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58" w:rsidRPr="002D7458" w:rsidRDefault="002D7458" w:rsidP="002D7458">
      <w:pPr>
        <w:widowControl w:val="0"/>
        <w:rPr>
          <w:sz w:val="24"/>
          <w:szCs w:val="24"/>
        </w:rPr>
      </w:pPr>
      <w:bookmarkStart w:id="0" w:name="_Toc166231876"/>
      <w:bookmarkStart w:id="1" w:name="_Toc349045518"/>
      <w:bookmarkStart w:id="2" w:name="_Toc353543288"/>
      <w:bookmarkStart w:id="3" w:name="_Toc422832497"/>
      <w:bookmarkStart w:id="4" w:name="_Toc433359959"/>
      <w:bookmarkStart w:id="5" w:name="_Toc433729382"/>
      <w:bookmarkStart w:id="6" w:name="_GoBack"/>
      <w:bookmarkEnd w:id="6"/>
    </w:p>
    <w:p w:rsidR="002D7458" w:rsidRPr="002D7458" w:rsidRDefault="002D7458" w:rsidP="002D7458">
      <w:pPr>
        <w:widowControl w:val="0"/>
        <w:rPr>
          <w:sz w:val="24"/>
          <w:szCs w:val="24"/>
        </w:rPr>
      </w:pPr>
    </w:p>
    <w:p w:rsidR="002D7458" w:rsidRPr="002D7458" w:rsidRDefault="002D7458" w:rsidP="002D7458">
      <w:pPr>
        <w:widowControl w:val="0"/>
        <w:rPr>
          <w:sz w:val="24"/>
          <w:szCs w:val="24"/>
        </w:rPr>
      </w:pPr>
    </w:p>
    <w:p w:rsidR="002021B7" w:rsidRPr="002D7458" w:rsidRDefault="002021B7" w:rsidP="002D7458">
      <w:pPr>
        <w:widowControl w:val="0"/>
        <w:ind w:left="3540" w:hanging="1272"/>
        <w:rPr>
          <w:sz w:val="24"/>
          <w:szCs w:val="24"/>
        </w:rPr>
      </w:pPr>
      <w:r w:rsidRPr="002D7458">
        <w:rPr>
          <w:sz w:val="24"/>
          <w:szCs w:val="24"/>
        </w:rPr>
        <w:t>Заказчик:</w:t>
      </w:r>
      <w:r w:rsidRPr="002D7458">
        <w:rPr>
          <w:sz w:val="24"/>
          <w:szCs w:val="24"/>
        </w:rPr>
        <w:tab/>
        <w:t>Администрация</w:t>
      </w:r>
      <w:r w:rsidR="002D7458">
        <w:rPr>
          <w:sz w:val="24"/>
          <w:szCs w:val="24"/>
        </w:rPr>
        <w:t xml:space="preserve"> </w:t>
      </w:r>
      <w:r w:rsidR="008021EE">
        <w:rPr>
          <w:sz w:val="24"/>
          <w:szCs w:val="24"/>
        </w:rPr>
        <w:t>муниципального образования</w:t>
      </w:r>
      <w:r w:rsidR="002D7458" w:rsidRPr="002D7458">
        <w:rPr>
          <w:sz w:val="24"/>
          <w:szCs w:val="24"/>
        </w:rPr>
        <w:br/>
      </w:r>
      <w:r w:rsidR="008021EE">
        <w:rPr>
          <w:sz w:val="24"/>
          <w:szCs w:val="24"/>
        </w:rPr>
        <w:t>«Тахтамукайский</w:t>
      </w:r>
      <w:r w:rsidR="002D7458">
        <w:rPr>
          <w:sz w:val="24"/>
          <w:szCs w:val="24"/>
        </w:rPr>
        <w:t xml:space="preserve"> </w:t>
      </w:r>
      <w:r w:rsidR="00266AA1" w:rsidRPr="002D7458">
        <w:rPr>
          <w:sz w:val="24"/>
          <w:szCs w:val="24"/>
        </w:rPr>
        <w:t>район</w:t>
      </w:r>
      <w:r w:rsidR="008021EE">
        <w:rPr>
          <w:sz w:val="24"/>
          <w:szCs w:val="24"/>
        </w:rPr>
        <w:t>»</w:t>
      </w:r>
      <w:r w:rsidR="002D7458">
        <w:rPr>
          <w:sz w:val="24"/>
          <w:szCs w:val="24"/>
        </w:rPr>
        <w:t xml:space="preserve"> </w:t>
      </w:r>
      <w:r w:rsidR="00071B1B" w:rsidRPr="002D7458">
        <w:rPr>
          <w:sz w:val="24"/>
          <w:szCs w:val="24"/>
        </w:rPr>
        <w:t>Республики</w:t>
      </w:r>
      <w:r w:rsidR="002D7458">
        <w:rPr>
          <w:sz w:val="24"/>
          <w:szCs w:val="24"/>
        </w:rPr>
        <w:t xml:space="preserve"> </w:t>
      </w:r>
      <w:r w:rsidR="00071B1B" w:rsidRPr="002D7458">
        <w:rPr>
          <w:sz w:val="24"/>
          <w:szCs w:val="24"/>
        </w:rPr>
        <w:t>Адыгея</w:t>
      </w:r>
    </w:p>
    <w:p w:rsidR="002021B7" w:rsidRPr="002D7458" w:rsidRDefault="002021B7" w:rsidP="002D7458">
      <w:pPr>
        <w:widowControl w:val="0"/>
        <w:rPr>
          <w:sz w:val="24"/>
          <w:szCs w:val="24"/>
        </w:rPr>
      </w:pPr>
    </w:p>
    <w:p w:rsidR="002021B7" w:rsidRPr="002D7458" w:rsidRDefault="002021B7" w:rsidP="002D7458">
      <w:pPr>
        <w:widowControl w:val="0"/>
        <w:rPr>
          <w:sz w:val="24"/>
          <w:szCs w:val="24"/>
        </w:rPr>
      </w:pPr>
    </w:p>
    <w:p w:rsidR="002D7458" w:rsidRPr="002D7458" w:rsidRDefault="002D7458" w:rsidP="002D7458">
      <w:pPr>
        <w:widowControl w:val="0"/>
        <w:rPr>
          <w:sz w:val="24"/>
          <w:szCs w:val="24"/>
        </w:rPr>
      </w:pPr>
    </w:p>
    <w:p w:rsidR="002D7458" w:rsidRPr="002D7458" w:rsidRDefault="002D7458" w:rsidP="002D7458">
      <w:pPr>
        <w:widowControl w:val="0"/>
        <w:rPr>
          <w:sz w:val="24"/>
          <w:szCs w:val="24"/>
        </w:rPr>
      </w:pPr>
    </w:p>
    <w:p w:rsidR="002D7458" w:rsidRPr="002D7458" w:rsidRDefault="002D7458" w:rsidP="002D7458">
      <w:pPr>
        <w:widowControl w:val="0"/>
        <w:rPr>
          <w:sz w:val="24"/>
          <w:szCs w:val="24"/>
        </w:rPr>
      </w:pPr>
    </w:p>
    <w:p w:rsidR="002021B7" w:rsidRPr="002D7458" w:rsidRDefault="002021B7" w:rsidP="002D7458">
      <w:pPr>
        <w:widowControl w:val="0"/>
        <w:rPr>
          <w:sz w:val="24"/>
          <w:szCs w:val="24"/>
        </w:rPr>
      </w:pPr>
    </w:p>
    <w:p w:rsidR="002021B7" w:rsidRPr="002D7458" w:rsidRDefault="002021B7" w:rsidP="002D7458">
      <w:pPr>
        <w:widowControl w:val="0"/>
        <w:rPr>
          <w:sz w:val="24"/>
          <w:szCs w:val="24"/>
        </w:rPr>
      </w:pPr>
    </w:p>
    <w:p w:rsidR="002021B7" w:rsidRPr="002D7458" w:rsidRDefault="002021B7" w:rsidP="002D7458">
      <w:pPr>
        <w:widowControl w:val="0"/>
        <w:rPr>
          <w:sz w:val="24"/>
          <w:szCs w:val="24"/>
        </w:rPr>
      </w:pPr>
    </w:p>
    <w:p w:rsidR="002021B7" w:rsidRPr="002D7458" w:rsidRDefault="002021B7" w:rsidP="002D7458">
      <w:pPr>
        <w:widowControl w:val="0"/>
        <w:jc w:val="center"/>
        <w:rPr>
          <w:sz w:val="44"/>
          <w:szCs w:val="44"/>
        </w:rPr>
      </w:pPr>
      <w:r w:rsidRPr="002D7458">
        <w:rPr>
          <w:b/>
          <w:sz w:val="44"/>
          <w:szCs w:val="44"/>
        </w:rPr>
        <w:t>ПРАВИЛА</w:t>
      </w:r>
      <w:r w:rsidR="002D7458">
        <w:rPr>
          <w:b/>
          <w:sz w:val="44"/>
          <w:szCs w:val="44"/>
        </w:rPr>
        <w:t xml:space="preserve"> </w:t>
      </w:r>
      <w:r w:rsidRPr="002D7458">
        <w:rPr>
          <w:b/>
          <w:sz w:val="44"/>
          <w:szCs w:val="44"/>
        </w:rPr>
        <w:t>ЗЕМЛЕПОЛЬЗОВАНИЯ</w:t>
      </w:r>
      <w:r w:rsidR="0028053E" w:rsidRPr="002D7458">
        <w:rPr>
          <w:b/>
          <w:sz w:val="44"/>
          <w:szCs w:val="44"/>
        </w:rPr>
        <w:br/>
      </w:r>
      <w:r w:rsidRPr="002D7458">
        <w:rPr>
          <w:b/>
          <w:sz w:val="44"/>
          <w:szCs w:val="44"/>
        </w:rPr>
        <w:t>И</w:t>
      </w:r>
      <w:r w:rsidR="002D7458">
        <w:rPr>
          <w:b/>
          <w:sz w:val="44"/>
          <w:szCs w:val="44"/>
        </w:rPr>
        <w:t xml:space="preserve"> </w:t>
      </w:r>
      <w:r w:rsidRPr="002D7458">
        <w:rPr>
          <w:b/>
          <w:sz w:val="44"/>
          <w:szCs w:val="44"/>
        </w:rPr>
        <w:t>ЗАСТРОЙКИ</w:t>
      </w:r>
      <w:r w:rsidR="002D7458">
        <w:rPr>
          <w:b/>
          <w:sz w:val="44"/>
          <w:szCs w:val="44"/>
        </w:rPr>
        <w:t xml:space="preserve"> </w:t>
      </w:r>
      <w:r w:rsidR="003A4BD3">
        <w:rPr>
          <w:b/>
          <w:sz w:val="44"/>
          <w:szCs w:val="44"/>
        </w:rPr>
        <w:t xml:space="preserve">АФИПСИПСКОГО </w:t>
      </w:r>
      <w:r w:rsidR="00071B1B" w:rsidRPr="002D7458">
        <w:rPr>
          <w:b/>
          <w:sz w:val="44"/>
          <w:szCs w:val="44"/>
        </w:rPr>
        <w:t>СЕЛЬСКОГО</w:t>
      </w:r>
      <w:r w:rsidR="002D7458">
        <w:rPr>
          <w:b/>
          <w:sz w:val="44"/>
          <w:szCs w:val="44"/>
        </w:rPr>
        <w:t xml:space="preserve"> </w:t>
      </w:r>
      <w:r w:rsidR="00071B1B" w:rsidRPr="002D7458">
        <w:rPr>
          <w:b/>
          <w:sz w:val="44"/>
          <w:szCs w:val="44"/>
        </w:rPr>
        <w:t>ПОСЕЛЕНИЯ</w:t>
      </w:r>
    </w:p>
    <w:p w:rsidR="002021B7" w:rsidRPr="002D7458" w:rsidRDefault="00266AA1" w:rsidP="002D7458">
      <w:pPr>
        <w:widowControl w:val="0"/>
        <w:jc w:val="center"/>
        <w:rPr>
          <w:sz w:val="40"/>
          <w:szCs w:val="40"/>
        </w:rPr>
      </w:pPr>
      <w:r w:rsidRPr="002D7458">
        <w:rPr>
          <w:b/>
          <w:sz w:val="40"/>
          <w:szCs w:val="40"/>
        </w:rPr>
        <w:t>Тахтамукайского</w:t>
      </w:r>
      <w:r w:rsidR="002D7458">
        <w:rPr>
          <w:b/>
          <w:sz w:val="40"/>
          <w:szCs w:val="40"/>
        </w:rPr>
        <w:t xml:space="preserve"> </w:t>
      </w:r>
      <w:r w:rsidR="00300889" w:rsidRPr="002D7458">
        <w:rPr>
          <w:b/>
          <w:sz w:val="40"/>
          <w:szCs w:val="40"/>
        </w:rPr>
        <w:t>района</w:t>
      </w:r>
      <w:r w:rsidR="002D7458">
        <w:rPr>
          <w:b/>
          <w:sz w:val="40"/>
          <w:szCs w:val="40"/>
        </w:rPr>
        <w:t xml:space="preserve"> </w:t>
      </w:r>
      <w:r w:rsidR="002021B7" w:rsidRPr="002D7458">
        <w:rPr>
          <w:b/>
          <w:sz w:val="40"/>
          <w:szCs w:val="40"/>
        </w:rPr>
        <w:t>Республики</w:t>
      </w:r>
      <w:r w:rsidR="002D7458">
        <w:rPr>
          <w:b/>
          <w:sz w:val="40"/>
          <w:szCs w:val="40"/>
        </w:rPr>
        <w:t xml:space="preserve"> </w:t>
      </w:r>
      <w:r w:rsidR="002021B7" w:rsidRPr="002D7458">
        <w:rPr>
          <w:b/>
          <w:sz w:val="40"/>
          <w:szCs w:val="40"/>
        </w:rPr>
        <w:t>Адыгея</w:t>
      </w:r>
    </w:p>
    <w:p w:rsidR="002021B7" w:rsidRPr="002D7458" w:rsidRDefault="002021B7" w:rsidP="002D7458">
      <w:pPr>
        <w:widowControl w:val="0"/>
        <w:jc w:val="both"/>
        <w:rPr>
          <w:sz w:val="32"/>
          <w:szCs w:val="32"/>
        </w:rPr>
      </w:pPr>
    </w:p>
    <w:p w:rsidR="002021B7" w:rsidRPr="002D7458" w:rsidRDefault="002021B7" w:rsidP="002D7458">
      <w:pPr>
        <w:widowControl w:val="0"/>
        <w:jc w:val="both"/>
        <w:rPr>
          <w:sz w:val="30"/>
          <w:szCs w:val="30"/>
        </w:rPr>
      </w:pPr>
    </w:p>
    <w:p w:rsidR="002021B7" w:rsidRPr="002D7458" w:rsidRDefault="002021B7" w:rsidP="002D7458">
      <w:pPr>
        <w:widowControl w:val="0"/>
        <w:jc w:val="center"/>
        <w:rPr>
          <w:b/>
          <w:sz w:val="30"/>
          <w:szCs w:val="30"/>
        </w:rPr>
      </w:pPr>
      <w:r w:rsidRPr="002D7458">
        <w:rPr>
          <w:b/>
          <w:sz w:val="30"/>
          <w:szCs w:val="30"/>
        </w:rPr>
        <w:t>Часть</w:t>
      </w:r>
      <w:r w:rsidR="002D7458">
        <w:rPr>
          <w:b/>
          <w:sz w:val="30"/>
          <w:szCs w:val="30"/>
        </w:rPr>
        <w:t xml:space="preserve"> </w:t>
      </w:r>
      <w:r w:rsidRPr="002D7458">
        <w:rPr>
          <w:b/>
          <w:sz w:val="30"/>
          <w:szCs w:val="30"/>
          <w:lang w:val="en-US"/>
        </w:rPr>
        <w:t>III</w:t>
      </w:r>
      <w:r w:rsidRPr="002D7458">
        <w:rPr>
          <w:b/>
          <w:sz w:val="30"/>
          <w:szCs w:val="30"/>
        </w:rPr>
        <w:t>.</w:t>
      </w:r>
      <w:r w:rsidR="002D7458">
        <w:rPr>
          <w:b/>
          <w:sz w:val="30"/>
          <w:szCs w:val="30"/>
        </w:rPr>
        <w:t xml:space="preserve"> </w:t>
      </w:r>
      <w:r w:rsidRPr="002D7458">
        <w:rPr>
          <w:b/>
          <w:sz w:val="30"/>
          <w:szCs w:val="30"/>
        </w:rPr>
        <w:t>Градостроительные</w:t>
      </w:r>
      <w:r w:rsidR="002D7458">
        <w:rPr>
          <w:b/>
          <w:sz w:val="30"/>
          <w:szCs w:val="30"/>
        </w:rPr>
        <w:t xml:space="preserve"> </w:t>
      </w:r>
      <w:r w:rsidRPr="002D7458">
        <w:rPr>
          <w:b/>
          <w:sz w:val="30"/>
          <w:szCs w:val="30"/>
        </w:rPr>
        <w:t>регламенты</w:t>
      </w: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28053E" w:rsidRPr="002D7458" w:rsidRDefault="0028053E"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785B63" w:rsidRPr="002D7458" w:rsidRDefault="00785B63" w:rsidP="002D7458">
      <w:pPr>
        <w:widowControl w:val="0"/>
        <w:snapToGrid w:val="0"/>
        <w:jc w:val="both"/>
        <w:rPr>
          <w:sz w:val="28"/>
          <w:szCs w:val="28"/>
        </w:rPr>
      </w:pPr>
    </w:p>
    <w:p w:rsidR="002021B7" w:rsidRPr="002D7458" w:rsidRDefault="002021B7" w:rsidP="002D7458">
      <w:pPr>
        <w:widowControl w:val="0"/>
        <w:snapToGrid w:val="0"/>
        <w:jc w:val="both"/>
        <w:rPr>
          <w:sz w:val="28"/>
          <w:szCs w:val="28"/>
        </w:rPr>
      </w:pPr>
    </w:p>
    <w:p w:rsidR="003A4BD3" w:rsidRDefault="002021B7" w:rsidP="002D7458">
      <w:pPr>
        <w:widowControl w:val="0"/>
        <w:snapToGrid w:val="0"/>
        <w:jc w:val="center"/>
        <w:rPr>
          <w:sz w:val="24"/>
          <w:szCs w:val="24"/>
        </w:rPr>
      </w:pPr>
      <w:r w:rsidRPr="002D7458">
        <w:rPr>
          <w:sz w:val="24"/>
          <w:szCs w:val="24"/>
        </w:rPr>
        <w:t>Майкоп,</w:t>
      </w:r>
      <w:r w:rsidR="0028053E" w:rsidRPr="002D7458">
        <w:rPr>
          <w:sz w:val="24"/>
          <w:szCs w:val="24"/>
        </w:rPr>
        <w:br/>
      </w:r>
      <w:r w:rsidR="003A4BD3">
        <w:rPr>
          <w:sz w:val="24"/>
          <w:szCs w:val="24"/>
        </w:rPr>
        <w:t>2020</w:t>
      </w:r>
      <w:r w:rsidR="002D7458">
        <w:rPr>
          <w:sz w:val="24"/>
          <w:szCs w:val="24"/>
        </w:rPr>
        <w:t xml:space="preserve"> </w:t>
      </w:r>
      <w:r w:rsidRPr="002D7458">
        <w:rPr>
          <w:sz w:val="24"/>
          <w:szCs w:val="24"/>
        </w:rPr>
        <w:t>г.</w:t>
      </w:r>
    </w:p>
    <w:p w:rsidR="0028053E" w:rsidRPr="002D7458" w:rsidRDefault="0028053E" w:rsidP="002D7458">
      <w:pPr>
        <w:widowControl w:val="0"/>
        <w:snapToGrid w:val="0"/>
        <w:jc w:val="center"/>
        <w:rPr>
          <w:sz w:val="24"/>
          <w:szCs w:val="24"/>
        </w:rPr>
      </w:pPr>
      <w:r w:rsidRPr="002D7458">
        <w:rPr>
          <w:sz w:val="24"/>
          <w:szCs w:val="24"/>
        </w:rPr>
        <w:br w:type="page"/>
      </w:r>
    </w:p>
    <w:bookmarkEnd w:id="0"/>
    <w:p w:rsidR="00CC0CBE" w:rsidRPr="00C54616" w:rsidRDefault="00CA3C5F" w:rsidP="002D7458">
      <w:pPr>
        <w:widowControl w:val="0"/>
        <w:jc w:val="center"/>
        <w:outlineLvl w:val="0"/>
        <w:rPr>
          <w:b/>
          <w:bCs/>
          <w:sz w:val="24"/>
          <w:szCs w:val="24"/>
        </w:rPr>
      </w:pPr>
      <w:r w:rsidRPr="00C54616">
        <w:rPr>
          <w:b/>
          <w:bCs/>
          <w:sz w:val="24"/>
          <w:szCs w:val="24"/>
        </w:rPr>
        <w:lastRenderedPageBreak/>
        <w:t>Ч</w:t>
      </w:r>
      <w:r w:rsidR="00CC0CBE" w:rsidRPr="00C54616">
        <w:rPr>
          <w:b/>
          <w:bCs/>
          <w:sz w:val="24"/>
          <w:szCs w:val="24"/>
        </w:rPr>
        <w:t>асть</w:t>
      </w:r>
      <w:r w:rsidR="002D7458" w:rsidRPr="00C54616">
        <w:rPr>
          <w:b/>
          <w:bCs/>
          <w:sz w:val="24"/>
          <w:szCs w:val="24"/>
        </w:rPr>
        <w:t xml:space="preserve"> </w:t>
      </w:r>
      <w:r w:rsidR="00CC0CBE" w:rsidRPr="00C54616">
        <w:rPr>
          <w:b/>
          <w:bCs/>
          <w:sz w:val="24"/>
          <w:szCs w:val="24"/>
          <w:lang w:val="en-US"/>
        </w:rPr>
        <w:t>III</w:t>
      </w:r>
      <w:r w:rsidR="001520C4" w:rsidRPr="00C54616">
        <w:rPr>
          <w:b/>
          <w:bCs/>
          <w:sz w:val="24"/>
          <w:szCs w:val="24"/>
        </w:rPr>
        <w:t>.</w:t>
      </w:r>
      <w:r w:rsidR="002D7458" w:rsidRPr="00C54616">
        <w:rPr>
          <w:b/>
          <w:bCs/>
          <w:sz w:val="24"/>
          <w:szCs w:val="24"/>
        </w:rPr>
        <w:t xml:space="preserve"> </w:t>
      </w:r>
      <w:r w:rsidR="00CC0CBE" w:rsidRPr="00C54616">
        <w:rPr>
          <w:b/>
          <w:bCs/>
          <w:sz w:val="24"/>
          <w:szCs w:val="24"/>
        </w:rPr>
        <w:t>ГРАДОСТРОИТЕЛЬНЫЕ</w:t>
      </w:r>
      <w:r w:rsidR="002D7458" w:rsidRPr="00C54616">
        <w:rPr>
          <w:b/>
          <w:bCs/>
          <w:sz w:val="24"/>
          <w:szCs w:val="24"/>
        </w:rPr>
        <w:t xml:space="preserve"> </w:t>
      </w:r>
      <w:r w:rsidR="00CC0CBE" w:rsidRPr="00C54616">
        <w:rPr>
          <w:b/>
          <w:bCs/>
          <w:sz w:val="24"/>
          <w:szCs w:val="24"/>
        </w:rPr>
        <w:t>РЕГЛАМЕНТЫ</w:t>
      </w:r>
      <w:bookmarkEnd w:id="1"/>
      <w:bookmarkEnd w:id="2"/>
      <w:bookmarkEnd w:id="3"/>
      <w:bookmarkEnd w:id="4"/>
      <w:bookmarkEnd w:id="5"/>
    </w:p>
    <w:p w:rsidR="00CC0CBE" w:rsidRPr="00C54616" w:rsidRDefault="002D7458" w:rsidP="002D7458">
      <w:pPr>
        <w:widowControl w:val="0"/>
        <w:jc w:val="center"/>
        <w:rPr>
          <w:sz w:val="24"/>
          <w:szCs w:val="24"/>
        </w:rPr>
      </w:pPr>
      <w:r w:rsidRPr="00C54616">
        <w:rPr>
          <w:b/>
          <w:bCs/>
          <w:sz w:val="24"/>
          <w:szCs w:val="24"/>
        </w:rPr>
        <w:t>«</w:t>
      </w:r>
      <w:r w:rsidR="00CC0CBE" w:rsidRPr="00C54616">
        <w:rPr>
          <w:b/>
          <w:bCs/>
          <w:sz w:val="24"/>
          <w:szCs w:val="24"/>
        </w:rPr>
        <w:t>Правила</w:t>
      </w:r>
      <w:r w:rsidRPr="00C54616">
        <w:rPr>
          <w:b/>
          <w:bCs/>
          <w:sz w:val="24"/>
          <w:szCs w:val="24"/>
        </w:rPr>
        <w:t xml:space="preserve"> </w:t>
      </w:r>
      <w:r w:rsidR="00CC0CBE" w:rsidRPr="00C54616">
        <w:rPr>
          <w:b/>
          <w:bCs/>
          <w:sz w:val="24"/>
          <w:szCs w:val="24"/>
        </w:rPr>
        <w:t>землепользования</w:t>
      </w:r>
      <w:r w:rsidRPr="00C54616">
        <w:rPr>
          <w:b/>
          <w:bCs/>
          <w:sz w:val="24"/>
          <w:szCs w:val="24"/>
        </w:rPr>
        <w:t xml:space="preserve"> </w:t>
      </w:r>
      <w:r w:rsidR="00CC0CBE" w:rsidRPr="00C54616">
        <w:rPr>
          <w:b/>
          <w:bCs/>
          <w:sz w:val="24"/>
          <w:szCs w:val="24"/>
        </w:rPr>
        <w:t>и</w:t>
      </w:r>
      <w:r w:rsidRPr="00C54616">
        <w:rPr>
          <w:b/>
          <w:bCs/>
          <w:sz w:val="24"/>
          <w:szCs w:val="24"/>
        </w:rPr>
        <w:t xml:space="preserve"> </w:t>
      </w:r>
      <w:r w:rsidR="00CC0CBE" w:rsidRPr="00C54616">
        <w:rPr>
          <w:b/>
          <w:bCs/>
          <w:sz w:val="24"/>
          <w:szCs w:val="24"/>
        </w:rPr>
        <w:t>застройки</w:t>
      </w:r>
      <w:r w:rsidRPr="00C54616">
        <w:rPr>
          <w:b/>
          <w:bCs/>
          <w:sz w:val="24"/>
          <w:szCs w:val="24"/>
        </w:rPr>
        <w:t xml:space="preserve"> </w:t>
      </w:r>
      <w:proofErr w:type="spellStart"/>
      <w:r w:rsidR="003A4BD3">
        <w:rPr>
          <w:b/>
          <w:bCs/>
          <w:sz w:val="24"/>
          <w:szCs w:val="24"/>
        </w:rPr>
        <w:t>Афипсипского</w:t>
      </w:r>
      <w:proofErr w:type="spellEnd"/>
      <w:r w:rsidRPr="00C54616">
        <w:rPr>
          <w:b/>
          <w:bCs/>
          <w:sz w:val="24"/>
          <w:szCs w:val="24"/>
        </w:rPr>
        <w:t xml:space="preserve"> </w:t>
      </w:r>
      <w:r w:rsidR="00300889" w:rsidRPr="00C54616">
        <w:rPr>
          <w:b/>
          <w:bCs/>
          <w:sz w:val="24"/>
          <w:szCs w:val="24"/>
        </w:rPr>
        <w:t>сельского</w:t>
      </w:r>
      <w:r w:rsidRPr="00C54616">
        <w:rPr>
          <w:b/>
          <w:bCs/>
          <w:sz w:val="24"/>
          <w:szCs w:val="24"/>
        </w:rPr>
        <w:t xml:space="preserve"> </w:t>
      </w:r>
      <w:r w:rsidR="00300889" w:rsidRPr="00C54616">
        <w:rPr>
          <w:b/>
          <w:bCs/>
          <w:sz w:val="24"/>
          <w:szCs w:val="24"/>
        </w:rPr>
        <w:t>поселения</w:t>
      </w:r>
      <w:r w:rsidRPr="00C54616">
        <w:rPr>
          <w:b/>
          <w:bCs/>
          <w:sz w:val="24"/>
          <w:szCs w:val="24"/>
        </w:rPr>
        <w:t>»</w:t>
      </w:r>
      <w:bookmarkStart w:id="7" w:name="_Toc344077870"/>
    </w:p>
    <w:p w:rsidR="008F13B8" w:rsidRPr="00C54616" w:rsidRDefault="008F13B8" w:rsidP="002D7458">
      <w:pPr>
        <w:widowControl w:val="0"/>
        <w:jc w:val="both"/>
        <w:outlineLvl w:val="2"/>
        <w:rPr>
          <w:sz w:val="24"/>
          <w:szCs w:val="24"/>
        </w:rPr>
      </w:pPr>
      <w:bookmarkStart w:id="8" w:name="_Toc349045519"/>
      <w:bookmarkStart w:id="9" w:name="_Toc353543289"/>
      <w:bookmarkStart w:id="10" w:name="_Toc422832498"/>
      <w:bookmarkStart w:id="11" w:name="_Toc433359960"/>
      <w:bookmarkStart w:id="12" w:name="_Toc433729383"/>
    </w:p>
    <w:p w:rsidR="00CC0CBE" w:rsidRPr="00C54616" w:rsidRDefault="00CF4DDB" w:rsidP="002D7458">
      <w:pPr>
        <w:widowControl w:val="0"/>
        <w:ind w:firstLine="709"/>
        <w:jc w:val="both"/>
        <w:outlineLvl w:val="2"/>
        <w:rPr>
          <w:b/>
          <w:sz w:val="24"/>
          <w:szCs w:val="24"/>
        </w:rPr>
      </w:pPr>
      <w:r w:rsidRPr="00C54616">
        <w:rPr>
          <w:b/>
          <w:sz w:val="24"/>
          <w:szCs w:val="24"/>
        </w:rPr>
        <w:t>Статья</w:t>
      </w:r>
      <w:r w:rsidR="002D7458" w:rsidRPr="00C54616">
        <w:rPr>
          <w:b/>
          <w:sz w:val="24"/>
          <w:szCs w:val="24"/>
        </w:rPr>
        <w:t xml:space="preserve"> </w:t>
      </w:r>
      <w:r w:rsidRPr="00C54616">
        <w:rPr>
          <w:b/>
          <w:sz w:val="24"/>
          <w:szCs w:val="24"/>
        </w:rPr>
        <w:t>2</w:t>
      </w:r>
      <w:r w:rsidR="0026772C" w:rsidRPr="00C54616">
        <w:rPr>
          <w:b/>
          <w:sz w:val="24"/>
          <w:szCs w:val="24"/>
        </w:rPr>
        <w:t>5</w:t>
      </w:r>
      <w:r w:rsidR="00CC0CBE" w:rsidRPr="00C54616">
        <w:rPr>
          <w:b/>
          <w:sz w:val="24"/>
          <w:szCs w:val="24"/>
        </w:rPr>
        <w:t>.</w:t>
      </w:r>
      <w:r w:rsidR="002D7458" w:rsidRPr="00C54616">
        <w:rPr>
          <w:b/>
          <w:sz w:val="24"/>
          <w:szCs w:val="24"/>
        </w:rPr>
        <w:t xml:space="preserve"> </w:t>
      </w:r>
      <w:r w:rsidR="00CC0CBE" w:rsidRPr="00C54616">
        <w:rPr>
          <w:b/>
          <w:sz w:val="24"/>
          <w:szCs w:val="24"/>
        </w:rPr>
        <w:t>Виды</w:t>
      </w:r>
      <w:r w:rsidR="002D7458" w:rsidRPr="00C54616">
        <w:rPr>
          <w:b/>
          <w:sz w:val="24"/>
          <w:szCs w:val="24"/>
        </w:rPr>
        <w:t xml:space="preserve"> </w:t>
      </w:r>
      <w:r w:rsidR="00CC0CBE" w:rsidRPr="00C54616">
        <w:rPr>
          <w:b/>
          <w:sz w:val="24"/>
          <w:szCs w:val="24"/>
        </w:rPr>
        <w:t>территориальных</w:t>
      </w:r>
      <w:r w:rsidR="002D7458" w:rsidRPr="00C54616">
        <w:rPr>
          <w:b/>
          <w:sz w:val="24"/>
          <w:szCs w:val="24"/>
        </w:rPr>
        <w:t xml:space="preserve"> </w:t>
      </w:r>
      <w:r w:rsidR="00CC0CBE" w:rsidRPr="00C54616">
        <w:rPr>
          <w:b/>
          <w:sz w:val="24"/>
          <w:szCs w:val="24"/>
        </w:rPr>
        <w:t>зон,</w:t>
      </w:r>
      <w:r w:rsidR="002D7458" w:rsidRPr="00C54616">
        <w:rPr>
          <w:b/>
          <w:sz w:val="24"/>
          <w:szCs w:val="24"/>
        </w:rPr>
        <w:t xml:space="preserve"> </w:t>
      </w:r>
      <w:r w:rsidR="00CC0CBE" w:rsidRPr="00C54616">
        <w:rPr>
          <w:b/>
          <w:sz w:val="24"/>
          <w:szCs w:val="24"/>
        </w:rPr>
        <w:t>выделенных</w:t>
      </w:r>
      <w:r w:rsidR="002D7458" w:rsidRPr="00C54616">
        <w:rPr>
          <w:b/>
          <w:sz w:val="24"/>
          <w:szCs w:val="24"/>
        </w:rPr>
        <w:t xml:space="preserve"> </w:t>
      </w:r>
      <w:r w:rsidR="00CC0CBE" w:rsidRPr="00C54616">
        <w:rPr>
          <w:b/>
          <w:sz w:val="24"/>
          <w:szCs w:val="24"/>
        </w:rPr>
        <w:t>на</w:t>
      </w:r>
      <w:r w:rsidR="002D7458" w:rsidRPr="00C54616">
        <w:rPr>
          <w:b/>
          <w:sz w:val="24"/>
          <w:szCs w:val="24"/>
        </w:rPr>
        <w:t xml:space="preserve"> </w:t>
      </w:r>
      <w:r w:rsidR="00CC0CBE" w:rsidRPr="00C54616">
        <w:rPr>
          <w:b/>
          <w:sz w:val="24"/>
          <w:szCs w:val="24"/>
        </w:rPr>
        <w:t>карте</w:t>
      </w:r>
      <w:r w:rsidR="002D7458" w:rsidRPr="00C54616">
        <w:rPr>
          <w:b/>
          <w:sz w:val="24"/>
          <w:szCs w:val="24"/>
        </w:rPr>
        <w:t xml:space="preserve"> </w:t>
      </w:r>
      <w:r w:rsidR="00CC0CBE" w:rsidRPr="00C54616">
        <w:rPr>
          <w:b/>
          <w:sz w:val="24"/>
          <w:szCs w:val="24"/>
        </w:rPr>
        <w:t>градостроительного</w:t>
      </w:r>
      <w:r w:rsidR="002D7458" w:rsidRPr="00C54616">
        <w:rPr>
          <w:b/>
          <w:sz w:val="24"/>
          <w:szCs w:val="24"/>
        </w:rPr>
        <w:t xml:space="preserve"> </w:t>
      </w:r>
      <w:r w:rsidR="00CC0CBE" w:rsidRPr="00C54616">
        <w:rPr>
          <w:b/>
          <w:sz w:val="24"/>
          <w:szCs w:val="24"/>
        </w:rPr>
        <w:t>зонирования</w:t>
      </w:r>
      <w:r w:rsidR="002D7458" w:rsidRPr="00C54616">
        <w:rPr>
          <w:b/>
          <w:sz w:val="24"/>
          <w:szCs w:val="24"/>
        </w:rPr>
        <w:t xml:space="preserve"> </w:t>
      </w:r>
      <w:r w:rsidR="00CC0CBE" w:rsidRPr="00C54616">
        <w:rPr>
          <w:b/>
          <w:sz w:val="24"/>
          <w:szCs w:val="24"/>
        </w:rPr>
        <w:t>территории</w:t>
      </w:r>
      <w:r w:rsidR="002D7458" w:rsidRPr="00C54616">
        <w:rPr>
          <w:b/>
          <w:sz w:val="24"/>
          <w:szCs w:val="24"/>
        </w:rPr>
        <w:t xml:space="preserve"> </w:t>
      </w:r>
      <w:r w:rsidR="00031684" w:rsidRPr="00C54616">
        <w:rPr>
          <w:b/>
          <w:sz w:val="24"/>
          <w:szCs w:val="24"/>
        </w:rPr>
        <w:t>МО</w:t>
      </w:r>
      <w:r w:rsidR="002D7458" w:rsidRPr="00C54616">
        <w:rPr>
          <w:b/>
          <w:sz w:val="24"/>
          <w:szCs w:val="24"/>
        </w:rPr>
        <w:t xml:space="preserve"> «</w:t>
      </w:r>
      <w:proofErr w:type="spellStart"/>
      <w:r w:rsidR="003A4BD3">
        <w:rPr>
          <w:b/>
          <w:sz w:val="24"/>
          <w:szCs w:val="24"/>
        </w:rPr>
        <w:t>Афипсипского</w:t>
      </w:r>
      <w:proofErr w:type="spellEnd"/>
      <w:r w:rsidR="002D7458" w:rsidRPr="00C54616">
        <w:rPr>
          <w:b/>
          <w:sz w:val="24"/>
          <w:szCs w:val="24"/>
        </w:rPr>
        <w:t xml:space="preserve"> </w:t>
      </w:r>
      <w:r w:rsidR="00300889" w:rsidRPr="00C54616">
        <w:rPr>
          <w:b/>
          <w:sz w:val="24"/>
          <w:szCs w:val="24"/>
        </w:rPr>
        <w:t>сельского</w:t>
      </w:r>
      <w:r w:rsidR="002D7458" w:rsidRPr="00C54616">
        <w:rPr>
          <w:b/>
          <w:sz w:val="24"/>
          <w:szCs w:val="24"/>
        </w:rPr>
        <w:t xml:space="preserve"> </w:t>
      </w:r>
      <w:r w:rsidR="00300889" w:rsidRPr="00C54616">
        <w:rPr>
          <w:b/>
          <w:sz w:val="24"/>
          <w:szCs w:val="24"/>
        </w:rPr>
        <w:t>поселения</w:t>
      </w:r>
      <w:r w:rsidR="002D7458" w:rsidRPr="00C54616">
        <w:rPr>
          <w:b/>
          <w:sz w:val="24"/>
          <w:szCs w:val="24"/>
        </w:rPr>
        <w:t>»</w:t>
      </w:r>
      <w:bookmarkEnd w:id="7"/>
      <w:bookmarkEnd w:id="8"/>
      <w:bookmarkEnd w:id="9"/>
      <w:bookmarkEnd w:id="10"/>
      <w:bookmarkEnd w:id="11"/>
      <w:bookmarkEnd w:id="12"/>
    </w:p>
    <w:p w:rsidR="00CC0CBE" w:rsidRPr="00C54616" w:rsidRDefault="00CC0CBE"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карте</w:t>
      </w:r>
      <w:r w:rsidR="002D7458" w:rsidRPr="00C54616">
        <w:rPr>
          <w:sz w:val="24"/>
          <w:szCs w:val="24"/>
        </w:rPr>
        <w:t xml:space="preserve"> </w:t>
      </w:r>
      <w:r w:rsidRPr="00C54616">
        <w:rPr>
          <w:sz w:val="24"/>
          <w:szCs w:val="24"/>
        </w:rPr>
        <w:t>градостроительного</w:t>
      </w:r>
      <w:r w:rsidR="002D7458" w:rsidRPr="00C54616">
        <w:rPr>
          <w:sz w:val="24"/>
          <w:szCs w:val="24"/>
        </w:rPr>
        <w:t xml:space="preserve"> </w:t>
      </w:r>
      <w:r w:rsidRPr="00C54616">
        <w:rPr>
          <w:sz w:val="24"/>
          <w:szCs w:val="24"/>
        </w:rPr>
        <w:t>зонирования</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00031684" w:rsidRPr="00C54616">
        <w:rPr>
          <w:sz w:val="24"/>
          <w:szCs w:val="24"/>
        </w:rPr>
        <w:t>МО</w:t>
      </w:r>
      <w:r w:rsidR="002D7458" w:rsidRPr="00C54616">
        <w:rPr>
          <w:sz w:val="24"/>
          <w:szCs w:val="24"/>
        </w:rPr>
        <w:t xml:space="preserve"> «</w:t>
      </w:r>
      <w:proofErr w:type="spellStart"/>
      <w:r w:rsidR="003A4BD3">
        <w:rPr>
          <w:sz w:val="24"/>
          <w:szCs w:val="24"/>
        </w:rPr>
        <w:t>Афипсипского</w:t>
      </w:r>
      <w:proofErr w:type="spellEnd"/>
      <w:r w:rsidR="002D7458" w:rsidRPr="00C54616">
        <w:rPr>
          <w:sz w:val="24"/>
          <w:szCs w:val="24"/>
        </w:rPr>
        <w:t xml:space="preserve"> </w:t>
      </w:r>
      <w:r w:rsidR="00300889" w:rsidRPr="00C54616">
        <w:rPr>
          <w:sz w:val="24"/>
          <w:szCs w:val="24"/>
        </w:rPr>
        <w:t>сельского</w:t>
      </w:r>
      <w:r w:rsidR="002D7458" w:rsidRPr="00C54616">
        <w:rPr>
          <w:sz w:val="24"/>
          <w:szCs w:val="24"/>
        </w:rPr>
        <w:t xml:space="preserve"> </w:t>
      </w:r>
      <w:r w:rsidR="00300889" w:rsidRPr="00C54616">
        <w:rPr>
          <w:sz w:val="24"/>
          <w:szCs w:val="24"/>
        </w:rPr>
        <w:t>поселения</w:t>
      </w:r>
      <w:r w:rsidR="002D7458" w:rsidRPr="00C54616">
        <w:rPr>
          <w:sz w:val="24"/>
          <w:szCs w:val="24"/>
        </w:rPr>
        <w:t xml:space="preserve">» </w:t>
      </w:r>
      <w:r w:rsidRPr="00C54616">
        <w:rPr>
          <w:sz w:val="24"/>
          <w:szCs w:val="24"/>
        </w:rPr>
        <w:t>выделены</w:t>
      </w:r>
      <w:r w:rsidR="002D7458" w:rsidRPr="00C54616">
        <w:rPr>
          <w:sz w:val="24"/>
          <w:szCs w:val="24"/>
        </w:rPr>
        <w:t xml:space="preserve"> </w:t>
      </w:r>
      <w:r w:rsidRPr="00C54616">
        <w:rPr>
          <w:sz w:val="24"/>
          <w:szCs w:val="24"/>
        </w:rPr>
        <w:t>следующие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территориальных</w:t>
      </w:r>
      <w:r w:rsidR="002D7458" w:rsidRPr="00C54616">
        <w:rPr>
          <w:sz w:val="24"/>
          <w:szCs w:val="24"/>
        </w:rPr>
        <w:t xml:space="preserve"> </w:t>
      </w:r>
      <w:r w:rsidRPr="00C54616">
        <w:rPr>
          <w:sz w:val="24"/>
          <w:szCs w:val="24"/>
        </w:rPr>
        <w:t>зон: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7611"/>
      </w:tblGrid>
      <w:tr w:rsidR="002D7458" w:rsidRPr="00C54616" w:rsidTr="00A16C6F">
        <w:trPr>
          <w:jc w:val="center"/>
        </w:trPr>
        <w:tc>
          <w:tcPr>
            <w:tcW w:w="2028" w:type="dxa"/>
            <w:shd w:val="clear" w:color="auto" w:fill="auto"/>
            <w:vAlign w:val="center"/>
          </w:tcPr>
          <w:p w:rsidR="00CC0CBE" w:rsidRPr="00C54616" w:rsidRDefault="00CC0CBE" w:rsidP="002D7458">
            <w:pPr>
              <w:widowControl w:val="0"/>
              <w:ind w:left="-113" w:right="-113"/>
              <w:jc w:val="center"/>
              <w:rPr>
                <w:sz w:val="24"/>
                <w:szCs w:val="24"/>
              </w:rPr>
            </w:pPr>
            <w:r w:rsidRPr="00C54616">
              <w:rPr>
                <w:sz w:val="24"/>
                <w:szCs w:val="24"/>
              </w:rPr>
              <w:t>Кодовые</w:t>
            </w:r>
            <w:r w:rsidR="002D7458" w:rsidRPr="00C54616">
              <w:rPr>
                <w:sz w:val="24"/>
                <w:szCs w:val="24"/>
              </w:rPr>
              <w:t xml:space="preserve"> </w:t>
            </w:r>
            <w:r w:rsidRPr="00C54616">
              <w:rPr>
                <w:sz w:val="24"/>
                <w:szCs w:val="24"/>
              </w:rPr>
              <w:t>обозначения</w:t>
            </w:r>
            <w:r w:rsidR="002D7458" w:rsidRPr="00C54616">
              <w:rPr>
                <w:sz w:val="24"/>
                <w:szCs w:val="24"/>
              </w:rPr>
              <w:t xml:space="preserve"> </w:t>
            </w:r>
            <w:r w:rsidR="000B3FB3" w:rsidRPr="00C54616">
              <w:rPr>
                <w:sz w:val="24"/>
                <w:szCs w:val="24"/>
              </w:rPr>
              <w:t>территориальных</w:t>
            </w:r>
            <w:r w:rsidR="002D7458" w:rsidRPr="00C54616">
              <w:rPr>
                <w:sz w:val="24"/>
                <w:szCs w:val="24"/>
              </w:rPr>
              <w:t xml:space="preserve"> </w:t>
            </w:r>
            <w:r w:rsidRPr="00C54616">
              <w:rPr>
                <w:sz w:val="24"/>
                <w:szCs w:val="24"/>
              </w:rPr>
              <w:t>зон</w:t>
            </w:r>
          </w:p>
        </w:tc>
        <w:tc>
          <w:tcPr>
            <w:tcW w:w="7611" w:type="dxa"/>
            <w:shd w:val="clear" w:color="auto" w:fill="auto"/>
            <w:vAlign w:val="center"/>
          </w:tcPr>
          <w:p w:rsidR="00CC0CBE" w:rsidRPr="00C54616" w:rsidRDefault="00CC0CBE" w:rsidP="002D7458">
            <w:pPr>
              <w:widowControl w:val="0"/>
              <w:jc w:val="center"/>
              <w:rPr>
                <w:sz w:val="24"/>
                <w:szCs w:val="24"/>
              </w:rPr>
            </w:pPr>
            <w:r w:rsidRPr="00C54616">
              <w:rPr>
                <w:sz w:val="24"/>
                <w:szCs w:val="24"/>
              </w:rPr>
              <w:t>Наименование</w:t>
            </w:r>
            <w:r w:rsidR="002D7458" w:rsidRPr="00C54616">
              <w:rPr>
                <w:sz w:val="24"/>
                <w:szCs w:val="24"/>
              </w:rPr>
              <w:t xml:space="preserve"> </w:t>
            </w:r>
            <w:r w:rsidRPr="00C54616">
              <w:rPr>
                <w:sz w:val="24"/>
                <w:szCs w:val="24"/>
              </w:rPr>
              <w:t>территориальных</w:t>
            </w:r>
            <w:r w:rsidR="002D7458" w:rsidRPr="00C54616">
              <w:rPr>
                <w:sz w:val="24"/>
                <w:szCs w:val="24"/>
              </w:rPr>
              <w:t xml:space="preserve"> </w:t>
            </w:r>
            <w:r w:rsidRPr="00C54616">
              <w:rPr>
                <w:sz w:val="24"/>
                <w:szCs w:val="24"/>
              </w:rPr>
              <w:t>зон</w:t>
            </w:r>
          </w:p>
        </w:tc>
      </w:tr>
      <w:tr w:rsidR="002D7458" w:rsidRPr="00C54616" w:rsidTr="005F5C08">
        <w:trPr>
          <w:trHeight w:val="193"/>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ЖИЛЫЕ</w:t>
            </w:r>
            <w:r w:rsidR="002D7458" w:rsidRPr="00C54616">
              <w:rPr>
                <w:sz w:val="24"/>
                <w:szCs w:val="24"/>
              </w:rPr>
              <w:t xml:space="preserve"> </w:t>
            </w:r>
            <w:r w:rsidRPr="00C54616">
              <w:rPr>
                <w:sz w:val="24"/>
                <w:szCs w:val="24"/>
              </w:rPr>
              <w:t>ЗОНЫ:</w:t>
            </w:r>
          </w:p>
        </w:tc>
      </w:tr>
      <w:tr w:rsidR="002D7458" w:rsidRPr="00C54616" w:rsidTr="00A16C6F">
        <w:trPr>
          <w:jc w:val="center"/>
        </w:trPr>
        <w:tc>
          <w:tcPr>
            <w:tcW w:w="2028" w:type="dxa"/>
            <w:shd w:val="clear" w:color="auto" w:fill="auto"/>
            <w:vAlign w:val="center"/>
          </w:tcPr>
          <w:p w:rsidR="00CC0CBE" w:rsidRPr="00C54616" w:rsidRDefault="0026772C" w:rsidP="002D7458">
            <w:pPr>
              <w:widowControl w:val="0"/>
              <w:jc w:val="center"/>
              <w:rPr>
                <w:sz w:val="24"/>
                <w:szCs w:val="24"/>
              </w:rPr>
            </w:pPr>
            <w:r w:rsidRPr="00C54616">
              <w:rPr>
                <w:sz w:val="24"/>
                <w:szCs w:val="24"/>
              </w:rPr>
              <w:t>Ж</w:t>
            </w:r>
            <w:r w:rsidR="0045676E">
              <w:rPr>
                <w:sz w:val="24"/>
                <w:szCs w:val="24"/>
              </w:rPr>
              <w:t>З 101</w:t>
            </w:r>
          </w:p>
        </w:tc>
        <w:tc>
          <w:tcPr>
            <w:tcW w:w="7611" w:type="dxa"/>
            <w:shd w:val="clear" w:color="auto" w:fill="auto"/>
            <w:vAlign w:val="center"/>
          </w:tcPr>
          <w:p w:rsidR="00CC0CBE" w:rsidRPr="000D2AE4" w:rsidRDefault="00CC0CBE" w:rsidP="0045676E">
            <w:pPr>
              <w:widowControl w:val="0"/>
              <w:rPr>
                <w:sz w:val="24"/>
                <w:szCs w:val="24"/>
              </w:rPr>
            </w:pPr>
            <w:r w:rsidRPr="000D2AE4">
              <w:rPr>
                <w:sz w:val="24"/>
                <w:szCs w:val="24"/>
              </w:rPr>
              <w:t>Зона</w:t>
            </w:r>
            <w:r w:rsidR="002D7458" w:rsidRPr="000D2AE4">
              <w:rPr>
                <w:sz w:val="24"/>
                <w:szCs w:val="24"/>
              </w:rPr>
              <w:t xml:space="preserve"> </w:t>
            </w:r>
            <w:r w:rsidR="0045676E">
              <w:rPr>
                <w:sz w:val="24"/>
                <w:szCs w:val="24"/>
              </w:rPr>
              <w:t>для индивидуального жилищного строительства</w:t>
            </w:r>
          </w:p>
        </w:tc>
      </w:tr>
      <w:tr w:rsidR="002D7458" w:rsidRPr="00C54616" w:rsidTr="00A16C6F">
        <w:trPr>
          <w:jc w:val="center"/>
        </w:trPr>
        <w:tc>
          <w:tcPr>
            <w:tcW w:w="2028" w:type="dxa"/>
            <w:shd w:val="clear" w:color="auto" w:fill="auto"/>
            <w:vAlign w:val="center"/>
          </w:tcPr>
          <w:p w:rsidR="009617A4" w:rsidRPr="00C54616" w:rsidRDefault="009617A4" w:rsidP="0045676E">
            <w:pPr>
              <w:widowControl w:val="0"/>
              <w:jc w:val="center"/>
              <w:rPr>
                <w:sz w:val="24"/>
                <w:szCs w:val="24"/>
              </w:rPr>
            </w:pPr>
            <w:r w:rsidRPr="00C54616">
              <w:rPr>
                <w:sz w:val="24"/>
                <w:szCs w:val="24"/>
              </w:rPr>
              <w:t>Ж</w:t>
            </w:r>
            <w:r w:rsidR="0045676E">
              <w:rPr>
                <w:sz w:val="24"/>
                <w:szCs w:val="24"/>
              </w:rPr>
              <w:t>З 102</w:t>
            </w:r>
          </w:p>
        </w:tc>
        <w:tc>
          <w:tcPr>
            <w:tcW w:w="7611" w:type="dxa"/>
            <w:shd w:val="clear" w:color="auto" w:fill="auto"/>
            <w:vAlign w:val="center"/>
          </w:tcPr>
          <w:p w:rsidR="009617A4" w:rsidRPr="000D2AE4" w:rsidRDefault="00AC78F1" w:rsidP="0045676E">
            <w:pPr>
              <w:widowControl w:val="0"/>
              <w:rPr>
                <w:sz w:val="24"/>
                <w:szCs w:val="24"/>
              </w:rPr>
            </w:pPr>
            <w:r w:rsidRPr="000D2AE4">
              <w:rPr>
                <w:sz w:val="24"/>
                <w:szCs w:val="24"/>
              </w:rPr>
              <w:t>Зона</w:t>
            </w:r>
            <w:r w:rsidR="002D7458" w:rsidRPr="000D2AE4">
              <w:rPr>
                <w:sz w:val="24"/>
                <w:szCs w:val="24"/>
              </w:rPr>
              <w:t xml:space="preserve"> </w:t>
            </w:r>
            <w:r w:rsidRPr="000D2AE4">
              <w:rPr>
                <w:sz w:val="24"/>
                <w:szCs w:val="24"/>
              </w:rPr>
              <w:t>малоэтажной</w:t>
            </w:r>
            <w:r w:rsidR="002D7458" w:rsidRPr="000D2AE4">
              <w:rPr>
                <w:sz w:val="24"/>
                <w:szCs w:val="24"/>
              </w:rPr>
              <w:t xml:space="preserve"> </w:t>
            </w:r>
            <w:r w:rsidR="0045676E">
              <w:rPr>
                <w:sz w:val="24"/>
                <w:szCs w:val="24"/>
              </w:rPr>
              <w:t>многоквартирной жилой застройки</w:t>
            </w:r>
          </w:p>
        </w:tc>
      </w:tr>
      <w:tr w:rsidR="002D7458" w:rsidRPr="00C54616" w:rsidTr="005F5C08">
        <w:trPr>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ОБЩЕСТВЕННО</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ДЕЛОВЫЕ</w:t>
            </w:r>
            <w:r w:rsidR="002D7458" w:rsidRPr="00C54616">
              <w:rPr>
                <w:sz w:val="24"/>
                <w:szCs w:val="24"/>
              </w:rPr>
              <w:t xml:space="preserve"> </w:t>
            </w:r>
            <w:r w:rsidRPr="00C54616">
              <w:rPr>
                <w:sz w:val="24"/>
                <w:szCs w:val="24"/>
              </w:rPr>
              <w:t>ЗОНЫ:</w:t>
            </w:r>
          </w:p>
        </w:tc>
      </w:tr>
      <w:tr w:rsidR="002D7458" w:rsidRPr="00C54616" w:rsidTr="00A16C6F">
        <w:trPr>
          <w:jc w:val="center"/>
        </w:trPr>
        <w:tc>
          <w:tcPr>
            <w:tcW w:w="2028" w:type="dxa"/>
            <w:shd w:val="clear" w:color="auto" w:fill="auto"/>
            <w:vAlign w:val="center"/>
          </w:tcPr>
          <w:p w:rsidR="00CC0CBE" w:rsidRPr="00C54616" w:rsidRDefault="00CC0CBE" w:rsidP="0045676E">
            <w:pPr>
              <w:widowControl w:val="0"/>
              <w:jc w:val="center"/>
              <w:rPr>
                <w:sz w:val="24"/>
                <w:szCs w:val="24"/>
              </w:rPr>
            </w:pPr>
            <w:r w:rsidRPr="00C54616">
              <w:rPr>
                <w:sz w:val="24"/>
                <w:szCs w:val="24"/>
              </w:rPr>
              <w:t>ОД</w:t>
            </w:r>
            <w:r w:rsidR="0045676E">
              <w:rPr>
                <w:sz w:val="24"/>
                <w:szCs w:val="24"/>
              </w:rPr>
              <w:t xml:space="preserve">З </w:t>
            </w:r>
            <w:r w:rsidRPr="00C54616">
              <w:rPr>
                <w:sz w:val="24"/>
                <w:szCs w:val="24"/>
              </w:rPr>
              <w:t>2</w:t>
            </w:r>
            <w:r w:rsidR="0045676E">
              <w:rPr>
                <w:sz w:val="24"/>
                <w:szCs w:val="24"/>
              </w:rPr>
              <w:t>01</w:t>
            </w:r>
          </w:p>
        </w:tc>
        <w:tc>
          <w:tcPr>
            <w:tcW w:w="7611" w:type="dxa"/>
            <w:shd w:val="clear" w:color="auto" w:fill="auto"/>
            <w:vAlign w:val="center"/>
          </w:tcPr>
          <w:p w:rsidR="00CC0CBE" w:rsidRPr="00C54616" w:rsidRDefault="00CC0CBE" w:rsidP="002D7458">
            <w:pPr>
              <w:widowControl w:val="0"/>
              <w:rPr>
                <w:sz w:val="24"/>
                <w:szCs w:val="24"/>
              </w:rPr>
            </w:pPr>
            <w:r w:rsidRPr="00C54616">
              <w:rPr>
                <w:sz w:val="24"/>
                <w:szCs w:val="24"/>
              </w:rPr>
              <w:t>Зона</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центра</w:t>
            </w:r>
            <w:r w:rsidR="002D7458" w:rsidRPr="00C54616">
              <w:rPr>
                <w:sz w:val="24"/>
                <w:szCs w:val="24"/>
              </w:rPr>
              <w:t xml:space="preserve"> </w:t>
            </w:r>
            <w:r w:rsidRPr="00C54616">
              <w:rPr>
                <w:sz w:val="24"/>
                <w:szCs w:val="24"/>
              </w:rPr>
              <w:t>местного</w:t>
            </w:r>
            <w:r w:rsidR="002D7458" w:rsidRPr="00C54616">
              <w:rPr>
                <w:sz w:val="24"/>
                <w:szCs w:val="24"/>
              </w:rPr>
              <w:t xml:space="preserve"> </w:t>
            </w:r>
            <w:r w:rsidRPr="00C54616">
              <w:rPr>
                <w:sz w:val="24"/>
                <w:szCs w:val="24"/>
              </w:rPr>
              <w:t>значения</w:t>
            </w:r>
          </w:p>
        </w:tc>
      </w:tr>
      <w:tr w:rsidR="002D7458" w:rsidRPr="00C54616" w:rsidTr="00A16C6F">
        <w:trPr>
          <w:jc w:val="center"/>
        </w:trPr>
        <w:tc>
          <w:tcPr>
            <w:tcW w:w="2028" w:type="dxa"/>
            <w:shd w:val="clear" w:color="auto" w:fill="auto"/>
            <w:vAlign w:val="center"/>
          </w:tcPr>
          <w:p w:rsidR="001F0502" w:rsidRPr="00C54616" w:rsidRDefault="001F0502" w:rsidP="0045676E">
            <w:pPr>
              <w:widowControl w:val="0"/>
              <w:jc w:val="center"/>
              <w:rPr>
                <w:sz w:val="24"/>
                <w:szCs w:val="24"/>
              </w:rPr>
            </w:pPr>
            <w:r w:rsidRPr="00C54616">
              <w:rPr>
                <w:sz w:val="24"/>
                <w:szCs w:val="24"/>
              </w:rPr>
              <w:t>ОД</w:t>
            </w:r>
            <w:r w:rsidR="0045676E">
              <w:rPr>
                <w:sz w:val="24"/>
                <w:szCs w:val="24"/>
              </w:rPr>
              <w:t>З 202</w:t>
            </w:r>
          </w:p>
        </w:tc>
        <w:tc>
          <w:tcPr>
            <w:tcW w:w="7611" w:type="dxa"/>
            <w:shd w:val="clear" w:color="auto" w:fill="auto"/>
            <w:vAlign w:val="center"/>
          </w:tcPr>
          <w:p w:rsidR="001F0502" w:rsidRPr="00C54616" w:rsidRDefault="001F0502" w:rsidP="002D7458">
            <w:pPr>
              <w:widowControl w:val="0"/>
              <w:rPr>
                <w:sz w:val="24"/>
                <w:szCs w:val="24"/>
              </w:rPr>
            </w:pPr>
            <w:r w:rsidRPr="00C54616">
              <w:rPr>
                <w:sz w:val="24"/>
                <w:szCs w:val="24"/>
              </w:rPr>
              <w:t>Зона</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образования</w:t>
            </w:r>
          </w:p>
        </w:tc>
      </w:tr>
      <w:tr w:rsidR="002D7458" w:rsidRPr="00C54616" w:rsidTr="00A16C6F">
        <w:trPr>
          <w:jc w:val="center"/>
        </w:trPr>
        <w:tc>
          <w:tcPr>
            <w:tcW w:w="2028" w:type="dxa"/>
            <w:shd w:val="clear" w:color="auto" w:fill="auto"/>
            <w:vAlign w:val="center"/>
          </w:tcPr>
          <w:p w:rsidR="00CC0CBE" w:rsidRPr="00C54616" w:rsidRDefault="00CC0CBE" w:rsidP="0045676E">
            <w:pPr>
              <w:widowControl w:val="0"/>
              <w:jc w:val="center"/>
              <w:rPr>
                <w:sz w:val="24"/>
                <w:szCs w:val="24"/>
              </w:rPr>
            </w:pPr>
            <w:r w:rsidRPr="00C54616">
              <w:rPr>
                <w:sz w:val="24"/>
                <w:szCs w:val="24"/>
              </w:rPr>
              <w:t>ОД</w:t>
            </w:r>
            <w:r w:rsidR="0045676E">
              <w:rPr>
                <w:sz w:val="24"/>
                <w:szCs w:val="24"/>
              </w:rPr>
              <w:t>З 203</w:t>
            </w:r>
          </w:p>
        </w:tc>
        <w:tc>
          <w:tcPr>
            <w:tcW w:w="7611" w:type="dxa"/>
            <w:shd w:val="clear" w:color="auto" w:fill="auto"/>
            <w:vAlign w:val="center"/>
          </w:tcPr>
          <w:p w:rsidR="00CC0CBE" w:rsidRPr="00C54616" w:rsidRDefault="00CC0CBE" w:rsidP="002D7458">
            <w:pPr>
              <w:widowControl w:val="0"/>
              <w:rPr>
                <w:sz w:val="24"/>
                <w:szCs w:val="24"/>
              </w:rPr>
            </w:pPr>
            <w:r w:rsidRPr="00C54616">
              <w:rPr>
                <w:sz w:val="24"/>
                <w:szCs w:val="24"/>
              </w:rPr>
              <w:t>Зона</w:t>
            </w:r>
            <w:r w:rsidR="002D7458" w:rsidRPr="00C54616">
              <w:rPr>
                <w:sz w:val="24"/>
                <w:szCs w:val="24"/>
              </w:rPr>
              <w:t xml:space="preserve"> </w:t>
            </w:r>
            <w:r w:rsidR="001F0502" w:rsidRPr="00C54616">
              <w:rPr>
                <w:sz w:val="24"/>
                <w:szCs w:val="24"/>
              </w:rPr>
              <w:t>размещения</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001F0502" w:rsidRPr="00C54616">
              <w:rPr>
                <w:sz w:val="24"/>
                <w:szCs w:val="24"/>
              </w:rPr>
              <w:t>здравоохранения</w:t>
            </w:r>
          </w:p>
        </w:tc>
      </w:tr>
      <w:tr w:rsidR="002D7458" w:rsidRPr="00C54616" w:rsidTr="00A16C6F">
        <w:trPr>
          <w:jc w:val="center"/>
        </w:trPr>
        <w:tc>
          <w:tcPr>
            <w:tcW w:w="2028" w:type="dxa"/>
            <w:shd w:val="clear" w:color="auto" w:fill="auto"/>
            <w:vAlign w:val="center"/>
          </w:tcPr>
          <w:p w:rsidR="00273550" w:rsidRPr="00C54616" w:rsidRDefault="00273550" w:rsidP="0045676E">
            <w:pPr>
              <w:widowControl w:val="0"/>
              <w:jc w:val="center"/>
              <w:rPr>
                <w:sz w:val="24"/>
                <w:szCs w:val="24"/>
              </w:rPr>
            </w:pPr>
            <w:r w:rsidRPr="00C54616">
              <w:rPr>
                <w:sz w:val="24"/>
                <w:szCs w:val="24"/>
              </w:rPr>
              <w:t>ОД</w:t>
            </w:r>
            <w:r w:rsidR="0045676E">
              <w:rPr>
                <w:sz w:val="24"/>
                <w:szCs w:val="24"/>
              </w:rPr>
              <w:t>З 204</w:t>
            </w:r>
          </w:p>
        </w:tc>
        <w:tc>
          <w:tcPr>
            <w:tcW w:w="7611" w:type="dxa"/>
            <w:shd w:val="clear" w:color="auto" w:fill="auto"/>
            <w:vAlign w:val="center"/>
          </w:tcPr>
          <w:p w:rsidR="00273550" w:rsidRPr="00C54616" w:rsidRDefault="00273550" w:rsidP="002D7458">
            <w:pPr>
              <w:widowControl w:val="0"/>
              <w:rPr>
                <w:sz w:val="24"/>
                <w:szCs w:val="24"/>
              </w:rPr>
            </w:pPr>
            <w:r w:rsidRPr="00C54616">
              <w:rPr>
                <w:sz w:val="24"/>
                <w:szCs w:val="24"/>
              </w:rPr>
              <w:t>Зона</w:t>
            </w:r>
            <w:r w:rsidR="002D7458" w:rsidRPr="00C54616">
              <w:rPr>
                <w:sz w:val="24"/>
                <w:szCs w:val="24"/>
              </w:rPr>
              <w:t xml:space="preserve"> </w:t>
            </w:r>
            <w:r w:rsidR="001F0502" w:rsidRPr="00C54616">
              <w:rPr>
                <w:sz w:val="24"/>
                <w:szCs w:val="24"/>
              </w:rPr>
              <w:t>размещения</w:t>
            </w:r>
            <w:r w:rsidR="002D7458" w:rsidRPr="00C54616">
              <w:rPr>
                <w:sz w:val="24"/>
                <w:szCs w:val="24"/>
              </w:rPr>
              <w:t xml:space="preserve"> </w:t>
            </w:r>
            <w:r w:rsidR="001F0502" w:rsidRPr="00C54616">
              <w:rPr>
                <w:sz w:val="24"/>
                <w:szCs w:val="24"/>
              </w:rPr>
              <w:t>объектов</w:t>
            </w:r>
            <w:r w:rsidR="002D7458" w:rsidRPr="00C54616">
              <w:rPr>
                <w:sz w:val="24"/>
                <w:szCs w:val="24"/>
              </w:rPr>
              <w:t xml:space="preserve"> </w:t>
            </w:r>
            <w:r w:rsidRPr="00C54616">
              <w:rPr>
                <w:sz w:val="24"/>
                <w:szCs w:val="24"/>
              </w:rPr>
              <w:t>религиозн</w:t>
            </w:r>
            <w:r w:rsidR="001F0502" w:rsidRPr="00C54616">
              <w:rPr>
                <w:sz w:val="24"/>
                <w:szCs w:val="24"/>
              </w:rPr>
              <w:t>ого</w:t>
            </w:r>
            <w:r w:rsidR="002D7458" w:rsidRPr="00C54616">
              <w:rPr>
                <w:sz w:val="24"/>
                <w:szCs w:val="24"/>
              </w:rPr>
              <w:t xml:space="preserve"> </w:t>
            </w:r>
            <w:r w:rsidR="001F0502" w:rsidRPr="00C54616">
              <w:rPr>
                <w:sz w:val="24"/>
                <w:szCs w:val="24"/>
              </w:rPr>
              <w:t>назначения</w:t>
            </w:r>
            <w:r w:rsidR="002D7458" w:rsidRPr="00C54616">
              <w:rPr>
                <w:sz w:val="24"/>
                <w:szCs w:val="24"/>
              </w:rPr>
              <w:t xml:space="preserve"> </w:t>
            </w:r>
          </w:p>
        </w:tc>
      </w:tr>
      <w:tr w:rsidR="002D7458" w:rsidRPr="00C54616" w:rsidTr="005F5C08">
        <w:trPr>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ПРОИЗВОДСТВЕННЫЕ</w:t>
            </w:r>
            <w:r w:rsidR="002D7458" w:rsidRPr="00C54616">
              <w:rPr>
                <w:sz w:val="24"/>
                <w:szCs w:val="24"/>
              </w:rPr>
              <w:t xml:space="preserve"> </w:t>
            </w:r>
            <w:r w:rsidRPr="00C54616">
              <w:rPr>
                <w:sz w:val="24"/>
                <w:szCs w:val="24"/>
              </w:rPr>
              <w:t>ЗОНЫ:</w:t>
            </w:r>
          </w:p>
        </w:tc>
      </w:tr>
      <w:tr w:rsidR="002D7458" w:rsidRPr="00C54616" w:rsidTr="00A16C6F">
        <w:trPr>
          <w:jc w:val="center"/>
        </w:trPr>
        <w:tc>
          <w:tcPr>
            <w:tcW w:w="2028" w:type="dxa"/>
            <w:shd w:val="clear" w:color="auto" w:fill="auto"/>
            <w:vAlign w:val="center"/>
          </w:tcPr>
          <w:p w:rsidR="00F7178E" w:rsidRPr="00C54616" w:rsidRDefault="00F7178E" w:rsidP="00892106">
            <w:pPr>
              <w:widowControl w:val="0"/>
              <w:jc w:val="center"/>
              <w:rPr>
                <w:sz w:val="24"/>
                <w:szCs w:val="24"/>
              </w:rPr>
            </w:pPr>
            <w:proofErr w:type="gramStart"/>
            <w:r w:rsidRPr="00C54616">
              <w:rPr>
                <w:sz w:val="24"/>
                <w:szCs w:val="24"/>
              </w:rPr>
              <w:t>П</w:t>
            </w:r>
            <w:r w:rsidR="00892106">
              <w:rPr>
                <w:sz w:val="24"/>
                <w:szCs w:val="24"/>
              </w:rPr>
              <w:t>Р</w:t>
            </w:r>
            <w:proofErr w:type="gramEnd"/>
            <w:r w:rsidR="00892106">
              <w:rPr>
                <w:sz w:val="24"/>
                <w:szCs w:val="24"/>
              </w:rPr>
              <w:t xml:space="preserve"> 701</w:t>
            </w:r>
          </w:p>
        </w:tc>
        <w:tc>
          <w:tcPr>
            <w:tcW w:w="7611" w:type="dxa"/>
            <w:shd w:val="clear" w:color="auto" w:fill="auto"/>
            <w:vAlign w:val="center"/>
          </w:tcPr>
          <w:p w:rsidR="00F7178E" w:rsidRPr="00C54616" w:rsidRDefault="00892106" w:rsidP="00892106">
            <w:pPr>
              <w:widowControl w:val="0"/>
              <w:rPr>
                <w:sz w:val="24"/>
                <w:szCs w:val="24"/>
              </w:rPr>
            </w:pPr>
            <w:r>
              <w:rPr>
                <w:sz w:val="24"/>
                <w:szCs w:val="24"/>
              </w:rPr>
              <w:t>Зона производственного и коммунально-складского назначения</w:t>
            </w:r>
            <w:r w:rsidR="007321D4">
              <w:rPr>
                <w:sz w:val="24"/>
                <w:szCs w:val="24"/>
              </w:rPr>
              <w:t xml:space="preserve"> </w:t>
            </w:r>
            <w:r w:rsidR="00BC471C">
              <w:rPr>
                <w:sz w:val="24"/>
                <w:szCs w:val="24"/>
              </w:rPr>
              <w:t>(СЗЗ 100м)</w:t>
            </w:r>
          </w:p>
        </w:tc>
      </w:tr>
      <w:tr w:rsidR="00BC471C" w:rsidRPr="00C54616" w:rsidTr="00A16C6F">
        <w:trPr>
          <w:jc w:val="center"/>
        </w:trPr>
        <w:tc>
          <w:tcPr>
            <w:tcW w:w="2028" w:type="dxa"/>
            <w:shd w:val="clear" w:color="auto" w:fill="auto"/>
            <w:vAlign w:val="center"/>
          </w:tcPr>
          <w:p w:rsidR="00BC471C" w:rsidRPr="00C54616" w:rsidRDefault="00BC471C" w:rsidP="00892106">
            <w:pPr>
              <w:widowControl w:val="0"/>
              <w:jc w:val="center"/>
              <w:rPr>
                <w:sz w:val="24"/>
                <w:szCs w:val="24"/>
              </w:rPr>
            </w:pPr>
            <w:proofErr w:type="gramStart"/>
            <w:r>
              <w:rPr>
                <w:sz w:val="24"/>
                <w:szCs w:val="24"/>
              </w:rPr>
              <w:t>ПР</w:t>
            </w:r>
            <w:proofErr w:type="gramEnd"/>
            <w:r>
              <w:rPr>
                <w:sz w:val="24"/>
                <w:szCs w:val="24"/>
              </w:rPr>
              <w:t xml:space="preserve"> 702</w:t>
            </w:r>
          </w:p>
        </w:tc>
        <w:tc>
          <w:tcPr>
            <w:tcW w:w="7611" w:type="dxa"/>
            <w:shd w:val="clear" w:color="auto" w:fill="auto"/>
            <w:vAlign w:val="center"/>
          </w:tcPr>
          <w:p w:rsidR="00BC471C" w:rsidRDefault="00BC471C" w:rsidP="00892106">
            <w:pPr>
              <w:widowControl w:val="0"/>
              <w:rPr>
                <w:sz w:val="24"/>
                <w:szCs w:val="24"/>
              </w:rPr>
            </w:pPr>
            <w:r>
              <w:rPr>
                <w:sz w:val="24"/>
                <w:szCs w:val="24"/>
              </w:rPr>
              <w:t>Зона производственного и коммунально-складского назначения (СЗЗ 50м)</w:t>
            </w:r>
          </w:p>
        </w:tc>
      </w:tr>
      <w:tr w:rsidR="002D7458" w:rsidRPr="00C54616" w:rsidTr="005F5C08">
        <w:trPr>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ЗОНЫ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ИНЖЕНЕРН</w:t>
            </w:r>
            <w:r w:rsidR="00437F8F" w:rsidRPr="00C54616">
              <w:rPr>
                <w:sz w:val="24"/>
                <w:szCs w:val="24"/>
              </w:rPr>
              <w:t>ОЙ</w:t>
            </w:r>
            <w:r w:rsidR="002D7458" w:rsidRPr="00C54616">
              <w:rPr>
                <w:sz w:val="24"/>
                <w:szCs w:val="24"/>
              </w:rPr>
              <w:t xml:space="preserve"> </w:t>
            </w:r>
            <w:r w:rsidR="00437F8F" w:rsidRPr="00C54616">
              <w:rPr>
                <w:sz w:val="24"/>
                <w:szCs w:val="24"/>
              </w:rPr>
              <w:t>И</w:t>
            </w:r>
            <w:r w:rsidR="002D7458" w:rsidRPr="00C54616">
              <w:rPr>
                <w:sz w:val="24"/>
                <w:szCs w:val="24"/>
              </w:rPr>
              <w:t xml:space="preserve"> </w:t>
            </w:r>
            <w:r w:rsidR="00437F8F" w:rsidRPr="00C54616">
              <w:rPr>
                <w:sz w:val="24"/>
                <w:szCs w:val="24"/>
              </w:rPr>
              <w:t>ТРАНСПОРТНОЙ</w:t>
            </w:r>
            <w:r w:rsidR="002D7458" w:rsidRPr="00C54616">
              <w:rPr>
                <w:sz w:val="24"/>
                <w:szCs w:val="24"/>
              </w:rPr>
              <w:t xml:space="preserve"> </w:t>
            </w:r>
            <w:r w:rsidR="00437F8F" w:rsidRPr="00C54616">
              <w:rPr>
                <w:sz w:val="24"/>
                <w:szCs w:val="24"/>
              </w:rPr>
              <w:t>ИНФРАСТРУКТУР:</w:t>
            </w:r>
          </w:p>
        </w:tc>
      </w:tr>
      <w:tr w:rsidR="002D7458" w:rsidRPr="00C54616" w:rsidTr="00A16C6F">
        <w:trPr>
          <w:jc w:val="center"/>
        </w:trPr>
        <w:tc>
          <w:tcPr>
            <w:tcW w:w="2028" w:type="dxa"/>
            <w:shd w:val="clear" w:color="auto" w:fill="auto"/>
            <w:vAlign w:val="center"/>
          </w:tcPr>
          <w:p w:rsidR="00273550" w:rsidRPr="00C54616" w:rsidRDefault="00892106" w:rsidP="00892106">
            <w:pPr>
              <w:widowControl w:val="0"/>
              <w:jc w:val="center"/>
              <w:rPr>
                <w:sz w:val="24"/>
                <w:szCs w:val="24"/>
              </w:rPr>
            </w:pPr>
            <w:proofErr w:type="gramStart"/>
            <w:r>
              <w:rPr>
                <w:sz w:val="24"/>
                <w:szCs w:val="24"/>
              </w:rPr>
              <w:t>ТР</w:t>
            </w:r>
            <w:proofErr w:type="gramEnd"/>
            <w:r>
              <w:rPr>
                <w:sz w:val="24"/>
                <w:szCs w:val="24"/>
              </w:rPr>
              <w:t xml:space="preserve"> 601</w:t>
            </w:r>
          </w:p>
        </w:tc>
        <w:tc>
          <w:tcPr>
            <w:tcW w:w="7611" w:type="dxa"/>
            <w:shd w:val="clear" w:color="auto" w:fill="auto"/>
            <w:vAlign w:val="center"/>
          </w:tcPr>
          <w:p w:rsidR="00273550" w:rsidRPr="00C54616" w:rsidRDefault="00273550" w:rsidP="002D7458">
            <w:pPr>
              <w:widowControl w:val="0"/>
              <w:rPr>
                <w:sz w:val="24"/>
                <w:szCs w:val="24"/>
              </w:rPr>
            </w:pPr>
            <w:r w:rsidRPr="00C54616">
              <w:rPr>
                <w:sz w:val="24"/>
                <w:szCs w:val="24"/>
              </w:rPr>
              <w:t>Зона</w:t>
            </w:r>
            <w:r w:rsidR="002D7458" w:rsidRPr="00C54616">
              <w:rPr>
                <w:sz w:val="24"/>
                <w:szCs w:val="24"/>
              </w:rPr>
              <w:t xml:space="preserve"> </w:t>
            </w:r>
            <w:r w:rsidR="001F0502" w:rsidRPr="00C54616">
              <w:rPr>
                <w:sz w:val="24"/>
                <w:szCs w:val="24"/>
              </w:rPr>
              <w:t>объектов</w:t>
            </w:r>
            <w:r w:rsidR="002D7458" w:rsidRPr="00C54616">
              <w:rPr>
                <w:sz w:val="24"/>
                <w:szCs w:val="24"/>
              </w:rPr>
              <w:t xml:space="preserve"> </w:t>
            </w:r>
            <w:r w:rsidRPr="00C54616">
              <w:rPr>
                <w:sz w:val="24"/>
                <w:szCs w:val="24"/>
              </w:rPr>
              <w:t>инженерной</w:t>
            </w:r>
            <w:r w:rsidR="002D7458" w:rsidRPr="00C54616">
              <w:rPr>
                <w:sz w:val="24"/>
                <w:szCs w:val="24"/>
              </w:rPr>
              <w:t xml:space="preserve"> </w:t>
            </w:r>
            <w:r w:rsidRPr="00C54616">
              <w:rPr>
                <w:sz w:val="24"/>
                <w:szCs w:val="24"/>
              </w:rPr>
              <w:t>инфраструктуры</w:t>
            </w:r>
          </w:p>
        </w:tc>
      </w:tr>
      <w:tr w:rsidR="002D7458" w:rsidRPr="00C54616" w:rsidTr="00A16C6F">
        <w:trPr>
          <w:jc w:val="center"/>
        </w:trPr>
        <w:tc>
          <w:tcPr>
            <w:tcW w:w="2028" w:type="dxa"/>
            <w:shd w:val="clear" w:color="auto" w:fill="auto"/>
            <w:vAlign w:val="center"/>
          </w:tcPr>
          <w:p w:rsidR="001F0502" w:rsidRPr="00C54616" w:rsidRDefault="00892106" w:rsidP="002D7458">
            <w:pPr>
              <w:widowControl w:val="0"/>
              <w:jc w:val="center"/>
              <w:rPr>
                <w:sz w:val="24"/>
                <w:szCs w:val="24"/>
              </w:rPr>
            </w:pPr>
            <w:proofErr w:type="gramStart"/>
            <w:r>
              <w:rPr>
                <w:sz w:val="24"/>
                <w:szCs w:val="24"/>
              </w:rPr>
              <w:t>ТР</w:t>
            </w:r>
            <w:proofErr w:type="gramEnd"/>
            <w:r>
              <w:rPr>
                <w:sz w:val="24"/>
                <w:szCs w:val="24"/>
              </w:rPr>
              <w:t xml:space="preserve"> 602</w:t>
            </w:r>
          </w:p>
        </w:tc>
        <w:tc>
          <w:tcPr>
            <w:tcW w:w="7611" w:type="dxa"/>
            <w:shd w:val="clear" w:color="auto" w:fill="auto"/>
            <w:vAlign w:val="center"/>
          </w:tcPr>
          <w:p w:rsidR="001F0502" w:rsidRPr="00C54616" w:rsidRDefault="001F0502" w:rsidP="002D7458">
            <w:pPr>
              <w:widowControl w:val="0"/>
              <w:rPr>
                <w:sz w:val="24"/>
                <w:szCs w:val="24"/>
              </w:rPr>
            </w:pPr>
            <w:r w:rsidRPr="00C54616">
              <w:rPr>
                <w:sz w:val="24"/>
                <w:szCs w:val="24"/>
              </w:rPr>
              <w:t>Зона</w:t>
            </w:r>
            <w:r w:rsidR="002D7458" w:rsidRPr="00C54616">
              <w:rPr>
                <w:sz w:val="24"/>
                <w:szCs w:val="24"/>
              </w:rPr>
              <w:t xml:space="preserve"> </w:t>
            </w:r>
            <w:r w:rsidR="00892106">
              <w:rPr>
                <w:sz w:val="24"/>
                <w:szCs w:val="24"/>
              </w:rPr>
              <w:t xml:space="preserve">объектов </w:t>
            </w:r>
            <w:r w:rsidR="005F5C08" w:rsidRPr="00C54616">
              <w:rPr>
                <w:rFonts w:eastAsia="SimSun"/>
                <w:sz w:val="24"/>
                <w:szCs w:val="24"/>
                <w:lang w:eastAsia="zh-CN"/>
              </w:rPr>
              <w:t>транспортной</w:t>
            </w:r>
            <w:r w:rsidR="002D7458" w:rsidRPr="00C54616">
              <w:rPr>
                <w:rFonts w:eastAsia="SimSun"/>
                <w:sz w:val="24"/>
                <w:szCs w:val="24"/>
                <w:lang w:eastAsia="zh-CN"/>
              </w:rPr>
              <w:t xml:space="preserve"> </w:t>
            </w:r>
            <w:r w:rsidR="005F5C08" w:rsidRPr="00C54616">
              <w:rPr>
                <w:rFonts w:eastAsia="SimSun"/>
                <w:sz w:val="24"/>
                <w:szCs w:val="24"/>
                <w:lang w:eastAsia="zh-CN"/>
              </w:rPr>
              <w:t>инфраструктуры</w:t>
            </w:r>
          </w:p>
        </w:tc>
      </w:tr>
      <w:tr w:rsidR="002D7458" w:rsidRPr="00C54616" w:rsidTr="005F5C08">
        <w:trPr>
          <w:trHeight w:val="70"/>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СЕЛЬСКОХОЗЯЙСТВЕННЫЕ</w:t>
            </w:r>
            <w:r w:rsidR="002D7458" w:rsidRPr="00C54616">
              <w:rPr>
                <w:sz w:val="24"/>
                <w:szCs w:val="24"/>
              </w:rPr>
              <w:t xml:space="preserve"> </w:t>
            </w:r>
            <w:r w:rsidRPr="00C54616">
              <w:rPr>
                <w:sz w:val="24"/>
                <w:szCs w:val="24"/>
              </w:rPr>
              <w:t>ЗОНЫ:</w:t>
            </w:r>
          </w:p>
        </w:tc>
      </w:tr>
      <w:tr w:rsidR="00AA3893" w:rsidRPr="00C54616" w:rsidTr="00A16C6F">
        <w:trPr>
          <w:jc w:val="center"/>
        </w:trPr>
        <w:tc>
          <w:tcPr>
            <w:tcW w:w="2028" w:type="dxa"/>
            <w:shd w:val="clear" w:color="auto" w:fill="auto"/>
            <w:vAlign w:val="center"/>
          </w:tcPr>
          <w:p w:rsidR="00AA3893" w:rsidRPr="00C54616" w:rsidRDefault="00AA3893" w:rsidP="00892106">
            <w:pPr>
              <w:widowControl w:val="0"/>
              <w:jc w:val="center"/>
              <w:rPr>
                <w:sz w:val="24"/>
                <w:szCs w:val="24"/>
              </w:rPr>
            </w:pPr>
            <w:r>
              <w:rPr>
                <w:sz w:val="24"/>
                <w:szCs w:val="24"/>
              </w:rPr>
              <w:t>СХЗ 501</w:t>
            </w:r>
          </w:p>
        </w:tc>
        <w:tc>
          <w:tcPr>
            <w:tcW w:w="7611" w:type="dxa"/>
            <w:shd w:val="clear" w:color="auto" w:fill="auto"/>
            <w:vAlign w:val="center"/>
          </w:tcPr>
          <w:p w:rsidR="00AA3893" w:rsidRPr="00C54616" w:rsidRDefault="00AA3893" w:rsidP="00892106">
            <w:pPr>
              <w:widowControl w:val="0"/>
              <w:rPr>
                <w:sz w:val="24"/>
                <w:szCs w:val="24"/>
              </w:rPr>
            </w:pPr>
            <w:r w:rsidRPr="00A60AC0">
              <w:rPr>
                <w:sz w:val="24"/>
                <w:szCs w:val="24"/>
              </w:rPr>
              <w:t xml:space="preserve">Зона сельскохозяйственных угодий </w:t>
            </w:r>
          </w:p>
        </w:tc>
      </w:tr>
      <w:tr w:rsidR="002D7458" w:rsidRPr="00C54616" w:rsidTr="00A16C6F">
        <w:trPr>
          <w:jc w:val="center"/>
        </w:trPr>
        <w:tc>
          <w:tcPr>
            <w:tcW w:w="2028" w:type="dxa"/>
            <w:shd w:val="clear" w:color="auto" w:fill="auto"/>
            <w:vAlign w:val="center"/>
          </w:tcPr>
          <w:p w:rsidR="00177A4E" w:rsidRPr="00C54616" w:rsidRDefault="00177A4E" w:rsidP="00892106">
            <w:pPr>
              <w:widowControl w:val="0"/>
              <w:jc w:val="center"/>
              <w:rPr>
                <w:sz w:val="24"/>
                <w:szCs w:val="24"/>
                <w:highlight w:val="yellow"/>
              </w:rPr>
            </w:pPr>
            <w:r w:rsidRPr="00C54616">
              <w:rPr>
                <w:sz w:val="24"/>
                <w:szCs w:val="24"/>
              </w:rPr>
              <w:t>СХ</w:t>
            </w:r>
            <w:r w:rsidR="00892106">
              <w:rPr>
                <w:sz w:val="24"/>
                <w:szCs w:val="24"/>
              </w:rPr>
              <w:t>З 502</w:t>
            </w:r>
          </w:p>
        </w:tc>
        <w:tc>
          <w:tcPr>
            <w:tcW w:w="7611" w:type="dxa"/>
            <w:shd w:val="clear" w:color="auto" w:fill="auto"/>
            <w:vAlign w:val="center"/>
          </w:tcPr>
          <w:p w:rsidR="00177A4E" w:rsidRPr="00C54616" w:rsidRDefault="00177A4E" w:rsidP="00892106">
            <w:pPr>
              <w:widowControl w:val="0"/>
              <w:rPr>
                <w:sz w:val="24"/>
                <w:szCs w:val="24"/>
                <w:highlight w:val="yellow"/>
              </w:rPr>
            </w:pPr>
            <w:r w:rsidRPr="00C54616">
              <w:rPr>
                <w:sz w:val="24"/>
                <w:szCs w:val="24"/>
              </w:rPr>
              <w:t>Зона</w:t>
            </w:r>
            <w:r w:rsidR="002D7458" w:rsidRPr="00C54616">
              <w:rPr>
                <w:sz w:val="24"/>
                <w:szCs w:val="24"/>
              </w:rPr>
              <w:t xml:space="preserve"> </w:t>
            </w:r>
            <w:r w:rsidRPr="00C54616">
              <w:rPr>
                <w:sz w:val="24"/>
                <w:szCs w:val="24"/>
              </w:rPr>
              <w:t>сельскохозяйственного</w:t>
            </w:r>
            <w:r w:rsidR="002D7458" w:rsidRPr="00C54616">
              <w:rPr>
                <w:sz w:val="24"/>
                <w:szCs w:val="24"/>
              </w:rPr>
              <w:t xml:space="preserve"> </w:t>
            </w:r>
            <w:r w:rsidRPr="00C54616">
              <w:rPr>
                <w:sz w:val="24"/>
                <w:szCs w:val="24"/>
              </w:rPr>
              <w:t>назначения</w:t>
            </w:r>
          </w:p>
        </w:tc>
      </w:tr>
      <w:tr w:rsidR="002D7458" w:rsidRPr="00C54616" w:rsidTr="00A16C6F">
        <w:trPr>
          <w:jc w:val="center"/>
        </w:trPr>
        <w:tc>
          <w:tcPr>
            <w:tcW w:w="2028" w:type="dxa"/>
            <w:shd w:val="clear" w:color="auto" w:fill="auto"/>
            <w:vAlign w:val="center"/>
          </w:tcPr>
          <w:p w:rsidR="00285B54" w:rsidRPr="00C54616" w:rsidRDefault="00285B54" w:rsidP="00892106">
            <w:pPr>
              <w:widowControl w:val="0"/>
              <w:jc w:val="center"/>
              <w:rPr>
                <w:sz w:val="24"/>
                <w:szCs w:val="24"/>
              </w:rPr>
            </w:pPr>
            <w:r w:rsidRPr="00C54616">
              <w:rPr>
                <w:sz w:val="24"/>
                <w:szCs w:val="24"/>
              </w:rPr>
              <w:t>СХ</w:t>
            </w:r>
            <w:r w:rsidR="00892106">
              <w:rPr>
                <w:sz w:val="24"/>
                <w:szCs w:val="24"/>
              </w:rPr>
              <w:t>З 50</w:t>
            </w:r>
            <w:r w:rsidRPr="00C54616">
              <w:rPr>
                <w:sz w:val="24"/>
                <w:szCs w:val="24"/>
              </w:rPr>
              <w:t>3</w:t>
            </w:r>
          </w:p>
        </w:tc>
        <w:tc>
          <w:tcPr>
            <w:tcW w:w="7611" w:type="dxa"/>
            <w:shd w:val="clear" w:color="auto" w:fill="auto"/>
            <w:vAlign w:val="center"/>
          </w:tcPr>
          <w:p w:rsidR="00285B54" w:rsidRPr="00C54616" w:rsidRDefault="00285B54" w:rsidP="002D7458">
            <w:pPr>
              <w:widowControl w:val="0"/>
              <w:rPr>
                <w:sz w:val="24"/>
                <w:szCs w:val="24"/>
              </w:rPr>
            </w:pPr>
            <w:r w:rsidRPr="00C54616">
              <w:rPr>
                <w:sz w:val="24"/>
                <w:szCs w:val="24"/>
              </w:rPr>
              <w:t>Зона</w:t>
            </w:r>
            <w:r w:rsidR="002D7458" w:rsidRPr="00C54616">
              <w:rPr>
                <w:sz w:val="24"/>
                <w:szCs w:val="24"/>
              </w:rPr>
              <w:t xml:space="preserve"> </w:t>
            </w:r>
            <w:r w:rsidRPr="00C54616">
              <w:rPr>
                <w:sz w:val="24"/>
                <w:szCs w:val="24"/>
              </w:rPr>
              <w:t>сельскохозяйственного</w:t>
            </w:r>
            <w:r w:rsidR="002D7458" w:rsidRPr="00C54616">
              <w:rPr>
                <w:sz w:val="24"/>
                <w:szCs w:val="24"/>
              </w:rPr>
              <w:t xml:space="preserve"> </w:t>
            </w:r>
            <w:r w:rsidRPr="00C54616">
              <w:rPr>
                <w:sz w:val="24"/>
                <w:szCs w:val="24"/>
              </w:rPr>
              <w:t>использования.</w:t>
            </w:r>
          </w:p>
        </w:tc>
      </w:tr>
      <w:tr w:rsidR="00D82503" w:rsidRPr="00C54616" w:rsidTr="00A16C6F">
        <w:trPr>
          <w:jc w:val="center"/>
        </w:trPr>
        <w:tc>
          <w:tcPr>
            <w:tcW w:w="2028" w:type="dxa"/>
            <w:shd w:val="clear" w:color="auto" w:fill="auto"/>
            <w:vAlign w:val="center"/>
          </w:tcPr>
          <w:p w:rsidR="00D82503" w:rsidRPr="00C54616" w:rsidRDefault="00BC471C" w:rsidP="00892106">
            <w:pPr>
              <w:widowControl w:val="0"/>
              <w:jc w:val="center"/>
              <w:rPr>
                <w:sz w:val="24"/>
                <w:szCs w:val="24"/>
              </w:rPr>
            </w:pPr>
            <w:r>
              <w:rPr>
                <w:sz w:val="24"/>
                <w:szCs w:val="24"/>
              </w:rPr>
              <w:t>СХЗ.504</w:t>
            </w:r>
          </w:p>
        </w:tc>
        <w:tc>
          <w:tcPr>
            <w:tcW w:w="7611" w:type="dxa"/>
            <w:shd w:val="clear" w:color="auto" w:fill="auto"/>
            <w:vAlign w:val="center"/>
          </w:tcPr>
          <w:p w:rsidR="00D82503" w:rsidRPr="00C54616" w:rsidRDefault="00D82503" w:rsidP="002D7458">
            <w:pPr>
              <w:widowControl w:val="0"/>
              <w:rPr>
                <w:sz w:val="24"/>
                <w:szCs w:val="24"/>
              </w:rPr>
            </w:pPr>
            <w:r w:rsidRPr="00C54616">
              <w:rPr>
                <w:sz w:val="24"/>
                <w:szCs w:val="24"/>
              </w:rPr>
              <w:t xml:space="preserve">Иные зоны </w:t>
            </w:r>
            <w:proofErr w:type="spellStart"/>
            <w:r w:rsidRPr="00C54616">
              <w:rPr>
                <w:sz w:val="24"/>
                <w:szCs w:val="24"/>
              </w:rPr>
              <w:t>сельхозназначения</w:t>
            </w:r>
            <w:proofErr w:type="spellEnd"/>
          </w:p>
        </w:tc>
      </w:tr>
      <w:tr w:rsidR="002D7458" w:rsidRPr="00C54616" w:rsidTr="005F5C08">
        <w:trPr>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ЗОНЫ</w:t>
            </w:r>
            <w:r w:rsidR="002D7458" w:rsidRPr="00C54616">
              <w:rPr>
                <w:sz w:val="24"/>
                <w:szCs w:val="24"/>
              </w:rPr>
              <w:t xml:space="preserve"> </w:t>
            </w:r>
            <w:r w:rsidRPr="00C54616">
              <w:rPr>
                <w:sz w:val="24"/>
                <w:szCs w:val="24"/>
              </w:rPr>
              <w:t>РЕКРЕАЦИОННОГО</w:t>
            </w:r>
            <w:r w:rsidR="002D7458" w:rsidRPr="00C54616">
              <w:rPr>
                <w:sz w:val="24"/>
                <w:szCs w:val="24"/>
              </w:rPr>
              <w:t xml:space="preserve"> </w:t>
            </w:r>
            <w:r w:rsidRPr="00C54616">
              <w:rPr>
                <w:sz w:val="24"/>
                <w:szCs w:val="24"/>
              </w:rPr>
              <w:t>НАЗНАЧЕНИЯ:</w:t>
            </w:r>
          </w:p>
        </w:tc>
      </w:tr>
      <w:tr w:rsidR="002D7458" w:rsidRPr="00C54616" w:rsidTr="00A16C6F">
        <w:trPr>
          <w:jc w:val="center"/>
        </w:trPr>
        <w:tc>
          <w:tcPr>
            <w:tcW w:w="2028" w:type="dxa"/>
            <w:shd w:val="clear" w:color="auto" w:fill="auto"/>
            <w:vAlign w:val="center"/>
          </w:tcPr>
          <w:p w:rsidR="00273550" w:rsidRPr="00C54616" w:rsidRDefault="00273550" w:rsidP="002D7458">
            <w:pPr>
              <w:widowControl w:val="0"/>
              <w:jc w:val="center"/>
              <w:rPr>
                <w:sz w:val="24"/>
                <w:szCs w:val="24"/>
              </w:rPr>
            </w:pPr>
            <w:r w:rsidRPr="00C54616">
              <w:rPr>
                <w:sz w:val="24"/>
                <w:szCs w:val="24"/>
              </w:rPr>
              <w:t>Р</w:t>
            </w:r>
            <w:r w:rsidR="00892106">
              <w:rPr>
                <w:sz w:val="24"/>
                <w:szCs w:val="24"/>
              </w:rPr>
              <w:t>З 40</w:t>
            </w:r>
            <w:r w:rsidRPr="00C54616">
              <w:rPr>
                <w:sz w:val="24"/>
                <w:szCs w:val="24"/>
              </w:rPr>
              <w:t>1</w:t>
            </w:r>
          </w:p>
        </w:tc>
        <w:tc>
          <w:tcPr>
            <w:tcW w:w="7611" w:type="dxa"/>
            <w:shd w:val="clear" w:color="auto" w:fill="auto"/>
            <w:vAlign w:val="center"/>
          </w:tcPr>
          <w:p w:rsidR="00273550" w:rsidRPr="00C54616" w:rsidRDefault="00273550" w:rsidP="002D7458">
            <w:pPr>
              <w:widowControl w:val="0"/>
              <w:rPr>
                <w:sz w:val="24"/>
                <w:szCs w:val="24"/>
              </w:rPr>
            </w:pPr>
            <w:r w:rsidRPr="00C54616">
              <w:rPr>
                <w:sz w:val="24"/>
                <w:szCs w:val="24"/>
              </w:rPr>
              <w:t>Зона</w:t>
            </w:r>
            <w:r w:rsidR="002D7458" w:rsidRPr="00C54616">
              <w:rPr>
                <w:sz w:val="24"/>
                <w:szCs w:val="24"/>
              </w:rPr>
              <w:t xml:space="preserve"> </w:t>
            </w:r>
            <w:r w:rsidR="001F0502" w:rsidRPr="00C54616">
              <w:rPr>
                <w:sz w:val="24"/>
                <w:szCs w:val="24"/>
              </w:rPr>
              <w:t>парков,</w:t>
            </w:r>
            <w:r w:rsidR="002D7458" w:rsidRPr="00C54616">
              <w:rPr>
                <w:sz w:val="24"/>
                <w:szCs w:val="24"/>
              </w:rPr>
              <w:t xml:space="preserve"> </w:t>
            </w:r>
            <w:r w:rsidR="001F0502" w:rsidRPr="00C54616">
              <w:rPr>
                <w:sz w:val="24"/>
                <w:szCs w:val="24"/>
              </w:rPr>
              <w:t>скверов,</w:t>
            </w:r>
            <w:r w:rsidR="002D7458" w:rsidRPr="00C54616">
              <w:rPr>
                <w:sz w:val="24"/>
                <w:szCs w:val="24"/>
              </w:rPr>
              <w:t xml:space="preserve"> </w:t>
            </w:r>
            <w:r w:rsidR="001F0502" w:rsidRPr="00C54616">
              <w:rPr>
                <w:sz w:val="24"/>
                <w:szCs w:val="24"/>
              </w:rPr>
              <w:t>бульваров,</w:t>
            </w:r>
            <w:r w:rsidR="002D7458" w:rsidRPr="00C54616">
              <w:rPr>
                <w:sz w:val="24"/>
                <w:szCs w:val="24"/>
              </w:rPr>
              <w:t xml:space="preserve"> </w:t>
            </w:r>
            <w:r w:rsidR="001F0502" w:rsidRPr="00C54616">
              <w:rPr>
                <w:sz w:val="24"/>
                <w:szCs w:val="24"/>
              </w:rPr>
              <w:t>озеленения</w:t>
            </w:r>
            <w:r w:rsidR="002D7458" w:rsidRPr="00C54616">
              <w:rPr>
                <w:sz w:val="24"/>
                <w:szCs w:val="24"/>
              </w:rPr>
              <w:t xml:space="preserve"> </w:t>
            </w:r>
            <w:r w:rsidR="001F0502" w:rsidRPr="00C54616">
              <w:rPr>
                <w:sz w:val="24"/>
                <w:szCs w:val="24"/>
              </w:rPr>
              <w:t>общего</w:t>
            </w:r>
            <w:r w:rsidR="002D7458" w:rsidRPr="00C54616">
              <w:rPr>
                <w:sz w:val="24"/>
                <w:szCs w:val="24"/>
              </w:rPr>
              <w:t xml:space="preserve"> </w:t>
            </w:r>
            <w:r w:rsidR="001F0502" w:rsidRPr="00C54616">
              <w:rPr>
                <w:sz w:val="24"/>
                <w:szCs w:val="24"/>
              </w:rPr>
              <w:t>пользования</w:t>
            </w:r>
          </w:p>
        </w:tc>
      </w:tr>
      <w:tr w:rsidR="00892106" w:rsidRPr="00C54616" w:rsidTr="00A16C6F">
        <w:trPr>
          <w:jc w:val="center"/>
        </w:trPr>
        <w:tc>
          <w:tcPr>
            <w:tcW w:w="2028" w:type="dxa"/>
            <w:shd w:val="clear" w:color="auto" w:fill="auto"/>
            <w:vAlign w:val="center"/>
          </w:tcPr>
          <w:p w:rsidR="00892106" w:rsidRPr="00C54616" w:rsidRDefault="00892106" w:rsidP="002D7458">
            <w:pPr>
              <w:widowControl w:val="0"/>
              <w:jc w:val="center"/>
              <w:rPr>
                <w:sz w:val="24"/>
                <w:szCs w:val="24"/>
              </w:rPr>
            </w:pPr>
            <w:r>
              <w:rPr>
                <w:sz w:val="24"/>
                <w:szCs w:val="24"/>
              </w:rPr>
              <w:t>РЗ 402</w:t>
            </w:r>
          </w:p>
        </w:tc>
        <w:tc>
          <w:tcPr>
            <w:tcW w:w="7611" w:type="dxa"/>
            <w:shd w:val="clear" w:color="auto" w:fill="auto"/>
            <w:vAlign w:val="center"/>
          </w:tcPr>
          <w:p w:rsidR="00892106" w:rsidRPr="00C54616" w:rsidRDefault="00892106" w:rsidP="002D7458">
            <w:pPr>
              <w:widowControl w:val="0"/>
              <w:rPr>
                <w:sz w:val="24"/>
                <w:szCs w:val="24"/>
              </w:rPr>
            </w:pPr>
            <w:r>
              <w:rPr>
                <w:sz w:val="24"/>
                <w:szCs w:val="24"/>
              </w:rPr>
              <w:t>Зона размещения объектов туристического назначения</w:t>
            </w:r>
          </w:p>
        </w:tc>
      </w:tr>
      <w:tr w:rsidR="00892106" w:rsidRPr="00C54616" w:rsidTr="00A16C6F">
        <w:trPr>
          <w:jc w:val="center"/>
        </w:trPr>
        <w:tc>
          <w:tcPr>
            <w:tcW w:w="2028" w:type="dxa"/>
            <w:shd w:val="clear" w:color="auto" w:fill="auto"/>
            <w:vAlign w:val="center"/>
          </w:tcPr>
          <w:p w:rsidR="00892106" w:rsidRDefault="00892106" w:rsidP="002D7458">
            <w:pPr>
              <w:widowControl w:val="0"/>
              <w:jc w:val="center"/>
              <w:rPr>
                <w:sz w:val="24"/>
                <w:szCs w:val="24"/>
              </w:rPr>
            </w:pPr>
            <w:r>
              <w:rPr>
                <w:sz w:val="24"/>
                <w:szCs w:val="24"/>
              </w:rPr>
              <w:t>РЗ 403</w:t>
            </w:r>
          </w:p>
        </w:tc>
        <w:tc>
          <w:tcPr>
            <w:tcW w:w="7611" w:type="dxa"/>
            <w:shd w:val="clear" w:color="auto" w:fill="auto"/>
            <w:vAlign w:val="center"/>
          </w:tcPr>
          <w:p w:rsidR="00892106" w:rsidRDefault="00892106" w:rsidP="002D7458">
            <w:pPr>
              <w:widowControl w:val="0"/>
              <w:rPr>
                <w:sz w:val="24"/>
                <w:szCs w:val="24"/>
              </w:rPr>
            </w:pPr>
            <w:r>
              <w:rPr>
                <w:sz w:val="24"/>
                <w:szCs w:val="24"/>
              </w:rPr>
              <w:t>Зона размещения пляжей и набережных</w:t>
            </w:r>
          </w:p>
        </w:tc>
      </w:tr>
      <w:tr w:rsidR="002D7458" w:rsidRPr="00C54616" w:rsidTr="00A16C6F">
        <w:trPr>
          <w:jc w:val="center"/>
        </w:trPr>
        <w:tc>
          <w:tcPr>
            <w:tcW w:w="2028" w:type="dxa"/>
            <w:shd w:val="clear" w:color="auto" w:fill="auto"/>
            <w:vAlign w:val="center"/>
          </w:tcPr>
          <w:p w:rsidR="00823215" w:rsidRPr="00C54616" w:rsidRDefault="00823215" w:rsidP="002D7458">
            <w:pPr>
              <w:widowControl w:val="0"/>
              <w:jc w:val="center"/>
              <w:rPr>
                <w:sz w:val="24"/>
                <w:szCs w:val="24"/>
              </w:rPr>
            </w:pPr>
            <w:r w:rsidRPr="00C54616">
              <w:rPr>
                <w:sz w:val="24"/>
                <w:szCs w:val="24"/>
              </w:rPr>
              <w:t>Р</w:t>
            </w:r>
            <w:r w:rsidR="00892106">
              <w:rPr>
                <w:sz w:val="24"/>
                <w:szCs w:val="24"/>
              </w:rPr>
              <w:t>З 404</w:t>
            </w:r>
          </w:p>
        </w:tc>
        <w:tc>
          <w:tcPr>
            <w:tcW w:w="7611" w:type="dxa"/>
            <w:shd w:val="clear" w:color="auto" w:fill="auto"/>
            <w:vAlign w:val="center"/>
          </w:tcPr>
          <w:p w:rsidR="00823215" w:rsidRPr="00C54616" w:rsidRDefault="003505D8" w:rsidP="00892106">
            <w:pPr>
              <w:widowControl w:val="0"/>
              <w:rPr>
                <w:sz w:val="24"/>
                <w:szCs w:val="24"/>
              </w:rPr>
            </w:pPr>
            <w:r w:rsidRPr="00C54616">
              <w:rPr>
                <w:sz w:val="24"/>
                <w:szCs w:val="24"/>
              </w:rPr>
              <w:t>Зона</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00892106">
              <w:rPr>
                <w:sz w:val="24"/>
                <w:szCs w:val="24"/>
              </w:rPr>
              <w:t>спортивных сооружений</w:t>
            </w:r>
          </w:p>
        </w:tc>
      </w:tr>
      <w:tr w:rsidR="002D7458" w:rsidRPr="00C54616" w:rsidTr="005F5C08">
        <w:trPr>
          <w:jc w:val="center"/>
        </w:trPr>
        <w:tc>
          <w:tcPr>
            <w:tcW w:w="9639" w:type="dxa"/>
            <w:gridSpan w:val="2"/>
            <w:shd w:val="clear" w:color="auto" w:fill="auto"/>
            <w:vAlign w:val="center"/>
          </w:tcPr>
          <w:p w:rsidR="0089104F" w:rsidRPr="00C54616" w:rsidRDefault="0089104F" w:rsidP="002D7458">
            <w:pPr>
              <w:widowControl w:val="0"/>
              <w:jc w:val="center"/>
              <w:rPr>
                <w:sz w:val="24"/>
                <w:szCs w:val="24"/>
              </w:rPr>
            </w:pPr>
            <w:r w:rsidRPr="00C54616">
              <w:rPr>
                <w:sz w:val="24"/>
                <w:szCs w:val="24"/>
              </w:rPr>
              <w:t>ЗОНЫ</w:t>
            </w:r>
            <w:r w:rsidR="002D7458" w:rsidRPr="00C54616">
              <w:rPr>
                <w:sz w:val="24"/>
                <w:szCs w:val="24"/>
              </w:rPr>
              <w:t xml:space="preserve"> </w:t>
            </w:r>
            <w:r w:rsidRPr="00C54616">
              <w:rPr>
                <w:sz w:val="24"/>
                <w:szCs w:val="24"/>
              </w:rPr>
              <w:t>СПЕЦИАЛЬНОГО</w:t>
            </w:r>
            <w:r w:rsidR="002D7458" w:rsidRPr="00C54616">
              <w:rPr>
                <w:sz w:val="24"/>
                <w:szCs w:val="24"/>
              </w:rPr>
              <w:t xml:space="preserve"> </w:t>
            </w:r>
            <w:r w:rsidRPr="00C54616">
              <w:rPr>
                <w:sz w:val="24"/>
                <w:szCs w:val="24"/>
              </w:rPr>
              <w:t>НАЗНАЧЕНИЯ:</w:t>
            </w:r>
          </w:p>
        </w:tc>
      </w:tr>
      <w:tr w:rsidR="002D7458" w:rsidRPr="00C54616" w:rsidTr="00A16C6F">
        <w:trPr>
          <w:jc w:val="center"/>
        </w:trPr>
        <w:tc>
          <w:tcPr>
            <w:tcW w:w="2028" w:type="dxa"/>
            <w:shd w:val="clear" w:color="auto" w:fill="auto"/>
            <w:vAlign w:val="center"/>
          </w:tcPr>
          <w:p w:rsidR="00273550" w:rsidRPr="00C54616" w:rsidRDefault="00273550" w:rsidP="004C7A8A">
            <w:pPr>
              <w:widowControl w:val="0"/>
              <w:jc w:val="center"/>
              <w:rPr>
                <w:sz w:val="24"/>
                <w:szCs w:val="24"/>
              </w:rPr>
            </w:pPr>
            <w:r w:rsidRPr="00C54616">
              <w:rPr>
                <w:sz w:val="24"/>
                <w:szCs w:val="24"/>
              </w:rPr>
              <w:t>СН</w:t>
            </w:r>
            <w:r w:rsidR="004C7A8A">
              <w:rPr>
                <w:sz w:val="24"/>
                <w:szCs w:val="24"/>
              </w:rPr>
              <w:t>З 80</w:t>
            </w:r>
            <w:r w:rsidRPr="00C54616">
              <w:rPr>
                <w:sz w:val="24"/>
                <w:szCs w:val="24"/>
              </w:rPr>
              <w:t>1</w:t>
            </w:r>
          </w:p>
        </w:tc>
        <w:tc>
          <w:tcPr>
            <w:tcW w:w="7611" w:type="dxa"/>
            <w:shd w:val="clear" w:color="auto" w:fill="auto"/>
            <w:vAlign w:val="center"/>
          </w:tcPr>
          <w:p w:rsidR="00273550" w:rsidRPr="00C54616" w:rsidRDefault="00273550" w:rsidP="002D7458">
            <w:pPr>
              <w:widowControl w:val="0"/>
              <w:rPr>
                <w:sz w:val="24"/>
                <w:szCs w:val="24"/>
              </w:rPr>
            </w:pPr>
            <w:r w:rsidRPr="00C54616">
              <w:rPr>
                <w:sz w:val="24"/>
                <w:szCs w:val="24"/>
              </w:rPr>
              <w:t>Зона</w:t>
            </w:r>
            <w:r w:rsidR="002D7458" w:rsidRPr="00C54616">
              <w:rPr>
                <w:sz w:val="24"/>
                <w:szCs w:val="24"/>
              </w:rPr>
              <w:t xml:space="preserve"> </w:t>
            </w:r>
            <w:r w:rsidRPr="00C54616">
              <w:rPr>
                <w:sz w:val="24"/>
                <w:szCs w:val="24"/>
              </w:rPr>
              <w:t>кладбищ</w:t>
            </w:r>
          </w:p>
        </w:tc>
      </w:tr>
      <w:tr w:rsidR="002D7458" w:rsidRPr="00C54616" w:rsidTr="005F5C08">
        <w:trPr>
          <w:jc w:val="center"/>
        </w:trPr>
        <w:tc>
          <w:tcPr>
            <w:tcW w:w="9639" w:type="dxa"/>
            <w:gridSpan w:val="2"/>
            <w:shd w:val="clear" w:color="auto" w:fill="auto"/>
            <w:vAlign w:val="center"/>
          </w:tcPr>
          <w:p w:rsidR="00B00324" w:rsidRPr="00C54616" w:rsidRDefault="003F6FCE" w:rsidP="002D7458">
            <w:pPr>
              <w:widowControl w:val="0"/>
              <w:jc w:val="center"/>
              <w:rPr>
                <w:sz w:val="24"/>
                <w:szCs w:val="24"/>
              </w:rPr>
            </w:pPr>
            <w:r>
              <w:rPr>
                <w:sz w:val="24"/>
                <w:szCs w:val="24"/>
              </w:rPr>
              <w:t>ИННЫЕ ТЕРРИТОРИАЛЬНЫЕ ЗОНЫ</w:t>
            </w:r>
          </w:p>
        </w:tc>
      </w:tr>
      <w:tr w:rsidR="002D7458" w:rsidRPr="00C54616" w:rsidTr="00A16C6F">
        <w:trPr>
          <w:jc w:val="center"/>
        </w:trPr>
        <w:tc>
          <w:tcPr>
            <w:tcW w:w="2028" w:type="dxa"/>
            <w:shd w:val="clear" w:color="auto" w:fill="auto"/>
            <w:vAlign w:val="center"/>
          </w:tcPr>
          <w:p w:rsidR="00B00324" w:rsidRPr="00C54616" w:rsidRDefault="006A70E6" w:rsidP="002D7458">
            <w:pPr>
              <w:widowControl w:val="0"/>
              <w:jc w:val="center"/>
              <w:rPr>
                <w:sz w:val="24"/>
                <w:szCs w:val="24"/>
              </w:rPr>
            </w:pPr>
            <w:r>
              <w:rPr>
                <w:sz w:val="24"/>
                <w:szCs w:val="24"/>
              </w:rPr>
              <w:t>В-1</w:t>
            </w:r>
          </w:p>
        </w:tc>
        <w:tc>
          <w:tcPr>
            <w:tcW w:w="7611" w:type="dxa"/>
            <w:shd w:val="clear" w:color="auto" w:fill="auto"/>
            <w:vAlign w:val="center"/>
          </w:tcPr>
          <w:p w:rsidR="00B00324" w:rsidRPr="00C54616" w:rsidRDefault="006A70E6" w:rsidP="003F6FCE">
            <w:pPr>
              <w:widowControl w:val="0"/>
              <w:rPr>
                <w:sz w:val="24"/>
                <w:szCs w:val="24"/>
              </w:rPr>
            </w:pPr>
            <w:r w:rsidRPr="00C54616">
              <w:rPr>
                <w:sz w:val="24"/>
                <w:szCs w:val="24"/>
              </w:rPr>
              <w:t>Зона гидротехнических сооружений</w:t>
            </w:r>
          </w:p>
        </w:tc>
      </w:tr>
    </w:tbl>
    <w:p w:rsidR="000D3BB3" w:rsidRPr="00C54616" w:rsidRDefault="000D3BB3" w:rsidP="002D7458">
      <w:pPr>
        <w:widowControl w:val="0"/>
        <w:ind w:firstLine="709"/>
        <w:jc w:val="both"/>
        <w:outlineLvl w:val="2"/>
        <w:rPr>
          <w:b/>
          <w:sz w:val="24"/>
          <w:szCs w:val="24"/>
        </w:rPr>
        <w:sectPr w:rsidR="000D3BB3" w:rsidRPr="00C54616" w:rsidSect="008021EE">
          <w:headerReference w:type="default" r:id="rId9"/>
          <w:footerReference w:type="even" r:id="rId10"/>
          <w:footerReference w:type="default" r:id="rId11"/>
          <w:type w:val="continuous"/>
          <w:pgSz w:w="11906" w:h="16838"/>
          <w:pgMar w:top="1134" w:right="849" w:bottom="1134" w:left="1418" w:header="709" w:footer="363" w:gutter="0"/>
          <w:cols w:space="708"/>
          <w:titlePg/>
          <w:docGrid w:linePitch="360"/>
        </w:sectPr>
      </w:pPr>
    </w:p>
    <w:p w:rsidR="00C26050" w:rsidRPr="00C54616" w:rsidRDefault="00C26050" w:rsidP="002D7458">
      <w:pPr>
        <w:widowControl w:val="0"/>
        <w:ind w:firstLine="709"/>
        <w:jc w:val="both"/>
        <w:outlineLvl w:val="2"/>
        <w:rPr>
          <w:b/>
          <w:sz w:val="24"/>
          <w:szCs w:val="24"/>
        </w:rPr>
      </w:pPr>
      <w:bookmarkStart w:id="13" w:name="_Toc412129424"/>
      <w:bookmarkStart w:id="14" w:name="_Toc427850015"/>
      <w:bookmarkStart w:id="15" w:name="_Toc433729384"/>
      <w:r w:rsidRPr="00C54616">
        <w:rPr>
          <w:b/>
          <w:sz w:val="24"/>
          <w:szCs w:val="24"/>
        </w:rPr>
        <w:lastRenderedPageBreak/>
        <w:t>Статья</w:t>
      </w:r>
      <w:r w:rsidR="002D7458" w:rsidRPr="00C54616">
        <w:rPr>
          <w:b/>
          <w:sz w:val="24"/>
          <w:szCs w:val="24"/>
        </w:rPr>
        <w:t xml:space="preserve"> </w:t>
      </w:r>
      <w:r w:rsidRPr="00C54616">
        <w:rPr>
          <w:b/>
          <w:sz w:val="24"/>
          <w:szCs w:val="24"/>
        </w:rPr>
        <w:t>26.</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Жилые</w:t>
      </w:r>
      <w:r w:rsidR="002D7458" w:rsidRPr="00C54616">
        <w:rPr>
          <w:b/>
          <w:sz w:val="24"/>
          <w:szCs w:val="24"/>
        </w:rPr>
        <w:t xml:space="preserve"> </w:t>
      </w:r>
      <w:r w:rsidRPr="00C54616">
        <w:rPr>
          <w:b/>
          <w:sz w:val="24"/>
          <w:szCs w:val="24"/>
        </w:rPr>
        <w:t>зоны</w:t>
      </w:r>
      <w:bookmarkEnd w:id="13"/>
      <w:bookmarkEnd w:id="14"/>
      <w:bookmarkEnd w:id="15"/>
    </w:p>
    <w:p w:rsidR="00AC3AFC" w:rsidRPr="00C54616" w:rsidRDefault="00AC3AFC" w:rsidP="002D7458">
      <w:pPr>
        <w:widowControl w:val="0"/>
        <w:jc w:val="both"/>
        <w:outlineLvl w:val="2"/>
        <w:rPr>
          <w:sz w:val="24"/>
          <w:szCs w:val="24"/>
        </w:rPr>
      </w:pPr>
    </w:p>
    <w:p w:rsidR="00DB5412" w:rsidRPr="00C54616" w:rsidRDefault="000B3FB3" w:rsidP="002D7458">
      <w:pPr>
        <w:widowControl w:val="0"/>
        <w:overflowPunct w:val="0"/>
        <w:autoSpaceDE w:val="0"/>
        <w:autoSpaceDN w:val="0"/>
        <w:adjustRightInd w:val="0"/>
        <w:ind w:left="567"/>
        <w:jc w:val="center"/>
        <w:outlineLvl w:val="4"/>
        <w:rPr>
          <w:rFonts w:eastAsia="SimSun"/>
          <w:b/>
          <w:bCs/>
          <w:i/>
          <w:iCs/>
          <w:sz w:val="24"/>
          <w:szCs w:val="24"/>
          <w:lang w:eastAsia="zh-CN"/>
        </w:rPr>
      </w:pPr>
      <w:r w:rsidRPr="00C54616">
        <w:rPr>
          <w:rFonts w:eastAsia="SimSun"/>
          <w:b/>
          <w:bCs/>
          <w:i/>
          <w:iCs/>
          <w:sz w:val="24"/>
          <w:szCs w:val="24"/>
          <w:lang w:eastAsia="zh-CN"/>
        </w:rPr>
        <w:t>Ж</w:t>
      </w:r>
      <w:r w:rsidR="0045676E">
        <w:rPr>
          <w:rFonts w:eastAsia="SimSun"/>
          <w:b/>
          <w:bCs/>
          <w:i/>
          <w:iCs/>
          <w:sz w:val="24"/>
          <w:szCs w:val="24"/>
          <w:lang w:eastAsia="zh-CN"/>
        </w:rPr>
        <w:t>З 101</w:t>
      </w:r>
      <w:r w:rsidRPr="00C54616">
        <w:rPr>
          <w:rFonts w:eastAsia="SimSun"/>
          <w:b/>
          <w:bCs/>
          <w:i/>
          <w:iCs/>
          <w:sz w:val="24"/>
          <w:szCs w:val="24"/>
          <w:lang w:eastAsia="zh-CN"/>
        </w:rPr>
        <w:t>-</w:t>
      </w:r>
      <w:r w:rsidR="002D7458" w:rsidRPr="00C54616">
        <w:rPr>
          <w:rFonts w:eastAsia="SimSun"/>
          <w:b/>
          <w:bCs/>
          <w:i/>
          <w:iCs/>
          <w:sz w:val="24"/>
          <w:szCs w:val="24"/>
          <w:lang w:eastAsia="zh-CN"/>
        </w:rPr>
        <w:t xml:space="preserve"> </w:t>
      </w:r>
      <w:r w:rsidR="00DB5412" w:rsidRPr="00C54616">
        <w:rPr>
          <w:rFonts w:eastAsia="SimSun"/>
          <w:b/>
          <w:bCs/>
          <w:i/>
          <w:iCs/>
          <w:sz w:val="24"/>
          <w:szCs w:val="24"/>
          <w:lang w:eastAsia="zh-CN"/>
        </w:rPr>
        <w:t>1.</w:t>
      </w:r>
      <w:r w:rsidR="002D7458" w:rsidRPr="00C54616">
        <w:rPr>
          <w:rFonts w:eastAsia="SimSun"/>
          <w:b/>
          <w:bCs/>
          <w:i/>
          <w:iCs/>
          <w:sz w:val="24"/>
          <w:szCs w:val="24"/>
          <w:lang w:eastAsia="zh-CN"/>
        </w:rPr>
        <w:t xml:space="preserve"> </w:t>
      </w:r>
      <w:r w:rsidR="00DB5412" w:rsidRPr="00C54616">
        <w:rPr>
          <w:rFonts w:eastAsia="SimSun"/>
          <w:b/>
          <w:bCs/>
          <w:i/>
          <w:iCs/>
          <w:sz w:val="24"/>
          <w:szCs w:val="24"/>
          <w:lang w:eastAsia="zh-CN"/>
        </w:rPr>
        <w:t>Зона</w:t>
      </w:r>
      <w:r w:rsidR="002D7458" w:rsidRPr="00C54616">
        <w:rPr>
          <w:rFonts w:eastAsia="SimSun"/>
          <w:b/>
          <w:bCs/>
          <w:i/>
          <w:iCs/>
          <w:sz w:val="24"/>
          <w:szCs w:val="24"/>
          <w:lang w:eastAsia="zh-CN"/>
        </w:rPr>
        <w:t xml:space="preserve"> </w:t>
      </w:r>
      <w:r w:rsidR="00DB5412" w:rsidRPr="00C54616">
        <w:rPr>
          <w:rFonts w:eastAsia="SimSun"/>
          <w:b/>
          <w:bCs/>
          <w:i/>
          <w:iCs/>
          <w:sz w:val="24"/>
          <w:szCs w:val="24"/>
          <w:lang w:eastAsia="zh-CN"/>
        </w:rPr>
        <w:t>застройк</w:t>
      </w:r>
      <w:r w:rsidR="003E003A" w:rsidRPr="00C54616">
        <w:rPr>
          <w:rFonts w:eastAsia="SimSun"/>
          <w:b/>
          <w:bCs/>
          <w:i/>
          <w:iCs/>
          <w:sz w:val="24"/>
          <w:szCs w:val="24"/>
          <w:lang w:eastAsia="zh-CN"/>
        </w:rPr>
        <w:t>и</w:t>
      </w:r>
      <w:r w:rsidR="002D7458" w:rsidRPr="00C54616">
        <w:rPr>
          <w:rFonts w:eastAsia="SimSun"/>
          <w:b/>
          <w:bCs/>
          <w:i/>
          <w:iCs/>
          <w:sz w:val="24"/>
          <w:szCs w:val="24"/>
          <w:lang w:eastAsia="zh-CN"/>
        </w:rPr>
        <w:t xml:space="preserve"> </w:t>
      </w:r>
      <w:r w:rsidR="003E003A" w:rsidRPr="00C54616">
        <w:rPr>
          <w:rFonts w:eastAsia="SimSun"/>
          <w:b/>
          <w:bCs/>
          <w:i/>
          <w:iCs/>
          <w:sz w:val="24"/>
          <w:szCs w:val="24"/>
          <w:lang w:eastAsia="zh-CN"/>
        </w:rPr>
        <w:t>индивидуальными</w:t>
      </w:r>
      <w:r w:rsidR="002D7458" w:rsidRPr="00C54616">
        <w:rPr>
          <w:rFonts w:eastAsia="SimSun"/>
          <w:b/>
          <w:bCs/>
          <w:i/>
          <w:iCs/>
          <w:sz w:val="24"/>
          <w:szCs w:val="24"/>
          <w:lang w:eastAsia="zh-CN"/>
        </w:rPr>
        <w:t xml:space="preserve"> </w:t>
      </w:r>
      <w:r w:rsidR="00DB5412" w:rsidRPr="00C54616">
        <w:rPr>
          <w:rFonts w:eastAsia="SimSun"/>
          <w:b/>
          <w:bCs/>
          <w:i/>
          <w:iCs/>
          <w:sz w:val="24"/>
          <w:szCs w:val="24"/>
          <w:lang w:eastAsia="zh-CN"/>
        </w:rPr>
        <w:t>жилыми</w:t>
      </w:r>
      <w:r w:rsidR="002D7458" w:rsidRPr="00C54616">
        <w:rPr>
          <w:rFonts w:eastAsia="SimSun"/>
          <w:b/>
          <w:bCs/>
          <w:i/>
          <w:iCs/>
          <w:sz w:val="24"/>
          <w:szCs w:val="24"/>
          <w:lang w:eastAsia="zh-CN"/>
        </w:rPr>
        <w:t xml:space="preserve"> </w:t>
      </w:r>
      <w:r w:rsidR="00DB5412" w:rsidRPr="00C54616">
        <w:rPr>
          <w:rFonts w:eastAsia="SimSun"/>
          <w:b/>
          <w:bCs/>
          <w:i/>
          <w:iCs/>
          <w:sz w:val="24"/>
          <w:szCs w:val="24"/>
          <w:lang w:eastAsia="zh-CN"/>
        </w:rPr>
        <w:t>домами.</w:t>
      </w:r>
    </w:p>
    <w:p w:rsidR="00AC3AFC" w:rsidRPr="00C54616" w:rsidRDefault="00AC3AFC" w:rsidP="002D7458">
      <w:pPr>
        <w:widowControl w:val="0"/>
        <w:ind w:right="394"/>
        <w:jc w:val="both"/>
        <w:rPr>
          <w:iCs/>
          <w:sz w:val="24"/>
          <w:szCs w:val="24"/>
        </w:rPr>
      </w:pPr>
    </w:p>
    <w:p w:rsidR="00DB5412" w:rsidRPr="00C54616" w:rsidRDefault="00DB5412" w:rsidP="002D7458">
      <w:pPr>
        <w:widowControl w:val="0"/>
        <w:ind w:firstLine="709"/>
        <w:jc w:val="both"/>
        <w:rPr>
          <w:i/>
          <w:iCs/>
          <w:sz w:val="24"/>
          <w:szCs w:val="24"/>
        </w:rPr>
      </w:pPr>
      <w:r w:rsidRPr="00C54616">
        <w:rPr>
          <w:i/>
          <w:iCs/>
          <w:sz w:val="24"/>
          <w:szCs w:val="24"/>
        </w:rPr>
        <w:t>Зона</w:t>
      </w:r>
      <w:r w:rsidR="002D7458" w:rsidRPr="00C54616">
        <w:rPr>
          <w:i/>
          <w:iCs/>
          <w:sz w:val="24"/>
          <w:szCs w:val="24"/>
        </w:rPr>
        <w:t xml:space="preserve"> </w:t>
      </w:r>
      <w:r w:rsidRPr="00C54616">
        <w:rPr>
          <w:i/>
          <w:iCs/>
          <w:sz w:val="24"/>
          <w:szCs w:val="24"/>
        </w:rPr>
        <w:t>Ж</w:t>
      </w:r>
      <w:r w:rsidR="0045676E">
        <w:rPr>
          <w:i/>
          <w:iCs/>
          <w:sz w:val="24"/>
          <w:szCs w:val="24"/>
        </w:rPr>
        <w:t>З 10</w:t>
      </w:r>
      <w:r w:rsidRPr="00C54616">
        <w:rPr>
          <w:i/>
          <w:iCs/>
          <w:sz w:val="24"/>
          <w:szCs w:val="24"/>
        </w:rPr>
        <w:t>1</w:t>
      </w:r>
      <w:r w:rsidR="002D7458" w:rsidRPr="00C54616">
        <w:rPr>
          <w:i/>
          <w:iCs/>
          <w:sz w:val="24"/>
          <w:szCs w:val="24"/>
        </w:rPr>
        <w:t xml:space="preserve"> </w:t>
      </w:r>
      <w:r w:rsidRPr="00C54616">
        <w:rPr>
          <w:i/>
          <w:iCs/>
          <w:sz w:val="24"/>
          <w:szCs w:val="24"/>
        </w:rPr>
        <w:t>выделена</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обеспечения</w:t>
      </w:r>
      <w:r w:rsidR="002D7458" w:rsidRPr="00C54616">
        <w:rPr>
          <w:i/>
          <w:iCs/>
          <w:sz w:val="24"/>
          <w:szCs w:val="24"/>
        </w:rPr>
        <w:t xml:space="preserve"> </w:t>
      </w:r>
      <w:r w:rsidRPr="00C54616">
        <w:rPr>
          <w:i/>
          <w:iCs/>
          <w:sz w:val="24"/>
          <w:szCs w:val="24"/>
        </w:rPr>
        <w:t>правовых,</w:t>
      </w:r>
      <w:r w:rsidR="002D7458" w:rsidRPr="00C54616">
        <w:rPr>
          <w:i/>
          <w:sz w:val="24"/>
          <w:szCs w:val="24"/>
        </w:rPr>
        <w:t xml:space="preserve"> </w:t>
      </w:r>
      <w:r w:rsidRPr="00C54616">
        <w:rPr>
          <w:i/>
          <w:sz w:val="24"/>
          <w:szCs w:val="24"/>
        </w:rPr>
        <w:t>социальных,</w:t>
      </w:r>
      <w:r w:rsidR="002D7458" w:rsidRPr="00C54616">
        <w:rPr>
          <w:i/>
          <w:sz w:val="24"/>
          <w:szCs w:val="24"/>
        </w:rPr>
        <w:t xml:space="preserve"> </w:t>
      </w:r>
      <w:r w:rsidRPr="00C54616">
        <w:rPr>
          <w:i/>
          <w:sz w:val="24"/>
          <w:szCs w:val="24"/>
        </w:rPr>
        <w:t>культурных</w:t>
      </w:r>
      <w:r w:rsidRPr="00C54616">
        <w:rPr>
          <w:i/>
          <w:iCs/>
          <w:sz w:val="24"/>
          <w:szCs w:val="24"/>
        </w:rPr>
        <w:t>,</w:t>
      </w:r>
      <w:r w:rsidR="002D7458" w:rsidRPr="00C54616">
        <w:rPr>
          <w:i/>
          <w:sz w:val="24"/>
          <w:szCs w:val="24"/>
        </w:rPr>
        <w:t xml:space="preserve"> </w:t>
      </w:r>
      <w:r w:rsidRPr="00C54616">
        <w:rPr>
          <w:i/>
          <w:sz w:val="24"/>
          <w:szCs w:val="24"/>
        </w:rPr>
        <w:t>бытовых</w:t>
      </w:r>
      <w:r w:rsidR="002D7458" w:rsidRPr="00C54616">
        <w:rPr>
          <w:i/>
          <w:iCs/>
          <w:sz w:val="24"/>
          <w:szCs w:val="24"/>
        </w:rPr>
        <w:t xml:space="preserve"> </w:t>
      </w:r>
      <w:r w:rsidRPr="00C54616">
        <w:rPr>
          <w:i/>
          <w:iCs/>
          <w:sz w:val="24"/>
          <w:szCs w:val="24"/>
        </w:rPr>
        <w:t>условий</w:t>
      </w:r>
      <w:r w:rsidR="002D7458" w:rsidRPr="00C54616">
        <w:rPr>
          <w:i/>
          <w:iCs/>
          <w:sz w:val="24"/>
          <w:szCs w:val="24"/>
        </w:rPr>
        <w:t xml:space="preserve"> </w:t>
      </w:r>
      <w:r w:rsidRPr="00C54616">
        <w:rPr>
          <w:i/>
          <w:iCs/>
          <w:sz w:val="24"/>
          <w:szCs w:val="24"/>
        </w:rPr>
        <w:t>формирования</w:t>
      </w:r>
      <w:r w:rsidR="002D7458" w:rsidRPr="00C54616">
        <w:rPr>
          <w:i/>
          <w:iCs/>
          <w:sz w:val="24"/>
          <w:szCs w:val="24"/>
        </w:rPr>
        <w:t xml:space="preserve"> </w:t>
      </w:r>
      <w:r w:rsidRPr="00C54616">
        <w:rPr>
          <w:i/>
          <w:iCs/>
          <w:sz w:val="24"/>
          <w:szCs w:val="24"/>
        </w:rPr>
        <w:t>жилых</w:t>
      </w:r>
      <w:r w:rsidR="002D7458" w:rsidRPr="00C54616">
        <w:rPr>
          <w:i/>
          <w:iCs/>
          <w:sz w:val="24"/>
          <w:szCs w:val="24"/>
        </w:rPr>
        <w:t xml:space="preserve"> </w:t>
      </w:r>
      <w:r w:rsidRPr="00C54616">
        <w:rPr>
          <w:i/>
          <w:iCs/>
          <w:sz w:val="24"/>
          <w:szCs w:val="24"/>
        </w:rPr>
        <w:t>районов</w:t>
      </w:r>
      <w:r w:rsidR="002D7458" w:rsidRPr="00C54616">
        <w:rPr>
          <w:i/>
          <w:iCs/>
          <w:sz w:val="24"/>
          <w:szCs w:val="24"/>
        </w:rPr>
        <w:t xml:space="preserve"> </w:t>
      </w:r>
      <w:r w:rsidRPr="00C54616">
        <w:rPr>
          <w:i/>
          <w:iCs/>
          <w:sz w:val="24"/>
          <w:szCs w:val="24"/>
        </w:rPr>
        <w:t>из</w:t>
      </w:r>
      <w:r w:rsidR="002D7458" w:rsidRPr="00C54616">
        <w:rPr>
          <w:i/>
          <w:iCs/>
          <w:sz w:val="24"/>
          <w:szCs w:val="24"/>
        </w:rPr>
        <w:t xml:space="preserve"> </w:t>
      </w:r>
      <w:r w:rsidRPr="00C54616">
        <w:rPr>
          <w:i/>
          <w:iCs/>
          <w:sz w:val="24"/>
          <w:szCs w:val="24"/>
        </w:rPr>
        <w:t>отдельно</w:t>
      </w:r>
      <w:r w:rsidR="002D7458" w:rsidRPr="00C54616">
        <w:rPr>
          <w:i/>
          <w:iCs/>
          <w:sz w:val="24"/>
          <w:szCs w:val="24"/>
        </w:rPr>
        <w:t xml:space="preserve"> </w:t>
      </w:r>
      <w:r w:rsidRPr="00C54616">
        <w:rPr>
          <w:i/>
          <w:iCs/>
          <w:sz w:val="24"/>
          <w:szCs w:val="24"/>
        </w:rPr>
        <w:t>стоящих</w:t>
      </w:r>
      <w:r w:rsidR="002D7458" w:rsidRPr="00C54616">
        <w:rPr>
          <w:i/>
          <w:iCs/>
          <w:sz w:val="24"/>
          <w:szCs w:val="24"/>
        </w:rPr>
        <w:t xml:space="preserve"> </w:t>
      </w:r>
      <w:r w:rsidRPr="00C54616">
        <w:rPr>
          <w:i/>
          <w:sz w:val="24"/>
          <w:szCs w:val="24"/>
        </w:rPr>
        <w:t>индивидуальных</w:t>
      </w:r>
      <w:r w:rsidR="003E003A" w:rsidRPr="00C54616">
        <w:rPr>
          <w:i/>
          <w:sz w:val="24"/>
          <w:szCs w:val="24"/>
        </w:rPr>
        <w:t>,</w:t>
      </w:r>
      <w:r w:rsidR="002D7458" w:rsidRPr="00C54616">
        <w:rPr>
          <w:i/>
          <w:sz w:val="24"/>
          <w:szCs w:val="24"/>
        </w:rPr>
        <w:t xml:space="preserve"> </w:t>
      </w:r>
      <w:r w:rsidR="003E003A" w:rsidRPr="00C54616">
        <w:rPr>
          <w:i/>
          <w:sz w:val="24"/>
          <w:szCs w:val="24"/>
        </w:rPr>
        <w:t>малоэтажных</w:t>
      </w:r>
      <w:r w:rsidR="002D7458" w:rsidRPr="00C54616">
        <w:rPr>
          <w:i/>
          <w:sz w:val="24"/>
          <w:szCs w:val="24"/>
        </w:rPr>
        <w:t xml:space="preserve"> </w:t>
      </w:r>
      <w:r w:rsidR="003E003A" w:rsidRPr="00C54616">
        <w:rPr>
          <w:i/>
          <w:sz w:val="24"/>
          <w:szCs w:val="24"/>
        </w:rPr>
        <w:t>или</w:t>
      </w:r>
      <w:r w:rsidR="002D7458" w:rsidRPr="00C54616">
        <w:rPr>
          <w:i/>
          <w:sz w:val="24"/>
          <w:szCs w:val="24"/>
        </w:rPr>
        <w:t xml:space="preserve"> </w:t>
      </w:r>
      <w:r w:rsidR="003E003A" w:rsidRPr="00C54616">
        <w:rPr>
          <w:i/>
          <w:sz w:val="24"/>
          <w:szCs w:val="24"/>
        </w:rPr>
        <w:t>блокированных</w:t>
      </w:r>
      <w:r w:rsidR="002D7458" w:rsidRPr="00C54616">
        <w:rPr>
          <w:i/>
          <w:iCs/>
          <w:sz w:val="24"/>
          <w:szCs w:val="24"/>
        </w:rPr>
        <w:t xml:space="preserve"> </w:t>
      </w:r>
      <w:r w:rsidRPr="00C54616">
        <w:rPr>
          <w:i/>
          <w:iCs/>
          <w:sz w:val="24"/>
          <w:szCs w:val="24"/>
        </w:rPr>
        <w:t>жилых</w:t>
      </w:r>
      <w:r w:rsidR="002D7458" w:rsidRPr="00C54616">
        <w:rPr>
          <w:i/>
          <w:iCs/>
          <w:sz w:val="24"/>
          <w:szCs w:val="24"/>
        </w:rPr>
        <w:t xml:space="preserve"> </w:t>
      </w:r>
      <w:r w:rsidRPr="00C54616">
        <w:rPr>
          <w:i/>
          <w:iCs/>
          <w:sz w:val="24"/>
          <w:szCs w:val="24"/>
        </w:rPr>
        <w:t>домов</w:t>
      </w:r>
      <w:r w:rsidR="002D7458" w:rsidRPr="00C54616">
        <w:rPr>
          <w:i/>
          <w:iCs/>
          <w:sz w:val="24"/>
          <w:szCs w:val="24"/>
        </w:rPr>
        <w:t xml:space="preserve"> </w:t>
      </w:r>
      <w:r w:rsidRPr="00C54616">
        <w:rPr>
          <w:i/>
          <w:iCs/>
          <w:sz w:val="24"/>
          <w:szCs w:val="24"/>
        </w:rPr>
        <w:t>усадебного</w:t>
      </w:r>
      <w:r w:rsidR="002D7458" w:rsidRPr="00C54616">
        <w:rPr>
          <w:i/>
          <w:iCs/>
          <w:sz w:val="24"/>
          <w:szCs w:val="24"/>
        </w:rPr>
        <w:t xml:space="preserve"> </w:t>
      </w:r>
      <w:r w:rsidRPr="00C54616">
        <w:rPr>
          <w:i/>
          <w:iCs/>
          <w:sz w:val="24"/>
          <w:szCs w:val="24"/>
        </w:rPr>
        <w:t>типа.</w:t>
      </w:r>
    </w:p>
    <w:p w:rsidR="00DB5412" w:rsidRPr="00C54616" w:rsidRDefault="00DB5412" w:rsidP="002D7458">
      <w:pPr>
        <w:widowControl w:val="0"/>
        <w:tabs>
          <w:tab w:val="left" w:pos="2520"/>
        </w:tabs>
        <w:jc w:val="both"/>
        <w:rPr>
          <w:sz w:val="24"/>
          <w:szCs w:val="24"/>
        </w:rPr>
      </w:pPr>
    </w:p>
    <w:p w:rsidR="00DB5412" w:rsidRPr="00C54616" w:rsidRDefault="00DB5412" w:rsidP="002D7458">
      <w:pPr>
        <w:pStyle w:val="a6"/>
        <w:widowControl w:val="0"/>
        <w:numPr>
          <w:ilvl w:val="0"/>
          <w:numId w:val="29"/>
        </w:numPr>
        <w:contextualSpacing w:val="0"/>
        <w:rPr>
          <w:b/>
          <w:lang w:val="ru-RU"/>
        </w:rPr>
      </w:pPr>
      <w:r w:rsidRPr="00C54616">
        <w:rPr>
          <w:b/>
          <w:lang w:val="ru-RU"/>
        </w:rPr>
        <w:t>ОСНОВНЫЕ</w:t>
      </w:r>
      <w:r w:rsidR="002D7458" w:rsidRPr="00C54616">
        <w:rPr>
          <w:b/>
          <w:lang w:val="ru-RU"/>
        </w:rPr>
        <w:t xml:space="preserve"> </w:t>
      </w:r>
      <w:r w:rsidRPr="00C54616">
        <w:rPr>
          <w:b/>
          <w:lang w:val="ru-RU"/>
        </w:rPr>
        <w:t>ВИДЫ</w:t>
      </w:r>
      <w:r w:rsidR="002D7458" w:rsidRPr="00C54616">
        <w:rPr>
          <w:b/>
          <w:lang w:val="ru-RU"/>
        </w:rPr>
        <w:t xml:space="preserve"> </w:t>
      </w:r>
      <w:r w:rsidRPr="00C54616">
        <w:rPr>
          <w:b/>
          <w:lang w:val="ru-RU"/>
        </w:rPr>
        <w:t>И</w:t>
      </w:r>
      <w:r w:rsidR="002D7458" w:rsidRPr="00C54616">
        <w:rPr>
          <w:b/>
          <w:lang w:val="ru-RU"/>
        </w:rPr>
        <w:t xml:space="preserve"> </w:t>
      </w:r>
      <w:r w:rsidRPr="00C54616">
        <w:rPr>
          <w:b/>
          <w:lang w:val="ru-RU"/>
        </w:rPr>
        <w:t>ПАРАМЕТРЫ</w:t>
      </w:r>
      <w:r w:rsidR="002D7458" w:rsidRPr="00C54616">
        <w:rPr>
          <w:b/>
          <w:lang w:val="ru-RU"/>
        </w:rPr>
        <w:t xml:space="preserve"> </w:t>
      </w:r>
      <w:r w:rsidRPr="00C54616">
        <w:rPr>
          <w:b/>
          <w:lang w:val="ru-RU"/>
        </w:rPr>
        <w:t>РАЗРЕШЕННОГО</w:t>
      </w:r>
      <w:r w:rsidR="002D7458" w:rsidRPr="00C54616">
        <w:rPr>
          <w:b/>
          <w:lang w:val="ru-RU"/>
        </w:rPr>
        <w:t xml:space="preserve"> </w:t>
      </w:r>
      <w:r w:rsidRPr="00C54616">
        <w:rPr>
          <w:b/>
          <w:lang w:val="ru-RU"/>
        </w:rPr>
        <w:t>ИСПОЛЬЗОВАНИЯ</w:t>
      </w:r>
      <w:r w:rsidR="002D7458" w:rsidRPr="00C54616">
        <w:rPr>
          <w:b/>
          <w:lang w:val="ru-RU"/>
        </w:rPr>
        <w:t xml:space="preserve"> </w:t>
      </w:r>
      <w:r w:rsidRPr="00C54616">
        <w:rPr>
          <w:b/>
          <w:lang w:val="ru-RU"/>
        </w:rPr>
        <w:t>ЗЕМЕЛЬНЫХ</w:t>
      </w:r>
      <w:r w:rsidR="002D7458" w:rsidRPr="00C54616">
        <w:rPr>
          <w:b/>
          <w:lang w:val="ru-RU"/>
        </w:rPr>
        <w:t xml:space="preserve"> </w:t>
      </w:r>
      <w:r w:rsidRPr="00C54616">
        <w:rPr>
          <w:b/>
          <w:lang w:val="ru-RU"/>
        </w:rPr>
        <w:t>УЧАСТКОВ</w:t>
      </w:r>
      <w:r w:rsidR="002D7458" w:rsidRPr="00C54616">
        <w:rPr>
          <w:b/>
          <w:lang w:val="ru-RU"/>
        </w:rPr>
        <w:t xml:space="preserve"> </w:t>
      </w:r>
      <w:r w:rsidRPr="00C54616">
        <w:rPr>
          <w:b/>
          <w:lang w:val="ru-RU"/>
        </w:rPr>
        <w:t>И</w:t>
      </w:r>
      <w:r w:rsidR="002D7458" w:rsidRPr="00C54616">
        <w:rPr>
          <w:b/>
          <w:lang w:val="ru-RU"/>
        </w:rPr>
        <w:t xml:space="preserve"> </w:t>
      </w:r>
      <w:r w:rsidRPr="00C54616">
        <w:rPr>
          <w:b/>
          <w:lang w:val="ru-RU"/>
        </w:rPr>
        <w:t>ОБЪЕКТОВ</w:t>
      </w:r>
      <w:r w:rsidR="002D7458" w:rsidRPr="00C54616">
        <w:rPr>
          <w:b/>
          <w:lang w:val="ru-RU"/>
        </w:rPr>
        <w:t xml:space="preserve"> </w:t>
      </w:r>
      <w:r w:rsidRPr="00C54616">
        <w:rPr>
          <w:b/>
          <w:lang w:val="ru-RU"/>
        </w:rPr>
        <w:t>КАПИТАЛЬНОГО</w:t>
      </w:r>
      <w:r w:rsidR="002D7458" w:rsidRPr="00C54616">
        <w:rPr>
          <w:b/>
          <w:lang w:val="ru-RU"/>
        </w:rPr>
        <w:t xml:space="preserve"> </w:t>
      </w:r>
      <w:r w:rsidRPr="00C54616">
        <w:rPr>
          <w:b/>
          <w:lang w:val="ru-RU"/>
        </w:rPr>
        <w:t>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3905"/>
        <w:gridCol w:w="8227"/>
      </w:tblGrid>
      <w:tr w:rsidR="002D7458" w:rsidRPr="00C54616" w:rsidTr="000374D0">
        <w:trPr>
          <w:trHeight w:val="552"/>
          <w:tblHeader/>
          <w:jc w:val="center"/>
        </w:trPr>
        <w:tc>
          <w:tcPr>
            <w:tcW w:w="880" w:type="pct"/>
            <w:vAlign w:val="center"/>
          </w:tcPr>
          <w:p w:rsidR="003E003A" w:rsidRPr="00C54616" w:rsidRDefault="003E003A"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326" w:type="pct"/>
          </w:tcPr>
          <w:p w:rsidR="003E003A" w:rsidRPr="00C54616" w:rsidRDefault="003E003A"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794" w:type="pct"/>
            <w:vAlign w:val="center"/>
          </w:tcPr>
          <w:p w:rsidR="003E003A" w:rsidRPr="00C54616" w:rsidRDefault="003E003A"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3E003A" w:rsidRPr="00C54616" w:rsidRDefault="003E003A"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3E003A" w:rsidRPr="00C54616" w:rsidRDefault="003E003A"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0374D0">
        <w:trPr>
          <w:trHeight w:val="552"/>
          <w:jc w:val="center"/>
        </w:trPr>
        <w:tc>
          <w:tcPr>
            <w:tcW w:w="880" w:type="pct"/>
          </w:tcPr>
          <w:p w:rsidR="003E003A" w:rsidRPr="00C54616" w:rsidRDefault="00222462" w:rsidP="002D7458">
            <w:pPr>
              <w:widowControl w:val="0"/>
              <w:rPr>
                <w:sz w:val="24"/>
                <w:szCs w:val="24"/>
              </w:rPr>
            </w:pPr>
            <w:r w:rsidRPr="00C54616">
              <w:rPr>
                <w:sz w:val="24"/>
                <w:szCs w:val="24"/>
              </w:rPr>
              <w:t>Индивидуальное</w:t>
            </w:r>
            <w:r w:rsidR="002D7458" w:rsidRPr="00C54616">
              <w:rPr>
                <w:sz w:val="24"/>
                <w:szCs w:val="24"/>
              </w:rPr>
              <w:t xml:space="preserve"> </w:t>
            </w:r>
            <w:r w:rsidRPr="00C54616">
              <w:rPr>
                <w:sz w:val="24"/>
                <w:szCs w:val="24"/>
              </w:rPr>
              <w:t>жилищное</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(2.1)</w:t>
            </w:r>
          </w:p>
          <w:p w:rsidR="00CF3B9C" w:rsidRPr="00C54616" w:rsidRDefault="00CF3B9C" w:rsidP="002D7458">
            <w:pPr>
              <w:widowControl w:val="0"/>
              <w:rPr>
                <w:sz w:val="24"/>
                <w:szCs w:val="24"/>
              </w:rPr>
            </w:pPr>
          </w:p>
        </w:tc>
        <w:tc>
          <w:tcPr>
            <w:tcW w:w="1326" w:type="pct"/>
          </w:tcPr>
          <w:p w:rsidR="005800E0" w:rsidRPr="00C54616" w:rsidRDefault="005800E0" w:rsidP="002D7458">
            <w:pPr>
              <w:widowControl w:val="0"/>
              <w:shd w:val="clear" w:color="auto" w:fill="FFFFFF"/>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жилого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(отдельно</w:t>
            </w:r>
            <w:r w:rsidR="002D7458" w:rsidRPr="00C54616">
              <w:rPr>
                <w:sz w:val="24"/>
                <w:szCs w:val="24"/>
              </w:rPr>
              <w:t xml:space="preserve"> </w:t>
            </w:r>
            <w:r w:rsidRPr="00C54616">
              <w:rPr>
                <w:sz w:val="24"/>
                <w:szCs w:val="24"/>
              </w:rPr>
              <w:t>стоящего</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количеством</w:t>
            </w:r>
            <w:r w:rsidR="002D7458" w:rsidRPr="00C54616">
              <w:rPr>
                <w:sz w:val="24"/>
                <w:szCs w:val="24"/>
              </w:rPr>
              <w:t xml:space="preserve"> </w:t>
            </w:r>
            <w:r w:rsidRPr="00C54616">
              <w:rPr>
                <w:sz w:val="24"/>
                <w:szCs w:val="24"/>
              </w:rPr>
              <w:t>надземных</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чем</w:t>
            </w:r>
            <w:r w:rsidR="002D7458" w:rsidRPr="00C54616">
              <w:rPr>
                <w:sz w:val="24"/>
                <w:szCs w:val="24"/>
              </w:rPr>
              <w:t xml:space="preserve"> </w:t>
            </w:r>
            <w:r w:rsidRPr="00C54616">
              <w:rPr>
                <w:sz w:val="24"/>
                <w:szCs w:val="24"/>
              </w:rPr>
              <w:t>три,</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двадцати</w:t>
            </w:r>
            <w:r w:rsidR="002D7458" w:rsidRPr="00C54616">
              <w:rPr>
                <w:sz w:val="24"/>
                <w:szCs w:val="24"/>
              </w:rPr>
              <w:t xml:space="preserve"> </w:t>
            </w:r>
            <w:r w:rsidRPr="00C54616">
              <w:rPr>
                <w:sz w:val="24"/>
                <w:szCs w:val="24"/>
              </w:rPr>
              <w:t>метров,</w:t>
            </w:r>
            <w:r w:rsidR="002D7458" w:rsidRPr="00C54616">
              <w:rPr>
                <w:sz w:val="24"/>
                <w:szCs w:val="24"/>
              </w:rPr>
              <w:t xml:space="preserve"> </w:t>
            </w:r>
            <w:r w:rsidRPr="00C54616">
              <w:rPr>
                <w:sz w:val="24"/>
                <w:szCs w:val="24"/>
              </w:rPr>
              <w:t>которое</w:t>
            </w:r>
            <w:r w:rsidR="002D7458" w:rsidRPr="00C54616">
              <w:rPr>
                <w:sz w:val="24"/>
                <w:szCs w:val="24"/>
              </w:rPr>
              <w:t xml:space="preserve"> </w:t>
            </w:r>
            <w:r w:rsidRPr="00C54616">
              <w:rPr>
                <w:sz w:val="24"/>
                <w:szCs w:val="24"/>
              </w:rPr>
              <w:t>состоит</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комнат</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вспомогательного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удовлетворения</w:t>
            </w:r>
            <w:r w:rsidR="002D7458" w:rsidRPr="00C54616">
              <w:rPr>
                <w:sz w:val="24"/>
                <w:szCs w:val="24"/>
              </w:rPr>
              <w:t xml:space="preserve"> </w:t>
            </w:r>
            <w:r w:rsidRPr="00C54616">
              <w:rPr>
                <w:sz w:val="24"/>
                <w:szCs w:val="24"/>
              </w:rPr>
              <w:t>гражданами</w:t>
            </w:r>
            <w:r w:rsidR="002D7458" w:rsidRPr="00C54616">
              <w:rPr>
                <w:sz w:val="24"/>
                <w:szCs w:val="24"/>
              </w:rPr>
              <w:t xml:space="preserve"> </w:t>
            </w:r>
            <w:r w:rsidRPr="00C54616">
              <w:rPr>
                <w:sz w:val="24"/>
                <w:szCs w:val="24"/>
              </w:rPr>
              <w:t>бытовых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нужд,</w:t>
            </w:r>
            <w:r w:rsidR="002D7458" w:rsidRPr="00C54616">
              <w:rPr>
                <w:sz w:val="24"/>
                <w:szCs w:val="24"/>
              </w:rPr>
              <w:t xml:space="preserve"> </w:t>
            </w:r>
            <w:r w:rsidRPr="00C54616">
              <w:rPr>
                <w:sz w:val="24"/>
                <w:szCs w:val="24"/>
              </w:rPr>
              <w:t>связанных</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проживанием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таком</w:t>
            </w:r>
            <w:r w:rsidR="002D7458" w:rsidRPr="00C54616">
              <w:rPr>
                <w:sz w:val="24"/>
                <w:szCs w:val="24"/>
              </w:rPr>
              <w:t xml:space="preserve"> </w:t>
            </w:r>
            <w:r w:rsidRPr="00C54616">
              <w:rPr>
                <w:sz w:val="24"/>
                <w:szCs w:val="24"/>
              </w:rPr>
              <w:t>здании,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предназначенного</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раздела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самостоятельные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недвижимости);</w:t>
            </w:r>
          </w:p>
          <w:p w:rsidR="005800E0" w:rsidRPr="00C54616" w:rsidRDefault="005800E0" w:rsidP="002D7458">
            <w:pPr>
              <w:widowControl w:val="0"/>
              <w:shd w:val="clear" w:color="auto" w:fill="FFFFFF"/>
              <w:jc w:val="both"/>
              <w:rPr>
                <w:sz w:val="24"/>
                <w:szCs w:val="24"/>
              </w:rPr>
            </w:pPr>
            <w:r w:rsidRPr="00C54616">
              <w:rPr>
                <w:sz w:val="24"/>
                <w:szCs w:val="24"/>
              </w:rPr>
              <w:t>выращивание</w:t>
            </w:r>
            <w:r w:rsidR="002D7458" w:rsidRPr="00C54616">
              <w:rPr>
                <w:sz w:val="24"/>
                <w:szCs w:val="24"/>
              </w:rPr>
              <w:t xml:space="preserve"> </w:t>
            </w:r>
            <w:r w:rsidRPr="00C54616">
              <w:rPr>
                <w:sz w:val="24"/>
                <w:szCs w:val="24"/>
              </w:rPr>
              <w:t>сельскохозяйственных</w:t>
            </w:r>
            <w:r w:rsidR="002D7458" w:rsidRPr="00C54616">
              <w:rPr>
                <w:sz w:val="24"/>
                <w:szCs w:val="24"/>
              </w:rPr>
              <w:t xml:space="preserve"> </w:t>
            </w:r>
            <w:r w:rsidRPr="00C54616">
              <w:rPr>
                <w:sz w:val="24"/>
                <w:szCs w:val="24"/>
              </w:rPr>
              <w:t>культур;</w:t>
            </w:r>
          </w:p>
          <w:p w:rsidR="005800E0" w:rsidRPr="00C54616" w:rsidRDefault="005800E0" w:rsidP="002D7458">
            <w:pPr>
              <w:widowControl w:val="0"/>
              <w:shd w:val="clear" w:color="auto" w:fill="FFFFFF"/>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индивидуальных</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p>
          <w:p w:rsidR="005800E0" w:rsidRPr="00C54616" w:rsidRDefault="005800E0" w:rsidP="002D7458">
            <w:pPr>
              <w:widowControl w:val="0"/>
              <w:autoSpaceDE w:val="0"/>
              <w:autoSpaceDN w:val="0"/>
              <w:adjustRightInd w:val="0"/>
              <w:jc w:val="both"/>
              <w:rPr>
                <w:sz w:val="24"/>
                <w:szCs w:val="24"/>
              </w:rPr>
            </w:pPr>
          </w:p>
        </w:tc>
        <w:tc>
          <w:tcPr>
            <w:tcW w:w="2794" w:type="pct"/>
          </w:tcPr>
          <w:p w:rsidR="00305EB7" w:rsidRPr="00C54616" w:rsidRDefault="00305EB7"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3E003A" w:rsidRPr="00C54616" w:rsidRDefault="00437F8F" w:rsidP="002D7458">
            <w:pPr>
              <w:widowControl w:val="0"/>
              <w:overflowPunct w:val="0"/>
              <w:autoSpaceDE w:val="0"/>
              <w:ind w:firstLine="567"/>
              <w:jc w:val="both"/>
              <w:textAlignment w:val="baseline"/>
              <w:rPr>
                <w:sz w:val="24"/>
                <w:szCs w:val="24"/>
              </w:rPr>
            </w:pPr>
            <w:r w:rsidRPr="00C54616">
              <w:rPr>
                <w:sz w:val="24"/>
                <w:szCs w:val="24"/>
              </w:rPr>
              <w:t>-</w:t>
            </w:r>
            <w:r w:rsidR="002D7458" w:rsidRPr="00C54616">
              <w:rPr>
                <w:sz w:val="24"/>
                <w:szCs w:val="24"/>
              </w:rPr>
              <w:t xml:space="preserve"> </w:t>
            </w:r>
            <w:r w:rsidRPr="00C54616">
              <w:rPr>
                <w:sz w:val="24"/>
                <w:szCs w:val="24"/>
              </w:rPr>
              <w:t>мин</w:t>
            </w:r>
            <w:r w:rsidR="003E003A" w:rsidRPr="00C54616">
              <w:rPr>
                <w:sz w:val="24"/>
                <w:szCs w:val="24"/>
              </w:rPr>
              <w:t>имальная/максималь</w:t>
            </w:r>
            <w:r w:rsidR="000B3FB3" w:rsidRPr="00C54616">
              <w:rPr>
                <w:sz w:val="24"/>
                <w:szCs w:val="24"/>
              </w:rPr>
              <w:t>ная</w:t>
            </w:r>
            <w:r w:rsidR="002D7458" w:rsidRPr="00C54616">
              <w:rPr>
                <w:sz w:val="24"/>
                <w:szCs w:val="24"/>
              </w:rPr>
              <w:t xml:space="preserve"> </w:t>
            </w:r>
            <w:r w:rsidR="000B3FB3" w:rsidRPr="00C54616">
              <w:rPr>
                <w:sz w:val="24"/>
                <w:szCs w:val="24"/>
              </w:rPr>
              <w:t>площадь</w:t>
            </w:r>
            <w:r w:rsidR="002D7458" w:rsidRPr="00C54616">
              <w:rPr>
                <w:sz w:val="24"/>
                <w:szCs w:val="24"/>
              </w:rPr>
              <w:t xml:space="preserve"> </w:t>
            </w:r>
            <w:r w:rsidR="000B3FB3" w:rsidRPr="00C54616">
              <w:rPr>
                <w:sz w:val="24"/>
                <w:szCs w:val="24"/>
              </w:rPr>
              <w:t>земельного</w:t>
            </w:r>
            <w:r w:rsidR="002D7458" w:rsidRPr="00C54616">
              <w:rPr>
                <w:sz w:val="24"/>
                <w:szCs w:val="24"/>
              </w:rPr>
              <w:t xml:space="preserve"> </w:t>
            </w:r>
            <w:r w:rsidR="000B3FB3"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DD2E15">
              <w:rPr>
                <w:b/>
                <w:sz w:val="24"/>
                <w:szCs w:val="24"/>
              </w:rPr>
              <w:t>6</w:t>
            </w:r>
            <w:r w:rsidR="009104DB" w:rsidRPr="00C54616">
              <w:rPr>
                <w:b/>
                <w:sz w:val="24"/>
                <w:szCs w:val="24"/>
              </w:rPr>
              <w:t>0</w:t>
            </w:r>
            <w:r w:rsidR="00274248" w:rsidRPr="00C54616">
              <w:rPr>
                <w:b/>
                <w:sz w:val="24"/>
                <w:szCs w:val="24"/>
              </w:rPr>
              <w:t>0/</w:t>
            </w:r>
            <w:r w:rsidR="009138C0" w:rsidRPr="001B72BD">
              <w:rPr>
                <w:b/>
                <w:sz w:val="24"/>
                <w:szCs w:val="24"/>
              </w:rPr>
              <w:t>5</w:t>
            </w:r>
            <w:r w:rsidR="0016718C" w:rsidRPr="00C54616">
              <w:rPr>
                <w:b/>
                <w:sz w:val="24"/>
                <w:szCs w:val="24"/>
              </w:rPr>
              <w:t>0</w:t>
            </w:r>
            <w:r w:rsidR="003E003A" w:rsidRPr="00C54616">
              <w:rPr>
                <w:b/>
                <w:sz w:val="24"/>
                <w:szCs w:val="24"/>
              </w:rPr>
              <w:t>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003E003A" w:rsidRPr="00C54616">
              <w:rPr>
                <w:sz w:val="24"/>
                <w:szCs w:val="24"/>
              </w:rPr>
              <w:t>;</w:t>
            </w:r>
          </w:p>
          <w:p w:rsidR="00305EB7" w:rsidRPr="00C54616" w:rsidRDefault="00305EB7"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3E003A" w:rsidRPr="00C54616" w:rsidRDefault="003E003A"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p>
          <w:p w:rsidR="000B3FB3" w:rsidRDefault="003E003A" w:rsidP="002D7458">
            <w:pPr>
              <w:widowControl w:val="0"/>
              <w:ind w:firstLine="567"/>
              <w:jc w:val="both"/>
              <w:rPr>
                <w:bCs/>
                <w:sz w:val="24"/>
                <w:szCs w:val="24"/>
              </w:rPr>
            </w:pPr>
            <w:r w:rsidRPr="00C54616">
              <w:rPr>
                <w:bCs/>
                <w:sz w:val="24"/>
                <w:szCs w:val="24"/>
              </w:rPr>
              <w:t>-</w:t>
            </w:r>
            <w:r w:rsidR="002D7458" w:rsidRPr="00C54616">
              <w:rPr>
                <w:bCs/>
                <w:sz w:val="24"/>
                <w:szCs w:val="24"/>
              </w:rPr>
              <w:t xml:space="preserve"> </w:t>
            </w:r>
            <w:r w:rsidRPr="00C54616">
              <w:rPr>
                <w:bCs/>
                <w:sz w:val="24"/>
                <w:szCs w:val="24"/>
              </w:rPr>
              <w:t>по</w:t>
            </w:r>
            <w:r w:rsidR="002D7458" w:rsidRPr="00C54616">
              <w:rPr>
                <w:bCs/>
                <w:sz w:val="24"/>
                <w:szCs w:val="24"/>
              </w:rPr>
              <w:t xml:space="preserve"> </w:t>
            </w:r>
            <w:r w:rsidRPr="00C54616">
              <w:rPr>
                <w:bCs/>
                <w:sz w:val="24"/>
                <w:szCs w:val="24"/>
              </w:rPr>
              <w:t>фасаду</w:t>
            </w:r>
            <w:r w:rsidR="002D7458" w:rsidRPr="00C54616">
              <w:rPr>
                <w:bCs/>
                <w:sz w:val="24"/>
                <w:szCs w:val="24"/>
              </w:rPr>
              <w:t xml:space="preserve"> </w:t>
            </w:r>
            <w:r w:rsidR="00547D51" w:rsidRPr="00C54616">
              <w:rPr>
                <w:bCs/>
                <w:sz w:val="24"/>
                <w:szCs w:val="24"/>
              </w:rPr>
              <w:t>-</w:t>
            </w:r>
            <w:r w:rsidR="002D7458" w:rsidRPr="00C54616">
              <w:rPr>
                <w:bCs/>
                <w:sz w:val="24"/>
                <w:szCs w:val="24"/>
              </w:rPr>
              <w:t xml:space="preserve"> </w:t>
            </w:r>
            <w:r w:rsidRPr="00C54616">
              <w:rPr>
                <w:b/>
                <w:bCs/>
                <w:sz w:val="24"/>
                <w:szCs w:val="24"/>
              </w:rPr>
              <w:t>5</w:t>
            </w:r>
            <w:r w:rsidR="002D7458" w:rsidRPr="00C54616">
              <w:rPr>
                <w:b/>
                <w:bCs/>
                <w:sz w:val="24"/>
                <w:szCs w:val="24"/>
              </w:rPr>
              <w:t xml:space="preserve"> </w:t>
            </w:r>
            <w:r w:rsidRPr="00C54616">
              <w:rPr>
                <w:b/>
                <w:bCs/>
                <w:sz w:val="24"/>
                <w:szCs w:val="24"/>
              </w:rPr>
              <w:t>м</w:t>
            </w:r>
            <w:r w:rsidR="000B3FB3" w:rsidRPr="00C54616">
              <w:rPr>
                <w:bCs/>
                <w:sz w:val="24"/>
                <w:szCs w:val="24"/>
              </w:rPr>
              <w:t>;</w:t>
            </w:r>
          </w:p>
          <w:p w:rsidR="001B72BD" w:rsidRPr="00C54616" w:rsidRDefault="001B72BD" w:rsidP="002D7458">
            <w:pPr>
              <w:widowControl w:val="0"/>
              <w:ind w:firstLine="567"/>
              <w:jc w:val="both"/>
              <w:rPr>
                <w:bCs/>
                <w:sz w:val="24"/>
                <w:szCs w:val="24"/>
              </w:rPr>
            </w:pPr>
            <w:r w:rsidRPr="001B72BD">
              <w:rPr>
                <w:bCs/>
                <w:sz w:val="24"/>
                <w:szCs w:val="24"/>
              </w:rPr>
              <w:t>- минимальные отступы от границ смежных земельных участков 3 м</w:t>
            </w:r>
          </w:p>
          <w:p w:rsidR="00C51F10" w:rsidRPr="00C54616" w:rsidRDefault="00ED5FFE"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00C51F10" w:rsidRPr="00C54616">
              <w:rPr>
                <w:b/>
                <w:sz w:val="24"/>
                <w:szCs w:val="24"/>
              </w:rPr>
              <w:t>в</w:t>
            </w:r>
            <w:r w:rsidR="002D7458" w:rsidRPr="00C54616">
              <w:rPr>
                <w:b/>
                <w:sz w:val="24"/>
                <w:szCs w:val="24"/>
              </w:rPr>
              <w:t xml:space="preserve"> </w:t>
            </w:r>
            <w:r w:rsidR="0089104F" w:rsidRPr="00C54616">
              <w:rPr>
                <w:b/>
                <w:sz w:val="24"/>
                <w:szCs w:val="24"/>
              </w:rPr>
              <w:t>районах</w:t>
            </w:r>
            <w:r w:rsidR="002D7458" w:rsidRPr="00C54616">
              <w:rPr>
                <w:b/>
                <w:sz w:val="24"/>
                <w:szCs w:val="24"/>
              </w:rPr>
              <w:t xml:space="preserve"> </w:t>
            </w:r>
            <w:r w:rsidR="0089104F" w:rsidRPr="00C54616">
              <w:rPr>
                <w:b/>
                <w:sz w:val="24"/>
                <w:szCs w:val="24"/>
              </w:rPr>
              <w:t>существующей</w:t>
            </w:r>
            <w:r w:rsidR="002D7458" w:rsidRPr="00C54616">
              <w:rPr>
                <w:b/>
                <w:sz w:val="24"/>
                <w:szCs w:val="24"/>
              </w:rPr>
              <w:t xml:space="preserve"> </w:t>
            </w:r>
            <w:r w:rsidR="00C51F10" w:rsidRPr="00C54616">
              <w:rPr>
                <w:b/>
                <w:sz w:val="24"/>
                <w:szCs w:val="24"/>
              </w:rPr>
              <w:t>застройки:</w:t>
            </w:r>
          </w:p>
          <w:p w:rsidR="00ED5FFE" w:rsidRPr="00C54616" w:rsidRDefault="00C51F10"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0089104F" w:rsidRPr="00C54616">
              <w:rPr>
                <w:b/>
                <w:sz w:val="24"/>
                <w:szCs w:val="24"/>
              </w:rPr>
              <w:t>участков</w:t>
            </w:r>
            <w:r w:rsidR="002D7458" w:rsidRPr="00C54616">
              <w:rPr>
                <w:b/>
                <w:sz w:val="24"/>
                <w:szCs w:val="24"/>
              </w:rPr>
              <w:t xml:space="preserve"> </w:t>
            </w:r>
            <w:r w:rsidR="0089104F" w:rsidRPr="00C54616">
              <w:rPr>
                <w:b/>
                <w:sz w:val="24"/>
                <w:szCs w:val="24"/>
              </w:rPr>
              <w:t>допускается</w:t>
            </w:r>
            <w:r w:rsidR="002D7458" w:rsidRPr="00C54616">
              <w:rPr>
                <w:b/>
                <w:sz w:val="24"/>
                <w:szCs w:val="24"/>
              </w:rPr>
              <w:t xml:space="preserve"> </w:t>
            </w:r>
            <w:r w:rsidR="0089104F" w:rsidRPr="00C54616">
              <w:rPr>
                <w:b/>
                <w:sz w:val="24"/>
                <w:szCs w:val="24"/>
              </w:rPr>
              <w:t>уменьшать</w:t>
            </w:r>
            <w:r w:rsidR="002D7458" w:rsidRPr="00C54616">
              <w:rPr>
                <w:b/>
                <w:sz w:val="24"/>
                <w:szCs w:val="24"/>
              </w:rPr>
              <w:t xml:space="preserve"> </w:t>
            </w:r>
            <w:r w:rsidRPr="00C54616">
              <w:rPr>
                <w:b/>
                <w:sz w:val="24"/>
                <w:szCs w:val="24"/>
              </w:rPr>
              <w:t>до</w:t>
            </w:r>
            <w:r w:rsidR="002D7458" w:rsidRPr="00C54616">
              <w:rPr>
                <w:b/>
                <w:sz w:val="24"/>
                <w:szCs w:val="24"/>
              </w:rPr>
              <w:t xml:space="preserve"> </w:t>
            </w:r>
            <w:r w:rsidRPr="00C54616">
              <w:rPr>
                <w:b/>
                <w:sz w:val="24"/>
                <w:szCs w:val="24"/>
              </w:rPr>
              <w:t>1.0</w:t>
            </w:r>
            <w:r w:rsidR="002D7458" w:rsidRPr="00C54616">
              <w:rPr>
                <w:b/>
                <w:sz w:val="24"/>
                <w:szCs w:val="24"/>
              </w:rPr>
              <w:t xml:space="preserve"> </w:t>
            </w:r>
            <w:r w:rsidRPr="00C54616">
              <w:rPr>
                <w:b/>
                <w:sz w:val="24"/>
                <w:szCs w:val="24"/>
              </w:rPr>
              <w:t>м,</w:t>
            </w:r>
            <w:r w:rsidR="002D7458" w:rsidRPr="00C54616">
              <w:rPr>
                <w:b/>
                <w:sz w:val="24"/>
                <w:szCs w:val="24"/>
              </w:rPr>
              <w:t xml:space="preserve"> </w:t>
            </w:r>
            <w:r w:rsidRPr="00C54616">
              <w:rPr>
                <w:b/>
                <w:sz w:val="24"/>
                <w:szCs w:val="24"/>
              </w:rPr>
              <w:t>при</w:t>
            </w:r>
            <w:r w:rsidR="002D7458" w:rsidRPr="00C54616">
              <w:rPr>
                <w:b/>
                <w:sz w:val="24"/>
                <w:szCs w:val="24"/>
              </w:rPr>
              <w:t xml:space="preserve"> </w:t>
            </w:r>
            <w:r w:rsidRPr="00C54616">
              <w:rPr>
                <w:b/>
                <w:sz w:val="24"/>
                <w:szCs w:val="24"/>
              </w:rPr>
              <w:t>соблюдении</w:t>
            </w:r>
            <w:r w:rsidR="002D7458" w:rsidRPr="00C54616">
              <w:rPr>
                <w:b/>
                <w:sz w:val="24"/>
                <w:szCs w:val="24"/>
              </w:rPr>
              <w:t xml:space="preserve"> </w:t>
            </w:r>
            <w:r w:rsidRPr="00C54616">
              <w:rPr>
                <w:b/>
                <w:sz w:val="24"/>
                <w:szCs w:val="24"/>
              </w:rPr>
              <w:t>технических</w:t>
            </w:r>
            <w:r w:rsidR="002D7458" w:rsidRPr="00C54616">
              <w:rPr>
                <w:b/>
                <w:sz w:val="24"/>
                <w:szCs w:val="24"/>
              </w:rPr>
              <w:t xml:space="preserve"> </w:t>
            </w:r>
            <w:r w:rsidR="00274248" w:rsidRPr="00C54616">
              <w:rPr>
                <w:b/>
                <w:sz w:val="24"/>
                <w:szCs w:val="24"/>
              </w:rPr>
              <w:t>регламентов</w:t>
            </w:r>
            <w:r w:rsidR="002D7458" w:rsidRPr="00C54616">
              <w:rPr>
                <w:b/>
                <w:sz w:val="24"/>
                <w:szCs w:val="24"/>
              </w:rPr>
              <w:t xml:space="preserve"> </w:t>
            </w:r>
            <w:r w:rsidR="00274248" w:rsidRPr="00C54616">
              <w:rPr>
                <w:b/>
                <w:sz w:val="24"/>
                <w:szCs w:val="24"/>
              </w:rPr>
              <w:t>и</w:t>
            </w:r>
            <w:r w:rsidR="002D7458" w:rsidRPr="00C54616">
              <w:rPr>
                <w:b/>
                <w:sz w:val="24"/>
                <w:szCs w:val="24"/>
              </w:rPr>
              <w:t xml:space="preserve"> </w:t>
            </w:r>
            <w:r w:rsidR="00274248" w:rsidRPr="00C54616">
              <w:rPr>
                <w:b/>
                <w:sz w:val="24"/>
                <w:szCs w:val="24"/>
              </w:rPr>
              <w:t>согласии</w:t>
            </w:r>
            <w:r w:rsidR="002D7458" w:rsidRPr="00C54616">
              <w:rPr>
                <w:b/>
                <w:sz w:val="24"/>
                <w:szCs w:val="24"/>
              </w:rPr>
              <w:t xml:space="preserve"> </w:t>
            </w:r>
            <w:r w:rsidR="00274248" w:rsidRPr="00C54616">
              <w:rPr>
                <w:b/>
                <w:sz w:val="24"/>
                <w:szCs w:val="24"/>
              </w:rPr>
              <w:t>владельцев</w:t>
            </w:r>
            <w:r w:rsidR="002D7458" w:rsidRPr="00C54616">
              <w:rPr>
                <w:b/>
                <w:sz w:val="24"/>
                <w:szCs w:val="24"/>
              </w:rPr>
              <w:t xml:space="preserve"> </w:t>
            </w:r>
            <w:r w:rsidR="00274248" w:rsidRPr="00C54616">
              <w:rPr>
                <w:b/>
                <w:sz w:val="24"/>
                <w:szCs w:val="24"/>
              </w:rPr>
              <w:t>смежных</w:t>
            </w:r>
            <w:r w:rsidR="002D7458" w:rsidRPr="00C54616">
              <w:rPr>
                <w:b/>
                <w:sz w:val="24"/>
                <w:szCs w:val="24"/>
              </w:rPr>
              <w:t xml:space="preserve"> </w:t>
            </w:r>
            <w:r w:rsidR="00274248" w:rsidRPr="00C54616">
              <w:rPr>
                <w:b/>
                <w:sz w:val="24"/>
                <w:szCs w:val="24"/>
              </w:rPr>
              <w:t>участков.</w:t>
            </w:r>
          </w:p>
          <w:p w:rsidR="00C51F10" w:rsidRPr="00C54616" w:rsidRDefault="00C47E6C"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жилой</w:t>
            </w:r>
            <w:r w:rsidR="002D7458" w:rsidRPr="00C54616">
              <w:rPr>
                <w:b/>
                <w:sz w:val="24"/>
                <w:szCs w:val="24"/>
              </w:rPr>
              <w:t xml:space="preserve"> </w:t>
            </w:r>
            <w:r w:rsidRPr="00C54616">
              <w:rPr>
                <w:b/>
                <w:sz w:val="24"/>
                <w:szCs w:val="24"/>
              </w:rPr>
              <w:t>дом</w:t>
            </w:r>
            <w:r w:rsidR="002D7458" w:rsidRPr="00C54616">
              <w:rPr>
                <w:b/>
                <w:sz w:val="24"/>
                <w:szCs w:val="24"/>
              </w:rPr>
              <w:t xml:space="preserve"> </w:t>
            </w:r>
            <w:r w:rsidR="00C51F10" w:rsidRPr="00C54616">
              <w:rPr>
                <w:b/>
                <w:sz w:val="24"/>
                <w:szCs w:val="24"/>
              </w:rPr>
              <w:t>допускается</w:t>
            </w:r>
            <w:r w:rsidR="002D7458" w:rsidRPr="00C54616">
              <w:rPr>
                <w:b/>
                <w:sz w:val="24"/>
                <w:szCs w:val="24"/>
              </w:rPr>
              <w:t xml:space="preserve"> </w:t>
            </w:r>
            <w:r w:rsidR="00C51F10" w:rsidRPr="00C54616">
              <w:rPr>
                <w:b/>
                <w:sz w:val="24"/>
                <w:szCs w:val="24"/>
              </w:rPr>
              <w:t>р</w:t>
            </w:r>
            <w:r w:rsidR="00132107" w:rsidRPr="00C54616">
              <w:rPr>
                <w:b/>
                <w:sz w:val="24"/>
                <w:szCs w:val="24"/>
              </w:rPr>
              <w:t>а</w:t>
            </w:r>
            <w:r w:rsidR="00C51F10" w:rsidRPr="00C54616">
              <w:rPr>
                <w:b/>
                <w:sz w:val="24"/>
                <w:szCs w:val="24"/>
              </w:rPr>
              <w:t>змещать</w:t>
            </w:r>
            <w:r w:rsidR="002D7458" w:rsidRPr="00C54616">
              <w:rPr>
                <w:b/>
                <w:sz w:val="24"/>
                <w:szCs w:val="24"/>
              </w:rPr>
              <w:t xml:space="preserve"> </w:t>
            </w:r>
            <w:r w:rsidR="00C51F10" w:rsidRPr="00C54616">
              <w:rPr>
                <w:b/>
                <w:sz w:val="24"/>
                <w:szCs w:val="24"/>
              </w:rPr>
              <w:t>по</w:t>
            </w:r>
            <w:r w:rsidR="002D7458" w:rsidRPr="00C54616">
              <w:rPr>
                <w:b/>
                <w:sz w:val="24"/>
                <w:szCs w:val="24"/>
              </w:rPr>
              <w:t xml:space="preserve"> </w:t>
            </w:r>
            <w:r w:rsidR="00C51F10" w:rsidRPr="00C54616">
              <w:rPr>
                <w:b/>
                <w:sz w:val="24"/>
                <w:szCs w:val="24"/>
              </w:rPr>
              <w:t>красной</w:t>
            </w:r>
            <w:r w:rsidR="002D7458" w:rsidRPr="00C54616">
              <w:rPr>
                <w:b/>
                <w:sz w:val="24"/>
                <w:szCs w:val="24"/>
              </w:rPr>
              <w:t xml:space="preserve"> </w:t>
            </w:r>
            <w:r w:rsidR="00C51F10" w:rsidRPr="00C54616">
              <w:rPr>
                <w:b/>
                <w:sz w:val="24"/>
                <w:szCs w:val="24"/>
              </w:rPr>
              <w:t>линии,</w:t>
            </w:r>
            <w:r w:rsidR="002D7458" w:rsidRPr="00C54616">
              <w:rPr>
                <w:b/>
                <w:sz w:val="24"/>
                <w:szCs w:val="24"/>
              </w:rPr>
              <w:t xml:space="preserve"> </w:t>
            </w:r>
            <w:r w:rsidR="00C51F10" w:rsidRPr="00C54616">
              <w:rPr>
                <w:b/>
                <w:sz w:val="24"/>
                <w:szCs w:val="24"/>
              </w:rPr>
              <w:t>при</w:t>
            </w:r>
            <w:r w:rsidR="002D7458" w:rsidRPr="00C54616">
              <w:rPr>
                <w:b/>
                <w:sz w:val="24"/>
                <w:szCs w:val="24"/>
              </w:rPr>
              <w:t xml:space="preserve"> </w:t>
            </w:r>
            <w:r w:rsidR="00C51F10" w:rsidRPr="00C54616">
              <w:rPr>
                <w:b/>
                <w:sz w:val="24"/>
                <w:szCs w:val="24"/>
              </w:rPr>
              <w:t>соблюдении</w:t>
            </w:r>
            <w:r w:rsidR="002D7458" w:rsidRPr="00C54616">
              <w:rPr>
                <w:b/>
                <w:sz w:val="24"/>
                <w:szCs w:val="24"/>
              </w:rPr>
              <w:t xml:space="preserve"> </w:t>
            </w:r>
            <w:r w:rsidR="00C51F10" w:rsidRPr="00C54616">
              <w:rPr>
                <w:b/>
                <w:sz w:val="24"/>
                <w:szCs w:val="24"/>
              </w:rPr>
              <w:t>технических</w:t>
            </w:r>
            <w:r w:rsidR="002D7458" w:rsidRPr="00C54616">
              <w:rPr>
                <w:b/>
                <w:sz w:val="24"/>
                <w:szCs w:val="24"/>
              </w:rPr>
              <w:t xml:space="preserve"> </w:t>
            </w:r>
            <w:r w:rsidR="00C51F10" w:rsidRPr="00C54616">
              <w:rPr>
                <w:b/>
                <w:sz w:val="24"/>
                <w:szCs w:val="24"/>
              </w:rPr>
              <w:t>регламентов.</w:t>
            </w:r>
          </w:p>
          <w:p w:rsidR="003E003A" w:rsidRPr="00C54616" w:rsidRDefault="003E003A" w:rsidP="002D7458">
            <w:pPr>
              <w:widowControl w:val="0"/>
              <w:ind w:firstLine="567"/>
              <w:jc w:val="both"/>
              <w:rPr>
                <w:bCs/>
                <w:sz w:val="24"/>
                <w:szCs w:val="24"/>
              </w:rPr>
            </w:pPr>
            <w:r w:rsidRPr="00C54616">
              <w:rPr>
                <w:b/>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3E003A" w:rsidRPr="00C54616" w:rsidRDefault="003E003A" w:rsidP="002D7458">
            <w:pPr>
              <w:widowControl w:val="0"/>
              <w:ind w:firstLine="567"/>
              <w:jc w:val="both"/>
              <w:rPr>
                <w:sz w:val="24"/>
                <w:szCs w:val="24"/>
              </w:rPr>
            </w:pPr>
            <w:r w:rsidRPr="00C54616">
              <w:rPr>
                <w:b/>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содержащих</w:t>
            </w:r>
            <w:r w:rsidR="002D7458" w:rsidRPr="00C54616">
              <w:rPr>
                <w:sz w:val="24"/>
                <w:szCs w:val="24"/>
              </w:rPr>
              <w:t xml:space="preserve"> </w:t>
            </w:r>
            <w:r w:rsidRPr="00C54616">
              <w:rPr>
                <w:sz w:val="24"/>
                <w:szCs w:val="24"/>
              </w:rPr>
              <w:t>животных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lastRenderedPageBreak/>
              <w:t>надворных</w:t>
            </w:r>
            <w:r w:rsidR="002D7458" w:rsidRPr="00C54616">
              <w:rPr>
                <w:sz w:val="24"/>
                <w:szCs w:val="24"/>
              </w:rPr>
              <w:t xml:space="preserve"> </w:t>
            </w:r>
            <w:r w:rsidRPr="00C54616">
              <w:rPr>
                <w:sz w:val="24"/>
                <w:szCs w:val="24"/>
              </w:rPr>
              <w:t>санузлов)</w:t>
            </w:r>
            <w:r w:rsidR="002D7458" w:rsidRPr="00C54616">
              <w:rPr>
                <w:sz w:val="24"/>
                <w:szCs w:val="24"/>
              </w:rPr>
              <w:t xml:space="preserve"> </w:t>
            </w:r>
            <w:r w:rsidRPr="00C54616">
              <w:rPr>
                <w:sz w:val="24"/>
                <w:szCs w:val="24"/>
              </w:rPr>
              <w:t>-</w:t>
            </w:r>
            <w:r w:rsidR="002D7458" w:rsidRPr="00C54616">
              <w:rPr>
                <w:sz w:val="24"/>
                <w:szCs w:val="24"/>
              </w:rPr>
              <w:t xml:space="preserve"> </w:t>
            </w:r>
            <w:r w:rsidR="0036093A" w:rsidRPr="00C54616">
              <w:rPr>
                <w:b/>
                <w:sz w:val="24"/>
                <w:szCs w:val="24"/>
              </w:rPr>
              <w:t>6</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3E003A" w:rsidRPr="00C54616" w:rsidRDefault="003E003A" w:rsidP="002D7458">
            <w:pPr>
              <w:widowControl w:val="0"/>
              <w:ind w:firstLine="567"/>
              <w:jc w:val="both"/>
              <w:rPr>
                <w:sz w:val="24"/>
                <w:szCs w:val="24"/>
              </w:rPr>
            </w:pPr>
            <w:r w:rsidRPr="00C54616">
              <w:rPr>
                <w:sz w:val="24"/>
                <w:szCs w:val="24"/>
              </w:rPr>
              <w:t>минимальное</w:t>
            </w:r>
            <w:r w:rsidR="002D7458" w:rsidRPr="00C54616">
              <w:rPr>
                <w:sz w:val="24"/>
                <w:szCs w:val="24"/>
              </w:rPr>
              <w:t xml:space="preserve"> </w:t>
            </w:r>
            <w:r w:rsidRPr="00C54616">
              <w:rPr>
                <w:sz w:val="24"/>
                <w:szCs w:val="24"/>
              </w:rPr>
              <w:t>расстояние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окон</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комнат</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стен</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расположенных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6</w:t>
            </w:r>
            <w:r w:rsidR="002D7458" w:rsidRPr="00C54616">
              <w:rPr>
                <w:b/>
                <w:sz w:val="24"/>
                <w:szCs w:val="24"/>
              </w:rPr>
              <w:t xml:space="preserve"> </w:t>
            </w:r>
            <w:r w:rsidRPr="00C54616">
              <w:rPr>
                <w:b/>
                <w:sz w:val="24"/>
                <w:szCs w:val="24"/>
              </w:rPr>
              <w:t>м.;</w:t>
            </w:r>
          </w:p>
          <w:p w:rsidR="00C867FF" w:rsidRPr="00C54616" w:rsidRDefault="00C867FF" w:rsidP="002D7458">
            <w:pPr>
              <w:widowControl w:val="0"/>
              <w:ind w:firstLine="567"/>
              <w:jc w:val="both"/>
              <w:rPr>
                <w:sz w:val="24"/>
                <w:szCs w:val="24"/>
              </w:rPr>
            </w:pPr>
            <w:r w:rsidRPr="00C54616">
              <w:rPr>
                <w:sz w:val="24"/>
                <w:szCs w:val="24"/>
              </w:rPr>
              <w:t>минимальная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фронта</w:t>
            </w:r>
            <w:r w:rsidR="002D7458" w:rsidRPr="00C54616">
              <w:rPr>
                <w:sz w:val="24"/>
                <w:szCs w:val="24"/>
              </w:rPr>
              <w:t xml:space="preserve"> </w:t>
            </w:r>
            <w:r w:rsidRPr="00C54616">
              <w:rPr>
                <w:sz w:val="24"/>
                <w:szCs w:val="24"/>
              </w:rPr>
              <w:t>улицы</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w:t>
            </w:r>
            <w:r w:rsidR="002D7458" w:rsidRPr="00C54616">
              <w:rPr>
                <w:sz w:val="24"/>
                <w:szCs w:val="24"/>
              </w:rPr>
              <w:t xml:space="preserve"> </w:t>
            </w:r>
            <w:r w:rsidR="001B72BD">
              <w:rPr>
                <w:b/>
                <w:sz w:val="24"/>
                <w:szCs w:val="24"/>
              </w:rPr>
              <w:t>10</w:t>
            </w:r>
            <w:r w:rsidR="002D7458" w:rsidRPr="00C54616">
              <w:rPr>
                <w:sz w:val="24"/>
                <w:szCs w:val="24"/>
              </w:rPr>
              <w:t xml:space="preserve"> </w:t>
            </w:r>
            <w:r w:rsidRPr="00C54616">
              <w:rPr>
                <w:b/>
                <w:sz w:val="24"/>
                <w:szCs w:val="24"/>
              </w:rPr>
              <w:t>м</w:t>
            </w:r>
            <w:r w:rsidRPr="00C54616">
              <w:rPr>
                <w:sz w:val="24"/>
                <w:szCs w:val="24"/>
              </w:rPr>
              <w:t>;</w:t>
            </w:r>
          </w:p>
          <w:p w:rsidR="00C867FF" w:rsidRPr="00C54616" w:rsidRDefault="00C867FF" w:rsidP="002D7458">
            <w:pPr>
              <w:widowControl w:val="0"/>
              <w:overflowPunct w:val="0"/>
              <w:autoSpaceDE w:val="0"/>
              <w:ind w:firstLine="567"/>
              <w:jc w:val="both"/>
              <w:textAlignment w:val="baseline"/>
              <w:rPr>
                <w:sz w:val="24"/>
                <w:szCs w:val="24"/>
              </w:rPr>
            </w:pPr>
            <w:r w:rsidRPr="00C54616">
              <w:rPr>
                <w:sz w:val="24"/>
                <w:szCs w:val="24"/>
              </w:rPr>
              <w:t>септики</w:t>
            </w:r>
            <w:r w:rsidR="002D7458" w:rsidRPr="00C54616">
              <w:rPr>
                <w:sz w:val="24"/>
                <w:szCs w:val="24"/>
              </w:rPr>
              <w:t xml:space="preserve"> </w:t>
            </w:r>
            <w:r w:rsidRPr="00C54616">
              <w:rPr>
                <w:sz w:val="24"/>
                <w:szCs w:val="24"/>
              </w:rPr>
              <w:t>строятся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минимальный</w:t>
            </w:r>
            <w:r w:rsidR="002D7458" w:rsidRPr="00C54616">
              <w:rPr>
                <w:sz w:val="24"/>
                <w:szCs w:val="24"/>
              </w:rPr>
              <w:t xml:space="preserve"> </w:t>
            </w:r>
            <w:r w:rsidRPr="00C54616">
              <w:rPr>
                <w:sz w:val="24"/>
                <w:szCs w:val="24"/>
              </w:rPr>
              <w:t>отступ</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00274248" w:rsidRPr="00C54616">
              <w:rPr>
                <w:sz w:val="24"/>
                <w:szCs w:val="24"/>
              </w:rPr>
              <w:t>земельного</w:t>
            </w:r>
            <w:r w:rsidR="002D7458" w:rsidRPr="00C54616">
              <w:rPr>
                <w:sz w:val="24"/>
                <w:szCs w:val="24"/>
              </w:rPr>
              <w:t xml:space="preserve"> </w:t>
            </w:r>
            <w:r w:rsidR="00274248" w:rsidRPr="00C54616">
              <w:rPr>
                <w:sz w:val="24"/>
                <w:szCs w:val="24"/>
              </w:rPr>
              <w:t>участка</w:t>
            </w:r>
            <w:r w:rsidR="002D7458" w:rsidRPr="00C54616">
              <w:rPr>
                <w:sz w:val="24"/>
                <w:szCs w:val="24"/>
              </w:rPr>
              <w:t xml:space="preserve"> </w:t>
            </w:r>
            <w:r w:rsidR="00274248" w:rsidRPr="00C54616">
              <w:rPr>
                <w:sz w:val="24"/>
                <w:szCs w:val="24"/>
              </w:rPr>
              <w:t>-</w:t>
            </w:r>
            <w:r w:rsidR="002D7458" w:rsidRPr="00C54616">
              <w:rPr>
                <w:sz w:val="24"/>
                <w:szCs w:val="24"/>
              </w:rPr>
              <w:t xml:space="preserve"> </w:t>
            </w:r>
            <w:r w:rsidR="00274248" w:rsidRPr="00C54616">
              <w:rPr>
                <w:sz w:val="24"/>
                <w:szCs w:val="24"/>
              </w:rPr>
              <w:t>не</w:t>
            </w:r>
            <w:r w:rsidR="002D7458" w:rsidRPr="00C54616">
              <w:rPr>
                <w:sz w:val="24"/>
                <w:szCs w:val="24"/>
              </w:rPr>
              <w:t xml:space="preserve"> </w:t>
            </w:r>
            <w:r w:rsidR="00274248" w:rsidRPr="00C54616">
              <w:rPr>
                <w:sz w:val="24"/>
                <w:szCs w:val="24"/>
              </w:rPr>
              <w:t>менее</w:t>
            </w:r>
            <w:r w:rsidR="002D7458" w:rsidRPr="00C54616">
              <w:rPr>
                <w:sz w:val="24"/>
                <w:szCs w:val="24"/>
              </w:rPr>
              <w:t xml:space="preserve"> </w:t>
            </w:r>
            <w:r w:rsidR="00274248" w:rsidRPr="00C54616">
              <w:rPr>
                <w:sz w:val="24"/>
                <w:szCs w:val="24"/>
              </w:rPr>
              <w:t>5</w:t>
            </w:r>
            <w:r w:rsidR="002D7458" w:rsidRPr="00C54616">
              <w:rPr>
                <w:sz w:val="24"/>
                <w:szCs w:val="24"/>
              </w:rPr>
              <w:t xml:space="preserve"> </w:t>
            </w:r>
            <w:r w:rsidR="00274248" w:rsidRPr="00C54616">
              <w:rPr>
                <w:sz w:val="24"/>
                <w:szCs w:val="24"/>
              </w:rPr>
              <w:t>м,</w:t>
            </w:r>
          </w:p>
          <w:p w:rsidR="00C867FF" w:rsidRPr="00C54616" w:rsidRDefault="00C867F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водонепроницаемые</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5</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фундамента</w:t>
            </w:r>
            <w:r w:rsidR="002D7458" w:rsidRPr="00C54616">
              <w:rPr>
                <w:sz w:val="24"/>
                <w:szCs w:val="24"/>
              </w:rPr>
              <w:t xml:space="preserve"> </w:t>
            </w:r>
            <w:r w:rsidRPr="00C54616">
              <w:rPr>
                <w:sz w:val="24"/>
                <w:szCs w:val="24"/>
              </w:rPr>
              <w:t>построек,</w:t>
            </w:r>
          </w:p>
          <w:p w:rsidR="00C867FF" w:rsidRPr="00C54616" w:rsidRDefault="00C867FF" w:rsidP="002D7458">
            <w:pPr>
              <w:widowControl w:val="0"/>
              <w:ind w:firstLine="567"/>
              <w:jc w:val="both"/>
              <w:rPr>
                <w:sz w:val="24"/>
                <w:szCs w:val="24"/>
              </w:rPr>
            </w:pPr>
            <w:r w:rsidRPr="00C54616">
              <w:rPr>
                <w:sz w:val="24"/>
                <w:szCs w:val="24"/>
              </w:rPr>
              <w:t>-</w:t>
            </w:r>
            <w:r w:rsidR="002D7458" w:rsidRPr="00C54616">
              <w:rPr>
                <w:sz w:val="24"/>
                <w:szCs w:val="24"/>
              </w:rPr>
              <w:t xml:space="preserve"> </w:t>
            </w:r>
            <w:r w:rsidR="00A06843" w:rsidRPr="00C54616">
              <w:rPr>
                <w:sz w:val="24"/>
                <w:szCs w:val="24"/>
              </w:rPr>
              <w:t>фильтрующие</w:t>
            </w:r>
            <w:r w:rsidR="002D7458" w:rsidRPr="00C54616">
              <w:rPr>
                <w:sz w:val="24"/>
                <w:szCs w:val="24"/>
              </w:rPr>
              <w:t xml:space="preserve"> </w:t>
            </w:r>
            <w:r w:rsidR="00A06843" w:rsidRPr="00C54616">
              <w:rPr>
                <w:sz w:val="24"/>
                <w:szCs w:val="24"/>
              </w:rPr>
              <w:t>колодцы</w:t>
            </w:r>
            <w:r w:rsidR="002D7458" w:rsidRPr="00C54616">
              <w:rPr>
                <w:sz w:val="24"/>
                <w:szCs w:val="24"/>
              </w:rPr>
              <w:t xml:space="preserve"> </w:t>
            </w:r>
            <w:r w:rsidR="0089104F" w:rsidRPr="00C54616">
              <w:rPr>
                <w:sz w:val="24"/>
                <w:szCs w:val="24"/>
              </w:rPr>
              <w:t>и</w:t>
            </w:r>
            <w:r w:rsidR="002D7458" w:rsidRPr="00C54616">
              <w:rPr>
                <w:sz w:val="24"/>
                <w:szCs w:val="24"/>
              </w:rPr>
              <w:t xml:space="preserve"> </w:t>
            </w:r>
            <w:r w:rsidR="0089104F" w:rsidRPr="00C54616">
              <w:rPr>
                <w:sz w:val="24"/>
                <w:szCs w:val="24"/>
              </w:rPr>
              <w:t>бассейны</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фундамента</w:t>
            </w:r>
            <w:r w:rsidR="002D7458" w:rsidRPr="00C54616">
              <w:rPr>
                <w:sz w:val="24"/>
                <w:szCs w:val="24"/>
              </w:rPr>
              <w:t xml:space="preserve"> </w:t>
            </w:r>
            <w:r w:rsidRPr="00C54616">
              <w:rPr>
                <w:sz w:val="24"/>
                <w:szCs w:val="24"/>
              </w:rPr>
              <w:t>построек;</w:t>
            </w:r>
          </w:p>
          <w:p w:rsidR="00305EB7" w:rsidRPr="00C54616" w:rsidRDefault="00305EB7"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00C867FF" w:rsidRPr="00C54616">
              <w:rPr>
                <w:b/>
                <w:sz w:val="24"/>
                <w:szCs w:val="24"/>
              </w:rPr>
              <w:t>количество</w:t>
            </w:r>
            <w:r w:rsidR="002D7458" w:rsidRPr="00C54616">
              <w:rPr>
                <w:b/>
                <w:sz w:val="24"/>
                <w:szCs w:val="24"/>
              </w:rPr>
              <w:t xml:space="preserve"> </w:t>
            </w:r>
            <w:r w:rsidR="00C867FF" w:rsidRPr="00C54616">
              <w:rPr>
                <w:b/>
                <w:sz w:val="24"/>
                <w:szCs w:val="24"/>
              </w:rPr>
              <w:t>этажей</w:t>
            </w:r>
            <w:r w:rsidR="002D7458" w:rsidRPr="00C54616">
              <w:rPr>
                <w:b/>
                <w:sz w:val="24"/>
                <w:szCs w:val="24"/>
              </w:rPr>
              <w:t xml:space="preserve"> </w:t>
            </w:r>
            <w:r w:rsidR="0089104F" w:rsidRPr="00C54616">
              <w:rPr>
                <w:b/>
                <w:sz w:val="24"/>
                <w:szCs w:val="24"/>
              </w:rPr>
              <w:t>или</w:t>
            </w:r>
            <w:r w:rsidR="002D7458" w:rsidRPr="00C54616">
              <w:rPr>
                <w:b/>
                <w:sz w:val="24"/>
                <w:szCs w:val="24"/>
              </w:rPr>
              <w:t xml:space="preserve"> </w:t>
            </w:r>
            <w:r w:rsidR="0089104F" w:rsidRPr="00C54616">
              <w:rPr>
                <w:b/>
                <w:sz w:val="24"/>
                <w:szCs w:val="24"/>
              </w:rPr>
              <w:t>предельная</w:t>
            </w:r>
            <w:r w:rsidR="002D7458" w:rsidRPr="00C54616">
              <w:rPr>
                <w:b/>
                <w:sz w:val="24"/>
                <w:szCs w:val="24"/>
              </w:rPr>
              <w:t xml:space="preserve"> </w:t>
            </w:r>
            <w:r w:rsidR="0089104F" w:rsidRPr="00C54616">
              <w:rPr>
                <w:b/>
                <w:sz w:val="24"/>
                <w:szCs w:val="24"/>
              </w:rPr>
              <w:t>высота</w:t>
            </w:r>
            <w:r w:rsidR="002D7458" w:rsidRPr="00C54616">
              <w:rPr>
                <w:b/>
                <w:sz w:val="24"/>
                <w:szCs w:val="24"/>
              </w:rPr>
              <w:t xml:space="preserve"> </w:t>
            </w:r>
            <w:r w:rsidR="0089104F" w:rsidRPr="00C54616">
              <w:rPr>
                <w:b/>
                <w:sz w:val="24"/>
                <w:szCs w:val="24"/>
              </w:rPr>
              <w:t>зданий</w:t>
            </w:r>
            <w:r w:rsidR="00C867FF" w:rsidRPr="00C54616">
              <w:rPr>
                <w:b/>
                <w:sz w:val="24"/>
                <w:szCs w:val="24"/>
              </w:rPr>
              <w:t>,</w:t>
            </w:r>
            <w:r w:rsidR="002D7458" w:rsidRPr="00C54616">
              <w:rPr>
                <w:b/>
                <w:sz w:val="24"/>
                <w:szCs w:val="24"/>
              </w:rPr>
              <w:t xml:space="preserve"> </w:t>
            </w:r>
            <w:r w:rsidR="00C867FF" w:rsidRPr="00C54616">
              <w:rPr>
                <w:b/>
                <w:sz w:val="24"/>
                <w:szCs w:val="24"/>
              </w:rPr>
              <w:t>строений,</w:t>
            </w:r>
            <w:r w:rsidR="002D7458" w:rsidRPr="00C54616">
              <w:rPr>
                <w:b/>
                <w:sz w:val="24"/>
                <w:szCs w:val="24"/>
              </w:rPr>
              <w:t xml:space="preserve"> </w:t>
            </w:r>
            <w:r w:rsidR="00C867FF" w:rsidRPr="00C54616">
              <w:rPr>
                <w:b/>
                <w:sz w:val="24"/>
                <w:szCs w:val="24"/>
              </w:rPr>
              <w:t>сооружений:</w:t>
            </w:r>
          </w:p>
          <w:p w:rsidR="003E003A" w:rsidRPr="00C54616" w:rsidRDefault="003E003A"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зданий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p>
          <w:p w:rsidR="00484BC7" w:rsidRPr="00C54616" w:rsidRDefault="00484BC7"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не</w:t>
            </w:r>
            <w:r w:rsidR="002D7458" w:rsidRPr="00C54616">
              <w:rPr>
                <w:b/>
                <w:sz w:val="24"/>
                <w:szCs w:val="24"/>
              </w:rPr>
              <w:t xml:space="preserve"> </w:t>
            </w:r>
            <w:r w:rsidRPr="00C54616">
              <w:rPr>
                <w:b/>
                <w:sz w:val="24"/>
                <w:szCs w:val="24"/>
              </w:rPr>
              <w:t>более</w:t>
            </w:r>
            <w:r w:rsidR="002D7458" w:rsidRPr="00C54616">
              <w:rPr>
                <w:b/>
                <w:sz w:val="24"/>
                <w:szCs w:val="24"/>
              </w:rPr>
              <w:t xml:space="preserve"> </w:t>
            </w:r>
            <w:r w:rsidRPr="00C54616">
              <w:rPr>
                <w:b/>
                <w:sz w:val="24"/>
                <w:szCs w:val="24"/>
              </w:rPr>
              <w:t>20</w:t>
            </w:r>
            <w:r w:rsidR="002D7458" w:rsidRPr="00C54616">
              <w:rPr>
                <w:b/>
                <w:sz w:val="24"/>
                <w:szCs w:val="24"/>
              </w:rPr>
              <w:t xml:space="preserve"> </w:t>
            </w:r>
            <w:r w:rsidRPr="00C54616">
              <w:rPr>
                <w:b/>
                <w:sz w:val="24"/>
                <w:szCs w:val="24"/>
              </w:rPr>
              <w:t>м.</w:t>
            </w:r>
          </w:p>
          <w:p w:rsidR="00C867FF" w:rsidRPr="00C54616" w:rsidRDefault="00C867FF" w:rsidP="002D7458">
            <w:pPr>
              <w:widowControl w:val="0"/>
              <w:ind w:firstLine="567"/>
              <w:jc w:val="both"/>
              <w:rPr>
                <w:b/>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3E003A" w:rsidRPr="00C54616" w:rsidRDefault="00C867F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0089104F" w:rsidRPr="00C54616">
              <w:rPr>
                <w:sz w:val="24"/>
                <w:szCs w:val="24"/>
              </w:rPr>
              <w:t>застройки</w:t>
            </w:r>
            <w:r w:rsidR="002D7458" w:rsidRPr="00C54616">
              <w:rPr>
                <w:sz w:val="24"/>
                <w:szCs w:val="24"/>
              </w:rPr>
              <w:t xml:space="preserve"> </w:t>
            </w:r>
            <w:r w:rsidR="0089104F"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6</w:t>
            </w:r>
            <w:r w:rsidR="00BF50F6" w:rsidRPr="00C54616">
              <w:rPr>
                <w:sz w:val="24"/>
                <w:szCs w:val="24"/>
              </w:rPr>
              <w:t>0</w:t>
            </w:r>
            <w:r w:rsidRPr="00C54616">
              <w:rPr>
                <w:sz w:val="24"/>
                <w:szCs w:val="24"/>
              </w:rPr>
              <w:t>%</w:t>
            </w:r>
          </w:p>
          <w:p w:rsidR="003E003A" w:rsidRPr="00C54616" w:rsidRDefault="00814D58" w:rsidP="002D7458">
            <w:pPr>
              <w:widowControl w:val="0"/>
              <w:ind w:firstLine="567"/>
              <w:jc w:val="both"/>
              <w:rPr>
                <w:sz w:val="24"/>
                <w:szCs w:val="24"/>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89104F" w:rsidRPr="00C54616">
              <w:rPr>
                <w:sz w:val="24"/>
                <w:szCs w:val="24"/>
              </w:rPr>
              <w:t>строительства</w:t>
            </w:r>
            <w:r w:rsidR="002D7458" w:rsidRPr="00C54616">
              <w:rPr>
                <w:sz w:val="24"/>
                <w:szCs w:val="24"/>
              </w:rPr>
              <w:t xml:space="preserve"> </w:t>
            </w:r>
            <w:r w:rsidR="0089104F" w:rsidRPr="00C54616">
              <w:rPr>
                <w:sz w:val="24"/>
                <w:szCs w:val="24"/>
              </w:rPr>
              <w:t>установлены</w:t>
            </w:r>
            <w:r w:rsidR="002D7458" w:rsidRPr="00C54616">
              <w:rPr>
                <w:sz w:val="24"/>
                <w:szCs w:val="24"/>
              </w:rPr>
              <w:t xml:space="preserve"> </w:t>
            </w:r>
            <w:r w:rsidR="0089104F"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6A6A2A" w:rsidRPr="00C54616" w:rsidTr="000374D0">
        <w:trPr>
          <w:trHeight w:val="552"/>
          <w:jc w:val="center"/>
        </w:trPr>
        <w:tc>
          <w:tcPr>
            <w:tcW w:w="880" w:type="pct"/>
          </w:tcPr>
          <w:p w:rsidR="006A6A2A" w:rsidRPr="00C54616" w:rsidRDefault="006A6A2A" w:rsidP="002D7458">
            <w:pPr>
              <w:widowControl w:val="0"/>
              <w:rPr>
                <w:sz w:val="24"/>
                <w:szCs w:val="24"/>
              </w:rPr>
            </w:pPr>
            <w:r w:rsidRPr="00807158">
              <w:rPr>
                <w:rFonts w:ascii="Times New Roman CYR" w:eastAsia="Times New Roman CYR" w:hAnsi="Times New Roman CYR" w:cs="Times New Roman CYR"/>
                <w:sz w:val="24"/>
                <w:szCs w:val="24"/>
              </w:rPr>
              <w:lastRenderedPageBreak/>
              <w:t>Ведение огородничества</w:t>
            </w:r>
            <w:r>
              <w:rPr>
                <w:rFonts w:ascii="Times New Roman CYR" w:eastAsia="Times New Roman CYR" w:hAnsi="Times New Roman CYR" w:cs="Times New Roman CYR"/>
                <w:sz w:val="24"/>
                <w:szCs w:val="24"/>
                <w:lang w:val="en-US"/>
              </w:rPr>
              <w:t xml:space="preserve"> (13</w:t>
            </w:r>
            <w:r>
              <w:rPr>
                <w:rFonts w:ascii="Times New Roman CYR" w:eastAsia="Times New Roman CYR" w:hAnsi="Times New Roman CYR" w:cs="Times New Roman CYR"/>
                <w:sz w:val="24"/>
                <w:szCs w:val="24"/>
              </w:rPr>
              <w:t>.1)</w:t>
            </w:r>
          </w:p>
        </w:tc>
        <w:tc>
          <w:tcPr>
            <w:tcW w:w="1326" w:type="pct"/>
          </w:tcPr>
          <w:p w:rsidR="006A6A2A" w:rsidRPr="00C54616" w:rsidRDefault="006A6A2A" w:rsidP="002D7458">
            <w:pPr>
              <w:widowControl w:val="0"/>
              <w:shd w:val="clear" w:color="auto" w:fill="FFFFFF"/>
              <w:jc w:val="both"/>
              <w:rPr>
                <w:sz w:val="24"/>
                <w:szCs w:val="24"/>
              </w:rPr>
            </w:pPr>
            <w:r>
              <w:rPr>
                <w:color w:val="22272F"/>
                <w:sz w:val="23"/>
                <w:szCs w:val="23"/>
                <w:shd w:val="clear" w:color="auto" w:fill="FFFFFF"/>
              </w:rPr>
              <w:t xml:space="preserve">Осуществление отдыха и (или) выращивания гражданами для собственных нужд сельскохозяйственных культур; размещение хозяйственных </w:t>
            </w:r>
            <w:r>
              <w:rPr>
                <w:color w:val="22272F"/>
                <w:sz w:val="23"/>
                <w:szCs w:val="23"/>
                <w:shd w:val="clear" w:color="auto" w:fill="FFFFFF"/>
              </w:rPr>
              <w:lastRenderedPageBreak/>
              <w:t>построек, не являющихся объектами недвижимости, предназначенных для хранения инвентаря и урожая сельскохозяйственных культур</w:t>
            </w:r>
          </w:p>
        </w:tc>
        <w:tc>
          <w:tcPr>
            <w:tcW w:w="2794" w:type="pct"/>
          </w:tcPr>
          <w:p w:rsidR="006A6A2A" w:rsidRPr="00B02534" w:rsidRDefault="006A6A2A" w:rsidP="006A6A2A">
            <w:pPr>
              <w:rPr>
                <w:rFonts w:ascii="Times New Roman CYR" w:eastAsia="Times New Roman CYR" w:hAnsi="Times New Roman CYR" w:cs="Times New Roman CYR"/>
                <w:sz w:val="24"/>
                <w:szCs w:val="24"/>
              </w:rPr>
            </w:pPr>
            <w:r w:rsidRPr="00B02534">
              <w:rPr>
                <w:rFonts w:ascii="Times New Roman CYR" w:eastAsia="Times New Roman CYR" w:hAnsi="Times New Roman CYR" w:cs="Times New Roman CYR"/>
                <w:sz w:val="24"/>
                <w:szCs w:val="24"/>
              </w:rPr>
              <w:lastRenderedPageBreak/>
              <w:t>минимальная/максимальная площадь земельных участков - 30 кв. м/ 250 кв. м (при отсутствии охранных зон) и 5000 кв. м (при наличии охранных зон);</w:t>
            </w:r>
          </w:p>
          <w:p w:rsidR="006A6A2A" w:rsidRPr="00B02534" w:rsidRDefault="006A6A2A" w:rsidP="006A6A2A">
            <w:pPr>
              <w:rPr>
                <w:rFonts w:ascii="Times New Roman CYR" w:eastAsia="Times New Roman CYR" w:hAnsi="Times New Roman CYR" w:cs="Times New Roman CYR"/>
                <w:sz w:val="24"/>
                <w:szCs w:val="24"/>
              </w:rPr>
            </w:pPr>
            <w:r w:rsidRPr="00B02534">
              <w:rPr>
                <w:rFonts w:ascii="Times New Roman CYR" w:eastAsia="Times New Roman CYR" w:hAnsi="Times New Roman CYR" w:cs="Times New Roman CYR"/>
                <w:sz w:val="24"/>
                <w:szCs w:val="24"/>
              </w:rPr>
              <w:t>размещение объектов капитального строительства запрещено.</w:t>
            </w:r>
          </w:p>
          <w:p w:rsidR="006A6A2A" w:rsidRPr="00C54616" w:rsidRDefault="006A6A2A" w:rsidP="006A6A2A">
            <w:pPr>
              <w:widowControl w:val="0"/>
              <w:ind w:firstLine="567"/>
              <w:jc w:val="both"/>
              <w:rPr>
                <w:b/>
                <w:sz w:val="24"/>
                <w:szCs w:val="24"/>
              </w:rPr>
            </w:pPr>
            <w:r w:rsidRPr="00B02534">
              <w:rPr>
                <w:rFonts w:ascii="Times New Roman CYR" w:eastAsia="Times New Roman CYR" w:hAnsi="Times New Roman CYR" w:cs="Times New Roman CYR"/>
                <w:sz w:val="24"/>
                <w:szCs w:val="24"/>
              </w:rPr>
              <w:t xml:space="preserve">указанный вид разрешенного использования устанавливается в отношении земельных участков, которые не могут быть сформированы в </w:t>
            </w:r>
            <w:r w:rsidRPr="00B02534">
              <w:rPr>
                <w:rFonts w:ascii="Times New Roman CYR" w:eastAsia="Times New Roman CYR" w:hAnsi="Times New Roman CYR" w:cs="Times New Roman CYR"/>
                <w:sz w:val="24"/>
                <w:szCs w:val="24"/>
              </w:rPr>
              <w:lastRenderedPageBreak/>
              <w:t>целях жилищного строительства в силу ограничений в использовании (недостаточная площадь земельного участка или расположение в границах охранных зон ЛЭП, охранных зон трубопроводов и т.д.)</w:t>
            </w:r>
          </w:p>
        </w:tc>
      </w:tr>
      <w:tr w:rsidR="002D7458" w:rsidRPr="00C54616" w:rsidTr="000374D0">
        <w:trPr>
          <w:trHeight w:val="552"/>
          <w:jc w:val="center"/>
        </w:trPr>
        <w:tc>
          <w:tcPr>
            <w:tcW w:w="880" w:type="pct"/>
          </w:tcPr>
          <w:p w:rsidR="003E003A" w:rsidRPr="00C54616" w:rsidRDefault="003E003A" w:rsidP="002D7458">
            <w:pPr>
              <w:widowControl w:val="0"/>
              <w:autoSpaceDE w:val="0"/>
              <w:autoSpaceDN w:val="0"/>
              <w:adjustRightInd w:val="0"/>
              <w:rPr>
                <w:sz w:val="24"/>
                <w:szCs w:val="24"/>
              </w:rPr>
            </w:pPr>
            <w:r w:rsidRPr="00C54616">
              <w:rPr>
                <w:sz w:val="24"/>
                <w:szCs w:val="24"/>
              </w:rPr>
              <w:lastRenderedPageBreak/>
              <w:t>Приусадебный</w:t>
            </w:r>
            <w:r w:rsidR="002D7458" w:rsidRPr="00C54616">
              <w:rPr>
                <w:sz w:val="24"/>
                <w:szCs w:val="24"/>
              </w:rPr>
              <w:t xml:space="preserve"> </w:t>
            </w:r>
            <w:r w:rsidRPr="00C54616">
              <w:rPr>
                <w:sz w:val="24"/>
                <w:szCs w:val="24"/>
              </w:rPr>
              <w:t>участок</w:t>
            </w:r>
            <w:r w:rsidR="002D7458" w:rsidRPr="00C54616">
              <w:rPr>
                <w:sz w:val="24"/>
                <w:szCs w:val="24"/>
              </w:rPr>
              <w:t xml:space="preserve"> </w:t>
            </w:r>
            <w:r w:rsidRPr="00C54616">
              <w:rPr>
                <w:sz w:val="24"/>
                <w:szCs w:val="24"/>
              </w:rPr>
              <w:t>личного</w:t>
            </w:r>
            <w:r w:rsidR="002D7458" w:rsidRPr="00C54616">
              <w:rPr>
                <w:sz w:val="24"/>
                <w:szCs w:val="24"/>
              </w:rPr>
              <w:t xml:space="preserve"> </w:t>
            </w:r>
            <w:r w:rsidRPr="00C54616">
              <w:rPr>
                <w:sz w:val="24"/>
                <w:szCs w:val="24"/>
              </w:rPr>
              <w:t>подсобного</w:t>
            </w:r>
            <w:r w:rsidR="002D7458" w:rsidRPr="00C54616">
              <w:rPr>
                <w:sz w:val="24"/>
                <w:szCs w:val="24"/>
              </w:rPr>
              <w:t xml:space="preserve"> </w:t>
            </w:r>
            <w:r w:rsidRPr="00C54616">
              <w:rPr>
                <w:sz w:val="24"/>
                <w:szCs w:val="24"/>
              </w:rPr>
              <w:t>хозяйства</w:t>
            </w:r>
          </w:p>
          <w:p w:rsidR="003E003A" w:rsidRPr="00C54616" w:rsidRDefault="003E003A" w:rsidP="002D7458">
            <w:pPr>
              <w:widowControl w:val="0"/>
              <w:autoSpaceDE w:val="0"/>
              <w:autoSpaceDN w:val="0"/>
              <w:adjustRightInd w:val="0"/>
              <w:rPr>
                <w:sz w:val="24"/>
                <w:szCs w:val="24"/>
              </w:rPr>
            </w:pPr>
            <w:r w:rsidRPr="00C54616">
              <w:rPr>
                <w:sz w:val="24"/>
                <w:szCs w:val="24"/>
              </w:rPr>
              <w:t>(2.2)</w:t>
            </w:r>
          </w:p>
        </w:tc>
        <w:tc>
          <w:tcPr>
            <w:tcW w:w="1326" w:type="pct"/>
          </w:tcPr>
          <w:p w:rsidR="00640E21" w:rsidRPr="00C54616" w:rsidRDefault="00640E21" w:rsidP="002D7458">
            <w:pPr>
              <w:pStyle w:val="s1"/>
              <w:widowControl w:val="0"/>
              <w:shd w:val="clear" w:color="auto" w:fill="FFFFFF"/>
              <w:spacing w:before="0" w:beforeAutospacing="0" w:after="0" w:afterAutospacing="0"/>
              <w:jc w:val="both"/>
            </w:pPr>
            <w:r w:rsidRPr="00C54616">
              <w:t>Размещение</w:t>
            </w:r>
            <w:r w:rsidR="002D7458" w:rsidRPr="00C54616">
              <w:t xml:space="preserve"> </w:t>
            </w:r>
            <w:r w:rsidRPr="00C54616">
              <w:t>жилого</w:t>
            </w:r>
            <w:r w:rsidR="002D7458" w:rsidRPr="00C54616">
              <w:t xml:space="preserve"> </w:t>
            </w:r>
            <w:r w:rsidRPr="00C54616">
              <w:t>дома,</w:t>
            </w:r>
            <w:r w:rsidR="002D7458" w:rsidRPr="00C54616">
              <w:t xml:space="preserve"> </w:t>
            </w:r>
            <w:r w:rsidRPr="00C54616">
              <w:t>указанного</w:t>
            </w:r>
            <w:r w:rsidR="002D7458" w:rsidRPr="00C54616">
              <w:t xml:space="preserve"> </w:t>
            </w:r>
            <w:r w:rsidRPr="00C54616">
              <w:t>в</w:t>
            </w:r>
            <w:r w:rsidR="002D7458" w:rsidRPr="00C54616">
              <w:t xml:space="preserve"> </w:t>
            </w:r>
            <w:r w:rsidRPr="00C54616">
              <w:t>описании</w:t>
            </w:r>
            <w:r w:rsidR="002D7458" w:rsidRPr="00C54616">
              <w:t xml:space="preserve"> </w:t>
            </w:r>
            <w:r w:rsidRPr="00C54616">
              <w:t>вида</w:t>
            </w:r>
            <w:r w:rsidR="002D7458" w:rsidRPr="00C54616">
              <w:t xml:space="preserve"> </w:t>
            </w:r>
            <w:r w:rsidRPr="00C54616">
              <w:t>разрешенного</w:t>
            </w:r>
            <w:r w:rsidR="002D7458" w:rsidRPr="00C54616">
              <w:t xml:space="preserve"> </w:t>
            </w:r>
            <w:r w:rsidRPr="00C54616">
              <w:t>использования</w:t>
            </w:r>
            <w:r w:rsidR="002D7458" w:rsidRPr="00C54616">
              <w:t xml:space="preserve"> </w:t>
            </w:r>
            <w:r w:rsidRPr="00C54616">
              <w:t>с</w:t>
            </w:r>
            <w:r w:rsidR="002D7458" w:rsidRPr="00C54616">
              <w:t xml:space="preserve"> </w:t>
            </w:r>
            <w:hyperlink r:id="rId12" w:anchor="/document/70736874/entry/1021" w:history="1">
              <w:r w:rsidRPr="00C54616">
                <w:rPr>
                  <w:rStyle w:val="af"/>
                  <w:color w:val="auto"/>
                  <w:u w:val="none"/>
                </w:rPr>
                <w:t>кодом</w:t>
              </w:r>
              <w:r w:rsidR="002D7458" w:rsidRPr="00C54616">
                <w:rPr>
                  <w:rStyle w:val="af"/>
                  <w:color w:val="auto"/>
                  <w:u w:val="none"/>
                </w:rPr>
                <w:t xml:space="preserve"> </w:t>
              </w:r>
              <w:r w:rsidRPr="00C54616">
                <w:rPr>
                  <w:rStyle w:val="af"/>
                  <w:color w:val="auto"/>
                  <w:u w:val="none"/>
                </w:rPr>
                <w:t>2.1</w:t>
              </w:r>
            </w:hyperlink>
            <w:r w:rsidRPr="00C54616">
              <w:t>;</w:t>
            </w:r>
          </w:p>
          <w:p w:rsidR="00640E21" w:rsidRPr="00C54616" w:rsidRDefault="00640E21" w:rsidP="002D7458">
            <w:pPr>
              <w:pStyle w:val="s1"/>
              <w:widowControl w:val="0"/>
              <w:shd w:val="clear" w:color="auto" w:fill="FFFFFF"/>
              <w:spacing w:before="0" w:beforeAutospacing="0" w:after="0" w:afterAutospacing="0"/>
              <w:jc w:val="both"/>
            </w:pPr>
            <w:r w:rsidRPr="00C54616">
              <w:t>производство</w:t>
            </w:r>
            <w:r w:rsidR="002D7458" w:rsidRPr="00C54616">
              <w:t xml:space="preserve"> </w:t>
            </w:r>
            <w:r w:rsidRPr="00C54616">
              <w:t>сельскохозяйственной</w:t>
            </w:r>
            <w:r w:rsidR="002D7458" w:rsidRPr="00C54616">
              <w:t xml:space="preserve"> </w:t>
            </w:r>
            <w:r w:rsidRPr="00C54616">
              <w:t>продукции;</w:t>
            </w:r>
          </w:p>
          <w:p w:rsidR="00640E21" w:rsidRPr="00C54616" w:rsidRDefault="00640E21" w:rsidP="002D7458">
            <w:pPr>
              <w:pStyle w:val="s1"/>
              <w:widowControl w:val="0"/>
              <w:shd w:val="clear" w:color="auto" w:fill="FFFFFF"/>
              <w:spacing w:before="0" w:beforeAutospacing="0" w:after="0" w:afterAutospacing="0"/>
              <w:jc w:val="both"/>
            </w:pPr>
            <w:r w:rsidRPr="00C54616">
              <w:t>размещение</w:t>
            </w:r>
            <w:r w:rsidR="002D7458" w:rsidRPr="00C54616">
              <w:t xml:space="preserve"> </w:t>
            </w:r>
            <w:r w:rsidRPr="00C54616">
              <w:t>гаража</w:t>
            </w:r>
            <w:r w:rsidR="002D7458" w:rsidRPr="00C54616">
              <w:t xml:space="preserve"> </w:t>
            </w:r>
            <w:r w:rsidRPr="00C54616">
              <w:t>и</w:t>
            </w:r>
            <w:r w:rsidR="002D7458" w:rsidRPr="00C54616">
              <w:t xml:space="preserve"> </w:t>
            </w:r>
            <w:r w:rsidRPr="00C54616">
              <w:t>иных</w:t>
            </w:r>
            <w:r w:rsidR="002D7458" w:rsidRPr="00C54616">
              <w:t xml:space="preserve"> </w:t>
            </w:r>
            <w:r w:rsidRPr="00C54616">
              <w:t>вспомогательных</w:t>
            </w:r>
            <w:r w:rsidR="002D7458" w:rsidRPr="00C54616">
              <w:t xml:space="preserve"> </w:t>
            </w:r>
            <w:r w:rsidRPr="00C54616">
              <w:t>сооружений;</w:t>
            </w:r>
          </w:p>
          <w:p w:rsidR="000A11CE" w:rsidRPr="00C54616" w:rsidRDefault="00640E21" w:rsidP="00C54616">
            <w:pPr>
              <w:pStyle w:val="s1"/>
              <w:widowControl w:val="0"/>
              <w:shd w:val="clear" w:color="auto" w:fill="FFFFFF"/>
              <w:spacing w:before="0" w:beforeAutospacing="0" w:after="0" w:afterAutospacing="0"/>
              <w:jc w:val="both"/>
            </w:pPr>
            <w:r w:rsidRPr="00C54616">
              <w:t>содержание</w:t>
            </w:r>
            <w:r w:rsidR="002D7458" w:rsidRPr="00C54616">
              <w:t xml:space="preserve"> </w:t>
            </w:r>
            <w:r w:rsidRPr="00C54616">
              <w:t>сельскохозяйственных</w:t>
            </w:r>
            <w:r w:rsidR="002D7458" w:rsidRPr="00C54616">
              <w:t xml:space="preserve"> </w:t>
            </w:r>
            <w:r w:rsidRPr="00C54616">
              <w:t>животных</w:t>
            </w:r>
          </w:p>
        </w:tc>
        <w:tc>
          <w:tcPr>
            <w:tcW w:w="2794" w:type="pct"/>
          </w:tcPr>
          <w:p w:rsidR="00F52FB2" w:rsidRPr="00C54616" w:rsidRDefault="00F52FB2"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3E003A" w:rsidRPr="00C54616" w:rsidRDefault="003E003A" w:rsidP="002D7458">
            <w:pPr>
              <w:widowControl w:val="0"/>
              <w:overflowPunct w:val="0"/>
              <w:autoSpaceDE w:val="0"/>
              <w:ind w:firstLine="567"/>
              <w:jc w:val="both"/>
              <w:textAlignment w:val="baseline"/>
              <w:rPr>
                <w:sz w:val="24"/>
                <w:szCs w:val="24"/>
              </w:rPr>
            </w:pP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000B3FB3"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00DD2E15">
              <w:rPr>
                <w:b/>
                <w:sz w:val="24"/>
                <w:szCs w:val="24"/>
              </w:rPr>
              <w:t>5</w:t>
            </w:r>
            <w:r w:rsidR="00FA2349" w:rsidRPr="001B72BD">
              <w:rPr>
                <w:b/>
                <w:sz w:val="24"/>
                <w:szCs w:val="24"/>
              </w:rPr>
              <w:t>0</w:t>
            </w:r>
            <w:r w:rsidR="00274248" w:rsidRPr="001B72BD">
              <w:rPr>
                <w:b/>
                <w:sz w:val="24"/>
                <w:szCs w:val="24"/>
              </w:rPr>
              <w:t>0</w:t>
            </w:r>
            <w:r w:rsidR="00274248" w:rsidRPr="00C54616">
              <w:rPr>
                <w:b/>
                <w:sz w:val="24"/>
                <w:szCs w:val="24"/>
              </w:rPr>
              <w:t>/</w:t>
            </w:r>
            <w:r w:rsidR="00E56856" w:rsidRPr="00E56856">
              <w:rPr>
                <w:b/>
                <w:sz w:val="24"/>
                <w:szCs w:val="24"/>
              </w:rPr>
              <w:t>6</w:t>
            </w:r>
            <w:r w:rsidR="00093640" w:rsidRPr="00C54616">
              <w:rPr>
                <w:b/>
                <w:sz w:val="24"/>
                <w:szCs w:val="24"/>
              </w:rPr>
              <w:t>0</w:t>
            </w:r>
            <w:r w:rsidRPr="00C54616">
              <w:rPr>
                <w:b/>
                <w:sz w:val="24"/>
                <w:szCs w:val="24"/>
              </w:rPr>
              <w:t>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F52FB2" w:rsidRPr="00C54616" w:rsidRDefault="00F52FB2"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3E003A" w:rsidRPr="00C54616" w:rsidRDefault="003E003A"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p>
          <w:p w:rsidR="000B3FB3" w:rsidRDefault="003E003A" w:rsidP="002D7458">
            <w:pPr>
              <w:widowControl w:val="0"/>
              <w:ind w:firstLine="567"/>
              <w:jc w:val="both"/>
              <w:rPr>
                <w:bCs/>
                <w:sz w:val="24"/>
                <w:szCs w:val="24"/>
              </w:rPr>
            </w:pPr>
            <w:r w:rsidRPr="00C54616">
              <w:rPr>
                <w:bCs/>
                <w:sz w:val="24"/>
                <w:szCs w:val="24"/>
              </w:rPr>
              <w:t>-</w:t>
            </w:r>
            <w:r w:rsidR="002D7458" w:rsidRPr="00C54616">
              <w:rPr>
                <w:bCs/>
                <w:sz w:val="24"/>
                <w:szCs w:val="24"/>
              </w:rPr>
              <w:t xml:space="preserve"> </w:t>
            </w:r>
            <w:r w:rsidRPr="00C54616">
              <w:rPr>
                <w:bCs/>
                <w:sz w:val="24"/>
                <w:szCs w:val="24"/>
              </w:rPr>
              <w:t>по</w:t>
            </w:r>
            <w:r w:rsidR="002D7458" w:rsidRPr="00C54616">
              <w:rPr>
                <w:bCs/>
                <w:sz w:val="24"/>
                <w:szCs w:val="24"/>
              </w:rPr>
              <w:t xml:space="preserve"> </w:t>
            </w:r>
            <w:r w:rsidRPr="00C54616">
              <w:rPr>
                <w:bCs/>
                <w:sz w:val="24"/>
                <w:szCs w:val="24"/>
              </w:rPr>
              <w:t>фасаду</w:t>
            </w:r>
            <w:r w:rsidR="002D7458" w:rsidRPr="00C54616">
              <w:rPr>
                <w:bCs/>
                <w:sz w:val="24"/>
                <w:szCs w:val="24"/>
              </w:rPr>
              <w:t xml:space="preserve"> </w:t>
            </w:r>
            <w:r w:rsidR="00547D51" w:rsidRPr="00C54616">
              <w:rPr>
                <w:bCs/>
                <w:sz w:val="24"/>
                <w:szCs w:val="24"/>
              </w:rPr>
              <w:t>-</w:t>
            </w:r>
            <w:r w:rsidR="002D7458" w:rsidRPr="00C54616">
              <w:rPr>
                <w:bCs/>
                <w:sz w:val="24"/>
                <w:szCs w:val="24"/>
              </w:rPr>
              <w:t xml:space="preserve"> </w:t>
            </w:r>
            <w:r w:rsidRPr="00C54616">
              <w:rPr>
                <w:b/>
                <w:bCs/>
                <w:sz w:val="24"/>
                <w:szCs w:val="24"/>
              </w:rPr>
              <w:t>5</w:t>
            </w:r>
            <w:r w:rsidR="002D7458" w:rsidRPr="00C54616">
              <w:rPr>
                <w:b/>
                <w:bCs/>
                <w:sz w:val="24"/>
                <w:szCs w:val="24"/>
              </w:rPr>
              <w:t xml:space="preserve"> </w:t>
            </w:r>
            <w:r w:rsidRPr="00C54616">
              <w:rPr>
                <w:b/>
                <w:bCs/>
                <w:sz w:val="24"/>
                <w:szCs w:val="24"/>
              </w:rPr>
              <w:t>м</w:t>
            </w:r>
            <w:r w:rsidR="000B3FB3" w:rsidRPr="00C54616">
              <w:rPr>
                <w:bCs/>
                <w:sz w:val="24"/>
                <w:szCs w:val="24"/>
              </w:rPr>
              <w:t>;</w:t>
            </w:r>
          </w:p>
          <w:p w:rsidR="001B72BD" w:rsidRPr="00C54616" w:rsidRDefault="001B72BD" w:rsidP="002D7458">
            <w:pPr>
              <w:widowControl w:val="0"/>
              <w:ind w:firstLine="567"/>
              <w:jc w:val="both"/>
              <w:rPr>
                <w:bCs/>
                <w:sz w:val="24"/>
                <w:szCs w:val="24"/>
              </w:rPr>
            </w:pPr>
            <w:r w:rsidRPr="001B72BD">
              <w:rPr>
                <w:bCs/>
                <w:sz w:val="24"/>
                <w:szCs w:val="24"/>
              </w:rPr>
              <w:t>- минимальные отступы от границ смежных земельных участков 3 м</w:t>
            </w:r>
          </w:p>
          <w:p w:rsidR="00AF49D8" w:rsidRPr="00C54616" w:rsidRDefault="00AF49D8"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в</w:t>
            </w:r>
            <w:r w:rsidR="002D7458" w:rsidRPr="00C54616">
              <w:rPr>
                <w:b/>
                <w:sz w:val="24"/>
                <w:szCs w:val="24"/>
              </w:rPr>
              <w:t xml:space="preserve"> </w:t>
            </w:r>
            <w:r w:rsidR="0089104F" w:rsidRPr="00C54616">
              <w:rPr>
                <w:b/>
                <w:sz w:val="24"/>
                <w:szCs w:val="24"/>
              </w:rPr>
              <w:t>районах</w:t>
            </w:r>
            <w:r w:rsidR="002D7458" w:rsidRPr="00C54616">
              <w:rPr>
                <w:b/>
                <w:sz w:val="24"/>
                <w:szCs w:val="24"/>
              </w:rPr>
              <w:t xml:space="preserve"> </w:t>
            </w:r>
            <w:r w:rsidR="0089104F" w:rsidRPr="00C54616">
              <w:rPr>
                <w:b/>
                <w:sz w:val="24"/>
                <w:szCs w:val="24"/>
              </w:rPr>
              <w:t>существующей</w:t>
            </w:r>
            <w:r w:rsidR="002D7458" w:rsidRPr="00C54616">
              <w:rPr>
                <w:b/>
                <w:sz w:val="24"/>
                <w:szCs w:val="24"/>
              </w:rPr>
              <w:t xml:space="preserve"> </w:t>
            </w:r>
            <w:r w:rsidRPr="00C54616">
              <w:rPr>
                <w:b/>
                <w:sz w:val="24"/>
                <w:szCs w:val="24"/>
              </w:rPr>
              <w:t>застройки:</w:t>
            </w:r>
          </w:p>
          <w:p w:rsidR="00AF49D8" w:rsidRPr="00C54616" w:rsidRDefault="00AF49D8" w:rsidP="002D7458">
            <w:pPr>
              <w:widowControl w:val="0"/>
              <w:ind w:firstLine="567"/>
              <w:jc w:val="both"/>
              <w:rPr>
                <w:sz w:val="24"/>
                <w:szCs w:val="24"/>
              </w:rPr>
            </w:pPr>
            <w:r w:rsidRPr="00C54616">
              <w:rPr>
                <w:b/>
                <w:sz w:val="24"/>
                <w:szCs w:val="24"/>
              </w:rPr>
              <w:t>-</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0089104F" w:rsidRPr="00C54616">
              <w:rPr>
                <w:b/>
                <w:sz w:val="24"/>
                <w:szCs w:val="24"/>
              </w:rPr>
              <w:t>участков</w:t>
            </w:r>
            <w:r w:rsidR="002D7458" w:rsidRPr="00C54616">
              <w:rPr>
                <w:b/>
                <w:sz w:val="24"/>
                <w:szCs w:val="24"/>
              </w:rPr>
              <w:t xml:space="preserve"> </w:t>
            </w:r>
            <w:r w:rsidR="0089104F" w:rsidRPr="00C54616">
              <w:rPr>
                <w:b/>
                <w:sz w:val="24"/>
                <w:szCs w:val="24"/>
              </w:rPr>
              <w:t>допускается</w:t>
            </w:r>
            <w:r w:rsidR="002D7458" w:rsidRPr="00C54616">
              <w:rPr>
                <w:b/>
                <w:sz w:val="24"/>
                <w:szCs w:val="24"/>
              </w:rPr>
              <w:t xml:space="preserve"> </w:t>
            </w:r>
            <w:r w:rsidR="0089104F" w:rsidRPr="00C54616">
              <w:rPr>
                <w:b/>
                <w:sz w:val="24"/>
                <w:szCs w:val="24"/>
              </w:rPr>
              <w:t>уменьшать</w:t>
            </w:r>
            <w:r w:rsidR="002D7458" w:rsidRPr="00C54616">
              <w:rPr>
                <w:b/>
                <w:sz w:val="24"/>
                <w:szCs w:val="24"/>
              </w:rPr>
              <w:t xml:space="preserve"> </w:t>
            </w:r>
            <w:r w:rsidRPr="00C54616">
              <w:rPr>
                <w:b/>
                <w:sz w:val="24"/>
                <w:szCs w:val="24"/>
              </w:rPr>
              <w:t>до</w:t>
            </w:r>
            <w:r w:rsidR="002D7458" w:rsidRPr="00C54616">
              <w:rPr>
                <w:b/>
                <w:sz w:val="24"/>
                <w:szCs w:val="24"/>
              </w:rPr>
              <w:t xml:space="preserve"> </w:t>
            </w:r>
            <w:r w:rsidRPr="00C54616">
              <w:rPr>
                <w:b/>
                <w:sz w:val="24"/>
                <w:szCs w:val="24"/>
              </w:rPr>
              <w:t>1.0</w:t>
            </w:r>
            <w:r w:rsidR="002D7458" w:rsidRPr="00C54616">
              <w:rPr>
                <w:b/>
                <w:sz w:val="24"/>
                <w:szCs w:val="24"/>
              </w:rPr>
              <w:t xml:space="preserve"> </w:t>
            </w:r>
            <w:r w:rsidRPr="00C54616">
              <w:rPr>
                <w:b/>
                <w:sz w:val="24"/>
                <w:szCs w:val="24"/>
              </w:rPr>
              <w:t>м,</w:t>
            </w:r>
            <w:r w:rsidR="002D7458" w:rsidRPr="00C54616">
              <w:rPr>
                <w:b/>
                <w:sz w:val="24"/>
                <w:szCs w:val="24"/>
              </w:rPr>
              <w:t xml:space="preserve"> </w:t>
            </w:r>
            <w:r w:rsidRPr="00C54616">
              <w:rPr>
                <w:b/>
                <w:sz w:val="24"/>
                <w:szCs w:val="24"/>
              </w:rPr>
              <w:t>при</w:t>
            </w:r>
            <w:r w:rsidR="002D7458" w:rsidRPr="00C54616">
              <w:rPr>
                <w:b/>
                <w:sz w:val="24"/>
                <w:szCs w:val="24"/>
              </w:rPr>
              <w:t xml:space="preserve"> </w:t>
            </w:r>
            <w:r w:rsidRPr="00C54616">
              <w:rPr>
                <w:b/>
                <w:sz w:val="24"/>
                <w:szCs w:val="24"/>
              </w:rPr>
              <w:t>соблюдении</w:t>
            </w:r>
            <w:r w:rsidR="002D7458" w:rsidRPr="00C54616">
              <w:rPr>
                <w:b/>
                <w:sz w:val="24"/>
                <w:szCs w:val="24"/>
              </w:rPr>
              <w:t xml:space="preserve"> </w:t>
            </w:r>
            <w:r w:rsidRPr="00C54616">
              <w:rPr>
                <w:b/>
                <w:sz w:val="24"/>
                <w:szCs w:val="24"/>
              </w:rPr>
              <w:t>технических</w:t>
            </w:r>
            <w:r w:rsidR="002D7458" w:rsidRPr="00C54616">
              <w:rPr>
                <w:b/>
                <w:sz w:val="24"/>
                <w:szCs w:val="24"/>
              </w:rPr>
              <w:t xml:space="preserve"> </w:t>
            </w:r>
            <w:r w:rsidRPr="00C54616">
              <w:rPr>
                <w:b/>
                <w:sz w:val="24"/>
                <w:szCs w:val="24"/>
              </w:rPr>
              <w:t>регламентов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согласии</w:t>
            </w:r>
            <w:r w:rsidR="002D7458" w:rsidRPr="00C54616">
              <w:rPr>
                <w:b/>
                <w:sz w:val="24"/>
                <w:szCs w:val="24"/>
              </w:rPr>
              <w:t xml:space="preserve"> </w:t>
            </w:r>
            <w:r w:rsidRPr="00C54616">
              <w:rPr>
                <w:b/>
                <w:sz w:val="24"/>
                <w:szCs w:val="24"/>
              </w:rPr>
              <w:t>владельцев</w:t>
            </w:r>
            <w:r w:rsidR="002D7458" w:rsidRPr="00C54616">
              <w:rPr>
                <w:b/>
                <w:sz w:val="24"/>
                <w:szCs w:val="24"/>
              </w:rPr>
              <w:t xml:space="preserve"> </w:t>
            </w:r>
            <w:r w:rsidRPr="00C54616">
              <w:rPr>
                <w:b/>
                <w:sz w:val="24"/>
                <w:szCs w:val="24"/>
              </w:rPr>
              <w:t>смежных</w:t>
            </w:r>
            <w:r w:rsidR="002D7458" w:rsidRPr="00C54616">
              <w:rPr>
                <w:b/>
                <w:sz w:val="24"/>
                <w:szCs w:val="24"/>
              </w:rPr>
              <w:t xml:space="preserve"> </w:t>
            </w:r>
            <w:r w:rsidRPr="00C54616">
              <w:rPr>
                <w:b/>
                <w:sz w:val="24"/>
                <w:szCs w:val="24"/>
              </w:rPr>
              <w:t>участков.</w:t>
            </w:r>
          </w:p>
          <w:p w:rsidR="00AF49D8" w:rsidRPr="00C54616" w:rsidRDefault="00C47E6C"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жилой</w:t>
            </w:r>
            <w:r w:rsidR="002D7458" w:rsidRPr="00C54616">
              <w:rPr>
                <w:b/>
                <w:sz w:val="24"/>
                <w:szCs w:val="24"/>
              </w:rPr>
              <w:t xml:space="preserve"> </w:t>
            </w:r>
            <w:r w:rsidRPr="00C54616">
              <w:rPr>
                <w:b/>
                <w:sz w:val="24"/>
                <w:szCs w:val="24"/>
              </w:rPr>
              <w:t>дом</w:t>
            </w:r>
            <w:r w:rsidR="002D7458" w:rsidRPr="00C54616">
              <w:rPr>
                <w:b/>
                <w:sz w:val="24"/>
                <w:szCs w:val="24"/>
              </w:rPr>
              <w:t xml:space="preserve"> </w:t>
            </w:r>
            <w:r w:rsidR="00AF49D8" w:rsidRPr="00C54616">
              <w:rPr>
                <w:b/>
                <w:sz w:val="24"/>
                <w:szCs w:val="24"/>
              </w:rPr>
              <w:t>допускается</w:t>
            </w:r>
            <w:r w:rsidR="002D7458" w:rsidRPr="00C54616">
              <w:rPr>
                <w:b/>
                <w:sz w:val="24"/>
                <w:szCs w:val="24"/>
              </w:rPr>
              <w:t xml:space="preserve"> </w:t>
            </w:r>
            <w:r w:rsidR="00AF49D8" w:rsidRPr="00C54616">
              <w:rPr>
                <w:b/>
                <w:sz w:val="24"/>
                <w:szCs w:val="24"/>
              </w:rPr>
              <w:t>размещать</w:t>
            </w:r>
            <w:r w:rsidR="002D7458" w:rsidRPr="00C54616">
              <w:rPr>
                <w:b/>
                <w:sz w:val="24"/>
                <w:szCs w:val="24"/>
              </w:rPr>
              <w:t xml:space="preserve"> </w:t>
            </w:r>
            <w:r w:rsidR="00AF49D8" w:rsidRPr="00C54616">
              <w:rPr>
                <w:b/>
                <w:sz w:val="24"/>
                <w:szCs w:val="24"/>
              </w:rPr>
              <w:t>по</w:t>
            </w:r>
            <w:r w:rsidR="002D7458" w:rsidRPr="00C54616">
              <w:rPr>
                <w:b/>
                <w:sz w:val="24"/>
                <w:szCs w:val="24"/>
              </w:rPr>
              <w:t xml:space="preserve"> </w:t>
            </w:r>
            <w:r w:rsidR="00AF49D8" w:rsidRPr="00C54616">
              <w:rPr>
                <w:b/>
                <w:sz w:val="24"/>
                <w:szCs w:val="24"/>
              </w:rPr>
              <w:t>красной</w:t>
            </w:r>
            <w:r w:rsidR="002D7458" w:rsidRPr="00C54616">
              <w:rPr>
                <w:b/>
                <w:sz w:val="24"/>
                <w:szCs w:val="24"/>
              </w:rPr>
              <w:t xml:space="preserve"> </w:t>
            </w:r>
            <w:r w:rsidR="00AF49D8" w:rsidRPr="00C54616">
              <w:rPr>
                <w:b/>
                <w:sz w:val="24"/>
                <w:szCs w:val="24"/>
              </w:rPr>
              <w:t>линии,</w:t>
            </w:r>
            <w:r w:rsidR="002D7458" w:rsidRPr="00C54616">
              <w:rPr>
                <w:b/>
                <w:sz w:val="24"/>
                <w:szCs w:val="24"/>
              </w:rPr>
              <w:t xml:space="preserve"> </w:t>
            </w:r>
            <w:r w:rsidR="00AF49D8" w:rsidRPr="00C54616">
              <w:rPr>
                <w:b/>
                <w:sz w:val="24"/>
                <w:szCs w:val="24"/>
              </w:rPr>
              <w:t>при</w:t>
            </w:r>
            <w:r w:rsidR="002D7458" w:rsidRPr="00C54616">
              <w:rPr>
                <w:b/>
                <w:sz w:val="24"/>
                <w:szCs w:val="24"/>
              </w:rPr>
              <w:t xml:space="preserve"> </w:t>
            </w:r>
            <w:r w:rsidR="00AF49D8" w:rsidRPr="00C54616">
              <w:rPr>
                <w:b/>
                <w:sz w:val="24"/>
                <w:szCs w:val="24"/>
              </w:rPr>
              <w:t>соблюдении</w:t>
            </w:r>
            <w:r w:rsidR="002D7458" w:rsidRPr="00C54616">
              <w:rPr>
                <w:b/>
                <w:sz w:val="24"/>
                <w:szCs w:val="24"/>
              </w:rPr>
              <w:t xml:space="preserve"> </w:t>
            </w:r>
            <w:r w:rsidR="00AF49D8" w:rsidRPr="00C54616">
              <w:rPr>
                <w:b/>
                <w:sz w:val="24"/>
                <w:szCs w:val="24"/>
              </w:rPr>
              <w:t>технических</w:t>
            </w:r>
            <w:r w:rsidR="002D7458" w:rsidRPr="00C54616">
              <w:rPr>
                <w:b/>
                <w:sz w:val="24"/>
                <w:szCs w:val="24"/>
              </w:rPr>
              <w:t xml:space="preserve"> </w:t>
            </w:r>
            <w:r w:rsidR="00AF49D8" w:rsidRPr="00C54616">
              <w:rPr>
                <w:b/>
                <w:sz w:val="24"/>
                <w:szCs w:val="24"/>
              </w:rPr>
              <w:t>регламентов.</w:t>
            </w:r>
          </w:p>
          <w:p w:rsidR="003E003A" w:rsidRPr="00C54616" w:rsidRDefault="003E003A" w:rsidP="002D7458">
            <w:pPr>
              <w:widowControl w:val="0"/>
              <w:ind w:firstLine="567"/>
              <w:jc w:val="both"/>
              <w:rPr>
                <w:bCs/>
                <w:sz w:val="24"/>
                <w:szCs w:val="24"/>
              </w:rPr>
            </w:pPr>
            <w:r w:rsidRPr="00C54616">
              <w:rPr>
                <w:b/>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b/>
                <w:sz w:val="24"/>
                <w:szCs w:val="24"/>
              </w:rPr>
              <w:t>1</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3E003A" w:rsidRPr="00C54616" w:rsidRDefault="003E003A" w:rsidP="002D7458">
            <w:pPr>
              <w:widowControl w:val="0"/>
              <w:ind w:firstLine="567"/>
              <w:jc w:val="both"/>
              <w:rPr>
                <w:sz w:val="24"/>
                <w:szCs w:val="24"/>
              </w:rPr>
            </w:pPr>
            <w:r w:rsidRPr="00C54616">
              <w:rPr>
                <w:b/>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содержащих</w:t>
            </w:r>
            <w:r w:rsidR="002D7458" w:rsidRPr="00C54616">
              <w:rPr>
                <w:sz w:val="24"/>
                <w:szCs w:val="24"/>
              </w:rPr>
              <w:t xml:space="preserve"> </w:t>
            </w:r>
            <w:r w:rsidRPr="00C54616">
              <w:rPr>
                <w:sz w:val="24"/>
                <w:szCs w:val="24"/>
              </w:rPr>
              <w:t>животных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надворных</w:t>
            </w:r>
            <w:r w:rsidR="002D7458" w:rsidRPr="00C54616">
              <w:rPr>
                <w:sz w:val="24"/>
                <w:szCs w:val="24"/>
              </w:rPr>
              <w:t xml:space="preserve"> </w:t>
            </w:r>
            <w:r w:rsidRPr="00C54616">
              <w:rPr>
                <w:sz w:val="24"/>
                <w:szCs w:val="24"/>
              </w:rPr>
              <w:t>санузлов)</w:t>
            </w:r>
            <w:r w:rsidR="002D7458" w:rsidRPr="00C54616">
              <w:rPr>
                <w:sz w:val="24"/>
                <w:szCs w:val="24"/>
              </w:rPr>
              <w:t xml:space="preserve"> </w:t>
            </w:r>
            <w:r w:rsidRPr="00C54616">
              <w:rPr>
                <w:sz w:val="24"/>
                <w:szCs w:val="24"/>
              </w:rPr>
              <w:t>-</w:t>
            </w:r>
            <w:r w:rsidR="002D7458" w:rsidRPr="00C54616">
              <w:rPr>
                <w:sz w:val="24"/>
                <w:szCs w:val="24"/>
              </w:rPr>
              <w:t xml:space="preserve"> </w:t>
            </w:r>
            <w:r w:rsidR="00FA2349" w:rsidRPr="00C54616">
              <w:rPr>
                <w:b/>
                <w:sz w:val="24"/>
                <w:szCs w:val="24"/>
              </w:rPr>
              <w:t>6</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3E003A" w:rsidRPr="00C54616" w:rsidRDefault="003E003A" w:rsidP="002D7458">
            <w:pPr>
              <w:widowControl w:val="0"/>
              <w:ind w:firstLine="567"/>
              <w:jc w:val="both"/>
              <w:rPr>
                <w:sz w:val="24"/>
                <w:szCs w:val="24"/>
              </w:rPr>
            </w:pPr>
            <w:r w:rsidRPr="00C54616">
              <w:rPr>
                <w:sz w:val="24"/>
                <w:szCs w:val="24"/>
              </w:rPr>
              <w:t>минимальное</w:t>
            </w:r>
            <w:r w:rsidR="002D7458" w:rsidRPr="00C54616">
              <w:rPr>
                <w:sz w:val="24"/>
                <w:szCs w:val="24"/>
              </w:rPr>
              <w:t xml:space="preserve"> </w:t>
            </w:r>
            <w:r w:rsidRPr="00C54616">
              <w:rPr>
                <w:sz w:val="24"/>
                <w:szCs w:val="24"/>
              </w:rPr>
              <w:t>расстояние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окон</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комнат</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стен</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расположенных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6</w:t>
            </w:r>
            <w:r w:rsidR="002D7458" w:rsidRPr="00C54616">
              <w:rPr>
                <w:b/>
                <w:sz w:val="24"/>
                <w:szCs w:val="24"/>
              </w:rPr>
              <w:t xml:space="preserve"> </w:t>
            </w:r>
            <w:r w:rsidRPr="00C54616">
              <w:rPr>
                <w:b/>
                <w:sz w:val="24"/>
                <w:szCs w:val="24"/>
              </w:rPr>
              <w:t>м.;</w:t>
            </w:r>
          </w:p>
          <w:p w:rsidR="00F52FB2" w:rsidRPr="00C54616" w:rsidRDefault="00F52FB2" w:rsidP="002D7458">
            <w:pPr>
              <w:widowControl w:val="0"/>
              <w:ind w:firstLine="567"/>
              <w:jc w:val="both"/>
              <w:rPr>
                <w:sz w:val="24"/>
                <w:szCs w:val="24"/>
              </w:rPr>
            </w:pPr>
            <w:r w:rsidRPr="00C54616">
              <w:rPr>
                <w:sz w:val="24"/>
                <w:szCs w:val="24"/>
              </w:rPr>
              <w:lastRenderedPageBreak/>
              <w:t>-</w:t>
            </w:r>
            <w:r w:rsidR="002D7458" w:rsidRPr="00C54616">
              <w:rPr>
                <w:sz w:val="24"/>
                <w:szCs w:val="24"/>
              </w:rPr>
              <w:t xml:space="preserve"> </w:t>
            </w:r>
            <w:r w:rsidRPr="00C54616">
              <w:rPr>
                <w:sz w:val="24"/>
                <w:szCs w:val="24"/>
              </w:rPr>
              <w:t>минимальная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фронта</w:t>
            </w:r>
            <w:r w:rsidR="002D7458" w:rsidRPr="00C54616">
              <w:rPr>
                <w:sz w:val="24"/>
                <w:szCs w:val="24"/>
              </w:rPr>
              <w:t xml:space="preserve"> </w:t>
            </w:r>
            <w:r w:rsidRPr="00C54616">
              <w:rPr>
                <w:sz w:val="24"/>
                <w:szCs w:val="24"/>
              </w:rPr>
              <w:t>улицы</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w:t>
            </w:r>
            <w:r w:rsidR="002D7458" w:rsidRPr="00C54616">
              <w:rPr>
                <w:sz w:val="24"/>
                <w:szCs w:val="24"/>
              </w:rPr>
              <w:t xml:space="preserve"> </w:t>
            </w:r>
            <w:r w:rsidR="001B72BD">
              <w:rPr>
                <w:sz w:val="24"/>
                <w:szCs w:val="24"/>
              </w:rPr>
              <w:t>10</w:t>
            </w:r>
            <w:r w:rsidR="002D7458" w:rsidRPr="00C54616">
              <w:rPr>
                <w:sz w:val="24"/>
                <w:szCs w:val="24"/>
              </w:rPr>
              <w:t xml:space="preserve"> </w:t>
            </w:r>
            <w:r w:rsidRPr="00C54616">
              <w:rPr>
                <w:b/>
                <w:sz w:val="24"/>
                <w:szCs w:val="24"/>
              </w:rPr>
              <w:t>м</w:t>
            </w:r>
            <w:r w:rsidRPr="00C54616">
              <w:rPr>
                <w:sz w:val="24"/>
                <w:szCs w:val="24"/>
              </w:rPr>
              <w:t>;</w:t>
            </w:r>
          </w:p>
          <w:p w:rsidR="00F52FB2" w:rsidRPr="00C54616" w:rsidRDefault="00F52FB2" w:rsidP="002D7458">
            <w:pPr>
              <w:widowControl w:val="0"/>
              <w:overflowPunct w:val="0"/>
              <w:autoSpaceDE w:val="0"/>
              <w:ind w:firstLine="567"/>
              <w:jc w:val="both"/>
              <w:textAlignment w:val="baseline"/>
              <w:rPr>
                <w:sz w:val="24"/>
                <w:szCs w:val="24"/>
              </w:rPr>
            </w:pPr>
            <w:r w:rsidRPr="00C54616">
              <w:rPr>
                <w:sz w:val="24"/>
                <w:szCs w:val="24"/>
              </w:rPr>
              <w:t>септики</w:t>
            </w:r>
            <w:r w:rsidR="002D7458" w:rsidRPr="00C54616">
              <w:rPr>
                <w:sz w:val="24"/>
                <w:szCs w:val="24"/>
              </w:rPr>
              <w:t xml:space="preserve"> </w:t>
            </w:r>
            <w:r w:rsidRPr="00C54616">
              <w:rPr>
                <w:sz w:val="24"/>
                <w:szCs w:val="24"/>
              </w:rPr>
              <w:t>строятся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границе</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минимальный</w:t>
            </w:r>
            <w:r w:rsidR="002D7458" w:rsidRPr="00C54616">
              <w:rPr>
                <w:sz w:val="24"/>
                <w:szCs w:val="24"/>
              </w:rPr>
              <w:t xml:space="preserve"> </w:t>
            </w:r>
            <w:r w:rsidRPr="00C54616">
              <w:rPr>
                <w:sz w:val="24"/>
                <w:szCs w:val="24"/>
              </w:rPr>
              <w:t>отступ</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5</w:t>
            </w:r>
            <w:r w:rsidR="002D7458" w:rsidRPr="00C54616">
              <w:rPr>
                <w:sz w:val="24"/>
                <w:szCs w:val="24"/>
              </w:rPr>
              <w:t xml:space="preserve"> </w:t>
            </w:r>
            <w:r w:rsidRPr="00C54616">
              <w:rPr>
                <w:sz w:val="24"/>
                <w:szCs w:val="24"/>
              </w:rPr>
              <w:t>м,</w:t>
            </w:r>
          </w:p>
          <w:p w:rsidR="00F52FB2" w:rsidRPr="00C54616" w:rsidRDefault="00F52FB2"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водонепроницаемые</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5</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фундамента</w:t>
            </w:r>
            <w:r w:rsidR="002D7458" w:rsidRPr="00C54616">
              <w:rPr>
                <w:sz w:val="24"/>
                <w:szCs w:val="24"/>
              </w:rPr>
              <w:t xml:space="preserve"> </w:t>
            </w:r>
            <w:r w:rsidRPr="00C54616">
              <w:rPr>
                <w:sz w:val="24"/>
                <w:szCs w:val="24"/>
              </w:rPr>
              <w:t>построек,</w:t>
            </w:r>
          </w:p>
          <w:p w:rsidR="00F52FB2" w:rsidRPr="00C54616" w:rsidRDefault="00F52FB2"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фильтрующие</w:t>
            </w:r>
            <w:r w:rsidR="002D7458" w:rsidRPr="00C54616">
              <w:rPr>
                <w:sz w:val="24"/>
                <w:szCs w:val="24"/>
              </w:rPr>
              <w:t xml:space="preserve"> </w:t>
            </w:r>
            <w:r w:rsidR="00AF49D8" w:rsidRPr="00C54616">
              <w:rPr>
                <w:sz w:val="24"/>
                <w:szCs w:val="24"/>
              </w:rPr>
              <w:t>колодцы</w:t>
            </w:r>
            <w:r w:rsidR="002D7458" w:rsidRPr="00C54616">
              <w:rPr>
                <w:sz w:val="24"/>
                <w:szCs w:val="24"/>
              </w:rPr>
              <w:t xml:space="preserve"> </w:t>
            </w:r>
            <w:r w:rsidR="00AF49D8" w:rsidRPr="00C54616">
              <w:rPr>
                <w:sz w:val="24"/>
                <w:szCs w:val="24"/>
              </w:rPr>
              <w:t>и</w:t>
            </w:r>
            <w:r w:rsidR="002D7458" w:rsidRPr="00C54616">
              <w:rPr>
                <w:sz w:val="24"/>
                <w:szCs w:val="24"/>
              </w:rPr>
              <w:t xml:space="preserve"> </w:t>
            </w:r>
            <w:r w:rsidRPr="00C54616">
              <w:rPr>
                <w:sz w:val="24"/>
                <w:szCs w:val="24"/>
              </w:rPr>
              <w:t>бассейны</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фундамента</w:t>
            </w:r>
            <w:r w:rsidR="002D7458" w:rsidRPr="00C54616">
              <w:rPr>
                <w:sz w:val="24"/>
                <w:szCs w:val="24"/>
              </w:rPr>
              <w:t xml:space="preserve"> </w:t>
            </w:r>
            <w:r w:rsidRPr="00C54616">
              <w:rPr>
                <w:sz w:val="24"/>
                <w:szCs w:val="24"/>
              </w:rPr>
              <w:t>построек;</w:t>
            </w:r>
          </w:p>
          <w:p w:rsidR="00F52FB2" w:rsidRPr="00C54616" w:rsidRDefault="00F52FB2"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89104F" w:rsidRPr="00C54616">
              <w:rPr>
                <w:b/>
                <w:sz w:val="24"/>
                <w:szCs w:val="24"/>
              </w:rPr>
              <w:t>или</w:t>
            </w:r>
            <w:r w:rsidR="002D7458" w:rsidRPr="00C54616">
              <w:rPr>
                <w:b/>
                <w:sz w:val="24"/>
                <w:szCs w:val="24"/>
              </w:rPr>
              <w:t xml:space="preserve"> </w:t>
            </w:r>
            <w:r w:rsidR="0089104F" w:rsidRPr="00C54616">
              <w:rPr>
                <w:b/>
                <w:sz w:val="24"/>
                <w:szCs w:val="24"/>
              </w:rPr>
              <w:t>предельная</w:t>
            </w:r>
            <w:r w:rsidR="002D7458" w:rsidRPr="00C54616">
              <w:rPr>
                <w:b/>
                <w:sz w:val="24"/>
                <w:szCs w:val="24"/>
              </w:rPr>
              <w:t xml:space="preserve"> </w:t>
            </w:r>
            <w:r w:rsidR="0089104F" w:rsidRPr="00C54616">
              <w:rPr>
                <w:b/>
                <w:sz w:val="24"/>
                <w:szCs w:val="24"/>
              </w:rPr>
              <w:t>высота</w:t>
            </w:r>
            <w:r w:rsidR="002D7458" w:rsidRPr="00C54616">
              <w:rPr>
                <w:b/>
                <w:sz w:val="24"/>
                <w:szCs w:val="24"/>
              </w:rPr>
              <w:t xml:space="preserve"> </w:t>
            </w:r>
            <w:r w:rsidR="0089104F"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3E003A" w:rsidRPr="00C54616" w:rsidRDefault="003E003A"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зданий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p>
          <w:p w:rsidR="00484BC7" w:rsidRPr="00C54616" w:rsidRDefault="00484BC7" w:rsidP="002D7458">
            <w:pPr>
              <w:widowControl w:val="0"/>
              <w:ind w:firstLine="567"/>
              <w:jc w:val="both"/>
              <w:rPr>
                <w:b/>
                <w:sz w:val="24"/>
                <w:szCs w:val="24"/>
              </w:rPr>
            </w:pPr>
            <w:r w:rsidRPr="00C54616">
              <w:rPr>
                <w:b/>
                <w:sz w:val="24"/>
                <w:szCs w:val="24"/>
              </w:rPr>
              <w:t>-</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не</w:t>
            </w:r>
            <w:r w:rsidR="002D7458" w:rsidRPr="00C54616">
              <w:rPr>
                <w:b/>
                <w:sz w:val="24"/>
                <w:szCs w:val="24"/>
              </w:rPr>
              <w:t xml:space="preserve"> </w:t>
            </w:r>
            <w:r w:rsidRPr="00C54616">
              <w:rPr>
                <w:b/>
                <w:sz w:val="24"/>
                <w:szCs w:val="24"/>
              </w:rPr>
              <w:t>более</w:t>
            </w:r>
            <w:r w:rsidR="002D7458" w:rsidRPr="00C54616">
              <w:rPr>
                <w:b/>
                <w:sz w:val="24"/>
                <w:szCs w:val="24"/>
              </w:rPr>
              <w:t xml:space="preserve"> </w:t>
            </w:r>
            <w:r w:rsidRPr="00C54616">
              <w:rPr>
                <w:b/>
                <w:sz w:val="24"/>
                <w:szCs w:val="24"/>
              </w:rPr>
              <w:t>20</w:t>
            </w:r>
            <w:r w:rsidR="002D7458" w:rsidRPr="00C54616">
              <w:rPr>
                <w:b/>
                <w:sz w:val="24"/>
                <w:szCs w:val="24"/>
              </w:rPr>
              <w:t xml:space="preserve"> </w:t>
            </w:r>
            <w:r w:rsidRPr="00C54616">
              <w:rPr>
                <w:b/>
                <w:sz w:val="24"/>
                <w:szCs w:val="24"/>
              </w:rPr>
              <w:t>м.</w:t>
            </w:r>
          </w:p>
          <w:p w:rsidR="00F52FB2" w:rsidRPr="00C54616" w:rsidRDefault="00F52FB2" w:rsidP="002D7458">
            <w:pPr>
              <w:widowControl w:val="0"/>
              <w:overflowPunct w:val="0"/>
              <w:autoSpaceDE w:val="0"/>
              <w:ind w:firstLine="567"/>
              <w:jc w:val="both"/>
              <w:textAlignment w:val="baseline"/>
              <w:rPr>
                <w:rFonts w:eastAsia="SimSun"/>
                <w:sz w:val="24"/>
                <w:szCs w:val="24"/>
                <w:lang w:eastAsia="zh-CN"/>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3E003A" w:rsidRPr="00C54616" w:rsidRDefault="003E003A" w:rsidP="002D7458">
            <w:pPr>
              <w:widowControl w:val="0"/>
              <w:overflowPunct w:val="0"/>
              <w:autoSpaceDE w:val="0"/>
              <w:ind w:firstLine="567"/>
              <w:jc w:val="both"/>
              <w:textAlignment w:val="baseline"/>
              <w:rPr>
                <w:sz w:val="24"/>
                <w:szCs w:val="24"/>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6</w:t>
            </w:r>
            <w:r w:rsidR="00484BC7" w:rsidRPr="00C54616">
              <w:rPr>
                <w:b/>
                <w:sz w:val="24"/>
                <w:szCs w:val="24"/>
              </w:rPr>
              <w:t>0</w:t>
            </w:r>
            <w:r w:rsidRPr="00C54616">
              <w:rPr>
                <w:b/>
                <w:sz w:val="24"/>
                <w:szCs w:val="24"/>
              </w:rPr>
              <w:t>%</w:t>
            </w:r>
            <w:r w:rsidRPr="00C54616">
              <w:rPr>
                <w:sz w:val="24"/>
                <w:szCs w:val="24"/>
              </w:rPr>
              <w:t>;</w:t>
            </w:r>
          </w:p>
          <w:p w:rsidR="00814D58" w:rsidRPr="00C54616" w:rsidRDefault="00814D58" w:rsidP="002D7458">
            <w:pPr>
              <w:widowControl w:val="0"/>
              <w:overflowPunct w:val="0"/>
              <w:autoSpaceDE w:val="0"/>
              <w:ind w:firstLine="567"/>
              <w:jc w:val="both"/>
              <w:textAlignment w:val="baseline"/>
              <w:rPr>
                <w:sz w:val="24"/>
                <w:szCs w:val="24"/>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89104F" w:rsidRPr="00C54616">
              <w:rPr>
                <w:sz w:val="24"/>
                <w:szCs w:val="24"/>
              </w:rPr>
              <w:t>строительства</w:t>
            </w:r>
            <w:r w:rsidR="002D7458" w:rsidRPr="00C54616">
              <w:rPr>
                <w:sz w:val="24"/>
                <w:szCs w:val="24"/>
              </w:rPr>
              <w:t xml:space="preserve"> </w:t>
            </w:r>
            <w:r w:rsidR="0089104F" w:rsidRPr="00C54616">
              <w:rPr>
                <w:sz w:val="24"/>
                <w:szCs w:val="24"/>
              </w:rPr>
              <w:t>установлены</w:t>
            </w:r>
            <w:r w:rsidR="002D7458" w:rsidRPr="00C54616">
              <w:rPr>
                <w:sz w:val="24"/>
                <w:szCs w:val="24"/>
              </w:rPr>
              <w:t xml:space="preserve"> </w:t>
            </w:r>
            <w:r w:rsidR="0089104F"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p>
        </w:tc>
      </w:tr>
      <w:tr w:rsidR="00A434F0" w:rsidRPr="00C54616" w:rsidTr="000374D0">
        <w:trPr>
          <w:trHeight w:val="552"/>
          <w:jc w:val="center"/>
        </w:trPr>
        <w:tc>
          <w:tcPr>
            <w:tcW w:w="880" w:type="pct"/>
          </w:tcPr>
          <w:p w:rsidR="00A434F0" w:rsidRPr="00C54616" w:rsidRDefault="00A434F0" w:rsidP="00A434F0">
            <w:pPr>
              <w:widowControl w:val="0"/>
              <w:autoSpaceDE w:val="0"/>
              <w:autoSpaceDN w:val="0"/>
              <w:adjustRightInd w:val="0"/>
              <w:rPr>
                <w:sz w:val="24"/>
                <w:szCs w:val="24"/>
              </w:rPr>
            </w:pPr>
            <w:r w:rsidRPr="00C54616">
              <w:rPr>
                <w:sz w:val="24"/>
                <w:szCs w:val="24"/>
              </w:rPr>
              <w:lastRenderedPageBreak/>
              <w:t>Блокированная жилая застройка</w:t>
            </w:r>
          </w:p>
          <w:p w:rsidR="00A434F0" w:rsidRPr="00C54616" w:rsidRDefault="00A434F0" w:rsidP="00A434F0">
            <w:pPr>
              <w:widowControl w:val="0"/>
              <w:autoSpaceDE w:val="0"/>
              <w:autoSpaceDN w:val="0"/>
              <w:adjustRightInd w:val="0"/>
              <w:rPr>
                <w:sz w:val="24"/>
                <w:szCs w:val="24"/>
              </w:rPr>
            </w:pPr>
            <w:r w:rsidRPr="00C54616">
              <w:rPr>
                <w:sz w:val="24"/>
                <w:szCs w:val="24"/>
              </w:rPr>
              <w:t>(2.3)</w:t>
            </w:r>
          </w:p>
        </w:tc>
        <w:tc>
          <w:tcPr>
            <w:tcW w:w="1326" w:type="pct"/>
          </w:tcPr>
          <w:p w:rsidR="00A434F0" w:rsidRPr="00C54616" w:rsidRDefault="00A434F0" w:rsidP="00A434F0">
            <w:pPr>
              <w:widowControl w:val="0"/>
              <w:shd w:val="clear" w:color="auto" w:fill="FFFFFF"/>
              <w:jc w:val="both"/>
              <w:rPr>
                <w:sz w:val="24"/>
                <w:szCs w:val="24"/>
              </w:rPr>
            </w:pPr>
            <w:proofErr w:type="gramStart"/>
            <w:r w:rsidRPr="00C54616">
              <w:rPr>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C54616">
              <w:rPr>
                <w:sz w:val="24"/>
                <w:szCs w:val="24"/>
              </w:rPr>
              <w:lastRenderedPageBreak/>
              <w:t>соседним домом или соседними домами, расположен на отдельном земельном участке и имеет выход на территорию общего</w:t>
            </w:r>
            <w:proofErr w:type="gramEnd"/>
            <w:r w:rsidRPr="00C54616">
              <w:rPr>
                <w:sz w:val="24"/>
                <w:szCs w:val="24"/>
              </w:rPr>
              <w:t xml:space="preserve"> пользования (жилые дома блокированной застройки);</w:t>
            </w:r>
          </w:p>
          <w:p w:rsidR="00A434F0" w:rsidRPr="00C54616" w:rsidRDefault="00A434F0" w:rsidP="00A434F0">
            <w:pPr>
              <w:widowControl w:val="0"/>
              <w:shd w:val="clear" w:color="auto" w:fill="FFFFFF"/>
              <w:jc w:val="both"/>
              <w:rPr>
                <w:sz w:val="24"/>
                <w:szCs w:val="24"/>
              </w:rPr>
            </w:pPr>
            <w:r w:rsidRPr="00C54616">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A434F0" w:rsidRPr="00C54616" w:rsidRDefault="00A434F0" w:rsidP="00A434F0">
            <w:pPr>
              <w:widowControl w:val="0"/>
              <w:autoSpaceDE w:val="0"/>
              <w:autoSpaceDN w:val="0"/>
              <w:adjustRightInd w:val="0"/>
              <w:jc w:val="both"/>
              <w:rPr>
                <w:sz w:val="24"/>
                <w:szCs w:val="24"/>
              </w:rPr>
            </w:pPr>
          </w:p>
        </w:tc>
        <w:tc>
          <w:tcPr>
            <w:tcW w:w="2794" w:type="pct"/>
          </w:tcPr>
          <w:p w:rsidR="00A434F0" w:rsidRPr="00A434F0" w:rsidRDefault="00A434F0" w:rsidP="00A434F0">
            <w:pPr>
              <w:rPr>
                <w:rFonts w:eastAsia="Times New Roman CYR"/>
                <w:sz w:val="24"/>
                <w:szCs w:val="24"/>
              </w:rPr>
            </w:pPr>
            <w:r w:rsidRPr="00A434F0">
              <w:rPr>
                <w:rFonts w:eastAsia="Times New Roman CYR"/>
                <w:sz w:val="24"/>
                <w:szCs w:val="24"/>
              </w:rPr>
              <w:lastRenderedPageBreak/>
              <w:t>минимальная/максимальная площадь земельных участков на один автономный блок - 200/800 кв. м;</w:t>
            </w:r>
          </w:p>
          <w:p w:rsidR="00A434F0" w:rsidRPr="00A434F0" w:rsidRDefault="00A434F0" w:rsidP="00A434F0">
            <w:pPr>
              <w:rPr>
                <w:rFonts w:eastAsia="Times New Roman CYR"/>
                <w:sz w:val="24"/>
                <w:szCs w:val="24"/>
              </w:rPr>
            </w:pPr>
            <w:r w:rsidRPr="00A434F0">
              <w:rPr>
                <w:rFonts w:eastAsia="Times New Roman CYR"/>
                <w:sz w:val="24"/>
                <w:szCs w:val="24"/>
              </w:rPr>
              <w:t>минимальная ширина земельных участков вдоль фронта улицы (проезда) - 6 м;</w:t>
            </w:r>
          </w:p>
          <w:p w:rsidR="00A434F0" w:rsidRPr="00A434F0" w:rsidRDefault="00A434F0" w:rsidP="00A434F0">
            <w:pPr>
              <w:rPr>
                <w:rFonts w:eastAsia="Times New Roman CYR"/>
                <w:sz w:val="24"/>
                <w:szCs w:val="24"/>
              </w:rPr>
            </w:pPr>
            <w:r w:rsidRPr="00A434F0">
              <w:rPr>
                <w:rFonts w:eastAsia="Times New Roman CYR"/>
                <w:sz w:val="24"/>
                <w:szCs w:val="24"/>
              </w:rPr>
              <w:t>минимальные отступы от границ крайних земельных участков в блокировке - 3 м;</w:t>
            </w:r>
          </w:p>
          <w:p w:rsidR="00A434F0" w:rsidRPr="00A434F0" w:rsidRDefault="00A434F0" w:rsidP="00A434F0">
            <w:pPr>
              <w:rPr>
                <w:rFonts w:eastAsia="Times New Roman CYR"/>
                <w:sz w:val="24"/>
                <w:szCs w:val="24"/>
              </w:rPr>
            </w:pPr>
            <w:r w:rsidRPr="00A434F0">
              <w:rPr>
                <w:rFonts w:eastAsia="Times New Roman CYR"/>
                <w:sz w:val="24"/>
                <w:szCs w:val="24"/>
              </w:rPr>
              <w:t>при этом минимальные отступы от границ земельных участков между автономными блоками внутри блокировки- 0 м;</w:t>
            </w:r>
          </w:p>
          <w:p w:rsidR="00A434F0" w:rsidRPr="00A434F0" w:rsidRDefault="00A434F0" w:rsidP="00A434F0">
            <w:pPr>
              <w:rPr>
                <w:rFonts w:eastAsia="Times New Roman CYR"/>
                <w:sz w:val="24"/>
                <w:szCs w:val="24"/>
              </w:rPr>
            </w:pPr>
            <w:r w:rsidRPr="00A434F0">
              <w:rPr>
                <w:rFonts w:eastAsia="Times New Roman CYR"/>
                <w:sz w:val="24"/>
                <w:szCs w:val="24"/>
              </w:rPr>
              <w:t>максимальное количество надземных этажей зданий - 3 этажа (включая мансардный этаж);</w:t>
            </w:r>
          </w:p>
          <w:p w:rsidR="00A434F0" w:rsidRPr="00A434F0" w:rsidRDefault="00A434F0" w:rsidP="00A434F0">
            <w:pPr>
              <w:rPr>
                <w:sz w:val="24"/>
                <w:szCs w:val="24"/>
              </w:rPr>
            </w:pPr>
            <w:r w:rsidRPr="00A434F0">
              <w:rPr>
                <w:rFonts w:eastAsia="Times New Roman CYR"/>
                <w:sz w:val="24"/>
                <w:szCs w:val="24"/>
              </w:rPr>
              <w:lastRenderedPageBreak/>
              <w:t>максимальный процент застройки в границах земельного участка - 40%;</w:t>
            </w:r>
          </w:p>
        </w:tc>
      </w:tr>
      <w:tr w:rsidR="00A434F0" w:rsidRPr="00C54616" w:rsidTr="000374D0">
        <w:trPr>
          <w:trHeight w:val="242"/>
          <w:jc w:val="center"/>
        </w:trPr>
        <w:tc>
          <w:tcPr>
            <w:tcW w:w="880" w:type="pct"/>
          </w:tcPr>
          <w:p w:rsidR="00A434F0" w:rsidRPr="00C54616" w:rsidRDefault="00A434F0" w:rsidP="00A434F0">
            <w:pPr>
              <w:widowControl w:val="0"/>
              <w:jc w:val="both"/>
              <w:rPr>
                <w:sz w:val="24"/>
                <w:szCs w:val="24"/>
              </w:rPr>
            </w:pPr>
            <w:r w:rsidRPr="00C54616">
              <w:rPr>
                <w:sz w:val="24"/>
                <w:szCs w:val="24"/>
              </w:rPr>
              <w:lastRenderedPageBreak/>
              <w:t>Социальное обслуживание</w:t>
            </w:r>
          </w:p>
          <w:p w:rsidR="00A434F0" w:rsidRPr="00C54616" w:rsidRDefault="00A434F0" w:rsidP="00A434F0">
            <w:pPr>
              <w:widowControl w:val="0"/>
              <w:jc w:val="both"/>
              <w:rPr>
                <w:sz w:val="24"/>
                <w:szCs w:val="24"/>
              </w:rPr>
            </w:pPr>
            <w:r w:rsidRPr="00C54616">
              <w:rPr>
                <w:sz w:val="24"/>
                <w:szCs w:val="24"/>
              </w:rPr>
              <w:t>(3.2)</w:t>
            </w:r>
          </w:p>
        </w:tc>
        <w:tc>
          <w:tcPr>
            <w:tcW w:w="1326" w:type="pct"/>
          </w:tcPr>
          <w:p w:rsidR="00A434F0" w:rsidRPr="00C54616" w:rsidRDefault="00A434F0" w:rsidP="00A434F0">
            <w:pPr>
              <w:widowControl w:val="0"/>
              <w:jc w:val="both"/>
              <w:rPr>
                <w:sz w:val="24"/>
                <w:szCs w:val="24"/>
              </w:rPr>
            </w:pPr>
            <w:r w:rsidRPr="00C54616">
              <w:rPr>
                <w:sz w:val="24"/>
                <w:szCs w:val="24"/>
                <w:shd w:val="clear" w:color="auto" w:fill="FFFFFF"/>
              </w:rPr>
              <w:t xml:space="preserve">Размещение зданий, предназначенных для оказания гражданам социальной помощи. </w:t>
            </w:r>
          </w:p>
          <w:p w:rsidR="00A434F0" w:rsidRPr="00C54616" w:rsidRDefault="00A434F0" w:rsidP="00A434F0">
            <w:pPr>
              <w:widowControl w:val="0"/>
              <w:shd w:val="clear" w:color="auto" w:fill="FFFFFF"/>
              <w:jc w:val="both"/>
              <w:rPr>
                <w:sz w:val="24"/>
                <w:szCs w:val="24"/>
              </w:rPr>
            </w:pPr>
            <w:r w:rsidRPr="00C54616">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34F0" w:rsidRPr="00C54616" w:rsidRDefault="00A434F0" w:rsidP="00A434F0">
            <w:pPr>
              <w:widowControl w:val="0"/>
              <w:shd w:val="clear" w:color="auto" w:fill="FFFFFF"/>
              <w:jc w:val="both"/>
              <w:rPr>
                <w:sz w:val="24"/>
                <w:szCs w:val="24"/>
              </w:rPr>
            </w:pPr>
            <w:r w:rsidRPr="00C54616">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A434F0" w:rsidRPr="00C54616" w:rsidRDefault="00A434F0" w:rsidP="00A434F0">
            <w:pPr>
              <w:widowControl w:val="0"/>
              <w:shd w:val="clear" w:color="auto" w:fill="FFFFFF"/>
              <w:jc w:val="both"/>
              <w:rPr>
                <w:sz w:val="24"/>
                <w:szCs w:val="24"/>
              </w:rPr>
            </w:pPr>
            <w:proofErr w:type="gramStart"/>
            <w:r w:rsidRPr="00C54616">
              <w:rPr>
                <w:sz w:val="24"/>
                <w:szCs w:val="24"/>
                <w:shd w:val="clear" w:color="auto" w:fill="FFFFFF"/>
              </w:rPr>
              <w:t xml:space="preserve">Размещение зданий, </w:t>
            </w:r>
            <w:r w:rsidRPr="00C54616">
              <w:rPr>
                <w:sz w:val="24"/>
                <w:szCs w:val="24"/>
                <w:shd w:val="clear" w:color="auto" w:fill="FFFFFF"/>
              </w:rPr>
              <w:lastRenderedPageBreak/>
              <w:t>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A434F0" w:rsidRPr="00C54616" w:rsidRDefault="00A434F0" w:rsidP="00A434F0">
            <w:pPr>
              <w:widowControl w:val="0"/>
              <w:jc w:val="both"/>
              <w:rPr>
                <w:sz w:val="24"/>
                <w:szCs w:val="24"/>
              </w:rPr>
            </w:pPr>
            <w:r w:rsidRPr="00C54616">
              <w:rPr>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A434F0" w:rsidRPr="00C54616" w:rsidRDefault="00A434F0" w:rsidP="00A434F0">
            <w:pPr>
              <w:widowControl w:val="0"/>
              <w:jc w:val="both"/>
              <w:rPr>
                <w:sz w:val="24"/>
                <w:szCs w:val="24"/>
              </w:rPr>
            </w:pPr>
            <w:r w:rsidRPr="00C54616">
              <w:rPr>
                <w:sz w:val="24"/>
                <w:szCs w:val="24"/>
              </w:rPr>
              <w:t xml:space="preserve"> </w:t>
            </w:r>
          </w:p>
        </w:tc>
        <w:tc>
          <w:tcPr>
            <w:tcW w:w="2794" w:type="pct"/>
          </w:tcPr>
          <w:p w:rsidR="00A434F0" w:rsidRPr="00C54616" w:rsidRDefault="00A434F0" w:rsidP="00A434F0">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A434F0" w:rsidRPr="00C54616" w:rsidRDefault="00A434F0" w:rsidP="00A434F0">
            <w:pPr>
              <w:widowControl w:val="0"/>
              <w:overflowPunct w:val="0"/>
              <w:autoSpaceDE w:val="0"/>
              <w:ind w:firstLine="567"/>
              <w:jc w:val="both"/>
              <w:textAlignment w:val="baseline"/>
              <w:rPr>
                <w:sz w:val="24"/>
                <w:szCs w:val="24"/>
              </w:rPr>
            </w:pPr>
            <w:r w:rsidRPr="00C54616">
              <w:rPr>
                <w:sz w:val="24"/>
                <w:szCs w:val="24"/>
              </w:rPr>
              <w:t>минимальная/максимальная площадь земельного участка - 6</w:t>
            </w:r>
            <w:r w:rsidRPr="00C54616">
              <w:rPr>
                <w:b/>
                <w:sz w:val="24"/>
                <w:szCs w:val="24"/>
              </w:rPr>
              <w:t>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4F0" w:rsidRPr="00C54616" w:rsidRDefault="00A434F0" w:rsidP="00A434F0">
            <w:pPr>
              <w:widowControl w:val="0"/>
              <w:ind w:firstLine="567"/>
              <w:jc w:val="both"/>
              <w:rPr>
                <w:b/>
                <w:sz w:val="24"/>
                <w:szCs w:val="24"/>
              </w:rPr>
            </w:pPr>
            <w:r w:rsidRPr="00C54616">
              <w:rPr>
                <w:sz w:val="24"/>
                <w:szCs w:val="24"/>
              </w:rPr>
              <w:t xml:space="preserve">- до жилых зданий - </w:t>
            </w:r>
            <w:r w:rsidRPr="00C54616">
              <w:rPr>
                <w:b/>
                <w:sz w:val="24"/>
                <w:szCs w:val="24"/>
              </w:rPr>
              <w:t>6 м;</w:t>
            </w:r>
          </w:p>
          <w:p w:rsidR="00A434F0" w:rsidRPr="00C54616" w:rsidRDefault="00A434F0" w:rsidP="00A434F0">
            <w:pPr>
              <w:widowControl w:val="0"/>
              <w:ind w:firstLine="567"/>
              <w:jc w:val="both"/>
              <w:rPr>
                <w:bCs/>
                <w:sz w:val="24"/>
                <w:szCs w:val="24"/>
              </w:rPr>
            </w:pPr>
            <w:r w:rsidRPr="00C54616">
              <w:rPr>
                <w:bCs/>
                <w:sz w:val="24"/>
                <w:szCs w:val="24"/>
              </w:rPr>
              <w:t>- по фасаду - 5 м;</w:t>
            </w:r>
          </w:p>
          <w:p w:rsidR="00A434F0" w:rsidRPr="00C54616" w:rsidRDefault="00A434F0" w:rsidP="00A434F0">
            <w:pPr>
              <w:widowControl w:val="0"/>
              <w:ind w:firstLine="567"/>
              <w:jc w:val="both"/>
              <w:rPr>
                <w:sz w:val="24"/>
                <w:szCs w:val="24"/>
              </w:rPr>
            </w:pPr>
            <w:r w:rsidRPr="00C54616">
              <w:rPr>
                <w:sz w:val="24"/>
                <w:szCs w:val="24"/>
              </w:rPr>
              <w:t xml:space="preserve">- минимальная ширина земельных участков вдоль фронта улицы (проезда) - </w:t>
            </w:r>
            <w:r w:rsidR="00B4680D">
              <w:rPr>
                <w:b/>
                <w:sz w:val="24"/>
                <w:szCs w:val="24"/>
              </w:rPr>
              <w:t>18</w:t>
            </w:r>
            <w:r w:rsidRPr="00C54616">
              <w:rPr>
                <w:sz w:val="24"/>
                <w:szCs w:val="24"/>
              </w:rPr>
              <w:t xml:space="preserve"> </w:t>
            </w:r>
            <w:r w:rsidRPr="00C54616">
              <w:rPr>
                <w:b/>
                <w:sz w:val="24"/>
                <w:szCs w:val="24"/>
              </w:rPr>
              <w:t>м</w:t>
            </w:r>
            <w:r w:rsidRPr="00C54616">
              <w:rPr>
                <w:sz w:val="24"/>
                <w:szCs w:val="24"/>
              </w:rPr>
              <w:t xml:space="preserve">; </w:t>
            </w:r>
          </w:p>
          <w:p w:rsidR="00A434F0" w:rsidRPr="00C54616" w:rsidRDefault="00A434F0" w:rsidP="00A434F0">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A434F0" w:rsidRPr="00C54616" w:rsidRDefault="00A434F0" w:rsidP="00A434F0">
            <w:pPr>
              <w:widowControl w:val="0"/>
              <w:ind w:firstLine="567"/>
              <w:jc w:val="both"/>
              <w:rPr>
                <w:sz w:val="24"/>
                <w:szCs w:val="24"/>
              </w:rPr>
            </w:pPr>
            <w:r w:rsidRPr="00C54616">
              <w:rPr>
                <w:sz w:val="24"/>
                <w:szCs w:val="24"/>
              </w:rPr>
              <w:lastRenderedPageBreak/>
              <w:t xml:space="preserve">- максимальное количество этажей зданий - </w:t>
            </w:r>
            <w:r w:rsidRPr="00C54616">
              <w:rPr>
                <w:b/>
                <w:sz w:val="24"/>
                <w:szCs w:val="24"/>
              </w:rPr>
              <w:t>3 этажа</w:t>
            </w:r>
            <w:r w:rsidRPr="00C54616">
              <w:rPr>
                <w:sz w:val="24"/>
                <w:szCs w:val="24"/>
              </w:rPr>
              <w:t xml:space="preserve"> </w:t>
            </w:r>
          </w:p>
          <w:p w:rsidR="00A434F0" w:rsidRPr="00C54616" w:rsidRDefault="00A434F0" w:rsidP="00A434F0">
            <w:pPr>
              <w:widowControl w:val="0"/>
              <w:overflowPunct w:val="0"/>
              <w:autoSpaceDE w:val="0"/>
              <w:ind w:firstLine="567"/>
              <w:jc w:val="both"/>
              <w:textAlignment w:val="baseline"/>
              <w:rPr>
                <w:rFonts w:eastAsia="SimSun"/>
                <w:sz w:val="24"/>
                <w:szCs w:val="24"/>
                <w:lang w:eastAsia="zh-CN"/>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34F0" w:rsidRPr="00C54616" w:rsidRDefault="00A434F0" w:rsidP="00A434F0">
            <w:pPr>
              <w:widowControl w:val="0"/>
              <w:overflowPunct w:val="0"/>
              <w:autoSpaceDE w:val="0"/>
              <w:ind w:firstLine="567"/>
              <w:jc w:val="both"/>
              <w:textAlignment w:val="baseline"/>
              <w:rPr>
                <w:sz w:val="24"/>
                <w:szCs w:val="24"/>
              </w:rPr>
            </w:pPr>
            <w:r w:rsidRPr="00C54616">
              <w:rPr>
                <w:rFonts w:eastAsia="SimSun"/>
                <w:sz w:val="24"/>
                <w:szCs w:val="24"/>
                <w:lang w:eastAsia="zh-CN"/>
              </w:rPr>
              <w:t xml:space="preserve">- </w:t>
            </w:r>
            <w:r w:rsidRPr="00C54616">
              <w:rPr>
                <w:sz w:val="24"/>
                <w:szCs w:val="24"/>
              </w:rPr>
              <w:t xml:space="preserve">максимальный процент застройки в границах земельного участка - </w:t>
            </w:r>
            <w:r w:rsidRPr="00C54616">
              <w:rPr>
                <w:b/>
                <w:sz w:val="24"/>
                <w:szCs w:val="24"/>
              </w:rPr>
              <w:t>60%</w:t>
            </w:r>
            <w:r w:rsidRPr="00C54616">
              <w:rPr>
                <w:sz w:val="24"/>
                <w:szCs w:val="24"/>
              </w:rPr>
              <w:t>;</w:t>
            </w:r>
          </w:p>
          <w:p w:rsidR="00A434F0" w:rsidRPr="00C54616" w:rsidRDefault="00A434F0" w:rsidP="00A434F0">
            <w:pPr>
              <w:widowControl w:val="0"/>
              <w:overflowPunct w:val="0"/>
              <w:autoSpaceDE w:val="0"/>
              <w:ind w:firstLine="567"/>
              <w:jc w:val="both"/>
              <w:textAlignment w:val="baseline"/>
              <w:rP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C54616" w:rsidTr="000374D0">
        <w:trPr>
          <w:trHeight w:val="552"/>
          <w:jc w:val="center"/>
        </w:trPr>
        <w:tc>
          <w:tcPr>
            <w:tcW w:w="880" w:type="pct"/>
          </w:tcPr>
          <w:p w:rsidR="00A434F0" w:rsidRPr="00C54616" w:rsidRDefault="00A434F0" w:rsidP="00A434F0">
            <w:pPr>
              <w:widowControl w:val="0"/>
              <w:jc w:val="both"/>
              <w:rPr>
                <w:bCs/>
                <w:sz w:val="24"/>
                <w:szCs w:val="24"/>
                <w:lang w:eastAsia="en-US" w:bidi="en-US"/>
              </w:rPr>
            </w:pPr>
            <w:r>
              <w:rPr>
                <w:color w:val="22272F"/>
                <w:sz w:val="23"/>
                <w:szCs w:val="23"/>
                <w:shd w:val="clear" w:color="auto" w:fill="FFFFFF"/>
              </w:rPr>
              <w:lastRenderedPageBreak/>
              <w:t>Дошкольное, начальное и среднее общее образование (3.5.1)</w:t>
            </w:r>
          </w:p>
        </w:tc>
        <w:tc>
          <w:tcPr>
            <w:tcW w:w="1326" w:type="pct"/>
          </w:tcPr>
          <w:p w:rsidR="00A434F0" w:rsidRDefault="00A434F0" w:rsidP="00A434F0">
            <w:pPr>
              <w:widowControl w:val="0"/>
              <w:jc w:val="both"/>
              <w:rPr>
                <w:sz w:val="24"/>
                <w:szCs w:val="24"/>
              </w:rPr>
            </w:pPr>
            <w:proofErr w:type="gramStart"/>
            <w:r>
              <w:rPr>
                <w:color w:val="22272F"/>
                <w:sz w:val="23"/>
                <w:szCs w:val="23"/>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Pr>
                <w:color w:val="22272F"/>
                <w:sz w:val="23"/>
                <w:szCs w:val="23"/>
                <w:shd w:val="clear" w:color="auto" w:fill="FFFFFF"/>
              </w:rPr>
              <w:lastRenderedPageBreak/>
              <w:t>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A434F0" w:rsidRPr="00C54616" w:rsidRDefault="00A434F0" w:rsidP="00A434F0">
            <w:pPr>
              <w:widowControl w:val="0"/>
              <w:jc w:val="both"/>
              <w:rPr>
                <w:sz w:val="24"/>
                <w:szCs w:val="24"/>
              </w:rPr>
            </w:pPr>
          </w:p>
        </w:tc>
        <w:tc>
          <w:tcPr>
            <w:tcW w:w="2794" w:type="pct"/>
          </w:tcPr>
          <w:p w:rsidR="00A434F0" w:rsidRPr="00C54616" w:rsidRDefault="00A434F0" w:rsidP="00A434F0">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A434F0" w:rsidRPr="00C54616" w:rsidRDefault="00A434F0" w:rsidP="00A434F0">
            <w:pPr>
              <w:widowControl w:val="0"/>
              <w:ind w:firstLine="567"/>
              <w:jc w:val="both"/>
              <w:rPr>
                <w:sz w:val="24"/>
                <w:szCs w:val="24"/>
              </w:rPr>
            </w:pPr>
            <w:r w:rsidRPr="00C54616">
              <w:rPr>
                <w:sz w:val="24"/>
                <w:szCs w:val="24"/>
              </w:rPr>
              <w:t>- минимальная/максимальная площадь земельного участка - 6</w:t>
            </w:r>
            <w:r w:rsidRPr="00C54616">
              <w:rPr>
                <w:b/>
                <w:sz w:val="24"/>
                <w:szCs w:val="24"/>
              </w:rPr>
              <w:t>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lastRenderedPageBreak/>
              <w:t xml:space="preserve">- от границ участка - </w:t>
            </w:r>
            <w:r w:rsidRPr="00C54616">
              <w:rPr>
                <w:b/>
                <w:sz w:val="24"/>
                <w:szCs w:val="24"/>
              </w:rPr>
              <w:t>6 м</w:t>
            </w:r>
            <w:r w:rsidRPr="00C54616">
              <w:rPr>
                <w:sz w:val="24"/>
                <w:szCs w:val="24"/>
              </w:rPr>
              <w:t>;</w:t>
            </w:r>
          </w:p>
          <w:p w:rsidR="00A434F0" w:rsidRPr="00C54616" w:rsidRDefault="00A434F0" w:rsidP="00A434F0">
            <w:pPr>
              <w:widowControl w:val="0"/>
              <w:ind w:firstLine="567"/>
              <w:jc w:val="both"/>
              <w:rPr>
                <w:rFonts w:eastAsia="SimSun"/>
                <w:sz w:val="24"/>
                <w:szCs w:val="24"/>
                <w:lang w:eastAsia="zh-CN"/>
              </w:rPr>
            </w:pPr>
            <w:r w:rsidRPr="00C54616">
              <w:rPr>
                <w:rFonts w:eastAsia="SimSun"/>
                <w:sz w:val="24"/>
                <w:szCs w:val="24"/>
                <w:lang w:eastAsia="zh-CN"/>
              </w:rPr>
              <w:t xml:space="preserve">- минимальные отступы от </w:t>
            </w:r>
            <w:proofErr w:type="gramStart"/>
            <w:r w:rsidRPr="00C54616">
              <w:rPr>
                <w:rFonts w:eastAsia="SimSun"/>
                <w:sz w:val="24"/>
                <w:szCs w:val="24"/>
                <w:lang w:eastAsia="zh-CN"/>
              </w:rPr>
              <w:t>красной</w:t>
            </w:r>
            <w:proofErr w:type="gramEnd"/>
            <w:r w:rsidRPr="00C54616">
              <w:rPr>
                <w:rFonts w:eastAsia="SimSun"/>
                <w:sz w:val="24"/>
                <w:szCs w:val="24"/>
                <w:lang w:eastAsia="zh-CN"/>
              </w:rPr>
              <w:t xml:space="preserve"> линии-10м</w:t>
            </w:r>
          </w:p>
          <w:p w:rsidR="00A434F0" w:rsidRPr="00C54616" w:rsidRDefault="00A434F0" w:rsidP="00A434F0">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A434F0" w:rsidRPr="00C54616" w:rsidRDefault="00A434F0" w:rsidP="00A434F0">
            <w:pPr>
              <w:widowControl w:val="0"/>
              <w:ind w:firstLine="567"/>
              <w:jc w:val="both"/>
              <w:rPr>
                <w:rFonts w:eastAsia="SimSun"/>
                <w:sz w:val="24"/>
                <w:szCs w:val="24"/>
                <w:lang w:eastAsia="zh-CN"/>
              </w:rPr>
            </w:pPr>
            <w:r w:rsidRPr="00C54616">
              <w:rPr>
                <w:rFonts w:eastAsia="SimSun"/>
                <w:sz w:val="24"/>
                <w:szCs w:val="24"/>
                <w:lang w:eastAsia="zh-CN"/>
              </w:rPr>
              <w:t>- максимальное количество надземных этажей зданий - 3</w:t>
            </w:r>
            <w:r w:rsidRPr="00C54616">
              <w:rPr>
                <w:rFonts w:eastAsia="SimSun"/>
                <w:b/>
                <w:sz w:val="24"/>
                <w:szCs w:val="24"/>
                <w:lang w:eastAsia="zh-CN"/>
              </w:rPr>
              <w:t xml:space="preserve"> этажа;</w:t>
            </w:r>
            <w:r w:rsidRPr="00C54616">
              <w:rPr>
                <w:rFonts w:eastAsia="SimSun"/>
                <w:sz w:val="24"/>
                <w:szCs w:val="24"/>
                <w:lang w:eastAsia="zh-CN"/>
              </w:rPr>
              <w:t xml:space="preserve"> </w:t>
            </w:r>
          </w:p>
          <w:p w:rsidR="00A434F0" w:rsidRPr="00C54616" w:rsidRDefault="00A434F0" w:rsidP="00A434F0">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C54616" w:rsidTr="000374D0">
        <w:trPr>
          <w:trHeight w:val="552"/>
          <w:jc w:val="center"/>
        </w:trPr>
        <w:tc>
          <w:tcPr>
            <w:tcW w:w="880" w:type="pct"/>
          </w:tcPr>
          <w:p w:rsidR="00A434F0" w:rsidRDefault="00A434F0" w:rsidP="00A434F0">
            <w:pPr>
              <w:widowControl w:val="0"/>
              <w:jc w:val="both"/>
              <w:rPr>
                <w:sz w:val="24"/>
                <w:szCs w:val="24"/>
              </w:rPr>
            </w:pPr>
            <w:r>
              <w:rPr>
                <w:color w:val="22272F"/>
                <w:sz w:val="23"/>
                <w:szCs w:val="23"/>
                <w:shd w:val="clear" w:color="auto" w:fill="FFFFFF"/>
              </w:rPr>
              <w:lastRenderedPageBreak/>
              <w:t>Амбулаторно-поликлиническое обслуживание (3.4.1)</w:t>
            </w:r>
          </w:p>
          <w:p w:rsidR="00A434F0" w:rsidRPr="00C54616" w:rsidRDefault="00A434F0" w:rsidP="00A434F0">
            <w:pPr>
              <w:widowControl w:val="0"/>
              <w:jc w:val="both"/>
              <w:rPr>
                <w:sz w:val="24"/>
                <w:szCs w:val="24"/>
              </w:rPr>
            </w:pPr>
          </w:p>
        </w:tc>
        <w:tc>
          <w:tcPr>
            <w:tcW w:w="1326" w:type="pct"/>
          </w:tcPr>
          <w:p w:rsidR="00A434F0" w:rsidRDefault="00A434F0" w:rsidP="00A434F0">
            <w:pPr>
              <w:widowControl w:val="0"/>
              <w:jc w:val="both"/>
              <w:rPr>
                <w:sz w:val="24"/>
                <w:szCs w:val="24"/>
                <w:shd w:val="clear" w:color="auto" w:fill="FFFFFF"/>
              </w:rPr>
            </w:pPr>
            <w:r>
              <w:rPr>
                <w:color w:val="22272F"/>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434F0" w:rsidRPr="00C54616" w:rsidRDefault="00A434F0" w:rsidP="00A434F0">
            <w:pPr>
              <w:widowControl w:val="0"/>
              <w:jc w:val="both"/>
              <w:rPr>
                <w:sz w:val="24"/>
                <w:szCs w:val="24"/>
              </w:rPr>
            </w:pPr>
          </w:p>
        </w:tc>
        <w:tc>
          <w:tcPr>
            <w:tcW w:w="2794" w:type="pct"/>
          </w:tcPr>
          <w:p w:rsidR="00A434F0" w:rsidRPr="00C54616" w:rsidRDefault="00A434F0" w:rsidP="00A434F0">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A434F0" w:rsidRPr="00C54616" w:rsidRDefault="00A434F0" w:rsidP="00A434F0">
            <w:pPr>
              <w:widowControl w:val="0"/>
              <w:ind w:firstLine="567"/>
              <w:jc w:val="both"/>
              <w:rPr>
                <w:sz w:val="24"/>
                <w:szCs w:val="24"/>
              </w:rPr>
            </w:pPr>
            <w:r w:rsidRPr="00C54616">
              <w:rPr>
                <w:sz w:val="24"/>
                <w:szCs w:val="24"/>
              </w:rPr>
              <w:t>- минимальная/максимальная площадь земельного участка - 6</w:t>
            </w:r>
            <w:r w:rsidRPr="00C54616">
              <w:rPr>
                <w:b/>
                <w:sz w:val="24"/>
                <w:szCs w:val="24"/>
              </w:rPr>
              <w:t>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6 м</w:t>
            </w:r>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A434F0" w:rsidRPr="00C54616" w:rsidRDefault="00A434F0" w:rsidP="00A434F0">
            <w:pPr>
              <w:widowControl w:val="0"/>
              <w:ind w:firstLine="567"/>
              <w:jc w:val="both"/>
              <w:rPr>
                <w:rFonts w:eastAsia="SimSun"/>
                <w:sz w:val="24"/>
                <w:szCs w:val="24"/>
                <w:lang w:eastAsia="zh-CN"/>
              </w:rPr>
            </w:pPr>
            <w:r w:rsidRPr="00C54616">
              <w:rPr>
                <w:rFonts w:eastAsia="SimSun"/>
                <w:sz w:val="24"/>
                <w:szCs w:val="24"/>
                <w:lang w:eastAsia="zh-CN"/>
              </w:rPr>
              <w:t>- максимальное количество надземных этажей зданий - 3</w:t>
            </w:r>
            <w:r w:rsidRPr="00C54616">
              <w:rPr>
                <w:rFonts w:eastAsia="SimSun"/>
                <w:b/>
                <w:sz w:val="24"/>
                <w:szCs w:val="24"/>
                <w:lang w:eastAsia="zh-CN"/>
              </w:rPr>
              <w:t xml:space="preserve"> этажа;</w:t>
            </w:r>
            <w:r w:rsidRPr="00C54616">
              <w:rPr>
                <w:rFonts w:eastAsia="SimSun"/>
                <w:sz w:val="24"/>
                <w:szCs w:val="24"/>
                <w:lang w:eastAsia="zh-CN"/>
              </w:rPr>
              <w:t xml:space="preserve"> </w:t>
            </w:r>
          </w:p>
          <w:p w:rsidR="00A434F0" w:rsidRPr="00C54616" w:rsidRDefault="00A434F0" w:rsidP="00A434F0">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34F0" w:rsidRPr="00C54616" w:rsidRDefault="00A434F0" w:rsidP="00A434F0">
            <w:pPr>
              <w:widowControl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A434F0" w:rsidRPr="00C54616" w:rsidRDefault="00A434F0" w:rsidP="00A434F0">
            <w:pPr>
              <w:widowControl w:val="0"/>
              <w:ind w:firstLine="567"/>
              <w:jc w:val="both"/>
              <w:rPr>
                <w:sz w:val="24"/>
                <w:szCs w:val="24"/>
              </w:rPr>
            </w:pPr>
            <w:r w:rsidRPr="00C54616">
              <w:rPr>
                <w:sz w:val="24"/>
                <w:szCs w:val="24"/>
              </w:rPr>
              <w:lastRenderedPageBreak/>
              <w:t>Ограничения использования земельных участков и объектов капитального строительства установлены в статье 35;</w:t>
            </w:r>
          </w:p>
        </w:tc>
      </w:tr>
      <w:tr w:rsidR="00A434F0" w:rsidRPr="00C54616" w:rsidTr="000374D0">
        <w:trPr>
          <w:trHeight w:val="552"/>
          <w:jc w:val="center"/>
        </w:trPr>
        <w:tc>
          <w:tcPr>
            <w:tcW w:w="880" w:type="pct"/>
          </w:tcPr>
          <w:p w:rsidR="00A434F0" w:rsidRDefault="00A434F0" w:rsidP="00A434F0">
            <w:pPr>
              <w:widowControl w:val="0"/>
              <w:jc w:val="both"/>
              <w:rPr>
                <w:color w:val="22272F"/>
                <w:sz w:val="23"/>
                <w:szCs w:val="23"/>
                <w:shd w:val="clear" w:color="auto" w:fill="FFFFFF"/>
              </w:rPr>
            </w:pPr>
            <w:r>
              <w:rPr>
                <w:color w:val="22272F"/>
                <w:sz w:val="23"/>
                <w:szCs w:val="23"/>
                <w:shd w:val="clear" w:color="auto" w:fill="FFFFFF"/>
              </w:rPr>
              <w:lastRenderedPageBreak/>
              <w:t>Обеспечение занятий спортом в помещениях (5.1.2)</w:t>
            </w:r>
          </w:p>
          <w:p w:rsidR="00A434F0" w:rsidRDefault="00A434F0" w:rsidP="00A434F0">
            <w:pPr>
              <w:widowControl w:val="0"/>
              <w:jc w:val="both"/>
              <w:rPr>
                <w:color w:val="22272F"/>
                <w:sz w:val="23"/>
                <w:szCs w:val="23"/>
                <w:shd w:val="clear" w:color="auto" w:fill="FFFFFF"/>
              </w:rPr>
            </w:pPr>
          </w:p>
          <w:p w:rsidR="00A434F0" w:rsidRDefault="00A434F0" w:rsidP="00A434F0">
            <w:pPr>
              <w:widowControl w:val="0"/>
              <w:jc w:val="both"/>
              <w:rPr>
                <w:color w:val="22272F"/>
                <w:sz w:val="23"/>
                <w:szCs w:val="23"/>
                <w:shd w:val="clear" w:color="auto" w:fill="FFFFFF"/>
              </w:rPr>
            </w:pPr>
            <w:r>
              <w:rPr>
                <w:color w:val="22272F"/>
                <w:sz w:val="23"/>
                <w:szCs w:val="23"/>
                <w:shd w:val="clear" w:color="auto" w:fill="FFFFFF"/>
              </w:rPr>
              <w:t>Площадки для занятий спортом (5.1.3)</w:t>
            </w:r>
          </w:p>
        </w:tc>
        <w:tc>
          <w:tcPr>
            <w:tcW w:w="1326" w:type="pct"/>
          </w:tcPr>
          <w:p w:rsidR="00A434F0" w:rsidRDefault="00A434F0" w:rsidP="00A434F0">
            <w:pPr>
              <w:widowControl w:val="0"/>
              <w:jc w:val="both"/>
              <w:rPr>
                <w:color w:val="22272F"/>
                <w:sz w:val="23"/>
                <w:szCs w:val="23"/>
                <w:shd w:val="clear" w:color="auto" w:fill="FFFFFF"/>
              </w:rPr>
            </w:pPr>
            <w:r>
              <w:rPr>
                <w:color w:val="22272F"/>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A434F0" w:rsidRDefault="00A434F0" w:rsidP="00A434F0">
            <w:pPr>
              <w:widowControl w:val="0"/>
              <w:jc w:val="both"/>
              <w:rPr>
                <w:color w:val="22272F"/>
                <w:sz w:val="23"/>
                <w:szCs w:val="23"/>
                <w:shd w:val="clear" w:color="auto" w:fill="FFFFFF"/>
              </w:rPr>
            </w:pPr>
            <w:r>
              <w:rPr>
                <w:color w:val="22272F"/>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A434F0" w:rsidRDefault="00A434F0" w:rsidP="00A434F0">
            <w:pPr>
              <w:widowControl w:val="0"/>
              <w:jc w:val="both"/>
              <w:rPr>
                <w:color w:val="22272F"/>
                <w:sz w:val="23"/>
                <w:szCs w:val="23"/>
                <w:shd w:val="clear" w:color="auto" w:fill="FFFFFF"/>
              </w:rPr>
            </w:pPr>
          </w:p>
        </w:tc>
        <w:tc>
          <w:tcPr>
            <w:tcW w:w="2794" w:type="pct"/>
          </w:tcPr>
          <w:p w:rsidR="00A434F0" w:rsidRPr="00892F86" w:rsidRDefault="00A434F0" w:rsidP="00A434F0">
            <w:pPr>
              <w:rPr>
                <w:rFonts w:ascii="Times New Roman CYR" w:eastAsia="Times New Roman CYR" w:hAnsi="Times New Roman CYR" w:cs="Times New Roman CYR"/>
                <w:sz w:val="24"/>
                <w:szCs w:val="24"/>
              </w:rPr>
            </w:pPr>
            <w:r w:rsidRPr="00892F86">
              <w:rPr>
                <w:rFonts w:ascii="Times New Roman CYR" w:eastAsia="Times New Roman CYR" w:hAnsi="Times New Roman CYR" w:cs="Times New Roman CYR"/>
                <w:sz w:val="24"/>
                <w:szCs w:val="24"/>
              </w:rPr>
              <w:t>минимальная/максимальная площадь земельных участков - 300/5000 кв. м;</w:t>
            </w:r>
          </w:p>
          <w:p w:rsidR="00A434F0" w:rsidRPr="00892F86" w:rsidRDefault="00A434F0" w:rsidP="00A434F0">
            <w:pPr>
              <w:rPr>
                <w:rFonts w:ascii="Times New Roman CYR" w:eastAsia="Times New Roman CYR" w:hAnsi="Times New Roman CYR" w:cs="Times New Roman CYR"/>
                <w:sz w:val="24"/>
                <w:szCs w:val="24"/>
              </w:rPr>
            </w:pPr>
            <w:r w:rsidRPr="00892F86">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A434F0" w:rsidRPr="00892F86" w:rsidRDefault="00A434F0" w:rsidP="00A434F0">
            <w:pPr>
              <w:rPr>
                <w:rFonts w:ascii="Times New Roman CYR" w:eastAsia="Times New Roman CYR" w:hAnsi="Times New Roman CYR" w:cs="Times New Roman CYR"/>
                <w:sz w:val="24"/>
                <w:szCs w:val="24"/>
              </w:rPr>
            </w:pPr>
            <w:r w:rsidRPr="00892F86">
              <w:rPr>
                <w:rFonts w:ascii="Times New Roman CYR" w:eastAsia="Times New Roman CYR" w:hAnsi="Times New Roman CYR" w:cs="Times New Roman CYR"/>
                <w:sz w:val="24"/>
                <w:szCs w:val="24"/>
              </w:rPr>
              <w:t>минимальные отступы от границ земельных участков - 3 м;</w:t>
            </w:r>
          </w:p>
          <w:p w:rsidR="00A434F0" w:rsidRPr="00892F86" w:rsidRDefault="00A434F0" w:rsidP="00A434F0">
            <w:pPr>
              <w:rPr>
                <w:rFonts w:ascii="Times New Roman CYR" w:eastAsia="Times New Roman CYR" w:hAnsi="Times New Roman CYR" w:cs="Times New Roman CYR"/>
                <w:sz w:val="24"/>
                <w:szCs w:val="24"/>
              </w:rPr>
            </w:pPr>
            <w:r w:rsidRPr="00892F86">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A434F0" w:rsidRPr="00C54616" w:rsidRDefault="00A434F0" w:rsidP="00A434F0">
            <w:pPr>
              <w:widowControl w:val="0"/>
              <w:ind w:firstLine="567"/>
              <w:jc w:val="both"/>
              <w:rPr>
                <w:b/>
                <w:sz w:val="24"/>
                <w:szCs w:val="24"/>
              </w:rPr>
            </w:pPr>
            <w:r w:rsidRPr="00892F86">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A434F0" w:rsidRPr="00C54616" w:rsidTr="000374D0">
        <w:trPr>
          <w:trHeight w:val="552"/>
          <w:jc w:val="center"/>
        </w:trPr>
        <w:tc>
          <w:tcPr>
            <w:tcW w:w="880" w:type="pct"/>
          </w:tcPr>
          <w:p w:rsidR="00A434F0" w:rsidRPr="00F67EDE" w:rsidRDefault="00A434F0" w:rsidP="00A434F0">
            <w:pPr>
              <w:jc w:val="both"/>
              <w:rPr>
                <w:sz w:val="24"/>
                <w:szCs w:val="24"/>
              </w:rPr>
            </w:pPr>
            <w:r w:rsidRPr="00F67EDE">
              <w:rPr>
                <w:sz w:val="24"/>
                <w:szCs w:val="24"/>
              </w:rPr>
              <w:t>Коммунальное</w:t>
            </w:r>
            <w:r>
              <w:rPr>
                <w:sz w:val="24"/>
                <w:szCs w:val="24"/>
              </w:rPr>
              <w:t xml:space="preserve"> </w:t>
            </w:r>
            <w:r w:rsidRPr="00F67EDE">
              <w:rPr>
                <w:sz w:val="24"/>
                <w:szCs w:val="24"/>
              </w:rPr>
              <w:t>обслуживание</w:t>
            </w:r>
            <w:r>
              <w:rPr>
                <w:sz w:val="24"/>
                <w:szCs w:val="24"/>
              </w:rPr>
              <w:t xml:space="preserve"> </w:t>
            </w:r>
          </w:p>
          <w:p w:rsidR="00A434F0" w:rsidRDefault="00A434F0" w:rsidP="00A434F0">
            <w:pPr>
              <w:widowControl w:val="0"/>
              <w:jc w:val="both"/>
              <w:rPr>
                <w:color w:val="22272F"/>
                <w:sz w:val="23"/>
                <w:szCs w:val="23"/>
                <w:shd w:val="clear" w:color="auto" w:fill="FFFFFF"/>
              </w:rPr>
            </w:pPr>
            <w:r w:rsidRPr="00F67EDE">
              <w:rPr>
                <w:sz w:val="24"/>
                <w:szCs w:val="24"/>
              </w:rPr>
              <w:t>(3.1)</w:t>
            </w:r>
          </w:p>
        </w:tc>
        <w:tc>
          <w:tcPr>
            <w:tcW w:w="1326" w:type="pct"/>
          </w:tcPr>
          <w:p w:rsidR="00A434F0" w:rsidRDefault="00A434F0" w:rsidP="00A434F0">
            <w:pPr>
              <w:widowControl w:val="0"/>
              <w:jc w:val="both"/>
              <w:rPr>
                <w:color w:val="22272F"/>
                <w:sz w:val="23"/>
                <w:szCs w:val="23"/>
                <w:shd w:val="clear" w:color="auto" w:fill="FFFFFF"/>
              </w:rPr>
            </w:pPr>
            <w:r w:rsidRPr="00C54616">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94" w:type="pct"/>
          </w:tcPr>
          <w:p w:rsidR="00A434F0" w:rsidRPr="00C54616" w:rsidRDefault="00A434F0" w:rsidP="00A434F0">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A434F0" w:rsidRPr="00C54616" w:rsidRDefault="00A434F0" w:rsidP="00A434F0">
            <w:pPr>
              <w:widowControl w:val="0"/>
              <w:ind w:firstLine="567"/>
              <w:jc w:val="both"/>
              <w:rPr>
                <w:sz w:val="24"/>
                <w:szCs w:val="24"/>
              </w:rPr>
            </w:pPr>
            <w:r w:rsidRPr="00C54616">
              <w:rPr>
                <w:sz w:val="24"/>
                <w:szCs w:val="24"/>
              </w:rPr>
              <w:t>- минимальная/максимальная площадь земельных участков -</w:t>
            </w:r>
            <w:r w:rsidRPr="00C54616">
              <w:rPr>
                <w:b/>
                <w:sz w:val="24"/>
                <w:szCs w:val="24"/>
              </w:rPr>
              <w:t>1/</w:t>
            </w:r>
            <w:r>
              <w:rPr>
                <w:b/>
                <w:sz w:val="24"/>
                <w:szCs w:val="24"/>
              </w:rPr>
              <w:t>10</w:t>
            </w:r>
            <w:r w:rsidRPr="00C54616">
              <w:rPr>
                <w:b/>
                <w:sz w:val="24"/>
                <w:szCs w:val="24"/>
              </w:rPr>
              <w:t>000</w:t>
            </w:r>
            <w:r w:rsidRPr="00C54616">
              <w:rPr>
                <w:sz w:val="24"/>
                <w:szCs w:val="24"/>
              </w:rPr>
              <w:t xml:space="preserve"> </w:t>
            </w:r>
            <w:proofErr w:type="spellStart"/>
            <w:r w:rsidRPr="00C54616">
              <w:rPr>
                <w:sz w:val="24"/>
                <w:szCs w:val="24"/>
              </w:rPr>
              <w:t>кв.м</w:t>
            </w:r>
            <w:proofErr w:type="spellEnd"/>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1 м</w:t>
            </w:r>
            <w:r w:rsidRPr="00C54616">
              <w:rPr>
                <w:sz w:val="24"/>
                <w:szCs w:val="24"/>
              </w:rPr>
              <w:t>;</w:t>
            </w:r>
          </w:p>
          <w:p w:rsidR="00A434F0" w:rsidRPr="00C54616" w:rsidRDefault="00A434F0" w:rsidP="00A434F0">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34F0" w:rsidRPr="00C54616" w:rsidRDefault="00A434F0" w:rsidP="00A434F0">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90%</w:t>
            </w:r>
            <w:r w:rsidRPr="00C54616">
              <w:rPr>
                <w:sz w:val="24"/>
                <w:szCs w:val="24"/>
              </w:rPr>
              <w:t>.</w:t>
            </w:r>
          </w:p>
          <w:p w:rsidR="00A434F0" w:rsidRPr="00C54616" w:rsidRDefault="00A434F0" w:rsidP="00A434F0">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A434F0" w:rsidRPr="00C54616" w:rsidRDefault="00A434F0" w:rsidP="00A434F0">
            <w:pPr>
              <w:widowControl w:val="0"/>
              <w:ind w:firstLine="567"/>
              <w:jc w:val="both"/>
              <w:rPr>
                <w:b/>
                <w:sz w:val="24"/>
                <w:szCs w:val="24"/>
              </w:rPr>
            </w:pPr>
            <w:r w:rsidRPr="00C54616">
              <w:rPr>
                <w:sz w:val="24"/>
                <w:szCs w:val="24"/>
              </w:rPr>
              <w:t xml:space="preserve">максимальное количество этажей - не более </w:t>
            </w:r>
            <w:r w:rsidRPr="00C54616">
              <w:rPr>
                <w:b/>
                <w:sz w:val="24"/>
                <w:szCs w:val="24"/>
              </w:rPr>
              <w:t>2 этажей.</w:t>
            </w:r>
          </w:p>
          <w:p w:rsidR="00A434F0" w:rsidRPr="00C54616" w:rsidRDefault="00A434F0" w:rsidP="00A434F0">
            <w:pPr>
              <w:widowControl w:val="0"/>
              <w:ind w:firstLine="567"/>
              <w:jc w:val="both"/>
              <w:rPr>
                <w:b/>
                <w:sz w:val="24"/>
                <w:szCs w:val="24"/>
              </w:rPr>
            </w:pPr>
            <w:r w:rsidRPr="00C54616">
              <w:rPr>
                <w:b/>
                <w:sz w:val="24"/>
                <w:szCs w:val="24"/>
              </w:rPr>
              <w:lastRenderedPageBreak/>
              <w:t>Максимальная высота - 22 м.</w:t>
            </w:r>
          </w:p>
          <w:p w:rsidR="00A434F0" w:rsidRPr="00892F86" w:rsidRDefault="00A434F0" w:rsidP="00A434F0">
            <w:pPr>
              <w:rPr>
                <w:rFonts w:ascii="Times New Roman CYR" w:eastAsia="Times New Roman CYR" w:hAnsi="Times New Roman CYR" w:cs="Times New Roman CY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C54616" w:rsidTr="000374D0">
        <w:trPr>
          <w:trHeight w:val="849"/>
          <w:jc w:val="center"/>
        </w:trPr>
        <w:tc>
          <w:tcPr>
            <w:tcW w:w="880" w:type="pct"/>
          </w:tcPr>
          <w:p w:rsidR="00A434F0" w:rsidRPr="00C54616" w:rsidRDefault="00A434F0" w:rsidP="00A434F0">
            <w:pPr>
              <w:widowControl w:val="0"/>
              <w:jc w:val="both"/>
              <w:rPr>
                <w:sz w:val="24"/>
                <w:szCs w:val="24"/>
              </w:rPr>
            </w:pPr>
            <w:r w:rsidRPr="00C54616">
              <w:rPr>
                <w:sz w:val="24"/>
                <w:szCs w:val="24"/>
              </w:rPr>
              <w:lastRenderedPageBreak/>
              <w:t>Общее пользование территории</w:t>
            </w:r>
          </w:p>
          <w:p w:rsidR="00A434F0" w:rsidRPr="00C54616" w:rsidRDefault="00A434F0" w:rsidP="00A434F0">
            <w:pPr>
              <w:widowControl w:val="0"/>
              <w:ind w:firstLine="34"/>
              <w:jc w:val="both"/>
              <w:rPr>
                <w:sz w:val="24"/>
                <w:szCs w:val="24"/>
              </w:rPr>
            </w:pPr>
            <w:r w:rsidRPr="00C54616">
              <w:rPr>
                <w:sz w:val="24"/>
                <w:szCs w:val="24"/>
              </w:rPr>
              <w:t>(12.0)</w:t>
            </w:r>
          </w:p>
        </w:tc>
        <w:tc>
          <w:tcPr>
            <w:tcW w:w="1326" w:type="pct"/>
          </w:tcPr>
          <w:p w:rsidR="00A434F0" w:rsidRPr="00C54616" w:rsidRDefault="00A434F0" w:rsidP="00A434F0">
            <w:pPr>
              <w:widowControl w:val="0"/>
              <w:rPr>
                <w:sz w:val="24"/>
                <w:szCs w:val="24"/>
              </w:rPr>
            </w:pPr>
            <w:r w:rsidRPr="00C54616">
              <w:rPr>
                <w:sz w:val="24"/>
                <w:szCs w:val="24"/>
              </w:rPr>
              <w:t>Земельные участки общего пользования.</w:t>
            </w:r>
          </w:p>
          <w:p w:rsidR="00A434F0" w:rsidRPr="00C54616" w:rsidRDefault="00A434F0" w:rsidP="00A434F0">
            <w:pPr>
              <w:widowControl w:val="0"/>
              <w:jc w:val="both"/>
              <w:rPr>
                <w:sz w:val="24"/>
                <w:szCs w:val="24"/>
              </w:rPr>
            </w:pPr>
            <w:r w:rsidRPr="00C54616">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 w:anchor="/document/70736874/entry/11201" w:history="1">
              <w:r w:rsidRPr="00C54616">
                <w:rPr>
                  <w:sz w:val="24"/>
                  <w:szCs w:val="24"/>
                </w:rPr>
                <w:t>кодами 12.0.1 - 12.0.2</w:t>
              </w:r>
            </w:hyperlink>
          </w:p>
        </w:tc>
        <w:tc>
          <w:tcPr>
            <w:tcW w:w="2794" w:type="pct"/>
          </w:tcPr>
          <w:p w:rsidR="00A434F0" w:rsidRPr="00C54616" w:rsidRDefault="00A434F0" w:rsidP="00A434F0">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A434F0" w:rsidRPr="00C54616" w:rsidTr="000374D0">
        <w:trPr>
          <w:trHeight w:val="849"/>
          <w:jc w:val="center"/>
        </w:trPr>
        <w:tc>
          <w:tcPr>
            <w:tcW w:w="880" w:type="pct"/>
          </w:tcPr>
          <w:p w:rsidR="00A434F0" w:rsidRPr="00C54616" w:rsidRDefault="00A434F0" w:rsidP="00A434F0">
            <w:pPr>
              <w:widowControl w:val="0"/>
              <w:jc w:val="both"/>
              <w:rPr>
                <w:sz w:val="24"/>
                <w:szCs w:val="24"/>
              </w:rPr>
            </w:pPr>
            <w:r w:rsidRPr="00C54616">
              <w:rPr>
                <w:sz w:val="24"/>
                <w:szCs w:val="24"/>
              </w:rPr>
              <w:t>Улично-дорожная сеть (12.0.1)</w:t>
            </w:r>
          </w:p>
        </w:tc>
        <w:tc>
          <w:tcPr>
            <w:tcW w:w="1326" w:type="pct"/>
          </w:tcPr>
          <w:p w:rsidR="00A434F0" w:rsidRPr="00C54616" w:rsidRDefault="00A434F0" w:rsidP="00A434F0">
            <w:pPr>
              <w:widowControl w:val="0"/>
              <w:rPr>
                <w:sz w:val="24"/>
                <w:szCs w:val="24"/>
              </w:rPr>
            </w:pPr>
            <w:r w:rsidRPr="00C54616">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616">
              <w:rPr>
                <w:sz w:val="24"/>
                <w:szCs w:val="24"/>
              </w:rPr>
              <w:t>велотранспортной</w:t>
            </w:r>
            <w:proofErr w:type="spellEnd"/>
            <w:r w:rsidRPr="00C54616">
              <w:rPr>
                <w:sz w:val="24"/>
                <w:szCs w:val="24"/>
              </w:rPr>
              <w:t xml:space="preserve"> и инженерной инфраструктуры;</w:t>
            </w:r>
          </w:p>
          <w:p w:rsidR="00A434F0" w:rsidRPr="00C54616" w:rsidRDefault="00A434F0" w:rsidP="00A434F0">
            <w:pPr>
              <w:widowControl w:val="0"/>
              <w:rPr>
                <w:sz w:val="24"/>
                <w:szCs w:val="24"/>
              </w:rPr>
            </w:pPr>
            <w:r w:rsidRPr="00C54616">
              <w:rPr>
                <w:sz w:val="24"/>
                <w:szCs w:val="24"/>
              </w:rPr>
              <w:t>размещение придорожных стоянок (парковок) транспортных сре</w:t>
            </w:r>
            <w:proofErr w:type="gramStart"/>
            <w:r w:rsidRPr="00C54616">
              <w:rPr>
                <w:sz w:val="24"/>
                <w:szCs w:val="24"/>
              </w:rPr>
              <w:t>дств в гр</w:t>
            </w:r>
            <w:proofErr w:type="gramEnd"/>
            <w:r w:rsidRPr="00C54616">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794" w:type="pct"/>
          </w:tcPr>
          <w:p w:rsidR="00A434F0" w:rsidRPr="00C54616" w:rsidRDefault="00A434F0" w:rsidP="00A434F0">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A434F0" w:rsidRPr="00C54616" w:rsidTr="000374D0">
        <w:trPr>
          <w:trHeight w:val="849"/>
          <w:jc w:val="center"/>
        </w:trPr>
        <w:tc>
          <w:tcPr>
            <w:tcW w:w="880" w:type="pct"/>
          </w:tcPr>
          <w:p w:rsidR="00A434F0" w:rsidRPr="00C54616" w:rsidRDefault="00A434F0" w:rsidP="00A434F0">
            <w:pPr>
              <w:widowControl w:val="0"/>
              <w:jc w:val="both"/>
              <w:rPr>
                <w:sz w:val="24"/>
                <w:szCs w:val="24"/>
              </w:rPr>
            </w:pPr>
            <w:r w:rsidRPr="00C54616">
              <w:rPr>
                <w:sz w:val="24"/>
                <w:szCs w:val="24"/>
              </w:rPr>
              <w:lastRenderedPageBreak/>
              <w:t>Благоустройство территории (12.0.2)</w:t>
            </w:r>
          </w:p>
        </w:tc>
        <w:tc>
          <w:tcPr>
            <w:tcW w:w="1326" w:type="pct"/>
          </w:tcPr>
          <w:p w:rsidR="00A434F0" w:rsidRPr="00C54616" w:rsidRDefault="00A434F0" w:rsidP="00A434F0">
            <w:pPr>
              <w:widowControl w:val="0"/>
              <w:rPr>
                <w:sz w:val="24"/>
                <w:szCs w:val="24"/>
              </w:rPr>
            </w:pPr>
            <w:r w:rsidRPr="00C54616">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94" w:type="pct"/>
          </w:tcPr>
          <w:p w:rsidR="00A434F0" w:rsidRPr="00C54616" w:rsidRDefault="00A434F0" w:rsidP="00A434F0">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A434F0" w:rsidRPr="00C54616" w:rsidTr="00C04A93">
        <w:trPr>
          <w:trHeight w:val="849"/>
          <w:jc w:val="center"/>
        </w:trPr>
        <w:tc>
          <w:tcPr>
            <w:tcW w:w="880" w:type="pct"/>
            <w:tcBorders>
              <w:top w:val="single" w:sz="4" w:space="0" w:color="auto"/>
              <w:left w:val="single" w:sz="4" w:space="0" w:color="auto"/>
              <w:bottom w:val="single" w:sz="4" w:space="0" w:color="auto"/>
              <w:right w:val="single" w:sz="4" w:space="0" w:color="auto"/>
            </w:tcBorders>
          </w:tcPr>
          <w:p w:rsidR="00A434F0" w:rsidRPr="00C54616" w:rsidRDefault="00A434F0" w:rsidP="00A434F0">
            <w:pPr>
              <w:widowControl w:val="0"/>
              <w:jc w:val="both"/>
              <w:rPr>
                <w:sz w:val="24"/>
                <w:szCs w:val="24"/>
              </w:rPr>
            </w:pPr>
            <w:r w:rsidRPr="00C54616">
              <w:rPr>
                <w:sz w:val="24"/>
                <w:szCs w:val="24"/>
              </w:rPr>
              <w:t>Хранение автотранспорта (2.7.1)</w:t>
            </w:r>
          </w:p>
        </w:tc>
        <w:tc>
          <w:tcPr>
            <w:tcW w:w="1326" w:type="pct"/>
            <w:tcBorders>
              <w:top w:val="single" w:sz="4" w:space="0" w:color="auto"/>
              <w:left w:val="single" w:sz="4" w:space="0" w:color="auto"/>
              <w:bottom w:val="single" w:sz="4" w:space="0" w:color="auto"/>
              <w:right w:val="single" w:sz="4" w:space="0" w:color="auto"/>
            </w:tcBorders>
          </w:tcPr>
          <w:p w:rsidR="00A434F0" w:rsidRPr="00C54616" w:rsidRDefault="00A434F0" w:rsidP="00A434F0">
            <w:pPr>
              <w:widowControl w:val="0"/>
              <w:jc w:val="both"/>
              <w:rPr>
                <w:sz w:val="24"/>
                <w:szCs w:val="24"/>
              </w:rPr>
            </w:pPr>
            <w:r w:rsidRPr="00C54616">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4616">
              <w:rPr>
                <w:sz w:val="24"/>
                <w:szCs w:val="24"/>
              </w:rPr>
              <w:t>машино</w:t>
            </w:r>
            <w:proofErr w:type="spellEnd"/>
            <w:r w:rsidRPr="00C54616">
              <w:rPr>
                <w:sz w:val="24"/>
                <w:szCs w:val="24"/>
              </w:rPr>
              <w:t xml:space="preserve">-места </w:t>
            </w:r>
          </w:p>
        </w:tc>
        <w:tc>
          <w:tcPr>
            <w:tcW w:w="2794" w:type="pct"/>
            <w:tcBorders>
              <w:top w:val="single" w:sz="4" w:space="0" w:color="auto"/>
              <w:left w:val="single" w:sz="4" w:space="0" w:color="auto"/>
              <w:bottom w:val="single" w:sz="4" w:space="0" w:color="auto"/>
              <w:right w:val="single" w:sz="4" w:space="0" w:color="auto"/>
            </w:tcBorders>
          </w:tcPr>
          <w:p w:rsidR="00A434F0" w:rsidRPr="00C54616" w:rsidRDefault="00A434F0" w:rsidP="00A434F0">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A434F0" w:rsidRPr="00C54616" w:rsidRDefault="00A434F0" w:rsidP="00A434F0">
            <w:pPr>
              <w:widowControl w:val="0"/>
              <w:rPr>
                <w:rFonts w:eastAsia="Times New Roman CYR"/>
                <w:sz w:val="24"/>
                <w:szCs w:val="24"/>
              </w:rPr>
            </w:pPr>
            <w:r w:rsidRPr="00C54616">
              <w:rPr>
                <w:rFonts w:eastAsia="Times New Roman CYR"/>
                <w:sz w:val="24"/>
                <w:szCs w:val="24"/>
              </w:rPr>
              <w:t>минимальная/максимальная площадь земельных участков - 18/50 кв. м;</w:t>
            </w:r>
          </w:p>
          <w:p w:rsidR="00A434F0" w:rsidRPr="00C54616" w:rsidRDefault="00A434F0" w:rsidP="00A434F0">
            <w:pPr>
              <w:widowControl w:val="0"/>
              <w:rPr>
                <w:rFonts w:eastAsia="Times New Roman CYR"/>
                <w:sz w:val="24"/>
                <w:szCs w:val="24"/>
              </w:rPr>
            </w:pPr>
            <w:r w:rsidRPr="00C54616">
              <w:rPr>
                <w:rFonts w:eastAsia="Times New Roman CYR"/>
                <w:sz w:val="24"/>
                <w:szCs w:val="24"/>
              </w:rPr>
              <w:t>минимальная ширина земельных участков вдоль фронта улицы (проезда) - 3,5 м;</w:t>
            </w:r>
          </w:p>
          <w:p w:rsidR="00A434F0" w:rsidRPr="00C54616" w:rsidRDefault="00A434F0" w:rsidP="00A434F0">
            <w:pPr>
              <w:widowControl w:val="0"/>
              <w:rPr>
                <w:rFonts w:eastAsia="Times New Roman CYR"/>
                <w:sz w:val="24"/>
                <w:szCs w:val="24"/>
                <w:highlight w:val="yellow"/>
              </w:rPr>
            </w:pPr>
            <w:r w:rsidRPr="00C54616">
              <w:rPr>
                <w:b/>
                <w:sz w:val="24"/>
                <w:szCs w:val="24"/>
              </w:rPr>
              <w:t>предельное количество этажей или предельная высота зданий, строений, сооружений</w:t>
            </w:r>
          </w:p>
          <w:p w:rsidR="00A434F0" w:rsidRPr="00C54616" w:rsidRDefault="00A434F0" w:rsidP="00A434F0">
            <w:pPr>
              <w:widowControl w:val="0"/>
              <w:rPr>
                <w:rFonts w:eastAsia="Times New Roman CYR"/>
                <w:sz w:val="24"/>
                <w:szCs w:val="24"/>
              </w:rPr>
            </w:pPr>
            <w:r w:rsidRPr="00C54616">
              <w:rPr>
                <w:rFonts w:eastAsia="Times New Roman CYR"/>
                <w:sz w:val="24"/>
                <w:szCs w:val="24"/>
              </w:rPr>
              <w:t>максимальная высота зданий, строений, сооружений от уровня земли - 2 м;</w:t>
            </w:r>
          </w:p>
          <w:p w:rsidR="00A434F0" w:rsidRPr="00C54616" w:rsidRDefault="00A434F0" w:rsidP="00A434F0">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4F0" w:rsidRPr="00C54616" w:rsidRDefault="00A434F0" w:rsidP="00A434F0">
            <w:pPr>
              <w:widowControl w:val="0"/>
              <w:rPr>
                <w:rFonts w:eastAsia="Times New Roman CYR"/>
                <w:sz w:val="24"/>
                <w:szCs w:val="24"/>
              </w:rPr>
            </w:pPr>
            <w:r w:rsidRPr="00C54616">
              <w:rPr>
                <w:rFonts w:eastAsia="Times New Roman CYR"/>
                <w:sz w:val="24"/>
                <w:szCs w:val="24"/>
              </w:rPr>
              <w:t xml:space="preserve">минимальные отступы от границ земельных участков - 0 м; </w:t>
            </w:r>
          </w:p>
          <w:p w:rsidR="00A434F0" w:rsidRPr="00C54616" w:rsidRDefault="00A434F0" w:rsidP="00A434F0">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34F0" w:rsidRPr="00C54616" w:rsidRDefault="00A434F0" w:rsidP="00A434F0">
            <w:pPr>
              <w:widowControl w:val="0"/>
              <w:rPr>
                <w:rFonts w:eastAsia="Times New Roman CYR"/>
                <w:sz w:val="24"/>
                <w:szCs w:val="24"/>
              </w:rPr>
            </w:pPr>
            <w:r w:rsidRPr="00C54616">
              <w:rPr>
                <w:rFonts w:eastAsia="Times New Roman CYR"/>
                <w:sz w:val="24"/>
                <w:szCs w:val="24"/>
              </w:rPr>
              <w:lastRenderedPageBreak/>
              <w:t>максимальный процент застройки в границах земельного участка - 100%;</w:t>
            </w:r>
          </w:p>
          <w:p w:rsidR="00A434F0" w:rsidRPr="00C54616" w:rsidRDefault="00A434F0" w:rsidP="00A434F0">
            <w:pPr>
              <w:widowControl w:val="0"/>
              <w:rPr>
                <w:rFonts w:eastAsia="Times New Roman CY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bl>
    <w:p w:rsidR="002A13D5" w:rsidRPr="00C54616" w:rsidRDefault="002A13D5" w:rsidP="002D7458">
      <w:pPr>
        <w:pStyle w:val="a6"/>
        <w:widowControl w:val="0"/>
        <w:ind w:left="927"/>
        <w:contextualSpacing w:val="0"/>
        <w:rPr>
          <w:b/>
          <w:lang w:val="ru-RU"/>
        </w:rPr>
      </w:pPr>
    </w:p>
    <w:p w:rsidR="00DB5412" w:rsidRPr="00C54616" w:rsidRDefault="00DB5412" w:rsidP="002D7458">
      <w:pPr>
        <w:pStyle w:val="a6"/>
        <w:widowControl w:val="0"/>
        <w:numPr>
          <w:ilvl w:val="0"/>
          <w:numId w:val="29"/>
        </w:numPr>
        <w:contextualSpacing w:val="0"/>
        <w:rPr>
          <w:b/>
          <w:lang w:val="ru-RU"/>
        </w:rPr>
      </w:pPr>
      <w:r w:rsidRPr="00C54616">
        <w:rPr>
          <w:b/>
          <w:lang w:val="ru-RU"/>
        </w:rPr>
        <w:t>УСЛОВНО</w:t>
      </w:r>
      <w:r w:rsidR="002D7458" w:rsidRPr="00C54616">
        <w:rPr>
          <w:b/>
          <w:lang w:val="ru-RU"/>
        </w:rPr>
        <w:t xml:space="preserve"> </w:t>
      </w:r>
      <w:r w:rsidRPr="00C54616">
        <w:rPr>
          <w:b/>
          <w:lang w:val="ru-RU"/>
        </w:rPr>
        <w:t>РАЗРЕШЕННЫЕ</w:t>
      </w:r>
      <w:r w:rsidR="002D7458" w:rsidRPr="00C54616">
        <w:rPr>
          <w:b/>
          <w:lang w:val="ru-RU"/>
        </w:rPr>
        <w:t xml:space="preserve"> </w:t>
      </w:r>
      <w:r w:rsidRPr="00C54616">
        <w:rPr>
          <w:b/>
          <w:lang w:val="ru-RU"/>
        </w:rPr>
        <w:t>ВИДЫ</w:t>
      </w:r>
      <w:r w:rsidR="002D7458" w:rsidRPr="00C54616">
        <w:rPr>
          <w:b/>
          <w:lang w:val="ru-RU"/>
        </w:rPr>
        <w:t xml:space="preserve"> </w:t>
      </w:r>
      <w:r w:rsidRPr="00C54616">
        <w:rPr>
          <w:b/>
          <w:lang w:val="ru-RU"/>
        </w:rPr>
        <w:t>И</w:t>
      </w:r>
      <w:r w:rsidR="002D7458" w:rsidRPr="00C54616">
        <w:rPr>
          <w:b/>
          <w:lang w:val="ru-RU"/>
        </w:rPr>
        <w:t xml:space="preserve"> </w:t>
      </w:r>
      <w:r w:rsidRPr="00C54616">
        <w:rPr>
          <w:b/>
          <w:lang w:val="ru-RU"/>
        </w:rPr>
        <w:t>ПАРАМЕТРЫ</w:t>
      </w:r>
      <w:r w:rsidR="002D7458" w:rsidRPr="00C54616">
        <w:rPr>
          <w:b/>
          <w:lang w:val="ru-RU"/>
        </w:rPr>
        <w:t xml:space="preserve"> </w:t>
      </w:r>
      <w:r w:rsidRPr="00C54616">
        <w:rPr>
          <w:b/>
          <w:lang w:val="ru-RU"/>
        </w:rPr>
        <w:t>ИСПОЛЬЗОВАНИЯ</w:t>
      </w:r>
      <w:r w:rsidR="002D7458" w:rsidRPr="00C54616">
        <w:rPr>
          <w:b/>
          <w:lang w:val="ru-RU"/>
        </w:rPr>
        <w:t xml:space="preserve"> </w:t>
      </w:r>
      <w:r w:rsidRPr="00C54616">
        <w:rPr>
          <w:b/>
          <w:lang w:val="ru-RU"/>
        </w:rPr>
        <w:t>ЗЕМЕЛЬНЫХ</w:t>
      </w:r>
      <w:r w:rsidR="002D7458" w:rsidRPr="00C54616">
        <w:rPr>
          <w:b/>
          <w:lang w:val="ru-RU"/>
        </w:rPr>
        <w:t xml:space="preserve"> </w:t>
      </w:r>
      <w:r w:rsidRPr="00C54616">
        <w:rPr>
          <w:b/>
          <w:lang w:val="ru-RU"/>
        </w:rPr>
        <w:t>УЧАСТКОВ</w:t>
      </w:r>
      <w:r w:rsidR="002D7458" w:rsidRPr="00C54616">
        <w:rPr>
          <w:b/>
          <w:lang w:val="ru-RU"/>
        </w:rPr>
        <w:t xml:space="preserve"> </w:t>
      </w:r>
      <w:r w:rsidRPr="00C54616">
        <w:rPr>
          <w:b/>
          <w:lang w:val="ru-RU"/>
        </w:rPr>
        <w:t>И</w:t>
      </w:r>
      <w:r w:rsidR="002D7458" w:rsidRPr="00C54616">
        <w:rPr>
          <w:b/>
          <w:lang w:val="ru-RU"/>
        </w:rPr>
        <w:t xml:space="preserve"> </w:t>
      </w:r>
      <w:r w:rsidRPr="00C54616">
        <w:rPr>
          <w:b/>
          <w:lang w:val="ru-RU"/>
        </w:rPr>
        <w:t>ОБЪЕКТОВ</w:t>
      </w:r>
      <w:r w:rsidR="002D7458" w:rsidRPr="00C54616">
        <w:rPr>
          <w:b/>
          <w:lang w:val="ru-RU"/>
        </w:rPr>
        <w:t xml:space="preserve"> </w:t>
      </w:r>
      <w:r w:rsidRPr="00C54616">
        <w:rPr>
          <w:b/>
          <w:lang w:val="ru-RU"/>
        </w:rPr>
        <w:t>КАПИТАЛЬНОГО</w:t>
      </w:r>
      <w:r w:rsidR="002D7458" w:rsidRPr="00C54616">
        <w:rPr>
          <w:b/>
          <w:lang w:val="ru-RU"/>
        </w:rPr>
        <w:t xml:space="preserve"> </w:t>
      </w:r>
      <w:r w:rsidRPr="00C54616">
        <w:rPr>
          <w:b/>
          <w:lang w:val="ru-RU"/>
        </w:rPr>
        <w:t>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5"/>
        <w:gridCol w:w="7445"/>
      </w:tblGrid>
      <w:tr w:rsidR="002D7458" w:rsidRPr="00C54616" w:rsidTr="004F27FD">
        <w:trPr>
          <w:trHeight w:val="1546"/>
          <w:tblHeader/>
          <w:jc w:val="center"/>
        </w:trPr>
        <w:tc>
          <w:tcPr>
            <w:tcW w:w="940"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81"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579"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4F27FD">
        <w:trPr>
          <w:trHeight w:val="800"/>
          <w:jc w:val="center"/>
        </w:trPr>
        <w:tc>
          <w:tcPr>
            <w:tcW w:w="940" w:type="pct"/>
          </w:tcPr>
          <w:p w:rsidR="007D5B9F" w:rsidRPr="00C54616" w:rsidRDefault="007D5B9F" w:rsidP="002D7458">
            <w:pPr>
              <w:widowControl w:val="0"/>
              <w:autoSpaceDE w:val="0"/>
              <w:autoSpaceDN w:val="0"/>
              <w:adjustRightInd w:val="0"/>
              <w:rPr>
                <w:sz w:val="24"/>
                <w:szCs w:val="24"/>
              </w:rPr>
            </w:pPr>
            <w:r w:rsidRPr="00C54616">
              <w:rPr>
                <w:sz w:val="24"/>
                <w:szCs w:val="24"/>
              </w:rPr>
              <w:t>Религиозное</w:t>
            </w:r>
            <w:r w:rsidR="002D7458" w:rsidRPr="00C54616">
              <w:rPr>
                <w:sz w:val="24"/>
                <w:szCs w:val="24"/>
              </w:rPr>
              <w:t xml:space="preserve"> </w:t>
            </w:r>
            <w:r w:rsidRPr="00C54616">
              <w:rPr>
                <w:sz w:val="24"/>
                <w:szCs w:val="24"/>
              </w:rPr>
              <w:t>использование</w:t>
            </w:r>
          </w:p>
          <w:p w:rsidR="007D5B9F" w:rsidRPr="00C54616" w:rsidRDefault="007D5B9F" w:rsidP="002D7458">
            <w:pPr>
              <w:widowControl w:val="0"/>
              <w:autoSpaceDE w:val="0"/>
              <w:autoSpaceDN w:val="0"/>
              <w:adjustRightInd w:val="0"/>
              <w:rPr>
                <w:sz w:val="24"/>
                <w:szCs w:val="24"/>
              </w:rPr>
            </w:pPr>
            <w:r w:rsidRPr="00C54616">
              <w:rPr>
                <w:sz w:val="24"/>
                <w:szCs w:val="24"/>
              </w:rPr>
              <w:t>(3.7)</w:t>
            </w:r>
          </w:p>
        </w:tc>
        <w:tc>
          <w:tcPr>
            <w:tcW w:w="1481" w:type="pct"/>
          </w:tcPr>
          <w:p w:rsidR="007D5B9F" w:rsidRPr="00C54616" w:rsidRDefault="007D5B9F" w:rsidP="002D7458">
            <w:pPr>
              <w:widowControl w:val="0"/>
              <w:autoSpaceDE w:val="0"/>
              <w:autoSpaceDN w:val="0"/>
              <w:adjustRightInd w:val="0"/>
              <w:jc w:val="both"/>
              <w:rPr>
                <w:sz w:val="24"/>
                <w:szCs w:val="24"/>
              </w:rPr>
            </w:pPr>
            <w:proofErr w:type="gramStart"/>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отправления</w:t>
            </w:r>
            <w:r w:rsidR="002D7458" w:rsidRPr="00C54616">
              <w:rPr>
                <w:sz w:val="24"/>
                <w:szCs w:val="24"/>
              </w:rPr>
              <w:t xml:space="preserve"> </w:t>
            </w:r>
            <w:r w:rsidRPr="00C54616">
              <w:rPr>
                <w:sz w:val="24"/>
                <w:szCs w:val="24"/>
              </w:rPr>
              <w:t>религиозных</w:t>
            </w:r>
            <w:r w:rsidR="002D7458" w:rsidRPr="00C54616">
              <w:rPr>
                <w:sz w:val="24"/>
                <w:szCs w:val="24"/>
              </w:rPr>
              <w:t xml:space="preserve"> </w:t>
            </w:r>
            <w:r w:rsidRPr="00C54616">
              <w:rPr>
                <w:sz w:val="24"/>
                <w:szCs w:val="24"/>
              </w:rPr>
              <w:t>обрядов</w:t>
            </w:r>
            <w:r w:rsidR="002D7458" w:rsidRPr="00C54616">
              <w:rPr>
                <w:sz w:val="24"/>
                <w:szCs w:val="24"/>
              </w:rPr>
              <w:t xml:space="preserve"> </w:t>
            </w:r>
            <w:r w:rsidRPr="00C54616">
              <w:rPr>
                <w:sz w:val="24"/>
                <w:szCs w:val="24"/>
              </w:rPr>
              <w:t>(церкви,</w:t>
            </w:r>
            <w:r w:rsidR="002D7458" w:rsidRPr="00C54616">
              <w:rPr>
                <w:sz w:val="24"/>
                <w:szCs w:val="24"/>
              </w:rPr>
              <w:t xml:space="preserve"> </w:t>
            </w:r>
            <w:r w:rsidRPr="00C54616">
              <w:rPr>
                <w:sz w:val="24"/>
                <w:szCs w:val="24"/>
              </w:rPr>
              <w:t>соборы,</w:t>
            </w:r>
            <w:r w:rsidR="002D7458" w:rsidRPr="00C54616">
              <w:rPr>
                <w:sz w:val="24"/>
                <w:szCs w:val="24"/>
              </w:rPr>
              <w:t xml:space="preserve"> </w:t>
            </w:r>
            <w:r w:rsidRPr="00C54616">
              <w:rPr>
                <w:sz w:val="24"/>
                <w:szCs w:val="24"/>
              </w:rPr>
              <w:t>храмы,</w:t>
            </w:r>
            <w:r w:rsidR="002D7458" w:rsidRPr="00C54616">
              <w:rPr>
                <w:sz w:val="24"/>
                <w:szCs w:val="24"/>
              </w:rPr>
              <w:t xml:space="preserve"> </w:t>
            </w:r>
            <w:r w:rsidRPr="00C54616">
              <w:rPr>
                <w:sz w:val="24"/>
                <w:szCs w:val="24"/>
              </w:rPr>
              <w:t>часовни,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мечети,</w:t>
            </w:r>
            <w:r w:rsidR="002D7458" w:rsidRPr="00C54616">
              <w:rPr>
                <w:sz w:val="24"/>
                <w:szCs w:val="24"/>
              </w:rPr>
              <w:t xml:space="preserve"> </w:t>
            </w:r>
            <w:r w:rsidRPr="00C54616">
              <w:rPr>
                <w:sz w:val="24"/>
                <w:szCs w:val="24"/>
              </w:rPr>
              <w:t>молельные</w:t>
            </w:r>
            <w:r w:rsidR="002D7458" w:rsidRPr="00C54616">
              <w:rPr>
                <w:sz w:val="24"/>
                <w:szCs w:val="24"/>
              </w:rPr>
              <w:t xml:space="preserve"> </w:t>
            </w:r>
            <w:r w:rsidRPr="00C54616">
              <w:rPr>
                <w:sz w:val="24"/>
                <w:szCs w:val="24"/>
              </w:rPr>
              <w:t>дома);</w:t>
            </w:r>
            <w:proofErr w:type="gramEnd"/>
          </w:p>
          <w:p w:rsidR="007D5B9F" w:rsidRPr="00C54616" w:rsidRDefault="007D5B9F" w:rsidP="002D7458">
            <w:pPr>
              <w:widowControl w:val="0"/>
              <w:autoSpaceDE w:val="0"/>
              <w:autoSpaceDN w:val="0"/>
              <w:adjustRightInd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постоянного</w:t>
            </w:r>
            <w:r w:rsidR="002D7458" w:rsidRPr="00C54616">
              <w:rPr>
                <w:sz w:val="24"/>
                <w:szCs w:val="24"/>
              </w:rPr>
              <w:t xml:space="preserve"> </w:t>
            </w:r>
            <w:r w:rsidRPr="00C54616">
              <w:rPr>
                <w:sz w:val="24"/>
                <w:szCs w:val="24"/>
              </w:rPr>
              <w:t>местонахождения</w:t>
            </w:r>
            <w:r w:rsidR="002D7458" w:rsidRPr="00C54616">
              <w:rPr>
                <w:sz w:val="24"/>
                <w:szCs w:val="24"/>
              </w:rPr>
              <w:t xml:space="preserve"> </w:t>
            </w:r>
            <w:r w:rsidRPr="00C54616">
              <w:rPr>
                <w:sz w:val="24"/>
                <w:szCs w:val="24"/>
              </w:rPr>
              <w:t>духовных</w:t>
            </w:r>
            <w:r w:rsidR="002D7458" w:rsidRPr="00C54616">
              <w:rPr>
                <w:sz w:val="24"/>
                <w:szCs w:val="24"/>
              </w:rPr>
              <w:t xml:space="preserve"> </w:t>
            </w:r>
            <w:r w:rsidRPr="00C54616">
              <w:rPr>
                <w:sz w:val="24"/>
                <w:szCs w:val="24"/>
              </w:rPr>
              <w:t>лиц,</w:t>
            </w:r>
            <w:r w:rsidR="002D7458" w:rsidRPr="00C54616">
              <w:rPr>
                <w:sz w:val="24"/>
                <w:szCs w:val="24"/>
              </w:rPr>
              <w:t xml:space="preserve"> </w:t>
            </w:r>
            <w:r w:rsidRPr="00C54616">
              <w:rPr>
                <w:sz w:val="24"/>
                <w:szCs w:val="24"/>
              </w:rPr>
              <w:t>паломников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послушников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осуществлением</w:t>
            </w:r>
            <w:r w:rsidR="002D7458" w:rsidRPr="00C54616">
              <w:rPr>
                <w:sz w:val="24"/>
                <w:szCs w:val="24"/>
              </w:rPr>
              <w:t xml:space="preserve"> </w:t>
            </w:r>
            <w:r w:rsidRPr="00C54616">
              <w:rPr>
                <w:sz w:val="24"/>
                <w:szCs w:val="24"/>
              </w:rPr>
              <w:t>ими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службы,</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благотворительной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образовательной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скиты,</w:t>
            </w:r>
            <w:r w:rsidR="002D7458" w:rsidRPr="00C54616">
              <w:rPr>
                <w:sz w:val="24"/>
                <w:szCs w:val="24"/>
              </w:rPr>
              <w:t xml:space="preserve"> </w:t>
            </w:r>
            <w:r w:rsidRPr="00C54616">
              <w:rPr>
                <w:sz w:val="24"/>
                <w:szCs w:val="24"/>
              </w:rPr>
              <w:t>воскресные</w:t>
            </w:r>
            <w:r w:rsidR="002D7458" w:rsidRPr="00C54616">
              <w:rPr>
                <w:sz w:val="24"/>
                <w:szCs w:val="24"/>
              </w:rPr>
              <w:t xml:space="preserve"> </w:t>
            </w:r>
            <w:r w:rsidRPr="00C54616">
              <w:rPr>
                <w:sz w:val="24"/>
                <w:szCs w:val="24"/>
              </w:rPr>
              <w:t>школы,</w:t>
            </w:r>
            <w:r w:rsidR="002D7458" w:rsidRPr="00C54616">
              <w:rPr>
                <w:sz w:val="24"/>
                <w:szCs w:val="24"/>
              </w:rPr>
              <w:t xml:space="preserve"> </w:t>
            </w:r>
            <w:r w:rsidRPr="00C54616">
              <w:rPr>
                <w:sz w:val="24"/>
                <w:szCs w:val="24"/>
              </w:rPr>
              <w:t>семинарии,</w:t>
            </w:r>
            <w:r w:rsidR="002D7458" w:rsidRPr="00C54616">
              <w:rPr>
                <w:sz w:val="24"/>
                <w:szCs w:val="24"/>
              </w:rPr>
              <w:t xml:space="preserve"> </w:t>
            </w:r>
            <w:r w:rsidRPr="00C54616">
              <w:rPr>
                <w:sz w:val="24"/>
                <w:szCs w:val="24"/>
              </w:rPr>
              <w:t>духовные</w:t>
            </w:r>
            <w:r w:rsidR="002D7458" w:rsidRPr="00C54616">
              <w:rPr>
                <w:sz w:val="24"/>
                <w:szCs w:val="24"/>
              </w:rPr>
              <w:t xml:space="preserve"> </w:t>
            </w:r>
            <w:r w:rsidRPr="00C54616">
              <w:rPr>
                <w:sz w:val="24"/>
                <w:szCs w:val="24"/>
              </w:rPr>
              <w:lastRenderedPageBreak/>
              <w:t>училища)</w:t>
            </w:r>
          </w:p>
        </w:tc>
        <w:tc>
          <w:tcPr>
            <w:tcW w:w="2579" w:type="pct"/>
          </w:tcPr>
          <w:p w:rsidR="008467ED" w:rsidRPr="00C54616" w:rsidRDefault="008467ED"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b/>
                <w:sz w:val="24"/>
                <w:szCs w:val="24"/>
              </w:rPr>
              <w:t xml:space="preserve"> </w:t>
            </w:r>
            <w:r w:rsidR="000B3FB3" w:rsidRPr="00C54616">
              <w:rPr>
                <w:b/>
                <w:sz w:val="24"/>
                <w:szCs w:val="24"/>
              </w:rPr>
              <w:t>-</w:t>
            </w:r>
            <w:r w:rsidR="002D7458" w:rsidRPr="00C54616">
              <w:rPr>
                <w:b/>
                <w:sz w:val="24"/>
                <w:szCs w:val="24"/>
              </w:rPr>
              <w:t xml:space="preserve"> </w:t>
            </w:r>
            <w:r w:rsidR="006A2969" w:rsidRPr="00C54616">
              <w:rPr>
                <w:b/>
                <w:sz w:val="24"/>
                <w:szCs w:val="24"/>
              </w:rPr>
              <w:t>6</w:t>
            </w:r>
            <w:r w:rsidR="00FE57C3" w:rsidRPr="00C54616">
              <w:rPr>
                <w:b/>
                <w:sz w:val="24"/>
                <w:szCs w:val="24"/>
              </w:rPr>
              <w:t>00</w:t>
            </w:r>
            <w:r w:rsidRPr="00C54616">
              <w:rPr>
                <w:b/>
                <w:sz w:val="24"/>
                <w:szCs w:val="24"/>
              </w:rPr>
              <w:t>/50000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8467ED" w:rsidRPr="00C54616" w:rsidRDefault="008467ED"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p>
          <w:p w:rsidR="008467ED" w:rsidRPr="00C54616" w:rsidRDefault="008467ED"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надземных</w:t>
            </w:r>
            <w:r w:rsidR="002D7458" w:rsidRPr="00C54616">
              <w:rPr>
                <w:sz w:val="24"/>
                <w:szCs w:val="24"/>
              </w:rPr>
              <w:t xml:space="preserve"> </w:t>
            </w:r>
            <w:r w:rsidRPr="00C54616">
              <w:rPr>
                <w:sz w:val="24"/>
                <w:szCs w:val="24"/>
              </w:rPr>
              <w:t>этажей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r w:rsidRPr="00C54616">
              <w:rPr>
                <w:sz w:val="24"/>
                <w:szCs w:val="24"/>
              </w:rPr>
              <w:t>;</w:t>
            </w:r>
          </w:p>
          <w:p w:rsidR="008467ED" w:rsidRPr="00C54616" w:rsidRDefault="008467ED"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8467ED" w:rsidRPr="00C54616" w:rsidRDefault="008467ED"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lastRenderedPageBreak/>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40%</w:t>
            </w:r>
          </w:p>
          <w:p w:rsidR="007D5B9F" w:rsidRPr="00C54616" w:rsidRDefault="00814D58"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534ED7" w:rsidRPr="00C54616">
              <w:rPr>
                <w:sz w:val="24"/>
                <w:szCs w:val="24"/>
              </w:rPr>
              <w:t>тельства</w:t>
            </w:r>
            <w:r w:rsidR="002D7458" w:rsidRPr="00C54616">
              <w:rPr>
                <w:sz w:val="24"/>
                <w:szCs w:val="24"/>
              </w:rPr>
              <w:t xml:space="preserve"> </w:t>
            </w:r>
            <w:r w:rsidR="00534ED7" w:rsidRPr="00C54616">
              <w:rPr>
                <w:sz w:val="24"/>
                <w:szCs w:val="24"/>
              </w:rPr>
              <w:t>установлены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D17438" w:rsidRPr="00C54616" w:rsidTr="004F27FD">
        <w:trPr>
          <w:trHeight w:val="800"/>
          <w:jc w:val="center"/>
        </w:trPr>
        <w:tc>
          <w:tcPr>
            <w:tcW w:w="940" w:type="pct"/>
          </w:tcPr>
          <w:p w:rsidR="00D17438" w:rsidRPr="00C54616" w:rsidRDefault="00D17438" w:rsidP="002D7458">
            <w:pPr>
              <w:widowControl w:val="0"/>
              <w:autoSpaceDE w:val="0"/>
              <w:autoSpaceDN w:val="0"/>
              <w:adjustRightInd w:val="0"/>
              <w:rPr>
                <w:sz w:val="24"/>
                <w:szCs w:val="24"/>
              </w:rPr>
            </w:pPr>
            <w:r>
              <w:rPr>
                <w:sz w:val="24"/>
                <w:szCs w:val="24"/>
              </w:rPr>
              <w:lastRenderedPageBreak/>
              <w:t>Деловое управление (4.1)</w:t>
            </w:r>
          </w:p>
        </w:tc>
        <w:tc>
          <w:tcPr>
            <w:tcW w:w="1481" w:type="pct"/>
          </w:tcPr>
          <w:p w:rsidR="00D17438" w:rsidRPr="00C54616" w:rsidRDefault="00D17438" w:rsidP="002D7458">
            <w:pPr>
              <w:widowControl w:val="0"/>
              <w:autoSpaceDE w:val="0"/>
              <w:autoSpaceDN w:val="0"/>
              <w:adjustRightInd w:val="0"/>
              <w:jc w:val="both"/>
              <w:rPr>
                <w:sz w:val="24"/>
                <w:szCs w:val="24"/>
              </w:rPr>
            </w:pPr>
            <w:r>
              <w:rPr>
                <w:color w:val="22272F"/>
                <w:sz w:val="23"/>
                <w:szCs w:val="23"/>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79" w:type="pct"/>
          </w:tcPr>
          <w:p w:rsidR="00D17438" w:rsidRPr="00C54616" w:rsidRDefault="00D17438" w:rsidP="00D17438">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D17438" w:rsidRPr="00C54616" w:rsidRDefault="00D17438" w:rsidP="00D17438">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00/1000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D17438" w:rsidRPr="00C54616" w:rsidRDefault="00D17438" w:rsidP="00D17438">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7438" w:rsidRPr="00C54616" w:rsidRDefault="00D17438" w:rsidP="00D17438">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3 м</w:t>
            </w:r>
            <w:r w:rsidRPr="00C54616">
              <w:rPr>
                <w:sz w:val="24"/>
                <w:szCs w:val="24"/>
              </w:rPr>
              <w:t>;</w:t>
            </w:r>
          </w:p>
          <w:p w:rsidR="00D17438" w:rsidRPr="00C54616" w:rsidRDefault="00D17438" w:rsidP="00D17438">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D17438" w:rsidRPr="00C54616" w:rsidRDefault="00D17438" w:rsidP="00D17438">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Pr>
                <w:rFonts w:eastAsia="SimSun"/>
                <w:sz w:val="24"/>
                <w:szCs w:val="24"/>
                <w:lang w:eastAsia="zh-CN"/>
              </w:rPr>
              <w:t>4</w:t>
            </w:r>
            <w:r w:rsidRPr="00C54616">
              <w:rPr>
                <w:rFonts w:eastAsia="SimSun"/>
                <w:b/>
                <w:sz w:val="24"/>
                <w:szCs w:val="24"/>
                <w:lang w:eastAsia="zh-CN"/>
              </w:rPr>
              <w:t xml:space="preserve"> этажа;</w:t>
            </w:r>
          </w:p>
          <w:p w:rsidR="00D17438" w:rsidRPr="00C54616" w:rsidRDefault="00D17438" w:rsidP="00D17438">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7438" w:rsidRPr="00C54616" w:rsidRDefault="00D17438" w:rsidP="00D17438">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D17438" w:rsidRPr="00C54616" w:rsidRDefault="00D17438" w:rsidP="00D17438">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C54616" w:rsidTr="004F27FD">
        <w:trPr>
          <w:trHeight w:val="242"/>
          <w:jc w:val="center"/>
        </w:trPr>
        <w:tc>
          <w:tcPr>
            <w:tcW w:w="940" w:type="pct"/>
          </w:tcPr>
          <w:p w:rsidR="007D5B9F" w:rsidRPr="00C54616" w:rsidRDefault="007D5B9F" w:rsidP="002D7458">
            <w:pPr>
              <w:widowControl w:val="0"/>
              <w:jc w:val="both"/>
              <w:rPr>
                <w:sz w:val="24"/>
                <w:szCs w:val="24"/>
              </w:rPr>
            </w:pPr>
            <w:r w:rsidRPr="00C54616">
              <w:rPr>
                <w:sz w:val="24"/>
                <w:szCs w:val="24"/>
              </w:rPr>
              <w:t>Рынки</w:t>
            </w:r>
            <w:r w:rsidR="002D7458" w:rsidRPr="00C54616">
              <w:rPr>
                <w:sz w:val="24"/>
                <w:szCs w:val="24"/>
              </w:rPr>
              <w:t xml:space="preserve"> </w:t>
            </w:r>
          </w:p>
          <w:p w:rsidR="007D5B9F" w:rsidRPr="00C54616" w:rsidRDefault="007D5B9F" w:rsidP="002D7458">
            <w:pPr>
              <w:widowControl w:val="0"/>
              <w:jc w:val="both"/>
              <w:rPr>
                <w:b/>
                <w:sz w:val="24"/>
                <w:szCs w:val="24"/>
                <w:lang w:eastAsia="en-US" w:bidi="en-US"/>
              </w:rPr>
            </w:pPr>
            <w:r w:rsidRPr="00C54616">
              <w:rPr>
                <w:sz w:val="24"/>
                <w:szCs w:val="24"/>
              </w:rPr>
              <w:t>(4.3)</w:t>
            </w:r>
          </w:p>
        </w:tc>
        <w:tc>
          <w:tcPr>
            <w:tcW w:w="148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lastRenderedPageBreak/>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организации</w:t>
            </w:r>
            <w:r w:rsidR="002D7458" w:rsidRPr="00C54616">
              <w:rPr>
                <w:sz w:val="24"/>
                <w:szCs w:val="24"/>
              </w:rPr>
              <w:t xml:space="preserve"> </w:t>
            </w:r>
            <w:r w:rsidRPr="00C54616">
              <w:rPr>
                <w:sz w:val="24"/>
                <w:szCs w:val="24"/>
              </w:rPr>
              <w:t>постоянной</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временной</w:t>
            </w:r>
            <w:r w:rsidR="002D7458" w:rsidRPr="00C54616">
              <w:rPr>
                <w:sz w:val="24"/>
                <w:szCs w:val="24"/>
              </w:rPr>
              <w:t xml:space="preserve"> </w:t>
            </w:r>
            <w:r w:rsidRPr="00C54616">
              <w:rPr>
                <w:sz w:val="24"/>
                <w:szCs w:val="24"/>
              </w:rPr>
              <w:t>торговли</w:t>
            </w:r>
            <w:r w:rsidR="002D7458" w:rsidRPr="00C54616">
              <w:rPr>
                <w:sz w:val="24"/>
                <w:szCs w:val="24"/>
              </w:rPr>
              <w:t xml:space="preserve"> </w:t>
            </w:r>
            <w:r w:rsidRPr="00C54616">
              <w:rPr>
                <w:sz w:val="24"/>
                <w:szCs w:val="24"/>
              </w:rPr>
              <w:t>(ярмарка,</w:t>
            </w:r>
            <w:r w:rsidR="002D7458" w:rsidRPr="00C54616">
              <w:rPr>
                <w:sz w:val="24"/>
                <w:szCs w:val="24"/>
              </w:rPr>
              <w:t xml:space="preserve"> </w:t>
            </w:r>
            <w:r w:rsidRPr="00C54616">
              <w:rPr>
                <w:sz w:val="24"/>
                <w:szCs w:val="24"/>
              </w:rPr>
              <w:t>ярмарка-выставка,</w:t>
            </w:r>
            <w:r w:rsidR="002D7458" w:rsidRPr="00C54616">
              <w:rPr>
                <w:sz w:val="24"/>
                <w:szCs w:val="24"/>
              </w:rPr>
              <w:t xml:space="preserve"> </w:t>
            </w:r>
            <w:r w:rsidRPr="00C54616">
              <w:rPr>
                <w:sz w:val="24"/>
                <w:szCs w:val="24"/>
              </w:rPr>
              <w:t>рынок,</w:t>
            </w:r>
            <w:r w:rsidR="002D7458" w:rsidRPr="00C54616">
              <w:rPr>
                <w:sz w:val="24"/>
                <w:szCs w:val="24"/>
              </w:rPr>
              <w:t xml:space="preserve"> </w:t>
            </w:r>
            <w:r w:rsidRPr="00C54616">
              <w:rPr>
                <w:sz w:val="24"/>
                <w:szCs w:val="24"/>
              </w:rPr>
              <w:t>базар),</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того,</w:t>
            </w:r>
            <w:r w:rsidR="002D7458" w:rsidRPr="00C54616">
              <w:rPr>
                <w:sz w:val="24"/>
                <w:szCs w:val="24"/>
              </w:rPr>
              <w:t xml:space="preserve"> </w:t>
            </w:r>
            <w:r w:rsidRPr="00C54616">
              <w:rPr>
                <w:sz w:val="24"/>
                <w:szCs w:val="24"/>
              </w:rPr>
              <w:t>что</w:t>
            </w:r>
            <w:r w:rsidR="002D7458" w:rsidRPr="00C54616">
              <w:rPr>
                <w:sz w:val="24"/>
                <w:szCs w:val="24"/>
              </w:rPr>
              <w:t xml:space="preserve"> </w:t>
            </w:r>
            <w:r w:rsidRPr="00C54616">
              <w:rPr>
                <w:sz w:val="24"/>
                <w:szCs w:val="24"/>
              </w:rPr>
              <w:t>каждое</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торговых</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располагает</w:t>
            </w:r>
            <w:r w:rsidR="002D7458" w:rsidRPr="00C54616">
              <w:rPr>
                <w:sz w:val="24"/>
                <w:szCs w:val="24"/>
              </w:rPr>
              <w:t xml:space="preserve"> </w:t>
            </w:r>
            <w:r w:rsidRPr="00C54616">
              <w:rPr>
                <w:sz w:val="24"/>
                <w:szCs w:val="24"/>
              </w:rPr>
              <w:t>торговой</w:t>
            </w:r>
            <w:r w:rsidR="002D7458" w:rsidRPr="00C54616">
              <w:rPr>
                <w:sz w:val="24"/>
                <w:szCs w:val="24"/>
              </w:rPr>
              <w:t xml:space="preserve"> </w:t>
            </w:r>
            <w:r w:rsidRPr="00C54616">
              <w:rPr>
                <w:sz w:val="24"/>
                <w:szCs w:val="24"/>
              </w:rPr>
              <w:t>площадью</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200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сотрудников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посетителей</w:t>
            </w:r>
            <w:r w:rsidR="002D7458" w:rsidRPr="00C54616">
              <w:rPr>
                <w:sz w:val="24"/>
                <w:szCs w:val="24"/>
              </w:rPr>
              <w:t xml:space="preserve"> </w:t>
            </w:r>
            <w:r w:rsidRPr="00C54616">
              <w:rPr>
                <w:sz w:val="24"/>
                <w:szCs w:val="24"/>
              </w:rPr>
              <w:t>рынка</w:t>
            </w:r>
          </w:p>
        </w:tc>
        <w:tc>
          <w:tcPr>
            <w:tcW w:w="2579" w:type="pct"/>
          </w:tcPr>
          <w:p w:rsidR="00EC0DA3" w:rsidRPr="00C54616" w:rsidRDefault="00EC0DA3"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lastRenderedPageBreak/>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7F7618" w:rsidRPr="00C54616">
              <w:rPr>
                <w:b/>
                <w:sz w:val="24"/>
                <w:szCs w:val="24"/>
              </w:rPr>
              <w:t>850</w:t>
            </w:r>
            <w:r w:rsidRPr="00C54616">
              <w:rPr>
                <w:b/>
                <w:sz w:val="24"/>
                <w:szCs w:val="24"/>
              </w:rPr>
              <w:t>/50000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EC0DA3" w:rsidRPr="00C54616" w:rsidRDefault="00EC0DA3"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10</w:t>
            </w:r>
            <w:r w:rsidR="002D7458" w:rsidRPr="00C54616">
              <w:rPr>
                <w:b/>
                <w:sz w:val="24"/>
                <w:szCs w:val="24"/>
              </w:rPr>
              <w:t xml:space="preserve"> </w:t>
            </w:r>
            <w:r w:rsidRPr="00C54616">
              <w:rPr>
                <w:b/>
                <w:sz w:val="24"/>
                <w:szCs w:val="24"/>
              </w:rPr>
              <w:t>м</w:t>
            </w:r>
            <w:r w:rsidRPr="00C54616">
              <w:rPr>
                <w:sz w:val="24"/>
                <w:szCs w:val="24"/>
              </w:rPr>
              <w:t>;</w:t>
            </w:r>
          </w:p>
          <w:p w:rsidR="00EC0DA3" w:rsidRPr="00C54616" w:rsidRDefault="00EC0DA3"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CF0B9E"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3</w:t>
            </w:r>
            <w:r w:rsidR="002D7458" w:rsidRPr="00C54616">
              <w:rPr>
                <w:rFonts w:eastAsia="SimSun"/>
                <w:b/>
                <w:sz w:val="24"/>
                <w:szCs w:val="24"/>
                <w:lang w:eastAsia="zh-CN"/>
              </w:rPr>
              <w:t xml:space="preserve"> </w:t>
            </w:r>
            <w:r w:rsidRPr="00C54616">
              <w:rPr>
                <w:rFonts w:eastAsia="SimSun"/>
                <w:b/>
                <w:sz w:val="24"/>
                <w:szCs w:val="24"/>
                <w:lang w:eastAsia="zh-CN"/>
              </w:rPr>
              <w:t>этажа;</w:t>
            </w:r>
          </w:p>
          <w:p w:rsidR="00EC0DA3" w:rsidRPr="00C54616" w:rsidRDefault="00EC0DA3" w:rsidP="002D7458">
            <w:pPr>
              <w:widowControl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65%</w:t>
            </w:r>
            <w:r w:rsidRPr="00C54616">
              <w:rPr>
                <w:sz w:val="24"/>
                <w:szCs w:val="24"/>
              </w:rPr>
              <w:t>.</w:t>
            </w:r>
          </w:p>
          <w:p w:rsidR="007D5B9F" w:rsidRPr="00C54616" w:rsidRDefault="00814D58"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534ED7" w:rsidRPr="00C54616">
              <w:rPr>
                <w:sz w:val="24"/>
                <w:szCs w:val="24"/>
              </w:rPr>
              <w:t>тельства</w:t>
            </w:r>
            <w:r w:rsidR="002D7458" w:rsidRPr="00C54616">
              <w:rPr>
                <w:sz w:val="24"/>
                <w:szCs w:val="24"/>
              </w:rPr>
              <w:t xml:space="preserve"> </w:t>
            </w:r>
            <w:r w:rsidR="00534ED7" w:rsidRPr="00C54616">
              <w:rPr>
                <w:sz w:val="24"/>
                <w:szCs w:val="24"/>
              </w:rPr>
              <w:t>установлены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2D7458" w:rsidRPr="00C54616" w:rsidTr="004F27FD">
        <w:trPr>
          <w:trHeight w:val="800"/>
          <w:jc w:val="center"/>
        </w:trPr>
        <w:tc>
          <w:tcPr>
            <w:tcW w:w="940" w:type="pct"/>
          </w:tcPr>
          <w:p w:rsidR="007D5B9F" w:rsidRPr="00C54616" w:rsidRDefault="007D5B9F" w:rsidP="002D7458">
            <w:pPr>
              <w:widowControl w:val="0"/>
              <w:jc w:val="both"/>
              <w:rPr>
                <w:sz w:val="24"/>
                <w:szCs w:val="24"/>
              </w:rPr>
            </w:pPr>
            <w:r w:rsidRPr="00C54616">
              <w:rPr>
                <w:sz w:val="24"/>
                <w:szCs w:val="24"/>
              </w:rPr>
              <w:lastRenderedPageBreak/>
              <w:t>Магазины</w:t>
            </w:r>
            <w:r w:rsidR="002D7458" w:rsidRPr="00C54616">
              <w:rPr>
                <w:sz w:val="24"/>
                <w:szCs w:val="24"/>
              </w:rPr>
              <w:t xml:space="preserve"> </w:t>
            </w:r>
          </w:p>
          <w:p w:rsidR="007D5B9F" w:rsidRPr="00C54616" w:rsidRDefault="007D5B9F" w:rsidP="002D7458">
            <w:pPr>
              <w:widowControl w:val="0"/>
              <w:jc w:val="both"/>
              <w:rPr>
                <w:sz w:val="24"/>
                <w:szCs w:val="24"/>
              </w:rPr>
            </w:pPr>
            <w:r w:rsidRPr="00C54616">
              <w:rPr>
                <w:sz w:val="24"/>
                <w:szCs w:val="24"/>
              </w:rPr>
              <w:t>(4.4)</w:t>
            </w:r>
          </w:p>
        </w:tc>
        <w:tc>
          <w:tcPr>
            <w:tcW w:w="148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продажи</w:t>
            </w:r>
            <w:r w:rsidR="002D7458" w:rsidRPr="00C54616">
              <w:rPr>
                <w:sz w:val="24"/>
                <w:szCs w:val="24"/>
              </w:rPr>
              <w:t xml:space="preserve"> </w:t>
            </w:r>
            <w:r w:rsidRPr="00C54616">
              <w:rPr>
                <w:sz w:val="24"/>
                <w:szCs w:val="24"/>
              </w:rPr>
              <w:t>товаров,</w:t>
            </w:r>
            <w:r w:rsidR="002D7458" w:rsidRPr="00C54616">
              <w:rPr>
                <w:sz w:val="24"/>
                <w:szCs w:val="24"/>
              </w:rPr>
              <w:t xml:space="preserve"> </w:t>
            </w:r>
            <w:r w:rsidRPr="00C54616">
              <w:rPr>
                <w:sz w:val="24"/>
                <w:szCs w:val="24"/>
              </w:rPr>
              <w:t>торговая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составляет</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5000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p>
        </w:tc>
        <w:tc>
          <w:tcPr>
            <w:tcW w:w="2579" w:type="pct"/>
          </w:tcPr>
          <w:p w:rsidR="00AE3488" w:rsidRPr="00C54616" w:rsidRDefault="00AE3488"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600EE4" w:rsidRPr="00C54616">
              <w:rPr>
                <w:b/>
                <w:sz w:val="24"/>
                <w:szCs w:val="24"/>
              </w:rPr>
              <w:t>2</w:t>
            </w:r>
            <w:r w:rsidRPr="00C54616">
              <w:rPr>
                <w:b/>
                <w:sz w:val="24"/>
                <w:szCs w:val="24"/>
              </w:rPr>
              <w:t>00/1000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AE3488" w:rsidRPr="00C54616" w:rsidRDefault="00AE3488"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AE3488" w:rsidRPr="00C54616" w:rsidRDefault="00AE3488"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lastRenderedPageBreak/>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00901D05" w:rsidRPr="00C54616">
              <w:rPr>
                <w:rFonts w:eastAsia="SimSun"/>
                <w:b/>
                <w:sz w:val="24"/>
                <w:szCs w:val="24"/>
                <w:lang w:eastAsia="zh-CN"/>
              </w:rPr>
              <w:t>3</w:t>
            </w:r>
            <w:r w:rsidR="002D7458" w:rsidRPr="00C54616">
              <w:rPr>
                <w:rFonts w:eastAsia="SimSun"/>
                <w:b/>
                <w:sz w:val="24"/>
                <w:szCs w:val="24"/>
                <w:lang w:eastAsia="zh-CN"/>
              </w:rPr>
              <w:t xml:space="preserve"> </w:t>
            </w:r>
            <w:r w:rsidR="00901D05" w:rsidRPr="00C54616">
              <w:rPr>
                <w:rFonts w:eastAsia="SimSun"/>
                <w:b/>
                <w:sz w:val="24"/>
                <w:szCs w:val="24"/>
                <w:lang w:eastAsia="zh-CN"/>
              </w:rPr>
              <w:t>этажа;</w:t>
            </w:r>
          </w:p>
          <w:p w:rsidR="00AE3488" w:rsidRPr="00C54616" w:rsidRDefault="00AE3488"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75%</w:t>
            </w:r>
            <w:r w:rsidRPr="00C54616">
              <w:rPr>
                <w:sz w:val="24"/>
                <w:szCs w:val="24"/>
              </w:rPr>
              <w:t>.</w:t>
            </w:r>
          </w:p>
          <w:p w:rsidR="00814D58" w:rsidRPr="00C54616" w:rsidRDefault="00814D58"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534ED7" w:rsidRPr="00C54616">
              <w:rPr>
                <w:sz w:val="24"/>
                <w:szCs w:val="24"/>
              </w:rPr>
              <w:t>тельства</w:t>
            </w:r>
            <w:r w:rsidR="002D7458" w:rsidRPr="00C54616">
              <w:rPr>
                <w:sz w:val="24"/>
                <w:szCs w:val="24"/>
              </w:rPr>
              <w:t xml:space="preserve"> </w:t>
            </w:r>
            <w:r w:rsidR="00534ED7" w:rsidRPr="00C54616">
              <w:rPr>
                <w:sz w:val="24"/>
                <w:szCs w:val="24"/>
              </w:rPr>
              <w:t>установлены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2D7458" w:rsidRPr="00C54616" w:rsidTr="004F27FD">
        <w:trPr>
          <w:trHeight w:val="800"/>
          <w:jc w:val="center"/>
        </w:trPr>
        <w:tc>
          <w:tcPr>
            <w:tcW w:w="940" w:type="pct"/>
          </w:tcPr>
          <w:p w:rsidR="007D5B9F" w:rsidRPr="00C54616" w:rsidRDefault="007D5B9F" w:rsidP="002D7458">
            <w:pPr>
              <w:widowControl w:val="0"/>
              <w:jc w:val="both"/>
              <w:rPr>
                <w:sz w:val="24"/>
                <w:szCs w:val="24"/>
              </w:rPr>
            </w:pPr>
            <w:r w:rsidRPr="00C54616">
              <w:rPr>
                <w:sz w:val="24"/>
                <w:szCs w:val="24"/>
              </w:rPr>
              <w:lastRenderedPageBreak/>
              <w:t>Банковская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страховая</w:t>
            </w:r>
            <w:r w:rsidR="002D7458" w:rsidRPr="00C54616">
              <w:rPr>
                <w:sz w:val="24"/>
                <w:szCs w:val="24"/>
              </w:rPr>
              <w:t xml:space="preserve"> </w:t>
            </w:r>
            <w:r w:rsidRPr="00C54616">
              <w:rPr>
                <w:sz w:val="24"/>
                <w:szCs w:val="24"/>
              </w:rPr>
              <w:t>деятельность</w:t>
            </w:r>
          </w:p>
          <w:p w:rsidR="007D5B9F" w:rsidRPr="00C54616" w:rsidRDefault="007D5B9F" w:rsidP="002D7458">
            <w:pPr>
              <w:widowControl w:val="0"/>
              <w:jc w:val="both"/>
              <w:rPr>
                <w:sz w:val="24"/>
                <w:szCs w:val="24"/>
              </w:rPr>
            </w:pPr>
            <w:r w:rsidRPr="00C54616">
              <w:rPr>
                <w:sz w:val="24"/>
                <w:szCs w:val="24"/>
              </w:rPr>
              <w:t>(4.5)</w:t>
            </w:r>
          </w:p>
        </w:tc>
        <w:tc>
          <w:tcPr>
            <w:tcW w:w="148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организаций,</w:t>
            </w:r>
            <w:r w:rsidR="002D7458" w:rsidRPr="00C54616">
              <w:rPr>
                <w:sz w:val="24"/>
                <w:szCs w:val="24"/>
              </w:rPr>
              <w:t xml:space="preserve"> </w:t>
            </w:r>
            <w:r w:rsidRPr="00C54616">
              <w:rPr>
                <w:sz w:val="24"/>
                <w:szCs w:val="24"/>
              </w:rPr>
              <w:t>оказывающих</w:t>
            </w:r>
            <w:r w:rsidR="002D7458" w:rsidRPr="00C54616">
              <w:rPr>
                <w:sz w:val="24"/>
                <w:szCs w:val="24"/>
              </w:rPr>
              <w:t xml:space="preserve"> </w:t>
            </w:r>
            <w:r w:rsidRPr="00C54616">
              <w:rPr>
                <w:sz w:val="24"/>
                <w:szCs w:val="24"/>
              </w:rPr>
              <w:t>банковские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страховые</w:t>
            </w:r>
            <w:r w:rsidR="002D7458" w:rsidRPr="00C54616">
              <w:rPr>
                <w:sz w:val="24"/>
                <w:szCs w:val="24"/>
              </w:rPr>
              <w:t xml:space="preserve"> </w:t>
            </w:r>
            <w:r w:rsidRPr="00C54616">
              <w:rPr>
                <w:sz w:val="24"/>
                <w:szCs w:val="24"/>
              </w:rPr>
              <w:t>услуги</w:t>
            </w:r>
          </w:p>
        </w:tc>
        <w:tc>
          <w:tcPr>
            <w:tcW w:w="2579" w:type="pct"/>
          </w:tcPr>
          <w:p w:rsidR="00AE3488" w:rsidRPr="00C54616" w:rsidRDefault="00AE3488"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AD6A10" w:rsidRPr="00C54616">
              <w:rPr>
                <w:sz w:val="24"/>
                <w:szCs w:val="24"/>
              </w:rPr>
              <w:t>6</w:t>
            </w:r>
            <w:r w:rsidR="0026745C" w:rsidRPr="00C54616">
              <w:rPr>
                <w:b/>
                <w:sz w:val="24"/>
                <w:szCs w:val="24"/>
              </w:rPr>
              <w:t>00/5</w:t>
            </w:r>
            <w:r w:rsidRPr="00C54616">
              <w:rPr>
                <w:b/>
                <w:sz w:val="24"/>
                <w:szCs w:val="24"/>
              </w:rPr>
              <w:t>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AE3488" w:rsidRPr="00C54616" w:rsidRDefault="00AE3488"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AE3488" w:rsidRPr="00C54616" w:rsidRDefault="00AE3488"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00901D05" w:rsidRPr="00C54616">
              <w:rPr>
                <w:rFonts w:eastAsia="SimSun"/>
                <w:b/>
                <w:sz w:val="24"/>
                <w:szCs w:val="24"/>
                <w:lang w:eastAsia="zh-CN"/>
              </w:rPr>
              <w:t>3</w:t>
            </w:r>
            <w:r w:rsidR="002D7458" w:rsidRPr="00C54616">
              <w:rPr>
                <w:rFonts w:eastAsia="SimSun"/>
                <w:b/>
                <w:sz w:val="24"/>
                <w:szCs w:val="24"/>
                <w:lang w:eastAsia="zh-CN"/>
              </w:rPr>
              <w:t xml:space="preserve"> </w:t>
            </w:r>
            <w:r w:rsidR="00901D05" w:rsidRPr="00C54616">
              <w:rPr>
                <w:rFonts w:eastAsia="SimSun"/>
                <w:b/>
                <w:sz w:val="24"/>
                <w:szCs w:val="24"/>
                <w:lang w:eastAsia="zh-CN"/>
              </w:rPr>
              <w:t>этажа;</w:t>
            </w:r>
          </w:p>
          <w:p w:rsidR="00AE3488" w:rsidRPr="00C54616" w:rsidRDefault="00AE3488"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75%</w:t>
            </w:r>
            <w:r w:rsidRPr="00C54616">
              <w:rPr>
                <w:sz w:val="24"/>
                <w:szCs w:val="24"/>
              </w:rPr>
              <w:t>.</w:t>
            </w:r>
          </w:p>
          <w:p w:rsidR="007D5B9F" w:rsidRPr="00C54616" w:rsidRDefault="00814D58" w:rsidP="002D7458">
            <w:pPr>
              <w:widowControl w:val="0"/>
              <w:ind w:firstLine="567"/>
              <w:jc w:val="both"/>
              <w:rPr>
                <w:rFonts w:eastAsia="SimSun"/>
                <w:b/>
                <w:sz w:val="24"/>
                <w:szCs w:val="24"/>
                <w:lang w:eastAsia="zh-CN"/>
              </w:rPr>
            </w:pPr>
            <w:r w:rsidRPr="00C54616">
              <w:rPr>
                <w:sz w:val="24"/>
                <w:szCs w:val="24"/>
              </w:rPr>
              <w:lastRenderedPageBreak/>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строительства</w:t>
            </w:r>
            <w:r w:rsidR="002D7458" w:rsidRPr="00C54616">
              <w:rPr>
                <w:sz w:val="24"/>
                <w:szCs w:val="24"/>
              </w:rPr>
              <w:t xml:space="preserve"> </w:t>
            </w:r>
            <w:r w:rsidR="00CF0B9E" w:rsidRPr="00C54616">
              <w:rPr>
                <w:sz w:val="24"/>
                <w:szCs w:val="24"/>
              </w:rPr>
              <w:t>установле</w:t>
            </w:r>
            <w:r w:rsidR="00534ED7" w:rsidRPr="00C54616">
              <w:rPr>
                <w:sz w:val="24"/>
                <w:szCs w:val="24"/>
              </w:rPr>
              <w:t>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2D7458" w:rsidRPr="00C54616" w:rsidTr="004F27FD">
        <w:trPr>
          <w:trHeight w:val="800"/>
          <w:jc w:val="center"/>
        </w:trPr>
        <w:tc>
          <w:tcPr>
            <w:tcW w:w="940" w:type="pct"/>
          </w:tcPr>
          <w:p w:rsidR="007D5B9F" w:rsidRPr="00C54616" w:rsidRDefault="007D5B9F" w:rsidP="002D7458">
            <w:pPr>
              <w:widowControl w:val="0"/>
              <w:jc w:val="both"/>
              <w:rPr>
                <w:sz w:val="24"/>
                <w:szCs w:val="24"/>
              </w:rPr>
            </w:pPr>
            <w:r w:rsidRPr="00C54616">
              <w:rPr>
                <w:sz w:val="24"/>
                <w:szCs w:val="24"/>
              </w:rPr>
              <w:lastRenderedPageBreak/>
              <w:t>Общественное</w:t>
            </w:r>
            <w:r w:rsidR="002D7458" w:rsidRPr="00C54616">
              <w:rPr>
                <w:sz w:val="24"/>
                <w:szCs w:val="24"/>
              </w:rPr>
              <w:t xml:space="preserve"> </w:t>
            </w:r>
            <w:r w:rsidRPr="00C54616">
              <w:rPr>
                <w:sz w:val="24"/>
                <w:szCs w:val="24"/>
              </w:rPr>
              <w:t>питание</w:t>
            </w:r>
            <w:r w:rsidR="002D7458" w:rsidRPr="00C54616">
              <w:rPr>
                <w:sz w:val="24"/>
                <w:szCs w:val="24"/>
              </w:rPr>
              <w:t xml:space="preserve"> </w:t>
            </w:r>
          </w:p>
          <w:p w:rsidR="007D5B9F" w:rsidRPr="00C54616" w:rsidRDefault="007D5B9F" w:rsidP="002D7458">
            <w:pPr>
              <w:widowControl w:val="0"/>
              <w:jc w:val="both"/>
              <w:rPr>
                <w:sz w:val="24"/>
                <w:szCs w:val="24"/>
              </w:rPr>
            </w:pPr>
            <w:r w:rsidRPr="00C54616">
              <w:rPr>
                <w:sz w:val="24"/>
                <w:szCs w:val="24"/>
              </w:rPr>
              <w:t>(4.6)</w:t>
            </w:r>
          </w:p>
        </w:tc>
        <w:tc>
          <w:tcPr>
            <w:tcW w:w="148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устройства</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питания</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плату</w:t>
            </w:r>
            <w:r w:rsidR="002D7458" w:rsidRPr="00C54616">
              <w:rPr>
                <w:sz w:val="24"/>
                <w:szCs w:val="24"/>
              </w:rPr>
              <w:t xml:space="preserve"> </w:t>
            </w:r>
            <w:r w:rsidRPr="00C54616">
              <w:rPr>
                <w:sz w:val="24"/>
                <w:szCs w:val="24"/>
              </w:rPr>
              <w:t>(рестораны,</w:t>
            </w:r>
            <w:r w:rsidR="002D7458" w:rsidRPr="00C54616">
              <w:rPr>
                <w:sz w:val="24"/>
                <w:szCs w:val="24"/>
              </w:rPr>
              <w:t xml:space="preserve"> </w:t>
            </w:r>
            <w:r w:rsidRPr="00C54616">
              <w:rPr>
                <w:sz w:val="24"/>
                <w:szCs w:val="24"/>
              </w:rPr>
              <w:t>кафе,</w:t>
            </w:r>
            <w:r w:rsidR="002D7458" w:rsidRPr="00C54616">
              <w:rPr>
                <w:sz w:val="24"/>
                <w:szCs w:val="24"/>
              </w:rPr>
              <w:t xml:space="preserve"> </w:t>
            </w:r>
            <w:r w:rsidRPr="00C54616">
              <w:rPr>
                <w:sz w:val="24"/>
                <w:szCs w:val="24"/>
              </w:rPr>
              <w:t>столовые,</w:t>
            </w:r>
            <w:r w:rsidR="002D7458" w:rsidRPr="00C54616">
              <w:rPr>
                <w:sz w:val="24"/>
                <w:szCs w:val="24"/>
              </w:rPr>
              <w:t xml:space="preserve"> </w:t>
            </w:r>
            <w:r w:rsidRPr="00C54616">
              <w:rPr>
                <w:sz w:val="24"/>
                <w:szCs w:val="24"/>
              </w:rPr>
              <w:t>закусочные,</w:t>
            </w:r>
            <w:r w:rsidR="002D7458" w:rsidRPr="00C54616">
              <w:rPr>
                <w:sz w:val="24"/>
                <w:szCs w:val="24"/>
              </w:rPr>
              <w:t xml:space="preserve"> </w:t>
            </w:r>
            <w:r w:rsidRPr="00C54616">
              <w:rPr>
                <w:sz w:val="24"/>
                <w:szCs w:val="24"/>
              </w:rPr>
              <w:t>бары)</w:t>
            </w:r>
          </w:p>
        </w:tc>
        <w:tc>
          <w:tcPr>
            <w:tcW w:w="2579" w:type="pct"/>
          </w:tcPr>
          <w:p w:rsidR="00B70EAA" w:rsidRPr="00C54616" w:rsidRDefault="00B70EAA"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0455D5" w:rsidRPr="00C54616">
              <w:rPr>
                <w:sz w:val="24"/>
                <w:szCs w:val="24"/>
              </w:rPr>
              <w:t>6</w:t>
            </w:r>
            <w:r w:rsidRPr="00C54616">
              <w:rPr>
                <w:b/>
                <w:sz w:val="24"/>
                <w:szCs w:val="24"/>
              </w:rPr>
              <w:t>00/5000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B70EAA" w:rsidRPr="00C54616" w:rsidRDefault="00B70EAA"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B70EAA" w:rsidRPr="00C54616" w:rsidRDefault="00B70EAA"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00901D05" w:rsidRPr="00C54616">
              <w:rPr>
                <w:rFonts w:eastAsia="SimSun"/>
                <w:b/>
                <w:sz w:val="24"/>
                <w:szCs w:val="24"/>
                <w:lang w:eastAsia="zh-CN"/>
              </w:rPr>
              <w:t>3</w:t>
            </w:r>
            <w:r w:rsidR="002D7458" w:rsidRPr="00C54616">
              <w:rPr>
                <w:rFonts w:eastAsia="SimSun"/>
                <w:b/>
                <w:sz w:val="24"/>
                <w:szCs w:val="24"/>
                <w:lang w:eastAsia="zh-CN"/>
              </w:rPr>
              <w:t xml:space="preserve"> </w:t>
            </w:r>
            <w:r w:rsidR="00901D05" w:rsidRPr="00C54616">
              <w:rPr>
                <w:rFonts w:eastAsia="SimSun"/>
                <w:b/>
                <w:sz w:val="24"/>
                <w:szCs w:val="24"/>
                <w:lang w:eastAsia="zh-CN"/>
              </w:rPr>
              <w:t>этажа;</w:t>
            </w:r>
          </w:p>
          <w:p w:rsidR="00B70EAA" w:rsidRPr="00C54616" w:rsidRDefault="00B70EAA"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75%</w:t>
            </w:r>
            <w:r w:rsidRPr="00C54616">
              <w:rPr>
                <w:sz w:val="24"/>
                <w:szCs w:val="24"/>
              </w:rPr>
              <w:t>.</w:t>
            </w:r>
          </w:p>
          <w:p w:rsidR="007D5B9F" w:rsidRPr="00C54616" w:rsidRDefault="00814D58"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534ED7" w:rsidRPr="00C54616">
              <w:rPr>
                <w:sz w:val="24"/>
                <w:szCs w:val="24"/>
              </w:rPr>
              <w:t>тельства</w:t>
            </w:r>
            <w:r w:rsidR="002D7458" w:rsidRPr="00C54616">
              <w:rPr>
                <w:sz w:val="24"/>
                <w:szCs w:val="24"/>
              </w:rPr>
              <w:t xml:space="preserve"> </w:t>
            </w:r>
            <w:r w:rsidR="00534ED7" w:rsidRPr="00C54616">
              <w:rPr>
                <w:sz w:val="24"/>
                <w:szCs w:val="24"/>
              </w:rPr>
              <w:t>установлены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5227D5" w:rsidRPr="00C54616" w:rsidTr="004F27FD">
        <w:trPr>
          <w:trHeight w:val="800"/>
          <w:jc w:val="center"/>
        </w:trPr>
        <w:tc>
          <w:tcPr>
            <w:tcW w:w="940" w:type="pct"/>
          </w:tcPr>
          <w:p w:rsidR="005227D5" w:rsidRDefault="005227D5" w:rsidP="005227D5">
            <w:pPr>
              <w:widowControl w:val="0"/>
              <w:jc w:val="both"/>
              <w:rPr>
                <w:color w:val="22272F"/>
                <w:sz w:val="23"/>
                <w:szCs w:val="23"/>
                <w:shd w:val="clear" w:color="auto" w:fill="FFFFFF"/>
              </w:rPr>
            </w:pPr>
            <w:r>
              <w:rPr>
                <w:color w:val="22272F"/>
                <w:sz w:val="23"/>
                <w:szCs w:val="23"/>
                <w:shd w:val="clear" w:color="auto" w:fill="FFFFFF"/>
              </w:rPr>
              <w:t>Объекты культурно-досуговой деятельности (3.6.1)</w:t>
            </w:r>
          </w:p>
          <w:p w:rsidR="005227D5" w:rsidRDefault="005227D5" w:rsidP="005227D5">
            <w:pPr>
              <w:widowControl w:val="0"/>
              <w:jc w:val="both"/>
              <w:rPr>
                <w:color w:val="22272F"/>
                <w:sz w:val="23"/>
                <w:szCs w:val="23"/>
                <w:shd w:val="clear" w:color="auto" w:fill="FFFFFF"/>
              </w:rPr>
            </w:pPr>
          </w:p>
          <w:p w:rsidR="005227D5" w:rsidRDefault="005227D5" w:rsidP="005227D5">
            <w:pPr>
              <w:widowControl w:val="0"/>
              <w:jc w:val="both"/>
              <w:rPr>
                <w:color w:val="22272F"/>
                <w:sz w:val="23"/>
                <w:szCs w:val="23"/>
                <w:shd w:val="clear" w:color="auto" w:fill="FFFFFF"/>
              </w:rPr>
            </w:pPr>
          </w:p>
          <w:p w:rsidR="005227D5" w:rsidRDefault="005227D5" w:rsidP="005227D5">
            <w:pPr>
              <w:widowControl w:val="0"/>
              <w:jc w:val="both"/>
              <w:rPr>
                <w:color w:val="22272F"/>
                <w:sz w:val="23"/>
                <w:szCs w:val="23"/>
                <w:shd w:val="clear" w:color="auto" w:fill="FFFFFF"/>
              </w:rPr>
            </w:pPr>
          </w:p>
          <w:p w:rsidR="005227D5" w:rsidRDefault="005227D5" w:rsidP="005227D5">
            <w:pPr>
              <w:widowControl w:val="0"/>
              <w:jc w:val="both"/>
              <w:rPr>
                <w:color w:val="22272F"/>
                <w:sz w:val="23"/>
                <w:szCs w:val="23"/>
                <w:shd w:val="clear" w:color="auto" w:fill="FFFFFF"/>
              </w:rPr>
            </w:pPr>
          </w:p>
          <w:p w:rsidR="005227D5" w:rsidRPr="00C54616" w:rsidRDefault="005227D5" w:rsidP="005227D5">
            <w:pPr>
              <w:widowControl w:val="0"/>
              <w:jc w:val="both"/>
              <w:rPr>
                <w:sz w:val="24"/>
                <w:szCs w:val="24"/>
              </w:rPr>
            </w:pPr>
            <w:r>
              <w:rPr>
                <w:color w:val="22272F"/>
                <w:sz w:val="23"/>
                <w:szCs w:val="23"/>
                <w:shd w:val="clear" w:color="auto" w:fill="FFFFFF"/>
              </w:rPr>
              <w:t>Парки культуры и отдыха (3.6.2)</w:t>
            </w:r>
          </w:p>
        </w:tc>
        <w:tc>
          <w:tcPr>
            <w:tcW w:w="1481" w:type="pct"/>
          </w:tcPr>
          <w:p w:rsidR="005227D5" w:rsidRDefault="005227D5" w:rsidP="005227D5">
            <w:pPr>
              <w:widowControl w:val="0"/>
              <w:jc w:val="both"/>
              <w:rPr>
                <w:color w:val="22272F"/>
                <w:sz w:val="23"/>
                <w:szCs w:val="23"/>
                <w:shd w:val="clear" w:color="auto" w:fill="FFFFFF"/>
              </w:rPr>
            </w:pPr>
            <w:proofErr w:type="gramStart"/>
            <w:r>
              <w:rPr>
                <w:color w:val="22272F"/>
                <w:sz w:val="23"/>
                <w:szCs w:val="23"/>
                <w:shd w:val="clear" w:color="auto" w:fill="FFFFFF"/>
              </w:rPr>
              <w:lastRenderedPageBreak/>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w:t>
            </w:r>
            <w:r>
              <w:rPr>
                <w:color w:val="22272F"/>
                <w:sz w:val="23"/>
                <w:szCs w:val="23"/>
                <w:shd w:val="clear" w:color="auto" w:fill="FFFFFF"/>
              </w:rPr>
              <w:lastRenderedPageBreak/>
              <w:t>концертных залов, планетариев</w:t>
            </w:r>
            <w:proofErr w:type="gramEnd"/>
          </w:p>
          <w:p w:rsidR="005227D5" w:rsidRDefault="005227D5" w:rsidP="005227D5">
            <w:pPr>
              <w:widowControl w:val="0"/>
              <w:jc w:val="both"/>
              <w:rPr>
                <w:color w:val="22272F"/>
                <w:sz w:val="23"/>
                <w:szCs w:val="23"/>
                <w:shd w:val="clear" w:color="auto" w:fill="FFFFFF"/>
              </w:rPr>
            </w:pPr>
          </w:p>
          <w:p w:rsidR="005227D5" w:rsidRPr="00C54616" w:rsidRDefault="005227D5" w:rsidP="005227D5">
            <w:pPr>
              <w:widowControl w:val="0"/>
              <w:jc w:val="both"/>
              <w:rPr>
                <w:sz w:val="24"/>
                <w:szCs w:val="24"/>
              </w:rPr>
            </w:pPr>
            <w:r>
              <w:rPr>
                <w:color w:val="22272F"/>
                <w:sz w:val="23"/>
                <w:szCs w:val="23"/>
                <w:shd w:val="clear" w:color="auto" w:fill="FFFFFF"/>
              </w:rPr>
              <w:t>Размещение парков культуры и отдыха</w:t>
            </w:r>
          </w:p>
        </w:tc>
        <w:tc>
          <w:tcPr>
            <w:tcW w:w="2579" w:type="pct"/>
          </w:tcPr>
          <w:p w:rsidR="005227D5" w:rsidRPr="00C54616" w:rsidRDefault="005227D5" w:rsidP="005227D5">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5227D5" w:rsidRPr="00C54616" w:rsidRDefault="005227D5" w:rsidP="005227D5">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5227D5" w:rsidRPr="00C54616" w:rsidRDefault="005227D5" w:rsidP="005227D5">
            <w:pPr>
              <w:widowControl w:val="0"/>
              <w:ind w:firstLine="567"/>
              <w:jc w:val="both"/>
              <w:rPr>
                <w:b/>
                <w:sz w:val="24"/>
                <w:szCs w:val="24"/>
              </w:rPr>
            </w:pPr>
            <w:r w:rsidRPr="00C54616">
              <w:rPr>
                <w:b/>
                <w:sz w:val="24"/>
                <w:szCs w:val="24"/>
              </w:rPr>
              <w:t xml:space="preserve">минимальные отступы от границ земельных участков в </w:t>
            </w:r>
            <w:r w:rsidRPr="00C54616">
              <w:rPr>
                <w:b/>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27D5" w:rsidRPr="00C54616" w:rsidRDefault="005227D5" w:rsidP="005227D5">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6 м</w:t>
            </w:r>
            <w:r w:rsidRPr="00C54616">
              <w:rPr>
                <w:sz w:val="24"/>
                <w:szCs w:val="24"/>
              </w:rPr>
              <w:t>;</w:t>
            </w:r>
          </w:p>
          <w:p w:rsidR="005227D5" w:rsidRPr="00C54616" w:rsidRDefault="005227D5" w:rsidP="005227D5">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5227D5" w:rsidRPr="00C54616" w:rsidRDefault="005227D5" w:rsidP="005227D5">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Pr>
                <w:rFonts w:eastAsia="SimSun"/>
                <w:sz w:val="24"/>
                <w:szCs w:val="24"/>
                <w:lang w:eastAsia="zh-CN"/>
              </w:rPr>
              <w:t>4</w:t>
            </w:r>
            <w:r w:rsidRPr="00C54616">
              <w:rPr>
                <w:rFonts w:eastAsia="SimSun"/>
                <w:b/>
                <w:sz w:val="24"/>
                <w:szCs w:val="24"/>
                <w:lang w:eastAsia="zh-CN"/>
              </w:rPr>
              <w:t xml:space="preserve"> этажа;</w:t>
            </w:r>
            <w:r w:rsidRPr="00C54616">
              <w:rPr>
                <w:rFonts w:eastAsia="SimSun"/>
                <w:sz w:val="24"/>
                <w:szCs w:val="24"/>
                <w:lang w:eastAsia="zh-CN"/>
              </w:rPr>
              <w:t xml:space="preserve"> </w:t>
            </w:r>
          </w:p>
          <w:p w:rsidR="005227D5" w:rsidRPr="00C54616" w:rsidRDefault="005227D5" w:rsidP="005227D5">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27D5" w:rsidRPr="00C54616" w:rsidRDefault="005227D5" w:rsidP="005227D5">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5227D5" w:rsidRPr="00C54616" w:rsidRDefault="005227D5" w:rsidP="002D7458">
            <w:pPr>
              <w:widowControl w:val="0"/>
              <w:ind w:firstLine="567"/>
              <w:jc w:val="both"/>
              <w:rPr>
                <w:b/>
                <w:sz w:val="24"/>
                <w:szCs w:val="24"/>
              </w:rPr>
            </w:pPr>
          </w:p>
        </w:tc>
      </w:tr>
      <w:tr w:rsidR="002D7458" w:rsidRPr="00C54616" w:rsidTr="004F27FD">
        <w:trPr>
          <w:trHeight w:val="384"/>
          <w:jc w:val="center"/>
        </w:trPr>
        <w:tc>
          <w:tcPr>
            <w:tcW w:w="940" w:type="pct"/>
          </w:tcPr>
          <w:p w:rsidR="007D5B9F" w:rsidRPr="00C54616" w:rsidRDefault="007D5B9F" w:rsidP="002D7458">
            <w:pPr>
              <w:widowControl w:val="0"/>
              <w:tabs>
                <w:tab w:val="left" w:pos="375"/>
                <w:tab w:val="left" w:pos="555"/>
              </w:tabs>
              <w:autoSpaceDE w:val="0"/>
              <w:autoSpaceDN w:val="0"/>
              <w:adjustRightInd w:val="0"/>
              <w:jc w:val="both"/>
              <w:rPr>
                <w:sz w:val="24"/>
                <w:szCs w:val="24"/>
              </w:rPr>
            </w:pPr>
            <w:r w:rsidRPr="00C54616">
              <w:rPr>
                <w:sz w:val="24"/>
                <w:szCs w:val="24"/>
              </w:rPr>
              <w:lastRenderedPageBreak/>
              <w:t>Бытовое</w:t>
            </w:r>
            <w:r w:rsidR="002D7458" w:rsidRPr="00C54616">
              <w:rPr>
                <w:sz w:val="24"/>
                <w:szCs w:val="24"/>
              </w:rPr>
              <w:t xml:space="preserve"> </w:t>
            </w:r>
            <w:r w:rsidRPr="00C54616">
              <w:rPr>
                <w:sz w:val="24"/>
                <w:szCs w:val="24"/>
              </w:rPr>
              <w:t>обслуживание</w:t>
            </w:r>
            <w:r w:rsidR="002D7458" w:rsidRPr="00C54616">
              <w:rPr>
                <w:sz w:val="24"/>
                <w:szCs w:val="24"/>
              </w:rPr>
              <w:t xml:space="preserve"> </w:t>
            </w:r>
          </w:p>
          <w:p w:rsidR="007D5B9F" w:rsidRPr="00C54616" w:rsidRDefault="007D5B9F" w:rsidP="002D7458">
            <w:pPr>
              <w:widowControl w:val="0"/>
              <w:tabs>
                <w:tab w:val="left" w:pos="375"/>
                <w:tab w:val="left" w:pos="555"/>
              </w:tabs>
              <w:autoSpaceDE w:val="0"/>
              <w:autoSpaceDN w:val="0"/>
              <w:adjustRightInd w:val="0"/>
              <w:jc w:val="both"/>
              <w:rPr>
                <w:sz w:val="24"/>
                <w:szCs w:val="24"/>
              </w:rPr>
            </w:pPr>
            <w:r w:rsidRPr="00C54616">
              <w:rPr>
                <w:sz w:val="24"/>
                <w:szCs w:val="24"/>
              </w:rPr>
              <w:t>(3.3)</w:t>
            </w:r>
          </w:p>
        </w:tc>
        <w:tc>
          <w:tcPr>
            <w:tcW w:w="148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оказания</w:t>
            </w:r>
            <w:r w:rsidR="002D7458" w:rsidRPr="00C54616">
              <w:rPr>
                <w:sz w:val="24"/>
                <w:szCs w:val="24"/>
              </w:rPr>
              <w:t xml:space="preserve"> </w:t>
            </w:r>
            <w:r w:rsidRPr="00C54616">
              <w:rPr>
                <w:sz w:val="24"/>
                <w:szCs w:val="24"/>
              </w:rPr>
              <w:t>населению</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организациям</w:t>
            </w:r>
            <w:r w:rsidR="002D7458" w:rsidRPr="00C54616">
              <w:rPr>
                <w:sz w:val="24"/>
                <w:szCs w:val="24"/>
              </w:rPr>
              <w:t xml:space="preserve"> </w:t>
            </w:r>
            <w:r w:rsidRPr="00C54616">
              <w:rPr>
                <w:sz w:val="24"/>
                <w:szCs w:val="24"/>
              </w:rPr>
              <w:t>бытовых</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(мастерские</w:t>
            </w:r>
            <w:r w:rsidR="002D7458" w:rsidRPr="00C54616">
              <w:rPr>
                <w:sz w:val="24"/>
                <w:szCs w:val="24"/>
              </w:rPr>
              <w:t xml:space="preserve"> </w:t>
            </w:r>
            <w:r w:rsidRPr="00C54616">
              <w:rPr>
                <w:sz w:val="24"/>
                <w:szCs w:val="24"/>
              </w:rPr>
              <w:t>мелкого</w:t>
            </w:r>
            <w:r w:rsidR="002D7458" w:rsidRPr="00C54616">
              <w:rPr>
                <w:sz w:val="24"/>
                <w:szCs w:val="24"/>
              </w:rPr>
              <w:t xml:space="preserve"> </w:t>
            </w:r>
            <w:r w:rsidRPr="00C54616">
              <w:rPr>
                <w:sz w:val="24"/>
                <w:szCs w:val="24"/>
              </w:rPr>
              <w:t>ремонта,</w:t>
            </w:r>
            <w:r w:rsidR="002D7458" w:rsidRPr="00C54616">
              <w:rPr>
                <w:sz w:val="24"/>
                <w:szCs w:val="24"/>
              </w:rPr>
              <w:t xml:space="preserve"> </w:t>
            </w:r>
            <w:r w:rsidRPr="00C54616">
              <w:rPr>
                <w:sz w:val="24"/>
                <w:szCs w:val="24"/>
              </w:rPr>
              <w:t>ателье,</w:t>
            </w:r>
            <w:r w:rsidR="002D7458" w:rsidRPr="00C54616">
              <w:rPr>
                <w:sz w:val="24"/>
                <w:szCs w:val="24"/>
              </w:rPr>
              <w:t xml:space="preserve"> </w:t>
            </w:r>
            <w:r w:rsidRPr="00C54616">
              <w:rPr>
                <w:sz w:val="24"/>
                <w:szCs w:val="24"/>
              </w:rPr>
              <w:t>бани,</w:t>
            </w:r>
            <w:r w:rsidR="002D7458" w:rsidRPr="00C54616">
              <w:rPr>
                <w:sz w:val="24"/>
                <w:szCs w:val="24"/>
              </w:rPr>
              <w:t xml:space="preserve"> </w:t>
            </w:r>
            <w:r w:rsidRPr="00C54616">
              <w:rPr>
                <w:sz w:val="24"/>
                <w:szCs w:val="24"/>
              </w:rPr>
              <w:t>парикмахерские,</w:t>
            </w:r>
            <w:r w:rsidR="002D7458" w:rsidRPr="00C54616">
              <w:rPr>
                <w:sz w:val="24"/>
                <w:szCs w:val="24"/>
              </w:rPr>
              <w:t xml:space="preserve"> </w:t>
            </w:r>
            <w:r w:rsidRPr="00C54616">
              <w:rPr>
                <w:sz w:val="24"/>
                <w:szCs w:val="24"/>
              </w:rPr>
              <w:t>прачечные,</w:t>
            </w:r>
            <w:r w:rsidR="002D7458" w:rsidRPr="00C54616">
              <w:rPr>
                <w:sz w:val="24"/>
                <w:szCs w:val="24"/>
              </w:rPr>
              <w:t xml:space="preserve"> </w:t>
            </w:r>
            <w:r w:rsidRPr="00C54616">
              <w:rPr>
                <w:sz w:val="24"/>
                <w:szCs w:val="24"/>
              </w:rPr>
              <w:t>похоронные</w:t>
            </w:r>
            <w:r w:rsidR="002D7458" w:rsidRPr="00C54616">
              <w:rPr>
                <w:sz w:val="24"/>
                <w:szCs w:val="24"/>
              </w:rPr>
              <w:t xml:space="preserve"> </w:t>
            </w:r>
            <w:r w:rsidRPr="00C54616">
              <w:rPr>
                <w:sz w:val="24"/>
                <w:szCs w:val="24"/>
              </w:rPr>
              <w:t>бюро)</w:t>
            </w:r>
          </w:p>
        </w:tc>
        <w:tc>
          <w:tcPr>
            <w:tcW w:w="2579" w:type="pct"/>
          </w:tcPr>
          <w:p w:rsidR="007B3065" w:rsidRPr="00C54616" w:rsidRDefault="007B3065"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Pr="00C54616">
              <w:rPr>
                <w:b/>
                <w:sz w:val="24"/>
                <w:szCs w:val="24"/>
              </w:rPr>
              <w:t>200/5000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7B3065" w:rsidRPr="00C54616" w:rsidRDefault="007B3065"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w:t>
            </w:r>
            <w:r w:rsidR="002D7458" w:rsidRPr="00C54616">
              <w:rPr>
                <w:b/>
                <w:sz w:val="24"/>
                <w:szCs w:val="24"/>
              </w:rPr>
              <w:t xml:space="preserve"> </w:t>
            </w:r>
            <w:r w:rsidRPr="00C54616">
              <w:rPr>
                <w:b/>
                <w:sz w:val="24"/>
                <w:szCs w:val="24"/>
              </w:rPr>
              <w:t>м</w:t>
            </w:r>
            <w:r w:rsidRPr="00C54616">
              <w:rPr>
                <w:sz w:val="24"/>
                <w:szCs w:val="24"/>
              </w:rPr>
              <w:t>;</w:t>
            </w:r>
          </w:p>
          <w:p w:rsidR="007B3065" w:rsidRPr="00C54616" w:rsidRDefault="007B3065"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00901D05" w:rsidRPr="00C54616">
              <w:rPr>
                <w:rFonts w:eastAsia="SimSun"/>
                <w:b/>
                <w:sz w:val="24"/>
                <w:szCs w:val="24"/>
                <w:lang w:eastAsia="zh-CN"/>
              </w:rPr>
              <w:t>3</w:t>
            </w:r>
            <w:r w:rsidR="002D7458" w:rsidRPr="00C54616">
              <w:rPr>
                <w:rFonts w:eastAsia="SimSun"/>
                <w:b/>
                <w:sz w:val="24"/>
                <w:szCs w:val="24"/>
                <w:lang w:eastAsia="zh-CN"/>
              </w:rPr>
              <w:t xml:space="preserve"> </w:t>
            </w:r>
            <w:r w:rsidR="00901D05" w:rsidRPr="00C54616">
              <w:rPr>
                <w:rFonts w:eastAsia="SimSun"/>
                <w:b/>
                <w:sz w:val="24"/>
                <w:szCs w:val="24"/>
                <w:lang w:eastAsia="zh-CN"/>
              </w:rPr>
              <w:t>этажа;</w:t>
            </w:r>
          </w:p>
          <w:p w:rsidR="007B3065" w:rsidRPr="00C54616" w:rsidRDefault="007B3065"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lastRenderedPageBreak/>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65%</w:t>
            </w:r>
            <w:r w:rsidRPr="00C54616">
              <w:rPr>
                <w:sz w:val="24"/>
                <w:szCs w:val="24"/>
              </w:rPr>
              <w:t>.</w:t>
            </w:r>
          </w:p>
          <w:p w:rsidR="00814D58" w:rsidRPr="00C54616" w:rsidRDefault="00814D58"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534ED7" w:rsidRPr="00C54616">
              <w:rPr>
                <w:sz w:val="24"/>
                <w:szCs w:val="24"/>
              </w:rPr>
              <w:t>тельства</w:t>
            </w:r>
            <w:r w:rsidR="002D7458" w:rsidRPr="00C54616">
              <w:rPr>
                <w:sz w:val="24"/>
                <w:szCs w:val="24"/>
              </w:rPr>
              <w:t xml:space="preserve"> </w:t>
            </w:r>
            <w:r w:rsidR="00534ED7" w:rsidRPr="00C54616">
              <w:rPr>
                <w:sz w:val="24"/>
                <w:szCs w:val="24"/>
              </w:rPr>
              <w:t>установлены</w:t>
            </w:r>
            <w:r w:rsidR="002D7458" w:rsidRPr="00C54616">
              <w:rPr>
                <w:sz w:val="24"/>
                <w:szCs w:val="24"/>
              </w:rPr>
              <w:t xml:space="preserve"> </w:t>
            </w:r>
            <w:r w:rsidR="00534ED7" w:rsidRPr="00C54616">
              <w:rPr>
                <w:sz w:val="24"/>
                <w:szCs w:val="24"/>
              </w:rPr>
              <w:t>в</w:t>
            </w:r>
            <w:r w:rsidR="002D7458" w:rsidRPr="00C54616">
              <w:rPr>
                <w:sz w:val="24"/>
                <w:szCs w:val="24"/>
              </w:rPr>
              <w:t xml:space="preserve"> </w:t>
            </w:r>
            <w:r w:rsidR="00534ED7" w:rsidRPr="00C54616">
              <w:rPr>
                <w:sz w:val="24"/>
                <w:szCs w:val="24"/>
              </w:rPr>
              <w:t>статье</w:t>
            </w:r>
            <w:r w:rsidR="002D7458" w:rsidRPr="00C54616">
              <w:rPr>
                <w:sz w:val="24"/>
                <w:szCs w:val="24"/>
              </w:rPr>
              <w:t xml:space="preserve"> </w:t>
            </w:r>
            <w:r w:rsidR="00534ED7" w:rsidRPr="00C54616">
              <w:rPr>
                <w:sz w:val="24"/>
                <w:szCs w:val="24"/>
              </w:rPr>
              <w:t>35</w:t>
            </w:r>
            <w:r w:rsidRPr="00C54616">
              <w:rPr>
                <w:sz w:val="24"/>
                <w:szCs w:val="24"/>
              </w:rPr>
              <w:t>;</w:t>
            </w:r>
          </w:p>
        </w:tc>
      </w:tr>
      <w:tr w:rsidR="00353720" w:rsidRPr="00C54616" w:rsidTr="004F27FD">
        <w:trPr>
          <w:trHeight w:val="849"/>
          <w:jc w:val="center"/>
        </w:trPr>
        <w:tc>
          <w:tcPr>
            <w:tcW w:w="940" w:type="pct"/>
          </w:tcPr>
          <w:p w:rsidR="00353720" w:rsidRPr="00C54616" w:rsidRDefault="00353720" w:rsidP="002D7458">
            <w:pPr>
              <w:widowControl w:val="0"/>
              <w:jc w:val="both"/>
              <w:rPr>
                <w:sz w:val="24"/>
                <w:szCs w:val="24"/>
              </w:rPr>
            </w:pPr>
            <w:r>
              <w:rPr>
                <w:color w:val="22272F"/>
                <w:sz w:val="23"/>
                <w:szCs w:val="23"/>
                <w:shd w:val="clear" w:color="auto" w:fill="FFFFFF"/>
              </w:rPr>
              <w:lastRenderedPageBreak/>
              <w:t>Амбулаторное ветеринарное обслуживание (3.10.1)</w:t>
            </w:r>
          </w:p>
        </w:tc>
        <w:tc>
          <w:tcPr>
            <w:tcW w:w="1481" w:type="pct"/>
          </w:tcPr>
          <w:p w:rsidR="00353720" w:rsidRPr="00C54616" w:rsidRDefault="00353720" w:rsidP="002D7458">
            <w:pPr>
              <w:widowControl w:val="0"/>
              <w:jc w:val="both"/>
              <w:rPr>
                <w:sz w:val="24"/>
                <w:szCs w:val="24"/>
              </w:rPr>
            </w:pPr>
            <w:r>
              <w:rPr>
                <w:color w:val="22272F"/>
                <w:sz w:val="23"/>
                <w:szCs w:val="23"/>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2579" w:type="pct"/>
          </w:tcPr>
          <w:p w:rsidR="00353720" w:rsidRPr="00667970" w:rsidRDefault="00353720" w:rsidP="00353720">
            <w:pPr>
              <w:rPr>
                <w:rFonts w:ascii="Times New Roman CYR" w:eastAsia="Times New Roman CYR" w:hAnsi="Times New Roman CYR" w:cs="Times New Roman CYR"/>
                <w:sz w:val="24"/>
                <w:szCs w:val="24"/>
              </w:rPr>
            </w:pPr>
            <w:r w:rsidRPr="00667970">
              <w:rPr>
                <w:rFonts w:ascii="Times New Roman CYR" w:eastAsia="Times New Roman CYR" w:hAnsi="Times New Roman CYR" w:cs="Times New Roman CYR"/>
                <w:sz w:val="24"/>
                <w:szCs w:val="24"/>
              </w:rPr>
              <w:t>минимальная/максимальная площадь земельных участков - 300/5000 кв. м;</w:t>
            </w:r>
          </w:p>
          <w:p w:rsidR="00353720" w:rsidRPr="00667970" w:rsidRDefault="00353720" w:rsidP="00353720">
            <w:pPr>
              <w:rPr>
                <w:rFonts w:ascii="Times New Roman CYR" w:eastAsia="Times New Roman CYR" w:hAnsi="Times New Roman CYR" w:cs="Times New Roman CYR"/>
                <w:sz w:val="24"/>
                <w:szCs w:val="24"/>
              </w:rPr>
            </w:pPr>
            <w:r w:rsidRPr="00667970">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353720" w:rsidRPr="00667970" w:rsidRDefault="00353720" w:rsidP="00353720">
            <w:pPr>
              <w:rPr>
                <w:rFonts w:ascii="Times New Roman CYR" w:eastAsia="Times New Roman CYR" w:hAnsi="Times New Roman CYR" w:cs="Times New Roman CYR"/>
                <w:sz w:val="24"/>
                <w:szCs w:val="24"/>
              </w:rPr>
            </w:pPr>
            <w:r w:rsidRPr="00667970">
              <w:rPr>
                <w:rFonts w:ascii="Times New Roman CYR" w:eastAsia="Times New Roman CYR" w:hAnsi="Times New Roman CYR" w:cs="Times New Roman CYR"/>
                <w:sz w:val="24"/>
                <w:szCs w:val="24"/>
              </w:rPr>
              <w:t>минимальные отступы от границ земельных участков - 3 м; максимальное количество надземных этажей зданий - 3 этажа (включая мансардный этаж);</w:t>
            </w:r>
          </w:p>
          <w:p w:rsidR="00353720" w:rsidRPr="00C54616" w:rsidRDefault="00353720" w:rsidP="00353720">
            <w:pPr>
              <w:widowControl w:val="0"/>
              <w:ind w:firstLine="567"/>
              <w:jc w:val="both"/>
              <w:rPr>
                <w:b/>
                <w:sz w:val="24"/>
                <w:szCs w:val="24"/>
              </w:rPr>
            </w:pPr>
            <w:r w:rsidRPr="00667970">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D7458" w:rsidRPr="00C54616" w:rsidTr="004F27FD">
        <w:trPr>
          <w:trHeight w:val="849"/>
          <w:jc w:val="center"/>
        </w:trPr>
        <w:tc>
          <w:tcPr>
            <w:tcW w:w="940" w:type="pct"/>
          </w:tcPr>
          <w:p w:rsidR="00361979" w:rsidRDefault="00361979" w:rsidP="002D7458">
            <w:pPr>
              <w:widowControl w:val="0"/>
              <w:autoSpaceDE w:val="0"/>
              <w:autoSpaceDN w:val="0"/>
              <w:adjustRightInd w:val="0"/>
              <w:rPr>
                <w:sz w:val="24"/>
                <w:szCs w:val="24"/>
              </w:rPr>
            </w:pPr>
            <w:r w:rsidRPr="00C54616">
              <w:rPr>
                <w:sz w:val="24"/>
                <w:szCs w:val="24"/>
              </w:rPr>
              <w:t>Автомобильные</w:t>
            </w:r>
            <w:r w:rsidR="002D7458" w:rsidRPr="00C54616">
              <w:rPr>
                <w:sz w:val="24"/>
                <w:szCs w:val="24"/>
              </w:rPr>
              <w:t xml:space="preserve"> </w:t>
            </w:r>
            <w:r w:rsidRPr="00C54616">
              <w:rPr>
                <w:sz w:val="24"/>
                <w:szCs w:val="24"/>
              </w:rPr>
              <w:t>мойки</w:t>
            </w:r>
            <w:r w:rsidR="002D7458" w:rsidRPr="00C54616">
              <w:rPr>
                <w:sz w:val="24"/>
                <w:szCs w:val="24"/>
                <w:highlight w:val="yellow"/>
              </w:rPr>
              <w:t xml:space="preserve"> </w:t>
            </w:r>
            <w:r w:rsidRPr="00C54616">
              <w:rPr>
                <w:sz w:val="24"/>
                <w:szCs w:val="24"/>
              </w:rPr>
              <w:t>(4.9.1.3)</w:t>
            </w:r>
          </w:p>
          <w:p w:rsidR="00857766" w:rsidRDefault="00857766" w:rsidP="002D7458">
            <w:pPr>
              <w:widowControl w:val="0"/>
              <w:autoSpaceDE w:val="0"/>
              <w:autoSpaceDN w:val="0"/>
              <w:adjustRightInd w:val="0"/>
              <w:rPr>
                <w:sz w:val="24"/>
                <w:szCs w:val="24"/>
              </w:rPr>
            </w:pPr>
          </w:p>
          <w:p w:rsidR="00857766" w:rsidRDefault="00857766" w:rsidP="002D7458">
            <w:pPr>
              <w:widowControl w:val="0"/>
              <w:autoSpaceDE w:val="0"/>
              <w:autoSpaceDN w:val="0"/>
              <w:adjustRightInd w:val="0"/>
              <w:rPr>
                <w:sz w:val="24"/>
                <w:szCs w:val="24"/>
              </w:rPr>
            </w:pPr>
          </w:p>
          <w:p w:rsidR="00857766" w:rsidRPr="00C54616" w:rsidRDefault="00857766" w:rsidP="002D7458">
            <w:pPr>
              <w:widowControl w:val="0"/>
              <w:autoSpaceDE w:val="0"/>
              <w:autoSpaceDN w:val="0"/>
              <w:adjustRightInd w:val="0"/>
              <w:rPr>
                <w:sz w:val="24"/>
                <w:szCs w:val="24"/>
              </w:rPr>
            </w:pPr>
            <w:r>
              <w:rPr>
                <w:color w:val="22272F"/>
                <w:sz w:val="23"/>
                <w:szCs w:val="23"/>
                <w:shd w:val="clear" w:color="auto" w:fill="FFFFFF"/>
              </w:rPr>
              <w:t>Ремонт автомобилей (4.9.1.4)</w:t>
            </w:r>
          </w:p>
        </w:tc>
        <w:tc>
          <w:tcPr>
            <w:tcW w:w="1481" w:type="pct"/>
          </w:tcPr>
          <w:p w:rsidR="00361979" w:rsidRDefault="00361979" w:rsidP="002D7458">
            <w:pPr>
              <w:widowControl w:val="0"/>
              <w:rPr>
                <w:sz w:val="24"/>
                <w:szCs w:val="24"/>
              </w:rPr>
            </w:pPr>
            <w:r w:rsidRPr="00C54616">
              <w:rPr>
                <w:sz w:val="24"/>
                <w:szCs w:val="24"/>
              </w:rPr>
              <w:t>Размещение</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моек,</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магазинов</w:t>
            </w:r>
            <w:r w:rsidR="002D7458" w:rsidRPr="00C54616">
              <w:rPr>
                <w:sz w:val="24"/>
                <w:szCs w:val="24"/>
              </w:rPr>
              <w:t xml:space="preserve"> </w:t>
            </w:r>
            <w:r w:rsidRPr="00C54616">
              <w:rPr>
                <w:sz w:val="24"/>
                <w:szCs w:val="24"/>
              </w:rPr>
              <w:t>сопутствующей</w:t>
            </w:r>
            <w:r w:rsidR="002D7458" w:rsidRPr="00C54616">
              <w:rPr>
                <w:sz w:val="24"/>
                <w:szCs w:val="24"/>
              </w:rPr>
              <w:t xml:space="preserve"> </w:t>
            </w:r>
            <w:r w:rsidRPr="00C54616">
              <w:rPr>
                <w:sz w:val="24"/>
                <w:szCs w:val="24"/>
              </w:rPr>
              <w:t>торговли</w:t>
            </w:r>
          </w:p>
          <w:p w:rsidR="00857766" w:rsidRDefault="00857766" w:rsidP="002D7458">
            <w:pPr>
              <w:widowControl w:val="0"/>
              <w:rPr>
                <w:sz w:val="24"/>
                <w:szCs w:val="24"/>
              </w:rPr>
            </w:pPr>
          </w:p>
          <w:p w:rsidR="00857766" w:rsidRPr="00C54616" w:rsidRDefault="00857766" w:rsidP="002D7458">
            <w:pPr>
              <w:widowControl w:val="0"/>
              <w:rPr>
                <w:sz w:val="24"/>
                <w:szCs w:val="24"/>
              </w:rPr>
            </w:pPr>
            <w:r w:rsidRPr="00127E10">
              <w:rPr>
                <w:rFonts w:ascii="Times New Roman CYR" w:eastAsia="Times New Roman CYR" w:hAnsi="Times New Roman CYR" w:cs="Times New Roman CYR"/>
                <w:sz w:val="24"/>
                <w:szCs w:val="24"/>
              </w:rPr>
              <w:t>Мастерские, предназначенные для ремонта и обслуживания автомобилей (без малярно-жестяных работ),</w:t>
            </w:r>
          </w:p>
        </w:tc>
        <w:tc>
          <w:tcPr>
            <w:tcW w:w="2579" w:type="pct"/>
          </w:tcPr>
          <w:p w:rsidR="00857766" w:rsidRPr="00C73BA6" w:rsidRDefault="00857766" w:rsidP="00857766">
            <w:pPr>
              <w:rPr>
                <w:rFonts w:ascii="Times New Roman CYR" w:eastAsia="Times New Roman CYR" w:hAnsi="Times New Roman CYR" w:cs="Times New Roman CYR"/>
                <w:sz w:val="24"/>
                <w:szCs w:val="24"/>
              </w:rPr>
            </w:pPr>
            <w:r w:rsidRPr="00C73BA6">
              <w:rPr>
                <w:rFonts w:ascii="Times New Roman CYR" w:eastAsia="Times New Roman CYR" w:hAnsi="Times New Roman CYR" w:cs="Times New Roman CYR"/>
                <w:sz w:val="24"/>
                <w:szCs w:val="24"/>
              </w:rPr>
              <w:t>минимальная/максимальная площадь земельных участков - 100/600 кв. м;</w:t>
            </w:r>
          </w:p>
          <w:p w:rsidR="00857766" w:rsidRPr="00C73BA6" w:rsidRDefault="00857766" w:rsidP="00857766">
            <w:pPr>
              <w:rPr>
                <w:rFonts w:ascii="Times New Roman CYR" w:eastAsia="Times New Roman CYR" w:hAnsi="Times New Roman CYR" w:cs="Times New Roman CYR"/>
                <w:sz w:val="24"/>
                <w:szCs w:val="24"/>
              </w:rPr>
            </w:pPr>
            <w:r w:rsidRPr="00C73BA6">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rsidR="00857766" w:rsidRPr="00C73BA6" w:rsidRDefault="00857766" w:rsidP="00857766">
            <w:pPr>
              <w:rPr>
                <w:rFonts w:ascii="Times New Roman CYR" w:eastAsia="Times New Roman CYR" w:hAnsi="Times New Roman CYR" w:cs="Times New Roman CYR"/>
                <w:sz w:val="24"/>
                <w:szCs w:val="24"/>
              </w:rPr>
            </w:pPr>
            <w:r w:rsidRPr="00C73BA6">
              <w:rPr>
                <w:rFonts w:ascii="Times New Roman CYR" w:eastAsia="Times New Roman CYR" w:hAnsi="Times New Roman CYR" w:cs="Times New Roman CYR"/>
                <w:sz w:val="24"/>
                <w:szCs w:val="24"/>
              </w:rPr>
              <w:t>минимальные отступы от границ земельных участков - 3 м;</w:t>
            </w:r>
          </w:p>
          <w:p w:rsidR="00857766" w:rsidRPr="00C73BA6" w:rsidRDefault="00857766" w:rsidP="00857766">
            <w:pPr>
              <w:rPr>
                <w:rFonts w:ascii="Times New Roman CYR" w:eastAsia="Times New Roman CYR" w:hAnsi="Times New Roman CYR" w:cs="Times New Roman CYR"/>
                <w:sz w:val="24"/>
                <w:szCs w:val="24"/>
              </w:rPr>
            </w:pPr>
            <w:r w:rsidRPr="00C73BA6">
              <w:rPr>
                <w:rFonts w:ascii="Times New Roman CYR" w:eastAsia="Times New Roman CYR" w:hAnsi="Times New Roman CYR" w:cs="Times New Roman CYR"/>
                <w:sz w:val="24"/>
                <w:szCs w:val="24"/>
              </w:rPr>
              <w:t>максимальная высота зданий, строений, сооружений от уровня земли - 5 м;</w:t>
            </w:r>
          </w:p>
          <w:p w:rsidR="00857766" w:rsidRPr="00C73BA6" w:rsidRDefault="00857766" w:rsidP="00857766">
            <w:pPr>
              <w:rPr>
                <w:rFonts w:ascii="Times New Roman CYR" w:eastAsia="Times New Roman CYR" w:hAnsi="Times New Roman CYR" w:cs="Times New Roman CYR"/>
                <w:sz w:val="24"/>
                <w:szCs w:val="24"/>
              </w:rPr>
            </w:pPr>
            <w:r w:rsidRPr="00C73BA6">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rsidR="00857766" w:rsidRPr="00C73BA6" w:rsidRDefault="00857766" w:rsidP="00857766">
            <w:pPr>
              <w:widowControl w:val="0"/>
              <w:ind w:firstLine="567"/>
              <w:jc w:val="both"/>
              <w:rPr>
                <w:sz w:val="24"/>
                <w:szCs w:val="24"/>
              </w:rPr>
            </w:pPr>
            <w:r w:rsidRPr="00C73BA6">
              <w:rPr>
                <w:rFonts w:ascii="Times New Roman CYR" w:eastAsia="Times New Roman CYR" w:hAnsi="Times New Roman CYR" w:cs="Times New Roman CYR"/>
                <w:sz w:val="24"/>
                <w:szCs w:val="24"/>
              </w:rPr>
              <w:t xml:space="preserve">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w:t>
            </w:r>
            <w:r w:rsidRPr="00C73BA6">
              <w:rPr>
                <w:rFonts w:ascii="Times New Roman CYR" w:eastAsia="Times New Roman CYR" w:hAnsi="Times New Roman CYR" w:cs="Times New Roman CYR"/>
                <w:sz w:val="24"/>
                <w:szCs w:val="24"/>
              </w:rPr>
              <w:lastRenderedPageBreak/>
              <w:t>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rsidR="00361979" w:rsidRPr="00C54616" w:rsidRDefault="00857766" w:rsidP="00857766">
            <w:pPr>
              <w:widowControl w:val="0"/>
              <w:ind w:firstLine="567"/>
              <w:jc w:val="both"/>
              <w:rPr>
                <w:rFonts w:eastAsia="SimSun"/>
                <w:b/>
                <w:sz w:val="24"/>
                <w:szCs w:val="24"/>
                <w:lang w:eastAsia="zh-CN"/>
              </w:rPr>
            </w:pPr>
            <w:r w:rsidRPr="00107741">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C54616" w:rsidTr="004F27FD">
        <w:trPr>
          <w:trHeight w:val="242"/>
          <w:jc w:val="center"/>
        </w:trPr>
        <w:tc>
          <w:tcPr>
            <w:tcW w:w="940" w:type="pct"/>
          </w:tcPr>
          <w:p w:rsidR="00361979" w:rsidRPr="00C54616" w:rsidRDefault="00361979" w:rsidP="002D7458">
            <w:pPr>
              <w:widowControl w:val="0"/>
              <w:autoSpaceDE w:val="0"/>
              <w:autoSpaceDN w:val="0"/>
              <w:adjustRightInd w:val="0"/>
              <w:rPr>
                <w:sz w:val="24"/>
                <w:szCs w:val="24"/>
              </w:rPr>
            </w:pPr>
            <w:r w:rsidRPr="00C54616">
              <w:rPr>
                <w:sz w:val="24"/>
                <w:szCs w:val="24"/>
              </w:rPr>
              <w:lastRenderedPageBreak/>
              <w:t>Обеспечение</w:t>
            </w:r>
            <w:r w:rsidR="002D7458" w:rsidRPr="00C54616">
              <w:rPr>
                <w:sz w:val="24"/>
                <w:szCs w:val="24"/>
              </w:rPr>
              <w:t xml:space="preserve"> </w:t>
            </w:r>
            <w:r w:rsidRPr="00C54616">
              <w:rPr>
                <w:sz w:val="24"/>
                <w:szCs w:val="24"/>
              </w:rPr>
              <w:t>внутреннего</w:t>
            </w:r>
            <w:r w:rsidR="002D7458" w:rsidRPr="00C54616">
              <w:rPr>
                <w:sz w:val="24"/>
                <w:szCs w:val="24"/>
              </w:rPr>
              <w:t xml:space="preserve"> </w:t>
            </w:r>
            <w:r w:rsidRPr="00C54616">
              <w:rPr>
                <w:sz w:val="24"/>
                <w:szCs w:val="24"/>
              </w:rPr>
              <w:t>правопорядка</w:t>
            </w:r>
          </w:p>
          <w:p w:rsidR="00361979" w:rsidRPr="00C54616" w:rsidRDefault="00361979" w:rsidP="002D7458">
            <w:pPr>
              <w:widowControl w:val="0"/>
              <w:autoSpaceDE w:val="0"/>
              <w:autoSpaceDN w:val="0"/>
              <w:adjustRightInd w:val="0"/>
              <w:rPr>
                <w:sz w:val="24"/>
                <w:szCs w:val="24"/>
              </w:rPr>
            </w:pPr>
            <w:r w:rsidRPr="00C54616">
              <w:rPr>
                <w:sz w:val="24"/>
                <w:szCs w:val="24"/>
              </w:rPr>
              <w:t>(8.3)</w:t>
            </w:r>
          </w:p>
        </w:tc>
        <w:tc>
          <w:tcPr>
            <w:tcW w:w="1481" w:type="pct"/>
          </w:tcPr>
          <w:p w:rsidR="00361979" w:rsidRPr="00C54616" w:rsidRDefault="00361979" w:rsidP="002D7458">
            <w:pPr>
              <w:widowControl w:val="0"/>
              <w:autoSpaceDE w:val="0"/>
              <w:autoSpaceDN w:val="0"/>
              <w:adjustRightInd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необходимых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подготовки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поддержания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готовности</w:t>
            </w:r>
            <w:r w:rsidR="002D7458" w:rsidRPr="00C54616">
              <w:rPr>
                <w:sz w:val="24"/>
                <w:szCs w:val="24"/>
              </w:rPr>
              <w:t xml:space="preserve"> </w:t>
            </w:r>
            <w:r w:rsidRPr="00C54616">
              <w:rPr>
                <w:sz w:val="24"/>
                <w:szCs w:val="24"/>
              </w:rPr>
              <w:t>органов</w:t>
            </w:r>
            <w:r w:rsidR="002D7458" w:rsidRPr="00C54616">
              <w:rPr>
                <w:sz w:val="24"/>
                <w:szCs w:val="24"/>
              </w:rPr>
              <w:t xml:space="preserve"> </w:t>
            </w:r>
            <w:r w:rsidRPr="00C54616">
              <w:rPr>
                <w:sz w:val="24"/>
                <w:szCs w:val="24"/>
              </w:rPr>
              <w:t>внутренних</w:t>
            </w:r>
            <w:r w:rsidR="002D7458" w:rsidRPr="00C54616">
              <w:rPr>
                <w:sz w:val="24"/>
                <w:szCs w:val="24"/>
              </w:rPr>
              <w:t xml:space="preserve"> </w:t>
            </w:r>
            <w:r w:rsidRPr="00C54616">
              <w:rPr>
                <w:sz w:val="24"/>
                <w:szCs w:val="24"/>
              </w:rPr>
              <w:t>дел</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спасательных</w:t>
            </w:r>
            <w:r w:rsidR="002D7458" w:rsidRPr="00C54616">
              <w:rPr>
                <w:sz w:val="24"/>
                <w:szCs w:val="24"/>
              </w:rPr>
              <w:t xml:space="preserve"> </w:t>
            </w:r>
            <w:r w:rsidRPr="00C54616">
              <w:rPr>
                <w:sz w:val="24"/>
                <w:szCs w:val="24"/>
              </w:rPr>
              <w:t>служб,</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существует</w:t>
            </w:r>
            <w:r w:rsidR="002D7458" w:rsidRPr="00C54616">
              <w:rPr>
                <w:sz w:val="24"/>
                <w:szCs w:val="24"/>
              </w:rPr>
              <w:t xml:space="preserve"> </w:t>
            </w:r>
            <w:r w:rsidRPr="00C54616">
              <w:rPr>
                <w:sz w:val="24"/>
                <w:szCs w:val="24"/>
              </w:rPr>
              <w:t>военизированная</w:t>
            </w:r>
            <w:r w:rsidR="002D7458" w:rsidRPr="00C54616">
              <w:rPr>
                <w:sz w:val="24"/>
                <w:szCs w:val="24"/>
              </w:rPr>
              <w:t xml:space="preserve"> </w:t>
            </w:r>
            <w:r w:rsidRPr="00C54616">
              <w:rPr>
                <w:sz w:val="24"/>
                <w:szCs w:val="24"/>
              </w:rPr>
              <w:t>служба;</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гражданской</w:t>
            </w:r>
            <w:r w:rsidR="002D7458" w:rsidRPr="00C54616">
              <w:rPr>
                <w:sz w:val="24"/>
                <w:szCs w:val="24"/>
              </w:rPr>
              <w:t xml:space="preserve"> </w:t>
            </w:r>
            <w:r w:rsidRPr="00C54616">
              <w:rPr>
                <w:sz w:val="24"/>
                <w:szCs w:val="24"/>
              </w:rPr>
              <w:t>обороны,</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гражданской</w:t>
            </w:r>
            <w:r w:rsidR="002D7458" w:rsidRPr="00C54616">
              <w:rPr>
                <w:sz w:val="24"/>
                <w:szCs w:val="24"/>
              </w:rPr>
              <w:t xml:space="preserve"> </w:t>
            </w:r>
            <w:r w:rsidRPr="00C54616">
              <w:rPr>
                <w:sz w:val="24"/>
                <w:szCs w:val="24"/>
              </w:rPr>
              <w:t>обороны,</w:t>
            </w:r>
            <w:r w:rsidR="002D7458" w:rsidRPr="00C54616">
              <w:rPr>
                <w:sz w:val="24"/>
                <w:szCs w:val="24"/>
              </w:rPr>
              <w:t xml:space="preserve"> </w:t>
            </w:r>
            <w:r w:rsidRPr="00C54616">
              <w:rPr>
                <w:sz w:val="24"/>
                <w:szCs w:val="24"/>
              </w:rPr>
              <w:t>являющихся</w:t>
            </w:r>
            <w:r w:rsidR="002D7458" w:rsidRPr="00C54616">
              <w:rPr>
                <w:sz w:val="24"/>
                <w:szCs w:val="24"/>
              </w:rPr>
              <w:t xml:space="preserve"> </w:t>
            </w:r>
            <w:r w:rsidRPr="00C54616">
              <w:rPr>
                <w:sz w:val="24"/>
                <w:szCs w:val="24"/>
              </w:rPr>
              <w:t>частями</w:t>
            </w:r>
            <w:r w:rsidR="002D7458" w:rsidRPr="00C54616">
              <w:rPr>
                <w:sz w:val="24"/>
                <w:szCs w:val="24"/>
              </w:rPr>
              <w:t xml:space="preserve"> </w:t>
            </w:r>
            <w:r w:rsidRPr="00C54616">
              <w:rPr>
                <w:sz w:val="24"/>
                <w:szCs w:val="24"/>
              </w:rPr>
              <w:t>производственных</w:t>
            </w:r>
            <w:r w:rsidR="002D7458" w:rsidRPr="00C54616">
              <w:rPr>
                <w:sz w:val="24"/>
                <w:szCs w:val="24"/>
              </w:rPr>
              <w:t xml:space="preserve"> </w:t>
            </w:r>
            <w:r w:rsidRPr="00C54616">
              <w:rPr>
                <w:sz w:val="24"/>
                <w:szCs w:val="24"/>
              </w:rPr>
              <w:t>зданий</w:t>
            </w:r>
          </w:p>
        </w:tc>
        <w:tc>
          <w:tcPr>
            <w:tcW w:w="2579" w:type="pct"/>
          </w:tcPr>
          <w:p w:rsidR="00361979" w:rsidRPr="00C54616" w:rsidRDefault="00361979"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361979" w:rsidRPr="00C54616" w:rsidRDefault="00361979" w:rsidP="002D7458">
            <w:pPr>
              <w:widowControl w:val="0"/>
              <w:overflowPunct w:val="0"/>
              <w:autoSpaceDE w:val="0"/>
              <w:ind w:firstLine="567"/>
              <w:jc w:val="both"/>
              <w:textAlignment w:val="baseline"/>
              <w:rPr>
                <w:sz w:val="24"/>
                <w:szCs w:val="24"/>
              </w:rPr>
            </w:pP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100/5000</w:t>
            </w:r>
            <w:r w:rsidR="002D7458"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361979" w:rsidRPr="00C54616" w:rsidRDefault="00361979"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361979" w:rsidRPr="00C54616" w:rsidRDefault="00361979"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p>
          <w:p w:rsidR="00361979" w:rsidRPr="00C54616" w:rsidRDefault="00361979"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w:t>
            </w:r>
            <w:r w:rsidR="002D7458" w:rsidRPr="00C54616">
              <w:rPr>
                <w:b/>
                <w:sz w:val="24"/>
                <w:szCs w:val="24"/>
              </w:rPr>
              <w:t xml:space="preserve"> </w:t>
            </w:r>
            <w:r w:rsidRPr="00C54616">
              <w:rPr>
                <w:b/>
                <w:sz w:val="24"/>
                <w:szCs w:val="24"/>
              </w:rPr>
              <w:t>м;</w:t>
            </w:r>
          </w:p>
          <w:p w:rsidR="00361979" w:rsidRPr="00C54616" w:rsidRDefault="00361979" w:rsidP="002D7458">
            <w:pPr>
              <w:widowControl w:val="0"/>
              <w:ind w:firstLine="567"/>
              <w:jc w:val="both"/>
              <w:rPr>
                <w:bCs/>
                <w:sz w:val="24"/>
                <w:szCs w:val="24"/>
              </w:rPr>
            </w:pPr>
            <w:r w:rsidRPr="00C54616">
              <w:rPr>
                <w:bCs/>
                <w:sz w:val="24"/>
                <w:szCs w:val="24"/>
              </w:rPr>
              <w:t>-</w:t>
            </w:r>
            <w:r w:rsidR="002D7458" w:rsidRPr="00C54616">
              <w:rPr>
                <w:bCs/>
                <w:sz w:val="24"/>
                <w:szCs w:val="24"/>
              </w:rPr>
              <w:t xml:space="preserve"> </w:t>
            </w:r>
            <w:r w:rsidRPr="00C54616">
              <w:rPr>
                <w:bCs/>
                <w:sz w:val="24"/>
                <w:szCs w:val="24"/>
              </w:rPr>
              <w:t>по</w:t>
            </w:r>
            <w:r w:rsidR="002D7458" w:rsidRPr="00C54616">
              <w:rPr>
                <w:bCs/>
                <w:sz w:val="24"/>
                <w:szCs w:val="24"/>
              </w:rPr>
              <w:t xml:space="preserve"> </w:t>
            </w:r>
            <w:r w:rsidRPr="00C54616">
              <w:rPr>
                <w:bCs/>
                <w:sz w:val="24"/>
                <w:szCs w:val="24"/>
              </w:rPr>
              <w:t>фасаду</w:t>
            </w:r>
            <w:r w:rsidR="002D7458" w:rsidRPr="00C54616">
              <w:rPr>
                <w:bCs/>
                <w:sz w:val="24"/>
                <w:szCs w:val="24"/>
              </w:rPr>
              <w:t xml:space="preserve"> </w:t>
            </w:r>
            <w:r w:rsidRPr="00C54616">
              <w:rPr>
                <w:bCs/>
                <w:sz w:val="24"/>
                <w:szCs w:val="24"/>
              </w:rPr>
              <w:t>-</w:t>
            </w:r>
            <w:r w:rsidR="002D7458" w:rsidRPr="00C54616">
              <w:rPr>
                <w:bCs/>
                <w:sz w:val="24"/>
                <w:szCs w:val="24"/>
              </w:rPr>
              <w:t xml:space="preserve"> </w:t>
            </w:r>
            <w:r w:rsidRPr="00C54616">
              <w:rPr>
                <w:b/>
                <w:bCs/>
                <w:sz w:val="24"/>
                <w:szCs w:val="24"/>
              </w:rPr>
              <w:t>5</w:t>
            </w:r>
            <w:r w:rsidR="002D7458" w:rsidRPr="00C54616">
              <w:rPr>
                <w:b/>
                <w:bCs/>
                <w:sz w:val="24"/>
                <w:szCs w:val="24"/>
              </w:rPr>
              <w:t xml:space="preserve"> </w:t>
            </w:r>
            <w:r w:rsidRPr="00C54616">
              <w:rPr>
                <w:b/>
                <w:bCs/>
                <w:sz w:val="24"/>
                <w:szCs w:val="24"/>
              </w:rPr>
              <w:t>м;</w:t>
            </w:r>
          </w:p>
          <w:p w:rsidR="00361979" w:rsidRPr="00C54616" w:rsidRDefault="00361979" w:rsidP="002D7458">
            <w:pPr>
              <w:widowControl w:val="0"/>
              <w:ind w:firstLine="567"/>
              <w:jc w:val="both"/>
              <w:rPr>
                <w:sz w:val="24"/>
                <w:szCs w:val="24"/>
              </w:rPr>
            </w:pPr>
            <w:r w:rsidRPr="00C54616">
              <w:rPr>
                <w:bCs/>
                <w:sz w:val="24"/>
                <w:szCs w:val="24"/>
              </w:rPr>
              <w:t>-</w:t>
            </w:r>
            <w:r w:rsidR="002D7458" w:rsidRPr="00C54616">
              <w:rPr>
                <w:bCs/>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361979" w:rsidRPr="00C54616" w:rsidRDefault="00361979"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фронта</w:t>
            </w:r>
            <w:r w:rsidR="002D7458" w:rsidRPr="00C54616">
              <w:rPr>
                <w:sz w:val="24"/>
                <w:szCs w:val="24"/>
              </w:rPr>
              <w:t xml:space="preserve"> </w:t>
            </w:r>
            <w:r w:rsidRPr="00C54616">
              <w:rPr>
                <w:sz w:val="24"/>
                <w:szCs w:val="24"/>
              </w:rPr>
              <w:t>улицы</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15</w:t>
            </w:r>
            <w:r w:rsidR="002D7458" w:rsidRPr="00C54616">
              <w:rPr>
                <w:sz w:val="24"/>
                <w:szCs w:val="24"/>
              </w:rPr>
              <w:t xml:space="preserve"> </w:t>
            </w:r>
            <w:r w:rsidRPr="00C54616">
              <w:rPr>
                <w:b/>
                <w:sz w:val="24"/>
                <w:szCs w:val="24"/>
              </w:rPr>
              <w:t>м</w:t>
            </w:r>
            <w:r w:rsidRPr="00C54616">
              <w:rPr>
                <w:sz w:val="24"/>
                <w:szCs w:val="24"/>
              </w:rPr>
              <w:t>;</w:t>
            </w:r>
          </w:p>
          <w:p w:rsidR="00361979" w:rsidRPr="00C54616" w:rsidRDefault="00361979"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361979" w:rsidRPr="00C54616" w:rsidRDefault="00361979"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p>
          <w:p w:rsidR="00361979" w:rsidRPr="00C54616" w:rsidRDefault="00361979"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361979" w:rsidRPr="00C54616" w:rsidRDefault="00361979" w:rsidP="002D7458">
            <w:pPr>
              <w:widowControl w:val="0"/>
              <w:ind w:firstLine="567"/>
              <w:jc w:val="both"/>
              <w:rPr>
                <w:sz w:val="24"/>
                <w:szCs w:val="24"/>
              </w:rPr>
            </w:pPr>
            <w:r w:rsidRPr="00C54616">
              <w:rPr>
                <w:rFonts w:eastAsia="SimSun"/>
                <w:sz w:val="24"/>
                <w:szCs w:val="24"/>
                <w:lang w:eastAsia="zh-CN"/>
              </w:rPr>
              <w:lastRenderedPageBreak/>
              <w:t>-</w:t>
            </w:r>
            <w:r w:rsidR="002D7458" w:rsidRPr="00C54616">
              <w:rPr>
                <w:rFonts w:eastAsia="SimSun"/>
                <w:sz w:val="24"/>
                <w:szCs w:val="24"/>
                <w:lang w:eastAsia="zh-CN"/>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60%</w:t>
            </w:r>
            <w:r w:rsidRPr="00C54616">
              <w:rPr>
                <w:sz w:val="24"/>
                <w:szCs w:val="24"/>
              </w:rPr>
              <w:t>;</w:t>
            </w:r>
          </w:p>
          <w:p w:rsidR="00361979" w:rsidRPr="00C54616" w:rsidRDefault="00361979"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bl>
    <w:p w:rsidR="00CF0B9E" w:rsidRPr="00C54616" w:rsidRDefault="00CF0B9E" w:rsidP="002D7458">
      <w:pPr>
        <w:widowControl w:val="0"/>
        <w:rPr>
          <w:sz w:val="24"/>
          <w:szCs w:val="24"/>
        </w:rPr>
      </w:pPr>
    </w:p>
    <w:p w:rsidR="00DB5412" w:rsidRPr="00C54616" w:rsidRDefault="00DB5412" w:rsidP="002D7458">
      <w:pPr>
        <w:widowControl w:val="0"/>
        <w:jc w:val="center"/>
        <w:rPr>
          <w:b/>
          <w:sz w:val="24"/>
          <w:szCs w:val="24"/>
        </w:rPr>
      </w:pPr>
      <w:r w:rsidRPr="00C54616">
        <w:rPr>
          <w:b/>
          <w:sz w:val="24"/>
          <w:szCs w:val="24"/>
        </w:rPr>
        <w:t>3.</w:t>
      </w:r>
      <w:r w:rsidR="002D7458" w:rsidRPr="00C54616">
        <w:rPr>
          <w:b/>
          <w:sz w:val="24"/>
          <w:szCs w:val="24"/>
        </w:rPr>
        <w:t xml:space="preserve"> </w:t>
      </w:r>
      <w:r w:rsidRPr="00C54616">
        <w:rPr>
          <w:b/>
          <w:sz w:val="24"/>
          <w:szCs w:val="24"/>
        </w:rPr>
        <w:t>ВСПОМОГАТЕЛЬНЫЕ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p w:rsidR="00DB5412" w:rsidRPr="00C54616" w:rsidRDefault="00DB5412" w:rsidP="002D7458">
      <w:pPr>
        <w:widowControl w:val="0"/>
        <w:ind w:firstLine="709"/>
        <w:jc w:val="both"/>
        <w:rPr>
          <w:sz w:val="24"/>
          <w:szCs w:val="24"/>
        </w:rPr>
      </w:pPr>
      <w:r w:rsidRPr="00C54616">
        <w:rPr>
          <w:sz w:val="24"/>
          <w:szCs w:val="24"/>
        </w:rPr>
        <w:t>Вспомогательные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допустимы</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качестве</w:t>
      </w:r>
      <w:r w:rsidR="002D7458" w:rsidRPr="00C54616">
        <w:rPr>
          <w:sz w:val="24"/>
          <w:szCs w:val="24"/>
        </w:rPr>
        <w:t xml:space="preserve"> </w:t>
      </w:r>
      <w:proofErr w:type="gramStart"/>
      <w:r w:rsidRPr="00C54616">
        <w:rPr>
          <w:sz w:val="24"/>
          <w:szCs w:val="24"/>
        </w:rPr>
        <w:t>дополнительных</w:t>
      </w:r>
      <w:proofErr w:type="gramEnd"/>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основным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условно</w:t>
      </w:r>
      <w:r w:rsidR="002D7458" w:rsidRPr="00C54616">
        <w:rPr>
          <w:sz w:val="24"/>
          <w:szCs w:val="24"/>
        </w:rPr>
        <w:t xml:space="preserve"> </w:t>
      </w:r>
      <w:r w:rsidRPr="00C54616">
        <w:rPr>
          <w:sz w:val="24"/>
          <w:szCs w:val="24"/>
        </w:rPr>
        <w:t>разрешенным</w:t>
      </w:r>
      <w:r w:rsidR="002D7458" w:rsidRPr="00C54616">
        <w:rPr>
          <w:sz w:val="24"/>
          <w:szCs w:val="24"/>
        </w:rPr>
        <w:t xml:space="preserve"> </w:t>
      </w:r>
      <w:r w:rsidRPr="00C54616">
        <w:rPr>
          <w:sz w:val="24"/>
          <w:szCs w:val="24"/>
        </w:rPr>
        <w:t>видам</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осуществляемые</w:t>
      </w:r>
      <w:r w:rsidR="002D7458" w:rsidRPr="00C54616">
        <w:rPr>
          <w:sz w:val="24"/>
          <w:szCs w:val="24"/>
        </w:rPr>
        <w:t xml:space="preserve"> </w:t>
      </w:r>
      <w:r w:rsidRPr="00C54616">
        <w:rPr>
          <w:sz w:val="24"/>
          <w:szCs w:val="24"/>
        </w:rPr>
        <w:t>совместно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ними.</w:t>
      </w:r>
    </w:p>
    <w:p w:rsidR="00DB5412" w:rsidRPr="00C54616" w:rsidRDefault="00DB5412" w:rsidP="002D7458">
      <w:pPr>
        <w:widowControl w:val="0"/>
        <w:ind w:firstLine="709"/>
        <w:jc w:val="both"/>
        <w:rPr>
          <w:sz w:val="24"/>
          <w:szCs w:val="24"/>
        </w:rPr>
      </w:pP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объектов:</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контейнеров;</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детские</w:t>
      </w:r>
      <w:r w:rsidR="002D7458" w:rsidRPr="00C54616">
        <w:rPr>
          <w:sz w:val="24"/>
          <w:szCs w:val="24"/>
        </w:rPr>
        <w:t xml:space="preserve"> </w:t>
      </w:r>
      <w:r w:rsidRPr="00C54616">
        <w:rPr>
          <w:sz w:val="24"/>
          <w:szCs w:val="24"/>
        </w:rPr>
        <w:t>игровые</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занятия</w:t>
      </w:r>
      <w:r w:rsidR="002D7458" w:rsidRPr="00C54616">
        <w:rPr>
          <w:sz w:val="24"/>
          <w:szCs w:val="24"/>
        </w:rPr>
        <w:t xml:space="preserve"> </w:t>
      </w:r>
      <w:r w:rsidRPr="00C54616">
        <w:rPr>
          <w:sz w:val="24"/>
          <w:szCs w:val="24"/>
        </w:rPr>
        <w:t>физкультурой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спортом,</w:t>
      </w:r>
      <w:r w:rsidR="002D7458" w:rsidRPr="00C54616">
        <w:rPr>
          <w:sz w:val="24"/>
          <w:szCs w:val="24"/>
        </w:rPr>
        <w:t xml:space="preserve"> </w:t>
      </w:r>
      <w:r w:rsidRPr="00C54616">
        <w:rPr>
          <w:sz w:val="24"/>
          <w:szCs w:val="24"/>
        </w:rPr>
        <w:t>хозяйственные</w:t>
      </w:r>
      <w:r w:rsidR="002D7458" w:rsidRPr="00C54616">
        <w:rPr>
          <w:sz w:val="24"/>
          <w:szCs w:val="24"/>
        </w:rPr>
        <w:t xml:space="preserve"> </w:t>
      </w:r>
      <w:r w:rsidRPr="00C54616">
        <w:rPr>
          <w:sz w:val="24"/>
          <w:szCs w:val="24"/>
        </w:rPr>
        <w:t>площадки;</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оборудование</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(гидранты,</w:t>
      </w:r>
      <w:r w:rsidR="002D7458" w:rsidRPr="00C54616">
        <w:rPr>
          <w:sz w:val="24"/>
          <w:szCs w:val="24"/>
        </w:rPr>
        <w:t xml:space="preserve"> </w:t>
      </w:r>
      <w:r w:rsidRPr="00C54616">
        <w:rPr>
          <w:sz w:val="24"/>
          <w:szCs w:val="24"/>
        </w:rPr>
        <w:t>резервуары);</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защитные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элементы</w:t>
      </w:r>
      <w:r w:rsidR="002D7458" w:rsidRPr="00C54616">
        <w:rPr>
          <w:sz w:val="24"/>
          <w:szCs w:val="24"/>
        </w:rPr>
        <w:t xml:space="preserve"> </w:t>
      </w:r>
      <w:r w:rsidRPr="00C54616">
        <w:rPr>
          <w:sz w:val="24"/>
          <w:szCs w:val="24"/>
        </w:rPr>
        <w:t>обустройства</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специализированные</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оповещения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007D5B9F" w:rsidRPr="00C54616">
        <w:rPr>
          <w:sz w:val="24"/>
          <w:szCs w:val="24"/>
        </w:rPr>
        <w:t>инженерного</w:t>
      </w:r>
      <w:r w:rsidR="002D7458" w:rsidRPr="00C54616">
        <w:rPr>
          <w:sz w:val="24"/>
          <w:szCs w:val="24"/>
        </w:rPr>
        <w:t xml:space="preserve"> </w:t>
      </w:r>
      <w:r w:rsidR="007D5B9F" w:rsidRPr="00C54616">
        <w:rPr>
          <w:sz w:val="24"/>
          <w:szCs w:val="24"/>
        </w:rPr>
        <w:t>обеспечения</w:t>
      </w:r>
      <w:r w:rsidR="002D7458" w:rsidRPr="00C54616">
        <w:rPr>
          <w:sz w:val="24"/>
          <w:szCs w:val="24"/>
        </w:rPr>
        <w:t xml:space="preserve"> </w:t>
      </w:r>
      <w:r w:rsidRPr="00C54616">
        <w:rPr>
          <w:sz w:val="24"/>
          <w:szCs w:val="24"/>
        </w:rPr>
        <w:t>(вод</w:t>
      </w:r>
      <w:proofErr w:type="gramStart"/>
      <w:r w:rsidRPr="00C54616">
        <w:rPr>
          <w:sz w:val="24"/>
          <w:szCs w:val="24"/>
        </w:rPr>
        <w:t>о-</w:t>
      </w:r>
      <w:proofErr w:type="gramEnd"/>
      <w:r w:rsidRPr="00C54616">
        <w:rPr>
          <w:sz w:val="24"/>
          <w:szCs w:val="24"/>
        </w:rPr>
        <w:t>,</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электроснабжения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т.п.);</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006F073F" w:rsidRPr="00C54616">
        <w:rPr>
          <w:sz w:val="24"/>
          <w:szCs w:val="24"/>
        </w:rPr>
        <w:t>гараж,</w:t>
      </w:r>
    </w:p>
    <w:p w:rsidR="00DB5412" w:rsidRPr="00C54616" w:rsidRDefault="00DB541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киоски,</w:t>
      </w:r>
      <w:r w:rsidR="002D7458" w:rsidRPr="00C54616">
        <w:rPr>
          <w:sz w:val="24"/>
          <w:szCs w:val="24"/>
        </w:rPr>
        <w:t xml:space="preserve"> </w:t>
      </w:r>
      <w:r w:rsidRPr="00C54616">
        <w:rPr>
          <w:sz w:val="24"/>
          <w:szCs w:val="24"/>
        </w:rPr>
        <w:t>лотки,</w:t>
      </w:r>
      <w:r w:rsidR="002D7458" w:rsidRPr="00C54616">
        <w:rPr>
          <w:sz w:val="24"/>
          <w:szCs w:val="24"/>
        </w:rPr>
        <w:t xml:space="preserve"> </w:t>
      </w:r>
      <w:r w:rsidRPr="00C54616">
        <w:rPr>
          <w:sz w:val="24"/>
          <w:szCs w:val="24"/>
        </w:rPr>
        <w:t>временные</w:t>
      </w:r>
      <w:r w:rsidR="002D7458" w:rsidRPr="00C54616">
        <w:rPr>
          <w:sz w:val="24"/>
          <w:szCs w:val="24"/>
        </w:rPr>
        <w:t xml:space="preserve"> </w:t>
      </w:r>
      <w:r w:rsidRPr="00C54616">
        <w:rPr>
          <w:sz w:val="24"/>
          <w:szCs w:val="24"/>
        </w:rPr>
        <w:t>павильоны</w:t>
      </w:r>
      <w:r w:rsidR="002D7458" w:rsidRPr="00C54616">
        <w:rPr>
          <w:sz w:val="24"/>
          <w:szCs w:val="24"/>
        </w:rPr>
        <w:t xml:space="preserve"> </w:t>
      </w:r>
      <w:r w:rsidRPr="00C54616">
        <w:rPr>
          <w:sz w:val="24"/>
          <w:szCs w:val="24"/>
        </w:rPr>
        <w:t>розничной</w:t>
      </w:r>
      <w:r w:rsidR="002D7458" w:rsidRPr="00C54616">
        <w:rPr>
          <w:sz w:val="24"/>
          <w:szCs w:val="24"/>
        </w:rPr>
        <w:t xml:space="preserve"> </w:t>
      </w:r>
      <w:r w:rsidRPr="00C54616">
        <w:rPr>
          <w:sz w:val="24"/>
          <w:szCs w:val="24"/>
        </w:rPr>
        <w:t>торговли</w:t>
      </w:r>
      <w:r w:rsidR="002D7458" w:rsidRPr="00C54616">
        <w:rPr>
          <w:sz w:val="24"/>
          <w:szCs w:val="24"/>
        </w:rPr>
        <w:t xml:space="preserve"> </w:t>
      </w:r>
      <w:r w:rsidRPr="00C54616">
        <w:rPr>
          <w:sz w:val="24"/>
          <w:szCs w:val="24"/>
        </w:rPr>
        <w:t>(некапитальные)</w:t>
      </w:r>
      <w:r w:rsidR="002D7458" w:rsidRPr="00C54616">
        <w:rPr>
          <w:sz w:val="24"/>
          <w:szCs w:val="24"/>
        </w:rPr>
        <w:t xml:space="preserve"> </w:t>
      </w:r>
      <w:r w:rsidRPr="00C54616">
        <w:rPr>
          <w:sz w:val="24"/>
          <w:szCs w:val="24"/>
        </w:rPr>
        <w:t>площадью</w:t>
      </w:r>
      <w:r w:rsidR="002D7458" w:rsidRPr="00C54616">
        <w:rPr>
          <w:sz w:val="24"/>
          <w:szCs w:val="24"/>
        </w:rPr>
        <w:t xml:space="preserve"> </w:t>
      </w:r>
      <w:r w:rsidRPr="00C54616">
        <w:rPr>
          <w:sz w:val="24"/>
          <w:szCs w:val="24"/>
        </w:rPr>
        <w:t>до</w:t>
      </w:r>
      <w:r w:rsidR="002D7458" w:rsidRPr="00C54616">
        <w:rPr>
          <w:sz w:val="24"/>
          <w:szCs w:val="24"/>
        </w:rPr>
        <w:t xml:space="preserve"> </w:t>
      </w:r>
      <w:r w:rsidR="00DB4C21" w:rsidRPr="00C54616">
        <w:rPr>
          <w:sz w:val="24"/>
          <w:szCs w:val="24"/>
        </w:rPr>
        <w:t>3</w:t>
      </w:r>
      <w:r w:rsidRPr="00C54616">
        <w:rPr>
          <w:sz w:val="24"/>
          <w:szCs w:val="24"/>
        </w:rPr>
        <w:t>0</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Примечание:</w:t>
      </w:r>
    </w:p>
    <w:p w:rsidR="00DB5412" w:rsidRPr="00C54616" w:rsidRDefault="00DB5412" w:rsidP="002D7458">
      <w:pPr>
        <w:widowControl w:val="0"/>
        <w:ind w:firstLine="709"/>
        <w:jc w:val="both"/>
        <w:rPr>
          <w:rFonts w:eastAsia="SimSun"/>
          <w:sz w:val="24"/>
          <w:szCs w:val="24"/>
          <w:lang w:eastAsia="zh-CN"/>
        </w:rPr>
      </w:pPr>
      <w:proofErr w:type="gramStart"/>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размещении</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должны</w:t>
      </w:r>
      <w:r w:rsidR="002D7458" w:rsidRPr="00C54616">
        <w:rPr>
          <w:rFonts w:eastAsia="SimSun"/>
          <w:sz w:val="24"/>
          <w:szCs w:val="24"/>
          <w:lang w:eastAsia="zh-CN"/>
        </w:rPr>
        <w:t xml:space="preserve"> </w:t>
      </w:r>
      <w:r w:rsidRPr="00C54616">
        <w:rPr>
          <w:rFonts w:eastAsia="SimSun"/>
          <w:sz w:val="24"/>
          <w:szCs w:val="24"/>
          <w:lang w:eastAsia="zh-CN"/>
        </w:rPr>
        <w:t>соблюдаться,</w:t>
      </w:r>
      <w:r w:rsidR="002D7458" w:rsidRPr="00C54616">
        <w:rPr>
          <w:rFonts w:eastAsia="SimSun"/>
          <w:sz w:val="24"/>
          <w:szCs w:val="24"/>
          <w:lang w:eastAsia="zh-CN"/>
        </w:rPr>
        <w:t xml:space="preserve"> </w:t>
      </w:r>
      <w:r w:rsidRPr="00C54616">
        <w:rPr>
          <w:rFonts w:eastAsia="SimSun"/>
          <w:sz w:val="24"/>
          <w:szCs w:val="24"/>
          <w:lang w:eastAsia="zh-CN"/>
        </w:rPr>
        <w:t>установленные</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о</w:t>
      </w:r>
      <w:r w:rsidR="002D7458" w:rsidRPr="00C54616">
        <w:rPr>
          <w:rFonts w:eastAsia="SimSun"/>
          <w:sz w:val="24"/>
          <w:szCs w:val="24"/>
          <w:lang w:eastAsia="zh-CN"/>
        </w:rPr>
        <w:t xml:space="preserve"> </w:t>
      </w:r>
      <w:r w:rsidRPr="00C54616">
        <w:rPr>
          <w:rFonts w:eastAsia="SimSun"/>
          <w:sz w:val="24"/>
          <w:szCs w:val="24"/>
          <w:lang w:eastAsia="zh-CN"/>
        </w:rPr>
        <w:t>пожарной</w:t>
      </w:r>
      <w:r w:rsidR="002D7458" w:rsidRPr="00C54616">
        <w:rPr>
          <w:rFonts w:eastAsia="SimSun"/>
          <w:sz w:val="24"/>
          <w:szCs w:val="24"/>
          <w:lang w:eastAsia="zh-CN"/>
        </w:rPr>
        <w:t xml:space="preserve"> </w:t>
      </w:r>
      <w:r w:rsidRPr="00C54616">
        <w:rPr>
          <w:rFonts w:eastAsia="SimSun"/>
          <w:sz w:val="24"/>
          <w:szCs w:val="24"/>
          <w:lang w:eastAsia="zh-CN"/>
        </w:rPr>
        <w:t>безопасности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области</w:t>
      </w:r>
      <w:r w:rsidR="002D7458" w:rsidRPr="00C54616">
        <w:rPr>
          <w:rFonts w:eastAsia="SimSun"/>
          <w:sz w:val="24"/>
          <w:szCs w:val="24"/>
          <w:lang w:eastAsia="zh-CN"/>
        </w:rPr>
        <w:t xml:space="preserve"> </w:t>
      </w:r>
      <w:r w:rsidRPr="00C54616">
        <w:rPr>
          <w:rFonts w:eastAsia="SimSun"/>
          <w:sz w:val="24"/>
          <w:szCs w:val="24"/>
          <w:lang w:eastAsia="zh-CN"/>
        </w:rPr>
        <w:t>обеспечения</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санитарно-эпидемиологического</w:t>
      </w:r>
      <w:r w:rsidR="002D7458" w:rsidRPr="00C54616">
        <w:rPr>
          <w:rFonts w:eastAsia="SimSun"/>
          <w:sz w:val="24"/>
          <w:szCs w:val="24"/>
          <w:lang w:eastAsia="zh-CN"/>
        </w:rPr>
        <w:t xml:space="preserve"> </w:t>
      </w:r>
      <w:r w:rsidRPr="00C54616">
        <w:rPr>
          <w:rFonts w:eastAsia="SimSun"/>
          <w:sz w:val="24"/>
          <w:szCs w:val="24"/>
          <w:lang w:eastAsia="zh-CN"/>
        </w:rPr>
        <w:t>благополучия</w:t>
      </w:r>
      <w:r w:rsidR="002D7458" w:rsidRPr="00C54616">
        <w:rPr>
          <w:rFonts w:eastAsia="SimSun"/>
          <w:sz w:val="24"/>
          <w:szCs w:val="24"/>
          <w:lang w:eastAsia="zh-CN"/>
        </w:rPr>
        <w:t xml:space="preserve"> </w:t>
      </w:r>
      <w:r w:rsidRPr="00C54616">
        <w:rPr>
          <w:rFonts w:eastAsia="SimSun"/>
          <w:sz w:val="24"/>
          <w:szCs w:val="24"/>
          <w:lang w:eastAsia="zh-CN"/>
        </w:rPr>
        <w:t>населения,</w:t>
      </w:r>
      <w:r w:rsidR="002D7458" w:rsidRPr="00C54616">
        <w:rPr>
          <w:rFonts w:eastAsia="SimSun"/>
          <w:sz w:val="24"/>
          <w:szCs w:val="24"/>
          <w:lang w:eastAsia="zh-CN"/>
        </w:rPr>
        <w:t xml:space="preserve"> </w:t>
      </w:r>
      <w:r w:rsidRPr="00C54616">
        <w:rPr>
          <w:rFonts w:eastAsia="SimSun"/>
          <w:sz w:val="24"/>
          <w:szCs w:val="24"/>
          <w:lang w:eastAsia="zh-CN"/>
        </w:rPr>
        <w:t>минимальные</w:t>
      </w:r>
      <w:r w:rsidR="002D7458" w:rsidRPr="00C54616">
        <w:rPr>
          <w:rFonts w:eastAsia="SimSun"/>
          <w:sz w:val="24"/>
          <w:szCs w:val="24"/>
          <w:lang w:eastAsia="zh-CN"/>
        </w:rPr>
        <w:t xml:space="preserve"> </w:t>
      </w:r>
      <w:r w:rsidRPr="00C54616">
        <w:rPr>
          <w:rFonts w:eastAsia="SimSun"/>
          <w:sz w:val="24"/>
          <w:szCs w:val="24"/>
          <w:lang w:eastAsia="zh-CN"/>
        </w:rPr>
        <w:t>нормативные</w:t>
      </w:r>
      <w:r w:rsidR="002D7458" w:rsidRPr="00C54616">
        <w:rPr>
          <w:rFonts w:eastAsia="SimSun"/>
          <w:sz w:val="24"/>
          <w:szCs w:val="24"/>
          <w:lang w:eastAsia="zh-CN"/>
        </w:rPr>
        <w:t xml:space="preserve"> </w:t>
      </w:r>
      <w:r w:rsidRPr="00C54616">
        <w:rPr>
          <w:rFonts w:eastAsia="SimSun"/>
          <w:sz w:val="24"/>
          <w:szCs w:val="24"/>
          <w:lang w:eastAsia="zh-CN"/>
        </w:rPr>
        <w:t>противопожарные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санитарно-эпидемиологические</w:t>
      </w:r>
      <w:r w:rsidR="002D7458" w:rsidRPr="00C54616">
        <w:rPr>
          <w:rFonts w:eastAsia="SimSun"/>
          <w:sz w:val="24"/>
          <w:szCs w:val="24"/>
          <w:lang w:eastAsia="zh-CN"/>
        </w:rPr>
        <w:t xml:space="preserve"> </w:t>
      </w:r>
      <w:r w:rsidRPr="00C54616">
        <w:rPr>
          <w:rFonts w:eastAsia="SimSun"/>
          <w:sz w:val="24"/>
          <w:szCs w:val="24"/>
          <w:lang w:eastAsia="zh-CN"/>
        </w:rPr>
        <w:t>разрывы</w:t>
      </w:r>
      <w:r w:rsidR="002D7458" w:rsidRPr="00C54616">
        <w:rPr>
          <w:rFonts w:eastAsia="SimSun"/>
          <w:sz w:val="24"/>
          <w:szCs w:val="24"/>
          <w:lang w:eastAsia="zh-CN"/>
        </w:rPr>
        <w:t xml:space="preserve"> </w:t>
      </w:r>
      <w:r w:rsidRPr="00C54616">
        <w:rPr>
          <w:rFonts w:eastAsia="SimSun"/>
          <w:sz w:val="24"/>
          <w:szCs w:val="24"/>
          <w:lang w:eastAsia="zh-CN"/>
        </w:rPr>
        <w:t>между</w:t>
      </w:r>
      <w:r w:rsidR="002D7458" w:rsidRPr="00C54616">
        <w:rPr>
          <w:rFonts w:eastAsia="SimSun"/>
          <w:sz w:val="24"/>
          <w:szCs w:val="24"/>
          <w:lang w:eastAsia="zh-CN"/>
        </w:rPr>
        <w:t xml:space="preserve"> </w:t>
      </w:r>
      <w:r w:rsidRPr="00C54616">
        <w:rPr>
          <w:rFonts w:eastAsia="SimSun"/>
          <w:sz w:val="24"/>
          <w:szCs w:val="24"/>
          <w:lang w:eastAsia="zh-CN"/>
        </w:rPr>
        <w:t>зданиями,</w:t>
      </w:r>
      <w:r w:rsidR="002D7458" w:rsidRPr="00C54616">
        <w:rPr>
          <w:rFonts w:eastAsia="SimSun"/>
          <w:sz w:val="24"/>
          <w:szCs w:val="24"/>
          <w:lang w:eastAsia="zh-CN"/>
        </w:rPr>
        <w:t xml:space="preserve"> </w:t>
      </w:r>
      <w:r w:rsidRPr="00C54616">
        <w:rPr>
          <w:rFonts w:eastAsia="SimSun"/>
          <w:sz w:val="24"/>
          <w:szCs w:val="24"/>
          <w:lang w:eastAsia="zh-CN"/>
        </w:rPr>
        <w:t>строениями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сооружениями,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том</w:t>
      </w:r>
      <w:r w:rsidR="002D7458" w:rsidRPr="00C54616">
        <w:rPr>
          <w:rFonts w:eastAsia="SimSun"/>
          <w:sz w:val="24"/>
          <w:szCs w:val="24"/>
          <w:lang w:eastAsia="zh-CN"/>
        </w:rPr>
        <w:t xml:space="preserve"> </w:t>
      </w:r>
      <w:r w:rsidRPr="00C54616">
        <w:rPr>
          <w:rFonts w:eastAsia="SimSun"/>
          <w:sz w:val="24"/>
          <w:szCs w:val="24"/>
          <w:lang w:eastAsia="zh-CN"/>
        </w:rPr>
        <w:t>числе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расположенными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участках,</w:t>
      </w:r>
      <w:r w:rsidR="002D7458" w:rsidRPr="00C54616">
        <w:rPr>
          <w:rFonts w:eastAsia="SimSun"/>
          <w:sz w:val="24"/>
          <w:szCs w:val="24"/>
          <w:lang w:eastAsia="zh-CN"/>
        </w:rPr>
        <w:t xml:space="preserve"> </w:t>
      </w:r>
      <w:r w:rsidRPr="00C54616">
        <w:rPr>
          <w:rFonts w:eastAsia="SimSun"/>
          <w:sz w:val="24"/>
          <w:szCs w:val="24"/>
          <w:lang w:eastAsia="zh-CN"/>
        </w:rPr>
        <w:t>а</w:t>
      </w:r>
      <w:r w:rsidR="002D7458" w:rsidRPr="00C54616">
        <w:rPr>
          <w:rFonts w:eastAsia="SimSun"/>
          <w:sz w:val="24"/>
          <w:szCs w:val="24"/>
          <w:lang w:eastAsia="zh-CN"/>
        </w:rPr>
        <w:t xml:space="preserve"> </w:t>
      </w:r>
      <w:r w:rsidRPr="00C54616">
        <w:rPr>
          <w:rFonts w:eastAsia="SimSun"/>
          <w:sz w:val="24"/>
          <w:szCs w:val="24"/>
          <w:lang w:eastAsia="zh-CN"/>
        </w:rPr>
        <w:t>также</w:t>
      </w:r>
      <w:r w:rsidR="002D7458" w:rsidRPr="00C54616">
        <w:rPr>
          <w:rFonts w:eastAsia="SimSun"/>
          <w:sz w:val="24"/>
          <w:szCs w:val="24"/>
          <w:lang w:eastAsia="zh-CN"/>
        </w:rPr>
        <w:t xml:space="preserve"> </w:t>
      </w:r>
      <w:r w:rsidRPr="00C54616">
        <w:rPr>
          <w:rFonts w:eastAsia="SimSun"/>
          <w:sz w:val="24"/>
          <w:szCs w:val="24"/>
          <w:lang w:eastAsia="zh-CN"/>
        </w:rPr>
        <w:t>технические</w:t>
      </w:r>
      <w:r w:rsidR="002D7458" w:rsidRPr="00C54616">
        <w:rPr>
          <w:rFonts w:eastAsia="SimSun"/>
          <w:sz w:val="24"/>
          <w:szCs w:val="24"/>
          <w:lang w:eastAsia="zh-CN"/>
        </w:rPr>
        <w:t xml:space="preserve"> </w:t>
      </w:r>
      <w:r w:rsidRPr="00C54616">
        <w:rPr>
          <w:rFonts w:eastAsia="SimSun"/>
          <w:sz w:val="24"/>
          <w:szCs w:val="24"/>
          <w:lang w:eastAsia="zh-CN"/>
        </w:rPr>
        <w:t>регламенты,</w:t>
      </w:r>
      <w:r w:rsidR="002D7458" w:rsidRPr="00C54616">
        <w:rPr>
          <w:rFonts w:eastAsia="SimSun"/>
          <w:sz w:val="24"/>
          <w:szCs w:val="24"/>
          <w:lang w:eastAsia="zh-CN"/>
        </w:rPr>
        <w:t xml:space="preserve"> </w:t>
      </w:r>
      <w:r w:rsidRPr="00C54616">
        <w:rPr>
          <w:rFonts w:eastAsia="SimSun"/>
          <w:sz w:val="24"/>
          <w:szCs w:val="24"/>
          <w:lang w:eastAsia="zh-CN"/>
        </w:rPr>
        <w:t>градостроительные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строительные</w:t>
      </w:r>
      <w:r w:rsidR="002D7458" w:rsidRPr="00C54616">
        <w:rPr>
          <w:rFonts w:eastAsia="SimSun"/>
          <w:sz w:val="24"/>
          <w:szCs w:val="24"/>
          <w:lang w:eastAsia="zh-CN"/>
        </w:rPr>
        <w:t xml:space="preserve"> </w:t>
      </w:r>
      <w:r w:rsidRPr="00C54616">
        <w:rPr>
          <w:rFonts w:eastAsia="SimSun"/>
          <w:sz w:val="24"/>
          <w:szCs w:val="24"/>
          <w:lang w:eastAsia="zh-CN"/>
        </w:rPr>
        <w:t>нормы</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Правила.</w:t>
      </w:r>
      <w:proofErr w:type="gramEnd"/>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Размещение</w:t>
      </w:r>
      <w:r w:rsidR="002D7458" w:rsidRPr="00C54616">
        <w:rPr>
          <w:rFonts w:eastAsia="SimSun"/>
          <w:sz w:val="24"/>
          <w:szCs w:val="24"/>
          <w:lang w:eastAsia="zh-CN"/>
        </w:rPr>
        <w:t xml:space="preserve"> </w:t>
      </w:r>
      <w:r w:rsidRPr="00C54616">
        <w:rPr>
          <w:rFonts w:eastAsia="SimSun"/>
          <w:sz w:val="24"/>
          <w:szCs w:val="24"/>
          <w:lang w:eastAsia="zh-CN"/>
        </w:rPr>
        <w:t>навесов</w:t>
      </w:r>
      <w:r w:rsidR="002D7458" w:rsidRPr="00C54616">
        <w:rPr>
          <w:rFonts w:eastAsia="SimSun"/>
          <w:sz w:val="24"/>
          <w:szCs w:val="24"/>
          <w:lang w:eastAsia="zh-CN"/>
        </w:rPr>
        <w:t xml:space="preserve"> </w:t>
      </w:r>
      <w:r w:rsidRPr="00C54616">
        <w:rPr>
          <w:rFonts w:eastAsia="SimSun"/>
          <w:sz w:val="24"/>
          <w:szCs w:val="24"/>
          <w:lang w:eastAsia="zh-CN"/>
        </w:rPr>
        <w:t>должно</w:t>
      </w:r>
      <w:r w:rsidR="002D7458" w:rsidRPr="00C54616">
        <w:rPr>
          <w:rFonts w:eastAsia="SimSun"/>
          <w:sz w:val="24"/>
          <w:szCs w:val="24"/>
          <w:lang w:eastAsia="zh-CN"/>
        </w:rPr>
        <w:t xml:space="preserve"> </w:t>
      </w:r>
      <w:r w:rsidR="007D5B9F" w:rsidRPr="00C54616">
        <w:rPr>
          <w:rFonts w:eastAsia="SimSun"/>
          <w:sz w:val="24"/>
          <w:szCs w:val="24"/>
          <w:lang w:eastAsia="zh-CN"/>
        </w:rPr>
        <w:t>осуществляться</w:t>
      </w:r>
      <w:r w:rsidR="002D7458" w:rsidRPr="00C54616">
        <w:rPr>
          <w:rFonts w:eastAsia="SimSun"/>
          <w:sz w:val="24"/>
          <w:szCs w:val="24"/>
          <w:lang w:eastAsia="zh-CN"/>
        </w:rPr>
        <w:t xml:space="preserve"> </w:t>
      </w:r>
      <w:r w:rsidR="007D5B9F"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учетом</w:t>
      </w:r>
      <w:r w:rsidR="002D7458" w:rsidRPr="00C54616">
        <w:rPr>
          <w:rFonts w:eastAsia="SimSun"/>
          <w:sz w:val="24"/>
          <w:szCs w:val="24"/>
          <w:lang w:eastAsia="zh-CN"/>
        </w:rPr>
        <w:t xml:space="preserve"> </w:t>
      </w:r>
      <w:r w:rsidRPr="00C54616">
        <w:rPr>
          <w:rFonts w:eastAsia="SimSun"/>
          <w:sz w:val="24"/>
          <w:szCs w:val="24"/>
          <w:lang w:eastAsia="zh-CN"/>
        </w:rPr>
        <w:t>противопожарных</w:t>
      </w:r>
      <w:r w:rsidR="002D7458" w:rsidRPr="00C54616">
        <w:rPr>
          <w:rFonts w:eastAsia="SimSun"/>
          <w:sz w:val="24"/>
          <w:szCs w:val="24"/>
          <w:lang w:eastAsia="zh-CN"/>
        </w:rPr>
        <w:t xml:space="preserve"> </w:t>
      </w:r>
      <w:r w:rsidRPr="00C54616">
        <w:rPr>
          <w:rFonts w:eastAsia="SimSun"/>
          <w:sz w:val="24"/>
          <w:szCs w:val="24"/>
          <w:lang w:eastAsia="zh-CN"/>
        </w:rPr>
        <w:t>требований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соблюдения</w:t>
      </w:r>
      <w:r w:rsidR="002D7458" w:rsidRPr="00C54616">
        <w:rPr>
          <w:rFonts w:eastAsia="SimSun"/>
          <w:sz w:val="24"/>
          <w:szCs w:val="24"/>
          <w:lang w:eastAsia="zh-CN"/>
        </w:rPr>
        <w:t xml:space="preserve"> </w:t>
      </w:r>
      <w:r w:rsidR="007D5B9F" w:rsidRPr="00C54616">
        <w:rPr>
          <w:rFonts w:eastAsia="SimSun"/>
          <w:sz w:val="24"/>
          <w:szCs w:val="24"/>
          <w:lang w:eastAsia="zh-CN"/>
        </w:rPr>
        <w:t>нормативной</w:t>
      </w:r>
      <w:r w:rsidR="002D7458" w:rsidRPr="00C54616">
        <w:rPr>
          <w:rFonts w:eastAsia="SimSun"/>
          <w:sz w:val="24"/>
          <w:szCs w:val="24"/>
          <w:lang w:eastAsia="zh-CN"/>
        </w:rPr>
        <w:t xml:space="preserve"> </w:t>
      </w:r>
      <w:r w:rsidR="007D5B9F" w:rsidRPr="00C54616">
        <w:rPr>
          <w:rFonts w:eastAsia="SimSun"/>
          <w:sz w:val="24"/>
          <w:szCs w:val="24"/>
          <w:lang w:eastAsia="zh-CN"/>
        </w:rPr>
        <w:t>продолжительности</w:t>
      </w:r>
      <w:r w:rsidR="002D7458" w:rsidRPr="00C54616">
        <w:rPr>
          <w:rFonts w:eastAsia="SimSun"/>
          <w:sz w:val="24"/>
          <w:szCs w:val="24"/>
          <w:lang w:eastAsia="zh-CN"/>
        </w:rPr>
        <w:t xml:space="preserve"> </w:t>
      </w:r>
      <w:r w:rsidRPr="00C54616">
        <w:rPr>
          <w:rFonts w:eastAsia="SimSun"/>
          <w:sz w:val="24"/>
          <w:szCs w:val="24"/>
          <w:lang w:eastAsia="zh-CN"/>
        </w:rPr>
        <w:t>инсоляции</w:t>
      </w:r>
      <w:r w:rsidR="002D7458" w:rsidRPr="00C54616">
        <w:rPr>
          <w:rFonts w:eastAsia="SimSun"/>
          <w:sz w:val="24"/>
          <w:szCs w:val="24"/>
          <w:lang w:eastAsia="zh-CN"/>
        </w:rPr>
        <w:t xml:space="preserve"> </w:t>
      </w:r>
      <w:r w:rsidRPr="00C54616">
        <w:rPr>
          <w:rFonts w:eastAsia="SimSun"/>
          <w:sz w:val="24"/>
          <w:szCs w:val="24"/>
          <w:lang w:eastAsia="zh-CN"/>
        </w:rPr>
        <w:t>придомовых</w:t>
      </w:r>
      <w:r w:rsidR="002D7458" w:rsidRPr="00C54616">
        <w:rPr>
          <w:rFonts w:eastAsia="SimSun"/>
          <w:sz w:val="24"/>
          <w:szCs w:val="24"/>
          <w:lang w:eastAsia="zh-CN"/>
        </w:rPr>
        <w:t xml:space="preserve"> </w:t>
      </w:r>
      <w:r w:rsidRPr="00C54616">
        <w:rPr>
          <w:rFonts w:eastAsia="SimSun"/>
          <w:sz w:val="24"/>
          <w:szCs w:val="24"/>
          <w:lang w:eastAsia="zh-CN"/>
        </w:rPr>
        <w:t>территорий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жилых</w:t>
      </w:r>
      <w:r w:rsidR="002D7458" w:rsidRPr="00C54616">
        <w:rPr>
          <w:rFonts w:eastAsia="SimSun"/>
          <w:sz w:val="24"/>
          <w:szCs w:val="24"/>
          <w:lang w:eastAsia="zh-CN"/>
        </w:rPr>
        <w:t xml:space="preserve"> </w:t>
      </w:r>
      <w:r w:rsidRPr="00C54616">
        <w:rPr>
          <w:rFonts w:eastAsia="SimSun"/>
          <w:sz w:val="24"/>
          <w:szCs w:val="24"/>
          <w:lang w:eastAsia="zh-CN"/>
        </w:rPr>
        <w:t>помещений.</w:t>
      </w:r>
      <w:r w:rsidR="002D7458" w:rsidRPr="00C54616">
        <w:rPr>
          <w:rFonts w:eastAsia="SimSun"/>
          <w:sz w:val="24"/>
          <w:szCs w:val="24"/>
          <w:lang w:eastAsia="zh-CN"/>
        </w:rPr>
        <w:t xml:space="preserve"> </w:t>
      </w:r>
      <w:r w:rsidRPr="00C54616">
        <w:rPr>
          <w:rFonts w:eastAsia="SimSun"/>
          <w:sz w:val="24"/>
          <w:szCs w:val="24"/>
          <w:lang w:eastAsia="zh-CN"/>
        </w:rPr>
        <w:t>Кроме</w:t>
      </w:r>
      <w:r w:rsidR="002D7458" w:rsidRPr="00C54616">
        <w:rPr>
          <w:rFonts w:eastAsia="SimSun"/>
          <w:sz w:val="24"/>
          <w:szCs w:val="24"/>
          <w:lang w:eastAsia="zh-CN"/>
        </w:rPr>
        <w:t xml:space="preserve"> </w:t>
      </w:r>
      <w:r w:rsidRPr="00C54616">
        <w:rPr>
          <w:rFonts w:eastAsia="SimSun"/>
          <w:sz w:val="24"/>
          <w:szCs w:val="24"/>
          <w:lang w:eastAsia="zh-CN"/>
        </w:rPr>
        <w:t>того,</w:t>
      </w:r>
      <w:r w:rsidR="002D7458" w:rsidRPr="00C54616">
        <w:rPr>
          <w:rFonts w:eastAsia="SimSun"/>
          <w:sz w:val="24"/>
          <w:szCs w:val="24"/>
          <w:lang w:eastAsia="zh-CN"/>
        </w:rPr>
        <w:t xml:space="preserve"> </w:t>
      </w:r>
      <w:r w:rsidRPr="00C54616">
        <w:rPr>
          <w:rFonts w:eastAsia="SimSun"/>
          <w:sz w:val="24"/>
          <w:szCs w:val="24"/>
          <w:lang w:eastAsia="zh-CN"/>
        </w:rPr>
        <w:t>устройство</w:t>
      </w:r>
      <w:r w:rsidR="002D7458" w:rsidRPr="00C54616">
        <w:rPr>
          <w:rFonts w:eastAsia="SimSun"/>
          <w:sz w:val="24"/>
          <w:szCs w:val="24"/>
          <w:lang w:eastAsia="zh-CN"/>
        </w:rPr>
        <w:t xml:space="preserve"> </w:t>
      </w:r>
      <w:r w:rsidRPr="00C54616">
        <w:rPr>
          <w:rFonts w:eastAsia="SimSun"/>
          <w:sz w:val="24"/>
          <w:szCs w:val="24"/>
          <w:lang w:eastAsia="zh-CN"/>
        </w:rPr>
        <w:t>навесов</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должно</w:t>
      </w:r>
      <w:r w:rsidR="002D7458" w:rsidRPr="00C54616">
        <w:rPr>
          <w:rFonts w:eastAsia="SimSun"/>
          <w:sz w:val="24"/>
          <w:szCs w:val="24"/>
          <w:lang w:eastAsia="zh-CN"/>
        </w:rPr>
        <w:t xml:space="preserve"> </w:t>
      </w:r>
      <w:r w:rsidR="007D5B9F" w:rsidRPr="00C54616">
        <w:rPr>
          <w:rFonts w:eastAsia="SimSun"/>
          <w:sz w:val="24"/>
          <w:szCs w:val="24"/>
          <w:lang w:eastAsia="zh-CN"/>
        </w:rPr>
        <w:t>ущемлять</w:t>
      </w:r>
      <w:r w:rsidR="002D7458" w:rsidRPr="00C54616">
        <w:rPr>
          <w:rFonts w:eastAsia="SimSun"/>
          <w:sz w:val="24"/>
          <w:szCs w:val="24"/>
          <w:lang w:eastAsia="zh-CN"/>
        </w:rPr>
        <w:t xml:space="preserve"> </w:t>
      </w:r>
      <w:r w:rsidR="007D5B9F" w:rsidRPr="00C54616">
        <w:rPr>
          <w:rFonts w:eastAsia="SimSun"/>
          <w:sz w:val="24"/>
          <w:szCs w:val="24"/>
          <w:lang w:eastAsia="zh-CN"/>
        </w:rPr>
        <w:t>законных</w:t>
      </w:r>
      <w:r w:rsidR="002D7458" w:rsidRPr="00C54616">
        <w:rPr>
          <w:rFonts w:eastAsia="SimSun"/>
          <w:sz w:val="24"/>
          <w:szCs w:val="24"/>
          <w:lang w:eastAsia="zh-CN"/>
        </w:rPr>
        <w:t xml:space="preserve"> </w:t>
      </w:r>
      <w:r w:rsidRPr="00C54616">
        <w:rPr>
          <w:rFonts w:eastAsia="SimSun"/>
          <w:sz w:val="24"/>
          <w:szCs w:val="24"/>
          <w:lang w:eastAsia="zh-CN"/>
        </w:rPr>
        <w:t>интересов</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домовладельцев,</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части</w:t>
      </w:r>
      <w:r w:rsidR="002D7458" w:rsidRPr="00C54616">
        <w:rPr>
          <w:rFonts w:eastAsia="SimSun"/>
          <w:sz w:val="24"/>
          <w:szCs w:val="24"/>
          <w:lang w:eastAsia="zh-CN"/>
        </w:rPr>
        <w:t xml:space="preserve"> </w:t>
      </w:r>
      <w:r w:rsidRPr="00C54616">
        <w:rPr>
          <w:rFonts w:eastAsia="SimSun"/>
          <w:sz w:val="24"/>
          <w:szCs w:val="24"/>
          <w:lang w:eastAsia="zh-CN"/>
        </w:rPr>
        <w:t>водоотведения</w:t>
      </w:r>
      <w:r w:rsidR="002D7458" w:rsidRPr="00C54616">
        <w:rPr>
          <w:rFonts w:eastAsia="SimSun"/>
          <w:sz w:val="24"/>
          <w:szCs w:val="24"/>
          <w:lang w:eastAsia="zh-CN"/>
        </w:rPr>
        <w:t xml:space="preserve"> </w:t>
      </w:r>
      <w:r w:rsidRPr="00C54616">
        <w:rPr>
          <w:rFonts w:eastAsia="SimSun"/>
          <w:sz w:val="24"/>
          <w:szCs w:val="24"/>
          <w:lang w:eastAsia="zh-CN"/>
        </w:rPr>
        <w:t>атмосферных</w:t>
      </w:r>
      <w:r w:rsidR="002D7458" w:rsidRPr="00C54616">
        <w:rPr>
          <w:rFonts w:eastAsia="SimSun"/>
          <w:sz w:val="24"/>
          <w:szCs w:val="24"/>
          <w:lang w:eastAsia="zh-CN"/>
        </w:rPr>
        <w:t xml:space="preserve"> </w:t>
      </w:r>
      <w:r w:rsidRPr="00C54616">
        <w:rPr>
          <w:rFonts w:eastAsia="SimSun"/>
          <w:sz w:val="24"/>
          <w:szCs w:val="24"/>
          <w:lang w:eastAsia="zh-CN"/>
        </w:rPr>
        <w:t>осадков</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кровли</w:t>
      </w:r>
      <w:r w:rsidR="002D7458" w:rsidRPr="00C54616">
        <w:rPr>
          <w:rFonts w:eastAsia="SimSun"/>
          <w:sz w:val="24"/>
          <w:szCs w:val="24"/>
          <w:lang w:eastAsia="zh-CN"/>
        </w:rPr>
        <w:t xml:space="preserve"> </w:t>
      </w:r>
      <w:r w:rsidR="007D5B9F" w:rsidRPr="00C54616">
        <w:rPr>
          <w:rFonts w:eastAsia="SimSun"/>
          <w:sz w:val="24"/>
          <w:szCs w:val="24"/>
          <w:lang w:eastAsia="zh-CN"/>
        </w:rPr>
        <w:t>навесов,</w:t>
      </w:r>
      <w:r w:rsidR="002D7458" w:rsidRPr="00C54616">
        <w:rPr>
          <w:rFonts w:eastAsia="SimSun"/>
          <w:sz w:val="24"/>
          <w:szCs w:val="24"/>
          <w:lang w:eastAsia="zh-CN"/>
        </w:rPr>
        <w:t xml:space="preserve"> </w:t>
      </w:r>
      <w:r w:rsidR="007D5B9F"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устройстве</w:t>
      </w:r>
      <w:r w:rsidR="002D7458" w:rsidRPr="00C54616">
        <w:rPr>
          <w:rFonts w:eastAsia="SimSun"/>
          <w:sz w:val="24"/>
          <w:szCs w:val="24"/>
          <w:lang w:eastAsia="zh-CN"/>
        </w:rPr>
        <w:t xml:space="preserve"> </w:t>
      </w:r>
      <w:r w:rsidR="007D5B9F" w:rsidRPr="00C54616">
        <w:rPr>
          <w:rFonts w:eastAsia="SimSun"/>
          <w:sz w:val="24"/>
          <w:szCs w:val="24"/>
          <w:lang w:eastAsia="zh-CN"/>
        </w:rPr>
        <w:t>навесов</w:t>
      </w:r>
      <w:r w:rsidR="002D7458" w:rsidRPr="00C54616">
        <w:rPr>
          <w:rFonts w:eastAsia="SimSun"/>
          <w:sz w:val="24"/>
          <w:szCs w:val="24"/>
          <w:lang w:eastAsia="zh-CN"/>
        </w:rPr>
        <w:t xml:space="preserve"> </w:t>
      </w:r>
      <w:r w:rsidR="007D5B9F" w:rsidRPr="00C54616">
        <w:rPr>
          <w:rFonts w:eastAsia="SimSun"/>
          <w:sz w:val="24"/>
          <w:szCs w:val="24"/>
          <w:lang w:eastAsia="zh-CN"/>
        </w:rPr>
        <w:t>минимальный</w:t>
      </w:r>
      <w:r w:rsidR="002D7458" w:rsidRPr="00C54616">
        <w:rPr>
          <w:rFonts w:eastAsia="SimSun"/>
          <w:sz w:val="24"/>
          <w:szCs w:val="24"/>
          <w:lang w:eastAsia="zh-CN"/>
        </w:rPr>
        <w:t xml:space="preserve"> </w:t>
      </w:r>
      <w:r w:rsidRPr="00C54616">
        <w:rPr>
          <w:rFonts w:eastAsia="SimSun"/>
          <w:sz w:val="24"/>
          <w:szCs w:val="24"/>
          <w:lang w:eastAsia="zh-CN"/>
        </w:rPr>
        <w:t>отступ</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границы</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1м.</w:t>
      </w:r>
      <w:r w:rsidR="009E7958" w:rsidRPr="00C54616">
        <w:rPr>
          <w:rFonts w:eastAsia="SimSun"/>
          <w:sz w:val="24"/>
          <w:szCs w:val="24"/>
          <w:lang w:eastAsia="zh-CN"/>
        </w:rPr>
        <w:t>,</w:t>
      </w:r>
      <w:r w:rsidR="002D7458" w:rsidRPr="00C54616">
        <w:rPr>
          <w:rFonts w:eastAsia="SimSun"/>
          <w:sz w:val="24"/>
          <w:szCs w:val="24"/>
          <w:lang w:eastAsia="zh-CN"/>
        </w:rPr>
        <w:t xml:space="preserve"> </w:t>
      </w:r>
      <w:r w:rsidR="009E7958" w:rsidRPr="00C54616">
        <w:rPr>
          <w:rFonts w:eastAsia="SimSun"/>
          <w:sz w:val="24"/>
          <w:szCs w:val="24"/>
          <w:lang w:eastAsia="zh-CN"/>
        </w:rPr>
        <w:t>по</w:t>
      </w:r>
      <w:r w:rsidR="002D7458" w:rsidRPr="00C54616">
        <w:rPr>
          <w:rFonts w:eastAsia="SimSun"/>
          <w:sz w:val="24"/>
          <w:szCs w:val="24"/>
          <w:lang w:eastAsia="zh-CN"/>
        </w:rPr>
        <w:t xml:space="preserve"> </w:t>
      </w:r>
      <w:r w:rsidR="009E7958" w:rsidRPr="00C54616">
        <w:rPr>
          <w:rFonts w:eastAsia="SimSun"/>
          <w:sz w:val="24"/>
          <w:szCs w:val="24"/>
          <w:lang w:eastAsia="zh-CN"/>
        </w:rPr>
        <w:t>взаимному</w:t>
      </w:r>
      <w:r w:rsidR="002D7458" w:rsidRPr="00C54616">
        <w:rPr>
          <w:rFonts w:eastAsia="SimSun"/>
          <w:sz w:val="24"/>
          <w:szCs w:val="24"/>
          <w:lang w:eastAsia="zh-CN"/>
        </w:rPr>
        <w:t xml:space="preserve"> </w:t>
      </w:r>
      <w:r w:rsidR="009E7958" w:rsidRPr="00C54616">
        <w:rPr>
          <w:rFonts w:eastAsia="SimSun"/>
          <w:sz w:val="24"/>
          <w:szCs w:val="24"/>
          <w:lang w:eastAsia="zh-CN"/>
        </w:rPr>
        <w:t>согласию</w:t>
      </w:r>
      <w:r w:rsidR="002D7458" w:rsidRPr="00C54616">
        <w:rPr>
          <w:rFonts w:eastAsia="SimSun"/>
          <w:sz w:val="24"/>
          <w:szCs w:val="24"/>
          <w:lang w:eastAsia="zh-CN"/>
        </w:rPr>
        <w:t xml:space="preserve"> </w:t>
      </w:r>
      <w:r w:rsidR="009E7958" w:rsidRPr="00C54616">
        <w:rPr>
          <w:rFonts w:eastAsia="SimSun"/>
          <w:sz w:val="24"/>
          <w:szCs w:val="24"/>
          <w:lang w:eastAsia="zh-CN"/>
        </w:rPr>
        <w:t>смежных</w:t>
      </w:r>
      <w:r w:rsidR="002D7458" w:rsidRPr="00C54616">
        <w:rPr>
          <w:rFonts w:eastAsia="SimSun"/>
          <w:sz w:val="24"/>
          <w:szCs w:val="24"/>
          <w:lang w:eastAsia="zh-CN"/>
        </w:rPr>
        <w:t xml:space="preserve"> </w:t>
      </w:r>
      <w:r w:rsidR="009E7958" w:rsidRPr="00C54616">
        <w:rPr>
          <w:rFonts w:eastAsia="SimSun"/>
          <w:sz w:val="24"/>
          <w:szCs w:val="24"/>
          <w:lang w:eastAsia="zh-CN"/>
        </w:rPr>
        <w:t>землепользователей</w:t>
      </w:r>
      <w:r w:rsidR="002D7458" w:rsidRPr="00C54616">
        <w:rPr>
          <w:rFonts w:eastAsia="SimSun"/>
          <w:sz w:val="24"/>
          <w:szCs w:val="24"/>
          <w:lang w:eastAsia="zh-CN"/>
        </w:rPr>
        <w:t xml:space="preserve"> </w:t>
      </w:r>
      <w:r w:rsidR="009E7958" w:rsidRPr="00C54616">
        <w:rPr>
          <w:rFonts w:eastAsia="SimSun"/>
          <w:sz w:val="24"/>
          <w:szCs w:val="24"/>
          <w:lang w:eastAsia="zh-CN"/>
        </w:rPr>
        <w:t>допускается</w:t>
      </w:r>
      <w:r w:rsidR="002D7458" w:rsidRPr="00C54616">
        <w:rPr>
          <w:rFonts w:eastAsia="SimSun"/>
          <w:sz w:val="24"/>
          <w:szCs w:val="24"/>
          <w:lang w:eastAsia="zh-CN"/>
        </w:rPr>
        <w:t xml:space="preserve"> </w:t>
      </w:r>
      <w:r w:rsidR="009E7958" w:rsidRPr="00C54616">
        <w:rPr>
          <w:rFonts w:eastAsia="SimSun"/>
          <w:sz w:val="24"/>
          <w:szCs w:val="24"/>
          <w:lang w:eastAsia="zh-CN"/>
        </w:rPr>
        <w:t>сокращение</w:t>
      </w:r>
      <w:r w:rsidR="002D7458" w:rsidRPr="00C54616">
        <w:rPr>
          <w:rFonts w:eastAsia="SimSun"/>
          <w:sz w:val="24"/>
          <w:szCs w:val="24"/>
          <w:lang w:eastAsia="zh-CN"/>
        </w:rPr>
        <w:t xml:space="preserve"> </w:t>
      </w:r>
      <w:r w:rsidR="009E7958" w:rsidRPr="00C54616">
        <w:rPr>
          <w:rFonts w:eastAsia="SimSun"/>
          <w:sz w:val="24"/>
          <w:szCs w:val="24"/>
          <w:lang w:eastAsia="zh-CN"/>
        </w:rPr>
        <w:t>указанного</w:t>
      </w:r>
      <w:r w:rsidR="002D7458" w:rsidRPr="00C54616">
        <w:rPr>
          <w:rFonts w:eastAsia="SimSun"/>
          <w:sz w:val="24"/>
          <w:szCs w:val="24"/>
          <w:lang w:eastAsia="zh-CN"/>
        </w:rPr>
        <w:t xml:space="preserve"> </w:t>
      </w:r>
      <w:r w:rsidR="009E7958" w:rsidRPr="00C54616">
        <w:rPr>
          <w:rFonts w:eastAsia="SimSun"/>
          <w:sz w:val="24"/>
          <w:szCs w:val="24"/>
          <w:lang w:eastAsia="zh-CN"/>
        </w:rPr>
        <w:t>расстояния.</w:t>
      </w:r>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Хозяйственные</w:t>
      </w:r>
      <w:r w:rsidR="002D7458" w:rsidRPr="00C54616">
        <w:rPr>
          <w:rFonts w:eastAsia="SimSun"/>
          <w:sz w:val="24"/>
          <w:szCs w:val="24"/>
          <w:lang w:eastAsia="zh-CN"/>
        </w:rPr>
        <w:t xml:space="preserve"> </w:t>
      </w:r>
      <w:r w:rsidRPr="00C54616">
        <w:rPr>
          <w:rFonts w:eastAsia="SimSun"/>
          <w:sz w:val="24"/>
          <w:szCs w:val="24"/>
          <w:lang w:eastAsia="zh-CN"/>
        </w:rPr>
        <w:t>постройки</w:t>
      </w:r>
      <w:r w:rsidR="002D7458" w:rsidRPr="00C54616">
        <w:rPr>
          <w:rFonts w:eastAsia="SimSun"/>
          <w:sz w:val="24"/>
          <w:szCs w:val="24"/>
          <w:lang w:eastAsia="zh-CN"/>
        </w:rPr>
        <w:t xml:space="preserve"> </w:t>
      </w:r>
      <w:r w:rsidRPr="00C54616">
        <w:rPr>
          <w:rFonts w:eastAsia="SimSun"/>
          <w:sz w:val="24"/>
          <w:szCs w:val="24"/>
          <w:lang w:eastAsia="zh-CN"/>
        </w:rPr>
        <w:t>должны</w:t>
      </w:r>
      <w:r w:rsidR="002D7458" w:rsidRPr="00C54616">
        <w:rPr>
          <w:rFonts w:eastAsia="SimSun"/>
          <w:sz w:val="24"/>
          <w:szCs w:val="24"/>
          <w:lang w:eastAsia="zh-CN"/>
        </w:rPr>
        <w:t xml:space="preserve"> </w:t>
      </w:r>
      <w:r w:rsidR="007D5B9F" w:rsidRPr="00C54616">
        <w:rPr>
          <w:rFonts w:eastAsia="SimSun"/>
          <w:sz w:val="24"/>
          <w:szCs w:val="24"/>
          <w:lang w:eastAsia="zh-CN"/>
        </w:rPr>
        <w:t>быть</w:t>
      </w:r>
      <w:r w:rsidR="002D7458" w:rsidRPr="00C54616">
        <w:rPr>
          <w:rFonts w:eastAsia="SimSun"/>
          <w:sz w:val="24"/>
          <w:szCs w:val="24"/>
          <w:lang w:eastAsia="zh-CN"/>
        </w:rPr>
        <w:t xml:space="preserve"> </w:t>
      </w:r>
      <w:r w:rsidR="007D5B9F" w:rsidRPr="00C54616">
        <w:rPr>
          <w:rFonts w:eastAsia="SimSun"/>
          <w:sz w:val="24"/>
          <w:szCs w:val="24"/>
          <w:lang w:eastAsia="zh-CN"/>
        </w:rPr>
        <w:t>обеспечены</w:t>
      </w:r>
      <w:r w:rsidR="002D7458" w:rsidRPr="00C54616">
        <w:rPr>
          <w:rFonts w:eastAsia="SimSun"/>
          <w:sz w:val="24"/>
          <w:szCs w:val="24"/>
          <w:lang w:eastAsia="zh-CN"/>
        </w:rPr>
        <w:t xml:space="preserve"> </w:t>
      </w:r>
      <w:r w:rsidRPr="00C54616">
        <w:rPr>
          <w:rFonts w:eastAsia="SimSun"/>
          <w:sz w:val="24"/>
          <w:szCs w:val="24"/>
          <w:lang w:eastAsia="zh-CN"/>
        </w:rPr>
        <w:t>системами</w:t>
      </w:r>
      <w:r w:rsidR="002D7458" w:rsidRPr="00C54616">
        <w:rPr>
          <w:rFonts w:eastAsia="SimSun"/>
          <w:sz w:val="24"/>
          <w:szCs w:val="24"/>
          <w:lang w:eastAsia="zh-CN"/>
        </w:rPr>
        <w:t xml:space="preserve"> </w:t>
      </w:r>
      <w:r w:rsidRPr="00C54616">
        <w:rPr>
          <w:rFonts w:eastAsia="SimSun"/>
          <w:sz w:val="24"/>
          <w:szCs w:val="24"/>
          <w:lang w:eastAsia="zh-CN"/>
        </w:rPr>
        <w:t>водоотведения</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кровли,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целью</w:t>
      </w:r>
      <w:r w:rsidR="002D7458" w:rsidRPr="00C54616">
        <w:rPr>
          <w:rFonts w:eastAsia="SimSun"/>
          <w:sz w:val="24"/>
          <w:szCs w:val="24"/>
          <w:lang w:eastAsia="zh-CN"/>
        </w:rPr>
        <w:t xml:space="preserve"> </w:t>
      </w:r>
      <w:r w:rsidRPr="00C54616">
        <w:rPr>
          <w:rFonts w:eastAsia="SimSun"/>
          <w:sz w:val="24"/>
          <w:szCs w:val="24"/>
          <w:lang w:eastAsia="zh-CN"/>
        </w:rPr>
        <w:t>предотвращения</w:t>
      </w:r>
      <w:r w:rsidR="002D7458" w:rsidRPr="00C54616">
        <w:rPr>
          <w:rFonts w:eastAsia="SimSun"/>
          <w:sz w:val="24"/>
          <w:szCs w:val="24"/>
          <w:lang w:eastAsia="zh-CN"/>
        </w:rPr>
        <w:t xml:space="preserve"> </w:t>
      </w:r>
      <w:r w:rsidRPr="00C54616">
        <w:rPr>
          <w:rFonts w:eastAsia="SimSun"/>
          <w:sz w:val="24"/>
          <w:szCs w:val="24"/>
          <w:lang w:eastAsia="zh-CN"/>
        </w:rPr>
        <w:t>подтопления</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lastRenderedPageBreak/>
        <w:t>земельных</w:t>
      </w:r>
      <w:r w:rsidR="002D7458" w:rsidRPr="00C54616">
        <w:rPr>
          <w:rFonts w:eastAsia="SimSun"/>
          <w:sz w:val="24"/>
          <w:szCs w:val="24"/>
          <w:lang w:eastAsia="zh-CN"/>
        </w:rPr>
        <w:t xml:space="preserve"> </w:t>
      </w:r>
      <w:r w:rsidRPr="00C54616">
        <w:rPr>
          <w:rFonts w:eastAsia="SimSun"/>
          <w:sz w:val="24"/>
          <w:szCs w:val="24"/>
          <w:lang w:eastAsia="zh-CN"/>
        </w:rPr>
        <w:t>участков</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Допускается</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выполнять</w:t>
      </w:r>
      <w:r w:rsidR="002D7458" w:rsidRPr="00C54616">
        <w:rPr>
          <w:rFonts w:eastAsia="SimSun"/>
          <w:sz w:val="24"/>
          <w:szCs w:val="24"/>
          <w:lang w:eastAsia="zh-CN"/>
        </w:rPr>
        <w:t xml:space="preserve"> </w:t>
      </w:r>
      <w:r w:rsidRPr="00C54616">
        <w:rPr>
          <w:rFonts w:eastAsia="SimSun"/>
          <w:sz w:val="24"/>
          <w:szCs w:val="24"/>
          <w:lang w:eastAsia="zh-CN"/>
        </w:rPr>
        <w:t>организованный</w:t>
      </w:r>
      <w:r w:rsidR="002D7458" w:rsidRPr="00C54616">
        <w:rPr>
          <w:rFonts w:eastAsia="SimSun"/>
          <w:sz w:val="24"/>
          <w:szCs w:val="24"/>
          <w:lang w:eastAsia="zh-CN"/>
        </w:rPr>
        <w:t xml:space="preserve"> </w:t>
      </w:r>
      <w:r w:rsidRPr="00C54616">
        <w:rPr>
          <w:rFonts w:eastAsia="SimSun"/>
          <w:sz w:val="24"/>
          <w:szCs w:val="24"/>
          <w:lang w:eastAsia="zh-CN"/>
        </w:rPr>
        <w:t>сток</w:t>
      </w:r>
      <w:r w:rsidR="002D7458" w:rsidRPr="00C54616">
        <w:rPr>
          <w:rFonts w:eastAsia="SimSun"/>
          <w:sz w:val="24"/>
          <w:szCs w:val="24"/>
          <w:lang w:eastAsia="zh-CN"/>
        </w:rPr>
        <w:t xml:space="preserve"> </w:t>
      </w:r>
      <w:r w:rsidRPr="00C54616">
        <w:rPr>
          <w:rFonts w:eastAsia="SimSun"/>
          <w:sz w:val="24"/>
          <w:szCs w:val="24"/>
          <w:lang w:eastAsia="zh-CN"/>
        </w:rPr>
        <w:t>воды</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кровли</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условии,</w:t>
      </w:r>
      <w:r w:rsidR="002D7458" w:rsidRPr="00C54616">
        <w:rPr>
          <w:rFonts w:eastAsia="SimSun"/>
          <w:sz w:val="24"/>
          <w:szCs w:val="24"/>
          <w:lang w:eastAsia="zh-CN"/>
        </w:rPr>
        <w:t xml:space="preserve"> </w:t>
      </w:r>
      <w:r w:rsidRPr="00C54616">
        <w:rPr>
          <w:rFonts w:eastAsia="SimSun"/>
          <w:sz w:val="24"/>
          <w:szCs w:val="24"/>
          <w:lang w:eastAsia="zh-CN"/>
        </w:rPr>
        <w:t>когда</w:t>
      </w:r>
      <w:r w:rsidR="002D7458" w:rsidRPr="00C54616">
        <w:rPr>
          <w:rFonts w:eastAsia="SimSun"/>
          <w:sz w:val="24"/>
          <w:szCs w:val="24"/>
          <w:lang w:eastAsia="zh-CN"/>
        </w:rPr>
        <w:t xml:space="preserve"> </w:t>
      </w:r>
      <w:r w:rsidRPr="00C54616">
        <w:rPr>
          <w:rFonts w:eastAsia="SimSun"/>
          <w:sz w:val="24"/>
          <w:szCs w:val="24"/>
          <w:lang w:eastAsia="zh-CN"/>
        </w:rPr>
        <w:t>смежные</w:t>
      </w:r>
      <w:r w:rsidR="002D7458" w:rsidRPr="00C54616">
        <w:rPr>
          <w:rFonts w:eastAsia="SimSun"/>
          <w:sz w:val="24"/>
          <w:szCs w:val="24"/>
          <w:lang w:eastAsia="zh-CN"/>
        </w:rPr>
        <w:t xml:space="preserve"> </w:t>
      </w:r>
      <w:r w:rsidRPr="00C54616">
        <w:rPr>
          <w:rFonts w:eastAsia="SimSun"/>
          <w:sz w:val="24"/>
          <w:szCs w:val="24"/>
          <w:lang w:eastAsia="zh-CN"/>
        </w:rPr>
        <w:t>земельные</w:t>
      </w:r>
      <w:r w:rsidR="002D7458" w:rsidRPr="00C54616">
        <w:rPr>
          <w:rFonts w:eastAsia="SimSun"/>
          <w:sz w:val="24"/>
          <w:szCs w:val="24"/>
          <w:lang w:eastAsia="zh-CN"/>
        </w:rPr>
        <w:t xml:space="preserve"> </w:t>
      </w:r>
      <w:r w:rsidRPr="00C54616">
        <w:rPr>
          <w:rFonts w:eastAsia="SimSun"/>
          <w:sz w:val="24"/>
          <w:szCs w:val="24"/>
          <w:lang w:eastAsia="zh-CN"/>
        </w:rPr>
        <w:t>участки</w:t>
      </w:r>
      <w:r w:rsidR="002D7458" w:rsidRPr="00C54616">
        <w:rPr>
          <w:rFonts w:eastAsia="SimSun"/>
          <w:sz w:val="24"/>
          <w:szCs w:val="24"/>
          <w:lang w:eastAsia="zh-CN"/>
        </w:rPr>
        <w:t xml:space="preserve"> </w:t>
      </w:r>
      <w:r w:rsidRPr="00C54616">
        <w:rPr>
          <w:rFonts w:eastAsia="SimSun"/>
          <w:sz w:val="24"/>
          <w:szCs w:val="24"/>
          <w:lang w:eastAsia="zh-CN"/>
        </w:rPr>
        <w:t>находятся</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одном</w:t>
      </w:r>
      <w:r w:rsidR="002D7458" w:rsidRPr="00C54616">
        <w:rPr>
          <w:rFonts w:eastAsia="SimSun"/>
          <w:sz w:val="24"/>
          <w:szCs w:val="24"/>
          <w:lang w:eastAsia="zh-CN"/>
        </w:rPr>
        <w:t xml:space="preserve"> </w:t>
      </w:r>
      <w:r w:rsidRPr="00C54616">
        <w:rPr>
          <w:rFonts w:eastAsia="SimSun"/>
          <w:sz w:val="24"/>
          <w:szCs w:val="24"/>
          <w:lang w:eastAsia="zh-CN"/>
        </w:rPr>
        <w:t>уровне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между</w:t>
      </w:r>
      <w:r w:rsidR="002D7458" w:rsidRPr="00C54616">
        <w:rPr>
          <w:rFonts w:eastAsia="SimSun"/>
          <w:sz w:val="24"/>
          <w:szCs w:val="24"/>
          <w:lang w:eastAsia="zh-CN"/>
        </w:rPr>
        <w:t xml:space="preserve"> </w:t>
      </w:r>
      <w:r w:rsidRPr="00C54616">
        <w:rPr>
          <w:rFonts w:eastAsia="SimSun"/>
          <w:sz w:val="24"/>
          <w:szCs w:val="24"/>
          <w:lang w:eastAsia="zh-CN"/>
        </w:rPr>
        <w:t>строениями,</w:t>
      </w:r>
      <w:r w:rsidR="002D7458" w:rsidRPr="00C54616">
        <w:rPr>
          <w:rFonts w:eastAsia="SimSun"/>
          <w:sz w:val="24"/>
          <w:szCs w:val="24"/>
          <w:lang w:eastAsia="zh-CN"/>
        </w:rPr>
        <w:t xml:space="preserve"> </w:t>
      </w:r>
      <w:r w:rsidRPr="00C54616">
        <w:rPr>
          <w:rFonts w:eastAsia="SimSun"/>
          <w:sz w:val="24"/>
          <w:szCs w:val="24"/>
          <w:lang w:eastAsia="zh-CN"/>
        </w:rPr>
        <w:t>расположенными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участках,</w:t>
      </w:r>
      <w:r w:rsidR="002D7458" w:rsidRPr="00C54616">
        <w:rPr>
          <w:rFonts w:eastAsia="SimSun"/>
          <w:sz w:val="24"/>
          <w:szCs w:val="24"/>
          <w:lang w:eastAsia="zh-CN"/>
        </w:rPr>
        <w:t xml:space="preserve"> </w:t>
      </w:r>
      <w:r w:rsidRPr="00C54616">
        <w:rPr>
          <w:rFonts w:eastAsia="SimSun"/>
          <w:sz w:val="24"/>
          <w:szCs w:val="24"/>
          <w:lang w:eastAsia="zh-CN"/>
        </w:rPr>
        <w:t>расстояние</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4м.</w:t>
      </w:r>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Минимальное</w:t>
      </w:r>
      <w:r w:rsidR="002D7458" w:rsidRPr="00C54616">
        <w:rPr>
          <w:rFonts w:eastAsia="SimSun"/>
          <w:sz w:val="24"/>
          <w:szCs w:val="24"/>
          <w:lang w:eastAsia="zh-CN"/>
        </w:rPr>
        <w:t xml:space="preserve"> </w:t>
      </w:r>
      <w:r w:rsidRPr="00C54616">
        <w:rPr>
          <w:rFonts w:eastAsia="SimSun"/>
          <w:sz w:val="24"/>
          <w:szCs w:val="24"/>
          <w:lang w:eastAsia="zh-CN"/>
        </w:rPr>
        <w:t>расстояние</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а</w:t>
      </w:r>
      <w:r w:rsidR="002D7458" w:rsidRPr="00C54616">
        <w:rPr>
          <w:rFonts w:eastAsia="SimSun"/>
          <w:sz w:val="24"/>
          <w:szCs w:val="24"/>
          <w:lang w:eastAsia="zh-CN"/>
        </w:rPr>
        <w:t xml:space="preserve"> </w:t>
      </w:r>
      <w:r w:rsidRPr="00C54616">
        <w:rPr>
          <w:rFonts w:eastAsia="SimSun"/>
          <w:sz w:val="24"/>
          <w:szCs w:val="24"/>
          <w:lang w:eastAsia="zh-CN"/>
        </w:rPr>
        <w:t>также</w:t>
      </w:r>
      <w:r w:rsidR="002D7458" w:rsidRPr="00C54616">
        <w:rPr>
          <w:rFonts w:eastAsia="SimSun"/>
          <w:sz w:val="24"/>
          <w:szCs w:val="24"/>
          <w:lang w:eastAsia="zh-CN"/>
        </w:rPr>
        <w:t xml:space="preserve"> </w:t>
      </w:r>
      <w:r w:rsidRPr="00C54616">
        <w:rPr>
          <w:rFonts w:eastAsia="SimSun"/>
          <w:sz w:val="24"/>
          <w:szCs w:val="24"/>
          <w:lang w:eastAsia="zh-CN"/>
        </w:rPr>
        <w:t>между</w:t>
      </w:r>
      <w:r w:rsidR="002D7458" w:rsidRPr="00C54616">
        <w:rPr>
          <w:rFonts w:eastAsia="SimSun"/>
          <w:sz w:val="24"/>
          <w:szCs w:val="24"/>
          <w:lang w:eastAsia="zh-CN"/>
        </w:rPr>
        <w:t xml:space="preserve"> </w:t>
      </w:r>
      <w:r w:rsidRPr="00C54616">
        <w:rPr>
          <w:rFonts w:eastAsia="SimSun"/>
          <w:sz w:val="24"/>
          <w:szCs w:val="24"/>
          <w:lang w:eastAsia="zh-CN"/>
        </w:rPr>
        <w:t>строениями:</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возведении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участке</w:t>
      </w:r>
      <w:r w:rsidR="002D7458" w:rsidRPr="00C54616">
        <w:rPr>
          <w:rFonts w:eastAsia="SimSun"/>
          <w:sz w:val="24"/>
          <w:szCs w:val="24"/>
          <w:lang w:eastAsia="zh-CN"/>
        </w:rPr>
        <w:t xml:space="preserve"> </w:t>
      </w:r>
      <w:r w:rsidRPr="00C54616">
        <w:rPr>
          <w:rFonts w:eastAsia="SimSun"/>
          <w:sz w:val="24"/>
          <w:szCs w:val="24"/>
          <w:lang w:eastAsia="zh-CN"/>
        </w:rPr>
        <w:t>хозяйственных</w:t>
      </w:r>
      <w:r w:rsidR="002D7458" w:rsidRPr="00C54616">
        <w:rPr>
          <w:rFonts w:eastAsia="SimSun"/>
          <w:sz w:val="24"/>
          <w:szCs w:val="24"/>
          <w:lang w:eastAsia="zh-CN"/>
        </w:rPr>
        <w:t xml:space="preserve"> </w:t>
      </w:r>
      <w:r w:rsidRPr="00C54616">
        <w:rPr>
          <w:rFonts w:eastAsia="SimSun"/>
          <w:sz w:val="24"/>
          <w:szCs w:val="24"/>
          <w:lang w:eastAsia="zh-CN"/>
        </w:rPr>
        <w:t>построек,</w:t>
      </w:r>
      <w:r w:rsidR="002D7458" w:rsidRPr="00C54616">
        <w:rPr>
          <w:rFonts w:eastAsia="SimSun"/>
          <w:sz w:val="24"/>
          <w:szCs w:val="24"/>
          <w:lang w:eastAsia="zh-CN"/>
        </w:rPr>
        <w:t xml:space="preserve"> </w:t>
      </w:r>
      <w:r w:rsidRPr="00C54616">
        <w:rPr>
          <w:rFonts w:eastAsia="SimSun"/>
          <w:sz w:val="24"/>
          <w:szCs w:val="24"/>
          <w:lang w:eastAsia="zh-CN"/>
        </w:rPr>
        <w:t>располагаемых</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расстоянии</w:t>
      </w:r>
      <w:r w:rsidR="002D7458" w:rsidRPr="00C54616">
        <w:rPr>
          <w:rFonts w:eastAsia="SimSun"/>
          <w:sz w:val="24"/>
          <w:szCs w:val="24"/>
          <w:lang w:eastAsia="zh-CN"/>
        </w:rPr>
        <w:t xml:space="preserve"> </w:t>
      </w:r>
      <w:r w:rsidRPr="00C54616">
        <w:rPr>
          <w:rFonts w:eastAsia="SimSun"/>
          <w:sz w:val="24"/>
          <w:szCs w:val="24"/>
          <w:lang w:eastAsia="zh-CN"/>
        </w:rPr>
        <w:t>1</w:t>
      </w:r>
      <w:r w:rsidR="002D7458" w:rsidRPr="00C54616">
        <w:rPr>
          <w:rFonts w:eastAsia="SimSun"/>
          <w:sz w:val="24"/>
          <w:szCs w:val="24"/>
          <w:lang w:eastAsia="zh-CN"/>
        </w:rPr>
        <w:t xml:space="preserve"> </w:t>
      </w:r>
      <w:r w:rsidRPr="00C54616">
        <w:rPr>
          <w:rFonts w:eastAsia="SimSun"/>
          <w:sz w:val="24"/>
          <w:szCs w:val="24"/>
          <w:lang w:eastAsia="zh-CN"/>
        </w:rPr>
        <w:t>м.</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границы</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следует</w:t>
      </w:r>
      <w:r w:rsidR="002D7458" w:rsidRPr="00C54616">
        <w:rPr>
          <w:rFonts w:eastAsia="SimSun"/>
          <w:sz w:val="24"/>
          <w:szCs w:val="24"/>
          <w:lang w:eastAsia="zh-CN"/>
        </w:rPr>
        <w:t xml:space="preserve"> </w:t>
      </w:r>
      <w:r w:rsidRPr="00C54616">
        <w:rPr>
          <w:rFonts w:eastAsia="SimSun"/>
          <w:sz w:val="24"/>
          <w:szCs w:val="24"/>
          <w:lang w:eastAsia="zh-CN"/>
        </w:rPr>
        <w:t>скат</w:t>
      </w:r>
      <w:r w:rsidR="002D7458" w:rsidRPr="00C54616">
        <w:rPr>
          <w:rFonts w:eastAsia="SimSun"/>
          <w:sz w:val="24"/>
          <w:szCs w:val="24"/>
          <w:lang w:eastAsia="zh-CN"/>
        </w:rPr>
        <w:t xml:space="preserve"> </w:t>
      </w:r>
      <w:r w:rsidRPr="00C54616">
        <w:rPr>
          <w:rFonts w:eastAsia="SimSun"/>
          <w:sz w:val="24"/>
          <w:szCs w:val="24"/>
          <w:lang w:eastAsia="zh-CN"/>
        </w:rPr>
        <w:t>крыши</w:t>
      </w:r>
      <w:r w:rsidR="002D7458" w:rsidRPr="00C54616">
        <w:rPr>
          <w:rFonts w:eastAsia="SimSun"/>
          <w:sz w:val="24"/>
          <w:szCs w:val="24"/>
          <w:lang w:eastAsia="zh-CN"/>
        </w:rPr>
        <w:t xml:space="preserve"> </w:t>
      </w:r>
      <w:r w:rsidRPr="00C54616">
        <w:rPr>
          <w:rFonts w:eastAsia="SimSun"/>
          <w:sz w:val="24"/>
          <w:szCs w:val="24"/>
          <w:lang w:eastAsia="zh-CN"/>
        </w:rPr>
        <w:t>ориентировать</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свой</w:t>
      </w:r>
      <w:r w:rsidR="002D7458" w:rsidRPr="00C54616">
        <w:rPr>
          <w:rFonts w:eastAsia="SimSun"/>
          <w:sz w:val="24"/>
          <w:szCs w:val="24"/>
          <w:lang w:eastAsia="zh-CN"/>
        </w:rPr>
        <w:t xml:space="preserve"> </w:t>
      </w:r>
      <w:r w:rsidRPr="00C54616">
        <w:rPr>
          <w:rFonts w:eastAsia="SimSun"/>
          <w:sz w:val="24"/>
          <w:szCs w:val="24"/>
          <w:lang w:eastAsia="zh-CN"/>
        </w:rPr>
        <w:t>участок.</w:t>
      </w:r>
      <w:r w:rsidR="002D7458" w:rsidRPr="00C54616">
        <w:rPr>
          <w:rFonts w:eastAsia="SimSun"/>
          <w:sz w:val="24"/>
          <w:szCs w:val="24"/>
          <w:lang w:eastAsia="zh-CN"/>
        </w:rPr>
        <w:t xml:space="preserve"> </w:t>
      </w:r>
      <w:r w:rsidRPr="00C54616">
        <w:rPr>
          <w:rFonts w:eastAsia="SimSun"/>
          <w:sz w:val="24"/>
          <w:szCs w:val="24"/>
          <w:lang w:eastAsia="zh-CN"/>
        </w:rPr>
        <w:t>Допускается</w:t>
      </w:r>
      <w:r w:rsidR="002D7458" w:rsidRPr="00C54616">
        <w:rPr>
          <w:rFonts w:eastAsia="SimSun"/>
          <w:sz w:val="24"/>
          <w:szCs w:val="24"/>
          <w:lang w:eastAsia="zh-CN"/>
        </w:rPr>
        <w:t xml:space="preserve"> </w:t>
      </w:r>
      <w:r w:rsidRPr="00C54616">
        <w:rPr>
          <w:rFonts w:eastAsia="SimSun"/>
          <w:sz w:val="24"/>
          <w:szCs w:val="24"/>
          <w:lang w:eastAsia="zh-CN"/>
        </w:rPr>
        <w:t>блокировка</w:t>
      </w:r>
      <w:r w:rsidR="002D7458" w:rsidRPr="00C54616">
        <w:rPr>
          <w:rFonts w:eastAsia="SimSun"/>
          <w:sz w:val="24"/>
          <w:szCs w:val="24"/>
          <w:lang w:eastAsia="zh-CN"/>
        </w:rPr>
        <w:t xml:space="preserve"> </w:t>
      </w:r>
      <w:r w:rsidRPr="00C54616">
        <w:rPr>
          <w:rFonts w:eastAsia="SimSun"/>
          <w:sz w:val="24"/>
          <w:szCs w:val="24"/>
          <w:lang w:eastAsia="zh-CN"/>
        </w:rPr>
        <w:t>вспомогательных</w:t>
      </w:r>
      <w:r w:rsidR="002D7458" w:rsidRPr="00C54616">
        <w:rPr>
          <w:rFonts w:eastAsia="SimSun"/>
          <w:sz w:val="24"/>
          <w:szCs w:val="24"/>
          <w:lang w:eastAsia="zh-CN"/>
        </w:rPr>
        <w:t xml:space="preserve"> </w:t>
      </w:r>
      <w:r w:rsidRPr="00C54616">
        <w:rPr>
          <w:rFonts w:eastAsia="SimSun"/>
          <w:sz w:val="24"/>
          <w:szCs w:val="24"/>
          <w:lang w:eastAsia="zh-CN"/>
        </w:rPr>
        <w:t>(хозяйственных)</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смежных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участках</w:t>
      </w:r>
      <w:r w:rsidR="002D7458" w:rsidRPr="00C54616">
        <w:rPr>
          <w:rFonts w:eastAsia="SimSun"/>
          <w:sz w:val="24"/>
          <w:szCs w:val="24"/>
          <w:lang w:eastAsia="zh-CN"/>
        </w:rPr>
        <w:t xml:space="preserve"> </w:t>
      </w:r>
      <w:r w:rsidRPr="00C54616">
        <w:rPr>
          <w:rFonts w:eastAsia="SimSun"/>
          <w:sz w:val="24"/>
          <w:szCs w:val="24"/>
          <w:lang w:eastAsia="zh-CN"/>
        </w:rPr>
        <w:t>по</w:t>
      </w:r>
      <w:r w:rsidR="002D7458" w:rsidRPr="00C54616">
        <w:rPr>
          <w:rFonts w:eastAsia="SimSun"/>
          <w:sz w:val="24"/>
          <w:szCs w:val="24"/>
          <w:lang w:eastAsia="zh-CN"/>
        </w:rPr>
        <w:t xml:space="preserve"> </w:t>
      </w:r>
      <w:r w:rsidRPr="00C54616">
        <w:rPr>
          <w:rFonts w:eastAsia="SimSun"/>
          <w:sz w:val="24"/>
          <w:szCs w:val="24"/>
          <w:lang w:eastAsia="zh-CN"/>
        </w:rPr>
        <w:t>взаимному</w:t>
      </w:r>
      <w:r w:rsidR="002D7458" w:rsidRPr="00C54616">
        <w:rPr>
          <w:rFonts w:eastAsia="SimSun"/>
          <w:sz w:val="24"/>
          <w:szCs w:val="24"/>
          <w:lang w:eastAsia="zh-CN"/>
        </w:rPr>
        <w:t xml:space="preserve"> </w:t>
      </w:r>
      <w:r w:rsidRPr="00C54616">
        <w:rPr>
          <w:rFonts w:eastAsia="SimSun"/>
          <w:sz w:val="24"/>
          <w:szCs w:val="24"/>
          <w:lang w:eastAsia="zh-CN"/>
        </w:rPr>
        <w:t>(удостоверенному)</w:t>
      </w:r>
      <w:r w:rsidR="002D7458" w:rsidRPr="00C54616">
        <w:rPr>
          <w:rFonts w:eastAsia="SimSun"/>
          <w:sz w:val="24"/>
          <w:szCs w:val="24"/>
          <w:lang w:eastAsia="zh-CN"/>
        </w:rPr>
        <w:t xml:space="preserve"> </w:t>
      </w:r>
      <w:r w:rsidRPr="00C54616">
        <w:rPr>
          <w:rFonts w:eastAsia="SimSun"/>
          <w:sz w:val="24"/>
          <w:szCs w:val="24"/>
          <w:lang w:eastAsia="zh-CN"/>
        </w:rPr>
        <w:t>согласию</w:t>
      </w:r>
      <w:r w:rsidR="002D7458" w:rsidRPr="00C54616">
        <w:rPr>
          <w:rFonts w:eastAsia="SimSun"/>
          <w:sz w:val="24"/>
          <w:szCs w:val="24"/>
          <w:lang w:eastAsia="zh-CN"/>
        </w:rPr>
        <w:t xml:space="preserve"> </w:t>
      </w:r>
      <w:r w:rsidRPr="00C54616">
        <w:rPr>
          <w:rFonts w:eastAsia="SimSun"/>
          <w:sz w:val="24"/>
          <w:szCs w:val="24"/>
          <w:lang w:eastAsia="zh-CN"/>
        </w:rPr>
        <w:t>домовладельцев</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новом</w:t>
      </w:r>
      <w:r w:rsidR="002D7458" w:rsidRPr="00C54616">
        <w:rPr>
          <w:rFonts w:eastAsia="SimSun"/>
          <w:sz w:val="24"/>
          <w:szCs w:val="24"/>
          <w:lang w:eastAsia="zh-CN"/>
        </w:rPr>
        <w:t xml:space="preserve"> </w:t>
      </w:r>
      <w:r w:rsidRPr="00C54616">
        <w:rPr>
          <w:rFonts w:eastAsia="SimSun"/>
          <w:sz w:val="24"/>
          <w:szCs w:val="24"/>
          <w:lang w:eastAsia="zh-CN"/>
        </w:rPr>
        <w:t>строительстве</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учетом</w:t>
      </w:r>
      <w:r w:rsidR="002D7458" w:rsidRPr="00C54616">
        <w:rPr>
          <w:rFonts w:eastAsia="SimSun"/>
          <w:sz w:val="24"/>
          <w:szCs w:val="24"/>
          <w:lang w:eastAsia="zh-CN"/>
        </w:rPr>
        <w:t xml:space="preserve"> </w:t>
      </w:r>
      <w:r w:rsidRPr="00C54616">
        <w:rPr>
          <w:rFonts w:eastAsia="SimSun"/>
          <w:sz w:val="24"/>
          <w:szCs w:val="24"/>
          <w:lang w:eastAsia="zh-CN"/>
        </w:rPr>
        <w:t>противопожарных</w:t>
      </w:r>
      <w:r w:rsidR="002D7458" w:rsidRPr="00C54616">
        <w:rPr>
          <w:rFonts w:eastAsia="SimSun"/>
          <w:sz w:val="24"/>
          <w:szCs w:val="24"/>
          <w:lang w:eastAsia="zh-CN"/>
        </w:rPr>
        <w:t xml:space="preserve"> </w:t>
      </w:r>
      <w:r w:rsidRPr="00C54616">
        <w:rPr>
          <w:rFonts w:eastAsia="SimSun"/>
          <w:sz w:val="24"/>
          <w:szCs w:val="24"/>
          <w:lang w:eastAsia="zh-CN"/>
        </w:rPr>
        <w:t>требований;</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открытой</w:t>
      </w:r>
      <w:r w:rsidR="002D7458" w:rsidRPr="00C54616">
        <w:rPr>
          <w:rFonts w:eastAsia="SimSun"/>
          <w:sz w:val="24"/>
          <w:szCs w:val="24"/>
          <w:lang w:eastAsia="zh-CN"/>
        </w:rPr>
        <w:t xml:space="preserve"> </w:t>
      </w:r>
      <w:r w:rsidRPr="00C54616">
        <w:rPr>
          <w:rFonts w:eastAsia="SimSun"/>
          <w:sz w:val="24"/>
          <w:szCs w:val="24"/>
          <w:lang w:eastAsia="zh-CN"/>
        </w:rPr>
        <w:t>стоянки</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1</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отдельно</w:t>
      </w:r>
      <w:r w:rsidR="002D7458" w:rsidRPr="00C54616">
        <w:rPr>
          <w:rFonts w:eastAsia="SimSun"/>
          <w:sz w:val="24"/>
          <w:szCs w:val="24"/>
          <w:lang w:eastAsia="zh-CN"/>
        </w:rPr>
        <w:t xml:space="preserve"> </w:t>
      </w:r>
      <w:r w:rsidRPr="00C54616">
        <w:rPr>
          <w:rFonts w:eastAsia="SimSun"/>
          <w:sz w:val="24"/>
          <w:szCs w:val="24"/>
          <w:lang w:eastAsia="zh-CN"/>
        </w:rPr>
        <w:t>стоящего</w:t>
      </w:r>
      <w:r w:rsidR="002D7458" w:rsidRPr="00C54616">
        <w:rPr>
          <w:rFonts w:eastAsia="SimSun"/>
          <w:sz w:val="24"/>
          <w:szCs w:val="24"/>
          <w:lang w:eastAsia="zh-CN"/>
        </w:rPr>
        <w:t xml:space="preserve"> </w:t>
      </w:r>
      <w:r w:rsidRPr="00C54616">
        <w:rPr>
          <w:rFonts w:eastAsia="SimSun"/>
          <w:sz w:val="24"/>
          <w:szCs w:val="24"/>
          <w:lang w:eastAsia="zh-CN"/>
        </w:rPr>
        <w:t>гаража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1</w:t>
      </w:r>
      <w:r w:rsidR="002D7458" w:rsidRPr="00C54616">
        <w:rPr>
          <w:rFonts w:eastAsia="SimSun"/>
          <w:sz w:val="24"/>
          <w:szCs w:val="24"/>
          <w:lang w:eastAsia="zh-CN"/>
        </w:rPr>
        <w:t xml:space="preserve"> </w:t>
      </w:r>
      <w:r w:rsidRPr="00C54616">
        <w:rPr>
          <w:rFonts w:eastAsia="SimSun"/>
          <w:sz w:val="24"/>
          <w:szCs w:val="24"/>
          <w:lang w:eastAsia="zh-CN"/>
        </w:rPr>
        <w:t>м.</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условиях</w:t>
      </w:r>
      <w:r w:rsidR="002D7458" w:rsidRPr="00C54616">
        <w:rPr>
          <w:rFonts w:eastAsia="SimSun"/>
          <w:sz w:val="24"/>
          <w:szCs w:val="24"/>
          <w:lang w:eastAsia="zh-CN"/>
        </w:rPr>
        <w:t xml:space="preserve"> </w:t>
      </w:r>
      <w:r w:rsidRPr="00C54616">
        <w:rPr>
          <w:rFonts w:eastAsia="SimSun"/>
          <w:sz w:val="24"/>
          <w:szCs w:val="24"/>
          <w:lang w:eastAsia="zh-CN"/>
        </w:rPr>
        <w:t>тесной</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допускается</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соблюдении</w:t>
      </w:r>
      <w:r w:rsidR="002D7458" w:rsidRPr="00C54616">
        <w:rPr>
          <w:rFonts w:eastAsia="SimSun"/>
          <w:sz w:val="24"/>
          <w:szCs w:val="24"/>
          <w:lang w:eastAsia="zh-CN"/>
        </w:rPr>
        <w:t xml:space="preserve"> </w:t>
      </w:r>
      <w:r w:rsidRPr="00C54616">
        <w:rPr>
          <w:rFonts w:eastAsia="SimSun"/>
          <w:sz w:val="24"/>
          <w:szCs w:val="24"/>
          <w:lang w:eastAsia="zh-CN"/>
        </w:rPr>
        <w:t>технических</w:t>
      </w:r>
      <w:r w:rsidR="002D7458" w:rsidRPr="00C54616">
        <w:rPr>
          <w:rFonts w:eastAsia="SimSun"/>
          <w:sz w:val="24"/>
          <w:szCs w:val="24"/>
          <w:lang w:eastAsia="zh-CN"/>
        </w:rPr>
        <w:t xml:space="preserve"> </w:t>
      </w:r>
      <w:r w:rsidRPr="00C54616">
        <w:rPr>
          <w:rFonts w:eastAsia="SimSun"/>
          <w:sz w:val="24"/>
          <w:szCs w:val="24"/>
          <w:lang w:eastAsia="zh-CN"/>
        </w:rPr>
        <w:t>регламентов</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действующих</w:t>
      </w:r>
      <w:r w:rsidR="002D7458" w:rsidRPr="00C54616">
        <w:rPr>
          <w:rFonts w:eastAsia="SimSun"/>
          <w:sz w:val="24"/>
          <w:szCs w:val="24"/>
          <w:lang w:eastAsia="zh-CN"/>
        </w:rPr>
        <w:t xml:space="preserve"> </w:t>
      </w:r>
      <w:r w:rsidRPr="00C54616">
        <w:rPr>
          <w:rFonts w:eastAsia="SimSun"/>
          <w:sz w:val="24"/>
          <w:szCs w:val="24"/>
          <w:lang w:eastAsia="zh-CN"/>
        </w:rPr>
        <w:t>норм</w:t>
      </w:r>
      <w:r w:rsidR="002D7458" w:rsidRPr="00C54616">
        <w:rPr>
          <w:rFonts w:eastAsia="SimSun"/>
          <w:sz w:val="24"/>
          <w:szCs w:val="24"/>
          <w:lang w:eastAsia="zh-CN"/>
        </w:rPr>
        <w:t xml:space="preserve"> </w:t>
      </w:r>
      <w:r w:rsidRPr="00C54616">
        <w:rPr>
          <w:rFonts w:eastAsia="SimSun"/>
          <w:sz w:val="24"/>
          <w:szCs w:val="24"/>
          <w:lang w:eastAsia="zh-CN"/>
        </w:rPr>
        <w:t>размещение</w:t>
      </w:r>
      <w:r w:rsidR="002D7458" w:rsidRPr="00C54616">
        <w:rPr>
          <w:rFonts w:eastAsia="SimSun"/>
          <w:sz w:val="24"/>
          <w:szCs w:val="24"/>
          <w:lang w:eastAsia="zh-CN"/>
        </w:rPr>
        <w:t xml:space="preserve"> </w:t>
      </w:r>
      <w:r w:rsidRPr="00C54616">
        <w:rPr>
          <w:rFonts w:eastAsia="SimSun"/>
          <w:sz w:val="24"/>
          <w:szCs w:val="24"/>
          <w:lang w:eastAsia="zh-CN"/>
        </w:rPr>
        <w:t>гаража</w:t>
      </w:r>
      <w:r w:rsidR="002D7458" w:rsidRPr="00C54616">
        <w:rPr>
          <w:rFonts w:eastAsia="SimSun"/>
          <w:sz w:val="24"/>
          <w:szCs w:val="24"/>
          <w:lang w:eastAsia="zh-CN"/>
        </w:rPr>
        <w:t xml:space="preserve"> </w:t>
      </w:r>
      <w:r w:rsidRPr="00C54616">
        <w:rPr>
          <w:rFonts w:eastAsia="SimSun"/>
          <w:sz w:val="24"/>
          <w:szCs w:val="24"/>
          <w:lang w:eastAsia="zh-CN"/>
        </w:rPr>
        <w:t>по</w:t>
      </w:r>
      <w:r w:rsidR="002D7458" w:rsidRPr="00C54616">
        <w:rPr>
          <w:rFonts w:eastAsia="SimSun"/>
          <w:sz w:val="24"/>
          <w:szCs w:val="24"/>
          <w:lang w:eastAsia="zh-CN"/>
        </w:rPr>
        <w:t xml:space="preserve"> </w:t>
      </w:r>
      <w:r w:rsidRPr="00C54616">
        <w:rPr>
          <w:rFonts w:eastAsia="SimSun"/>
          <w:sz w:val="24"/>
          <w:szCs w:val="24"/>
          <w:lang w:eastAsia="zh-CN"/>
        </w:rPr>
        <w:t>красной</w:t>
      </w:r>
      <w:r w:rsidR="002D7458" w:rsidRPr="00C54616">
        <w:rPr>
          <w:rFonts w:eastAsia="SimSun"/>
          <w:sz w:val="24"/>
          <w:szCs w:val="24"/>
          <w:lang w:eastAsia="zh-CN"/>
        </w:rPr>
        <w:t xml:space="preserve"> </w:t>
      </w:r>
      <w:r w:rsidRPr="00C54616">
        <w:rPr>
          <w:rFonts w:eastAsia="SimSun"/>
          <w:sz w:val="24"/>
          <w:szCs w:val="24"/>
          <w:lang w:eastAsia="zh-CN"/>
        </w:rPr>
        <w:t>линии.</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этом</w:t>
      </w:r>
      <w:r w:rsidR="002D7458" w:rsidRPr="00C54616">
        <w:rPr>
          <w:rFonts w:eastAsia="SimSun"/>
          <w:sz w:val="24"/>
          <w:szCs w:val="24"/>
          <w:lang w:eastAsia="zh-CN"/>
        </w:rPr>
        <w:t xml:space="preserve"> </w:t>
      </w:r>
      <w:r w:rsidRPr="00C54616">
        <w:rPr>
          <w:rFonts w:eastAsia="SimSun"/>
          <w:sz w:val="24"/>
          <w:szCs w:val="24"/>
          <w:lang w:eastAsia="zh-CN"/>
        </w:rPr>
        <w:t>запрещается</w:t>
      </w:r>
      <w:r w:rsidR="002D7458" w:rsidRPr="00C54616">
        <w:rPr>
          <w:rFonts w:eastAsia="SimSun"/>
          <w:sz w:val="24"/>
          <w:szCs w:val="24"/>
          <w:lang w:eastAsia="zh-CN"/>
        </w:rPr>
        <w:t xml:space="preserve"> </w:t>
      </w:r>
      <w:r w:rsidRPr="00C54616">
        <w:rPr>
          <w:rFonts w:eastAsia="SimSun"/>
          <w:sz w:val="24"/>
          <w:szCs w:val="24"/>
          <w:lang w:eastAsia="zh-CN"/>
        </w:rPr>
        <w:t>устройство</w:t>
      </w:r>
      <w:r w:rsidR="002D7458" w:rsidRPr="00C54616">
        <w:rPr>
          <w:rFonts w:eastAsia="SimSun"/>
          <w:sz w:val="24"/>
          <w:szCs w:val="24"/>
          <w:lang w:eastAsia="zh-CN"/>
        </w:rPr>
        <w:t xml:space="preserve"> </w:t>
      </w:r>
      <w:r w:rsidRPr="00C54616">
        <w:rPr>
          <w:rFonts w:eastAsia="SimSun"/>
          <w:sz w:val="24"/>
          <w:szCs w:val="24"/>
          <w:lang w:eastAsia="zh-CN"/>
        </w:rPr>
        <w:t>распашных</w:t>
      </w:r>
      <w:r w:rsidR="002D7458" w:rsidRPr="00C54616">
        <w:rPr>
          <w:rFonts w:eastAsia="SimSun"/>
          <w:sz w:val="24"/>
          <w:szCs w:val="24"/>
          <w:lang w:eastAsia="zh-CN"/>
        </w:rPr>
        <w:t xml:space="preserve"> </w:t>
      </w:r>
      <w:r w:rsidRPr="00C54616">
        <w:rPr>
          <w:rFonts w:eastAsia="SimSun"/>
          <w:sz w:val="24"/>
          <w:szCs w:val="24"/>
          <w:lang w:eastAsia="zh-CN"/>
        </w:rPr>
        <w:t>ворот;</w:t>
      </w:r>
    </w:p>
    <w:p w:rsidR="00DB5412" w:rsidRPr="00C54616" w:rsidRDefault="00DB5412" w:rsidP="002D7458">
      <w:pPr>
        <w:widowControl w:val="0"/>
        <w:ind w:firstLine="709"/>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007D5B9F" w:rsidRPr="00C54616">
        <w:rPr>
          <w:sz w:val="24"/>
          <w:szCs w:val="24"/>
        </w:rPr>
        <w:t>допускается</w:t>
      </w:r>
      <w:r w:rsidR="002D7458" w:rsidRPr="00C54616">
        <w:rPr>
          <w:sz w:val="24"/>
          <w:szCs w:val="24"/>
        </w:rPr>
        <w:t xml:space="preserve"> </w:t>
      </w:r>
      <w:r w:rsidR="007D5B9F" w:rsidRPr="00C54616">
        <w:rPr>
          <w:sz w:val="24"/>
          <w:szCs w:val="24"/>
        </w:rPr>
        <w:t>по</w:t>
      </w:r>
      <w:r w:rsidR="002D7458" w:rsidRPr="00C54616">
        <w:rPr>
          <w:sz w:val="24"/>
          <w:szCs w:val="24"/>
        </w:rPr>
        <w:t xml:space="preserve"> </w:t>
      </w:r>
      <w:r w:rsidRPr="00C54616">
        <w:rPr>
          <w:sz w:val="24"/>
          <w:szCs w:val="24"/>
        </w:rPr>
        <w:t>красной</w:t>
      </w:r>
      <w:r w:rsidR="002D7458" w:rsidRPr="00C54616">
        <w:rPr>
          <w:sz w:val="24"/>
          <w:szCs w:val="24"/>
        </w:rPr>
        <w:t xml:space="preserve"> </w:t>
      </w:r>
      <w:r w:rsidRPr="00C54616">
        <w:rPr>
          <w:sz w:val="24"/>
          <w:szCs w:val="24"/>
        </w:rPr>
        <w:t>линии</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(ворота</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раздвижными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открываться</w:t>
      </w:r>
      <w:r w:rsidR="002D7458" w:rsidRPr="00C54616">
        <w:rPr>
          <w:sz w:val="24"/>
          <w:szCs w:val="24"/>
        </w:rPr>
        <w:t xml:space="preserve"> </w:t>
      </w:r>
      <w:r w:rsidRPr="00C54616">
        <w:rPr>
          <w:sz w:val="24"/>
          <w:szCs w:val="24"/>
        </w:rPr>
        <w:t>внутрь</w:t>
      </w:r>
      <w:r w:rsidR="007D5B9F" w:rsidRPr="00C54616">
        <w:rPr>
          <w:sz w:val="24"/>
          <w:szCs w:val="24"/>
        </w:rPr>
        <w:t>),</w:t>
      </w:r>
      <w:r w:rsidR="002D7458" w:rsidRPr="00C54616">
        <w:rPr>
          <w:sz w:val="24"/>
          <w:szCs w:val="24"/>
        </w:rPr>
        <w:t xml:space="preserve"> </w:t>
      </w:r>
      <w:r w:rsidR="007D5B9F" w:rsidRPr="00C54616">
        <w:rPr>
          <w:sz w:val="24"/>
          <w:szCs w:val="24"/>
        </w:rPr>
        <w:t>хозяйственные</w:t>
      </w:r>
      <w:r w:rsidR="002D7458" w:rsidRPr="00C54616">
        <w:rPr>
          <w:sz w:val="24"/>
          <w:szCs w:val="24"/>
        </w:rPr>
        <w:t xml:space="preserve"> </w:t>
      </w:r>
      <w:r w:rsidR="007D5B9F" w:rsidRPr="00C54616">
        <w:rPr>
          <w:sz w:val="24"/>
          <w:szCs w:val="24"/>
        </w:rPr>
        <w:t>постройки</w:t>
      </w:r>
      <w:r w:rsidR="002D7458" w:rsidRPr="00C54616">
        <w:rPr>
          <w:sz w:val="24"/>
          <w:szCs w:val="24"/>
        </w:rPr>
        <w:t xml:space="preserve"> </w:t>
      </w:r>
      <w:r w:rsidR="007D5B9F" w:rsidRPr="00C54616">
        <w:rPr>
          <w:sz w:val="24"/>
          <w:szCs w:val="24"/>
        </w:rPr>
        <w:t>следует</w:t>
      </w:r>
      <w:r w:rsidR="002D7458" w:rsidRPr="00C54616">
        <w:rPr>
          <w:sz w:val="24"/>
          <w:szCs w:val="24"/>
        </w:rPr>
        <w:t xml:space="preserve"> </w:t>
      </w:r>
      <w:r w:rsidRPr="00C54616">
        <w:rPr>
          <w:sz w:val="24"/>
          <w:szCs w:val="24"/>
        </w:rPr>
        <w:t>располагать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глубине</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выноса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красную</w:t>
      </w:r>
      <w:r w:rsidR="002D7458" w:rsidRPr="00C54616">
        <w:rPr>
          <w:sz w:val="24"/>
          <w:szCs w:val="24"/>
        </w:rPr>
        <w:t xml:space="preserve"> </w:t>
      </w:r>
      <w:r w:rsidRPr="00C54616">
        <w:rPr>
          <w:sz w:val="24"/>
          <w:szCs w:val="24"/>
        </w:rPr>
        <w:t>линию</w:t>
      </w:r>
      <w:r w:rsidR="002D7458" w:rsidRPr="00C54616">
        <w:rPr>
          <w:sz w:val="24"/>
          <w:szCs w:val="24"/>
        </w:rPr>
        <w:t xml:space="preserve"> </w:t>
      </w:r>
      <w:r w:rsidRPr="00C54616">
        <w:rPr>
          <w:sz w:val="24"/>
          <w:szCs w:val="24"/>
        </w:rPr>
        <w:t>застройки;</w:t>
      </w:r>
    </w:p>
    <w:p w:rsidR="00DB5412" w:rsidRPr="00C54616" w:rsidRDefault="00DB5412" w:rsidP="002D7458">
      <w:pPr>
        <w:widowControl w:val="0"/>
        <w:ind w:firstLine="709"/>
        <w:jc w:val="both"/>
        <w:rPr>
          <w:sz w:val="24"/>
          <w:szCs w:val="24"/>
        </w:rPr>
      </w:pPr>
      <w:r w:rsidRPr="00C54616">
        <w:rPr>
          <w:sz w:val="24"/>
          <w:szCs w:val="24"/>
        </w:rPr>
        <w:t>минимальный</w:t>
      </w:r>
      <w:r w:rsidR="002D7458" w:rsidRPr="00C54616">
        <w:rPr>
          <w:sz w:val="24"/>
          <w:szCs w:val="24"/>
        </w:rPr>
        <w:t xml:space="preserve"> </w:t>
      </w:r>
      <w:r w:rsidRPr="00C54616">
        <w:rPr>
          <w:sz w:val="24"/>
          <w:szCs w:val="24"/>
        </w:rPr>
        <w:t>отступ</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до</w:t>
      </w:r>
      <w:r w:rsidR="002D7458" w:rsidRPr="00C54616">
        <w:rPr>
          <w:sz w:val="24"/>
          <w:szCs w:val="24"/>
        </w:rPr>
        <w:t xml:space="preserve"> </w:t>
      </w:r>
      <w:r w:rsidR="007D5B9F" w:rsidRPr="00C54616">
        <w:rPr>
          <w:sz w:val="24"/>
          <w:szCs w:val="24"/>
        </w:rPr>
        <w:t>вспомогательных</w:t>
      </w:r>
      <w:r w:rsidR="002D7458" w:rsidRPr="00C54616">
        <w:rPr>
          <w:sz w:val="24"/>
          <w:szCs w:val="24"/>
        </w:rPr>
        <w:t xml:space="preserve"> </w:t>
      </w:r>
      <w:r w:rsidR="007D5B9F" w:rsidRPr="00C54616">
        <w:rPr>
          <w:sz w:val="24"/>
          <w:szCs w:val="24"/>
        </w:rPr>
        <w:t>строений</w:t>
      </w:r>
      <w:r w:rsidR="002D7458" w:rsidRPr="00C54616">
        <w:rPr>
          <w:sz w:val="24"/>
          <w:szCs w:val="24"/>
        </w:rPr>
        <w:t xml:space="preserve"> </w:t>
      </w:r>
      <w:r w:rsidRPr="00C54616">
        <w:rPr>
          <w:sz w:val="24"/>
          <w:szCs w:val="24"/>
        </w:rPr>
        <w:t>(бани,</w:t>
      </w:r>
      <w:r w:rsidR="002D7458" w:rsidRPr="00C54616">
        <w:rPr>
          <w:sz w:val="24"/>
          <w:szCs w:val="24"/>
        </w:rPr>
        <w:t xml:space="preserve"> </w:t>
      </w:r>
      <w:r w:rsidRPr="00C54616">
        <w:rPr>
          <w:sz w:val="24"/>
          <w:szCs w:val="24"/>
        </w:rPr>
        <w:t>гаражи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м;</w:t>
      </w:r>
      <w:r w:rsidR="002D7458" w:rsidRPr="00C54616">
        <w:rPr>
          <w:sz w:val="24"/>
          <w:szCs w:val="24"/>
        </w:rPr>
        <w:t xml:space="preserve"> </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септиков</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фундаментов</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5м.,</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фильтрующих</w:t>
      </w:r>
      <w:r w:rsidR="002D7458" w:rsidRPr="00C54616">
        <w:rPr>
          <w:rFonts w:eastAsia="SimSun"/>
          <w:sz w:val="24"/>
          <w:szCs w:val="24"/>
          <w:lang w:eastAsia="zh-CN"/>
        </w:rPr>
        <w:t xml:space="preserve"> </w:t>
      </w:r>
      <w:r w:rsidR="00547D51" w:rsidRPr="00C54616">
        <w:rPr>
          <w:rFonts w:eastAsia="SimSun"/>
          <w:sz w:val="24"/>
          <w:szCs w:val="24"/>
          <w:lang w:eastAsia="zh-CN"/>
        </w:rPr>
        <w:t>колодцев,</w:t>
      </w:r>
      <w:r w:rsidR="002D7458" w:rsidRPr="00C54616">
        <w:rPr>
          <w:rFonts w:eastAsia="SimSun"/>
          <w:sz w:val="24"/>
          <w:szCs w:val="24"/>
          <w:lang w:eastAsia="zh-CN"/>
        </w:rPr>
        <w:t xml:space="preserve"> </w:t>
      </w:r>
      <w:r w:rsidR="00547D51" w:rsidRPr="00C54616">
        <w:rPr>
          <w:rFonts w:eastAsia="SimSun"/>
          <w:sz w:val="24"/>
          <w:szCs w:val="24"/>
          <w:lang w:eastAsia="zh-CN"/>
        </w:rPr>
        <w:t>бассейнов</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8</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E075F6"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септиков,</w:t>
      </w:r>
      <w:r w:rsidR="002D7458" w:rsidRPr="00C54616">
        <w:rPr>
          <w:rFonts w:eastAsia="SimSun"/>
          <w:sz w:val="24"/>
          <w:szCs w:val="24"/>
          <w:lang w:eastAsia="zh-CN"/>
        </w:rPr>
        <w:t xml:space="preserve"> </w:t>
      </w:r>
      <w:r w:rsidR="00DB5412" w:rsidRPr="00C54616">
        <w:rPr>
          <w:rFonts w:eastAsia="SimSun"/>
          <w:sz w:val="24"/>
          <w:szCs w:val="24"/>
          <w:lang w:eastAsia="zh-CN"/>
        </w:rPr>
        <w:t>фильтрующих</w:t>
      </w:r>
      <w:r w:rsidR="002D7458" w:rsidRPr="00C54616">
        <w:rPr>
          <w:rFonts w:eastAsia="SimSun"/>
          <w:sz w:val="24"/>
          <w:szCs w:val="24"/>
          <w:lang w:eastAsia="zh-CN"/>
        </w:rPr>
        <w:t xml:space="preserve"> </w:t>
      </w:r>
      <w:r w:rsidR="00DB5412" w:rsidRPr="00C54616">
        <w:rPr>
          <w:rFonts w:eastAsia="SimSun"/>
          <w:sz w:val="24"/>
          <w:szCs w:val="24"/>
          <w:lang w:eastAsia="zh-CN"/>
        </w:rPr>
        <w:t>колодцев</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00547D51" w:rsidRPr="00C54616">
        <w:rPr>
          <w:rFonts w:eastAsia="SimSun"/>
          <w:sz w:val="24"/>
          <w:szCs w:val="24"/>
          <w:lang w:eastAsia="zh-CN"/>
        </w:rPr>
        <w:t>бассейнов</w:t>
      </w:r>
      <w:r w:rsidR="002D7458" w:rsidRPr="00C54616">
        <w:rPr>
          <w:rFonts w:eastAsia="SimSun"/>
          <w:sz w:val="24"/>
          <w:szCs w:val="24"/>
          <w:lang w:eastAsia="zh-CN"/>
        </w:rPr>
        <w:t xml:space="preserve"> </w:t>
      </w:r>
      <w:r w:rsidR="00547D51" w:rsidRPr="00C54616">
        <w:rPr>
          <w:rFonts w:eastAsia="SimSun"/>
          <w:sz w:val="24"/>
          <w:szCs w:val="24"/>
          <w:lang w:eastAsia="zh-CN"/>
        </w:rPr>
        <w:t>до</w:t>
      </w:r>
      <w:r w:rsidR="002D7458" w:rsidRPr="00C54616">
        <w:rPr>
          <w:rFonts w:eastAsia="SimSun"/>
          <w:sz w:val="24"/>
          <w:szCs w:val="24"/>
          <w:lang w:eastAsia="zh-CN"/>
        </w:rPr>
        <w:t xml:space="preserve"> </w:t>
      </w:r>
      <w:r w:rsidR="00547D51" w:rsidRPr="00C54616">
        <w:rPr>
          <w:rFonts w:eastAsia="SimSun"/>
          <w:sz w:val="24"/>
          <w:szCs w:val="24"/>
          <w:lang w:eastAsia="zh-CN"/>
        </w:rPr>
        <w:t>границы</w:t>
      </w:r>
      <w:r w:rsidR="002D7458" w:rsidRPr="00C54616">
        <w:rPr>
          <w:rFonts w:eastAsia="SimSun"/>
          <w:sz w:val="24"/>
          <w:szCs w:val="24"/>
          <w:lang w:eastAsia="zh-CN"/>
        </w:rPr>
        <w:t xml:space="preserve"> </w:t>
      </w:r>
      <w:r w:rsidR="00547D51" w:rsidRPr="00C54616">
        <w:rPr>
          <w:rFonts w:eastAsia="SimSun"/>
          <w:sz w:val="24"/>
          <w:szCs w:val="24"/>
          <w:lang w:eastAsia="zh-CN"/>
        </w:rPr>
        <w:t>соседнего</w:t>
      </w:r>
      <w:r w:rsidR="002D7458" w:rsidRPr="00C54616">
        <w:rPr>
          <w:rFonts w:eastAsia="SimSun"/>
          <w:sz w:val="24"/>
          <w:szCs w:val="24"/>
          <w:lang w:eastAsia="zh-CN"/>
        </w:rPr>
        <w:t xml:space="preserve"> </w:t>
      </w:r>
      <w:r w:rsidR="00547D51" w:rsidRPr="00C54616">
        <w:rPr>
          <w:rFonts w:eastAsia="SimSun"/>
          <w:sz w:val="24"/>
          <w:szCs w:val="24"/>
          <w:lang w:eastAsia="zh-CN"/>
        </w:rPr>
        <w:t>земельного</w:t>
      </w:r>
      <w:r w:rsidR="002D7458" w:rsidRPr="00C54616">
        <w:rPr>
          <w:rFonts w:eastAsia="SimSun"/>
          <w:sz w:val="24"/>
          <w:szCs w:val="24"/>
          <w:lang w:eastAsia="zh-CN"/>
        </w:rPr>
        <w:t xml:space="preserve"> </w:t>
      </w:r>
      <w:r w:rsidR="00547D51" w:rsidRPr="00C54616">
        <w:rPr>
          <w:rFonts w:eastAsia="SimSun"/>
          <w:sz w:val="24"/>
          <w:szCs w:val="24"/>
          <w:lang w:eastAsia="zh-CN"/>
        </w:rPr>
        <w:t>участка,</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красной</w:t>
      </w:r>
      <w:r w:rsidR="002D7458" w:rsidRPr="00C54616">
        <w:rPr>
          <w:rFonts w:eastAsia="SimSun"/>
          <w:sz w:val="24"/>
          <w:szCs w:val="24"/>
          <w:lang w:eastAsia="zh-CN"/>
        </w:rPr>
        <w:t xml:space="preserve"> </w:t>
      </w:r>
      <w:r w:rsidR="00DB5412" w:rsidRPr="00C54616">
        <w:rPr>
          <w:rFonts w:eastAsia="SimSun"/>
          <w:sz w:val="24"/>
          <w:szCs w:val="24"/>
          <w:lang w:eastAsia="zh-CN"/>
        </w:rPr>
        <w:t>линии</w:t>
      </w:r>
      <w:r w:rsidR="002D7458" w:rsidRPr="00C54616">
        <w:rPr>
          <w:rFonts w:eastAsia="SimSun"/>
          <w:sz w:val="24"/>
          <w:szCs w:val="24"/>
          <w:lang w:eastAsia="zh-CN"/>
        </w:rPr>
        <w:t xml:space="preserve"> </w:t>
      </w:r>
      <w:r w:rsidR="00DB5412"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не</w:t>
      </w:r>
      <w:r w:rsidR="002D7458" w:rsidRPr="00C54616">
        <w:rPr>
          <w:rFonts w:eastAsia="SimSun"/>
          <w:sz w:val="24"/>
          <w:szCs w:val="24"/>
          <w:lang w:eastAsia="zh-CN"/>
        </w:rPr>
        <w:t xml:space="preserve"> </w:t>
      </w:r>
      <w:r w:rsidR="00DB5412" w:rsidRPr="00C54616">
        <w:rPr>
          <w:rFonts w:eastAsia="SimSun"/>
          <w:sz w:val="24"/>
          <w:szCs w:val="24"/>
          <w:lang w:eastAsia="zh-CN"/>
        </w:rPr>
        <w:t>менее</w:t>
      </w:r>
      <w:r w:rsidR="002D7458" w:rsidRPr="00C54616">
        <w:rPr>
          <w:rFonts w:eastAsia="SimSun"/>
          <w:sz w:val="24"/>
          <w:szCs w:val="24"/>
          <w:lang w:eastAsia="zh-CN"/>
        </w:rPr>
        <w:t xml:space="preserve"> </w:t>
      </w:r>
      <w:r w:rsidR="00DB5412" w:rsidRPr="00C54616">
        <w:rPr>
          <w:rFonts w:eastAsia="SimSun"/>
          <w:sz w:val="24"/>
          <w:szCs w:val="24"/>
          <w:lang w:eastAsia="zh-CN"/>
        </w:rPr>
        <w:t>4</w:t>
      </w:r>
      <w:r w:rsidR="002D7458" w:rsidRPr="00C54616">
        <w:rPr>
          <w:rFonts w:eastAsia="SimSun"/>
          <w:sz w:val="24"/>
          <w:szCs w:val="24"/>
          <w:lang w:eastAsia="zh-CN"/>
        </w:rPr>
        <w:t xml:space="preserve"> </w:t>
      </w:r>
      <w:r w:rsidR="00DB5412" w:rsidRPr="00C54616">
        <w:rPr>
          <w:rFonts w:eastAsia="SimSun"/>
          <w:sz w:val="24"/>
          <w:szCs w:val="24"/>
          <w:lang w:eastAsia="zh-CN"/>
        </w:rPr>
        <w:t>м.</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7</w:t>
      </w:r>
      <w:r w:rsidR="002D7458" w:rsidRPr="00C54616">
        <w:rPr>
          <w:rFonts w:eastAsia="SimSun"/>
          <w:sz w:val="24"/>
          <w:szCs w:val="24"/>
          <w:lang w:eastAsia="zh-CN"/>
        </w:rPr>
        <w:t xml:space="preserve"> </w:t>
      </w:r>
      <w:r w:rsidR="00DB5412" w:rsidRPr="00C54616">
        <w:rPr>
          <w:rFonts w:eastAsia="SimSun"/>
          <w:sz w:val="24"/>
          <w:szCs w:val="24"/>
          <w:lang w:eastAsia="zh-CN"/>
        </w:rPr>
        <w:t>м.</w:t>
      </w:r>
      <w:r w:rsidR="002D7458" w:rsidRPr="00C54616">
        <w:rPr>
          <w:rFonts w:eastAsia="SimSun"/>
          <w:sz w:val="24"/>
          <w:szCs w:val="24"/>
          <w:lang w:eastAsia="zh-CN"/>
        </w:rPr>
        <w:t xml:space="preserve"> </w:t>
      </w:r>
      <w:r w:rsidR="00DB5412" w:rsidRPr="00C54616">
        <w:rPr>
          <w:rFonts w:eastAsia="SimSun"/>
          <w:sz w:val="24"/>
          <w:szCs w:val="24"/>
          <w:lang w:eastAsia="zh-CN"/>
        </w:rPr>
        <w:t>соответственно,</w:t>
      </w:r>
      <w:r w:rsidR="002D7458" w:rsidRPr="00C54616">
        <w:rPr>
          <w:rFonts w:eastAsia="SimSun"/>
          <w:sz w:val="24"/>
          <w:szCs w:val="24"/>
          <w:lang w:eastAsia="zh-CN"/>
        </w:rPr>
        <w:t xml:space="preserve"> </w:t>
      </w:r>
      <w:r w:rsidR="00DB5412" w:rsidRPr="00C54616">
        <w:rPr>
          <w:rFonts w:eastAsia="SimSun"/>
          <w:sz w:val="24"/>
          <w:szCs w:val="24"/>
          <w:lang w:eastAsia="zh-CN"/>
        </w:rPr>
        <w:t>расстояние</w:t>
      </w:r>
      <w:r w:rsidR="002D7458" w:rsidRPr="00C54616">
        <w:rPr>
          <w:rFonts w:eastAsia="SimSun"/>
          <w:sz w:val="24"/>
          <w:szCs w:val="24"/>
          <w:lang w:eastAsia="zh-CN"/>
        </w:rPr>
        <w:t xml:space="preserve"> </w:t>
      </w:r>
      <w:r w:rsidR="00DB5412" w:rsidRPr="00C54616">
        <w:rPr>
          <w:rFonts w:eastAsia="SimSun"/>
          <w:sz w:val="24"/>
          <w:szCs w:val="24"/>
          <w:lang w:eastAsia="zh-CN"/>
        </w:rPr>
        <w:t>от</w:t>
      </w:r>
      <w:r w:rsidR="002D7458" w:rsidRPr="00C54616">
        <w:rPr>
          <w:rFonts w:eastAsia="SimSun"/>
          <w:sz w:val="24"/>
          <w:szCs w:val="24"/>
          <w:lang w:eastAsia="zh-CN"/>
        </w:rPr>
        <w:t xml:space="preserve"> </w:t>
      </w:r>
      <w:r w:rsidR="00DB5412" w:rsidRPr="00C54616">
        <w:rPr>
          <w:rFonts w:eastAsia="SimSun"/>
          <w:sz w:val="24"/>
          <w:szCs w:val="24"/>
          <w:lang w:eastAsia="zh-CN"/>
        </w:rPr>
        <w:t>красной</w:t>
      </w:r>
      <w:r w:rsidR="002D7458" w:rsidRPr="00C54616">
        <w:rPr>
          <w:rFonts w:eastAsia="SimSun"/>
          <w:sz w:val="24"/>
          <w:szCs w:val="24"/>
          <w:lang w:eastAsia="zh-CN"/>
        </w:rPr>
        <w:t xml:space="preserve"> </w:t>
      </w:r>
      <w:r w:rsidR="00DB5412" w:rsidRPr="00C54616">
        <w:rPr>
          <w:rFonts w:eastAsia="SimSun"/>
          <w:sz w:val="24"/>
          <w:szCs w:val="24"/>
          <w:lang w:eastAsia="zh-CN"/>
        </w:rPr>
        <w:t>линии</w:t>
      </w:r>
      <w:r w:rsidR="002D7458" w:rsidRPr="00C54616">
        <w:rPr>
          <w:rFonts w:eastAsia="SimSun"/>
          <w:sz w:val="24"/>
          <w:szCs w:val="24"/>
          <w:lang w:eastAsia="zh-CN"/>
        </w:rPr>
        <w:t xml:space="preserve"> </w:t>
      </w:r>
      <w:r w:rsidR="00DB5412" w:rsidRPr="00C54616">
        <w:rPr>
          <w:rFonts w:eastAsia="SimSun"/>
          <w:sz w:val="24"/>
          <w:szCs w:val="24"/>
          <w:lang w:eastAsia="zh-CN"/>
        </w:rPr>
        <w:t>допускается</w:t>
      </w:r>
      <w:r w:rsidR="002D7458" w:rsidRPr="00C54616">
        <w:rPr>
          <w:rFonts w:eastAsia="SimSun"/>
          <w:sz w:val="24"/>
          <w:szCs w:val="24"/>
          <w:lang w:eastAsia="zh-CN"/>
        </w:rPr>
        <w:t xml:space="preserve"> </w:t>
      </w:r>
      <w:r w:rsidR="00DB5412" w:rsidRPr="00C54616">
        <w:rPr>
          <w:rFonts w:eastAsia="SimSun"/>
          <w:sz w:val="24"/>
          <w:szCs w:val="24"/>
          <w:lang w:eastAsia="zh-CN"/>
        </w:rPr>
        <w:t>сокращать</w:t>
      </w:r>
      <w:r w:rsidR="002D7458" w:rsidRPr="00C54616">
        <w:rPr>
          <w:rFonts w:eastAsia="SimSun"/>
          <w:sz w:val="24"/>
          <w:szCs w:val="24"/>
          <w:lang w:eastAsia="zh-CN"/>
        </w:rPr>
        <w:t xml:space="preserve"> </w:t>
      </w:r>
      <w:r w:rsidR="00DB5412" w:rsidRPr="00C54616">
        <w:rPr>
          <w:rFonts w:eastAsia="SimSun"/>
          <w:sz w:val="24"/>
          <w:szCs w:val="24"/>
          <w:lang w:eastAsia="zh-CN"/>
        </w:rPr>
        <w:t>до</w:t>
      </w:r>
      <w:r w:rsidR="002D7458" w:rsidRPr="00C54616">
        <w:rPr>
          <w:rFonts w:eastAsia="SimSun"/>
          <w:sz w:val="24"/>
          <w:szCs w:val="24"/>
          <w:lang w:eastAsia="zh-CN"/>
        </w:rPr>
        <w:t xml:space="preserve"> </w:t>
      </w:r>
      <w:r w:rsidR="00DB5412" w:rsidRPr="00C54616">
        <w:rPr>
          <w:rFonts w:eastAsia="SimSun"/>
          <w:sz w:val="24"/>
          <w:szCs w:val="24"/>
          <w:lang w:eastAsia="zh-CN"/>
        </w:rPr>
        <w:t>1</w:t>
      </w:r>
      <w:r w:rsidR="002D7458" w:rsidRPr="00C54616">
        <w:rPr>
          <w:rFonts w:eastAsia="SimSun"/>
          <w:sz w:val="24"/>
          <w:szCs w:val="24"/>
          <w:lang w:eastAsia="zh-CN"/>
        </w:rPr>
        <w:t xml:space="preserve"> </w:t>
      </w:r>
      <w:r w:rsidR="00DB5412" w:rsidRPr="00C54616">
        <w:rPr>
          <w:rFonts w:eastAsia="SimSun"/>
          <w:sz w:val="24"/>
          <w:szCs w:val="24"/>
          <w:lang w:eastAsia="zh-CN"/>
        </w:rPr>
        <w:t>м.</w:t>
      </w:r>
      <w:r w:rsidR="002D7458" w:rsidRPr="00C54616">
        <w:rPr>
          <w:rFonts w:eastAsia="SimSun"/>
          <w:sz w:val="24"/>
          <w:szCs w:val="24"/>
          <w:lang w:eastAsia="zh-CN"/>
        </w:rPr>
        <w:t xml:space="preserve"> </w:t>
      </w:r>
      <w:r w:rsidR="00DB5412" w:rsidRPr="00C54616">
        <w:rPr>
          <w:rFonts w:eastAsia="SimSun"/>
          <w:sz w:val="24"/>
          <w:szCs w:val="24"/>
          <w:lang w:eastAsia="zh-CN"/>
        </w:rPr>
        <w:t>при</w:t>
      </w:r>
      <w:r w:rsidR="002D7458" w:rsidRPr="00C54616">
        <w:rPr>
          <w:rFonts w:eastAsia="SimSun"/>
          <w:sz w:val="24"/>
          <w:szCs w:val="24"/>
          <w:lang w:eastAsia="zh-CN"/>
        </w:rPr>
        <w:t xml:space="preserve"> </w:t>
      </w:r>
      <w:r w:rsidR="00DB5412" w:rsidRPr="00C54616">
        <w:rPr>
          <w:rFonts w:eastAsia="SimSun"/>
          <w:sz w:val="24"/>
          <w:szCs w:val="24"/>
          <w:lang w:eastAsia="zh-CN"/>
        </w:rPr>
        <w:t>соблюдении</w:t>
      </w:r>
      <w:r w:rsidR="002D7458" w:rsidRPr="00C54616">
        <w:rPr>
          <w:rFonts w:eastAsia="SimSun"/>
          <w:sz w:val="24"/>
          <w:szCs w:val="24"/>
          <w:lang w:eastAsia="zh-CN"/>
        </w:rPr>
        <w:t xml:space="preserve"> </w:t>
      </w:r>
      <w:r w:rsidR="00DB5412" w:rsidRPr="00C54616">
        <w:rPr>
          <w:rFonts w:eastAsia="SimSun"/>
          <w:sz w:val="24"/>
          <w:szCs w:val="24"/>
          <w:lang w:eastAsia="zh-CN"/>
        </w:rPr>
        <w:t>технических</w:t>
      </w:r>
      <w:r w:rsidR="002D7458" w:rsidRPr="00C54616">
        <w:rPr>
          <w:rFonts w:eastAsia="SimSun"/>
          <w:sz w:val="24"/>
          <w:szCs w:val="24"/>
          <w:lang w:eastAsia="zh-CN"/>
        </w:rPr>
        <w:t xml:space="preserve"> </w:t>
      </w:r>
      <w:r w:rsidR="00DB5412" w:rsidRPr="00C54616">
        <w:rPr>
          <w:rFonts w:eastAsia="SimSun"/>
          <w:sz w:val="24"/>
          <w:szCs w:val="24"/>
          <w:lang w:eastAsia="zh-CN"/>
        </w:rPr>
        <w:t>регламентов</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других</w:t>
      </w:r>
      <w:r w:rsidR="002D7458" w:rsidRPr="00C54616">
        <w:rPr>
          <w:rFonts w:eastAsia="SimSun"/>
          <w:sz w:val="24"/>
          <w:szCs w:val="24"/>
          <w:lang w:eastAsia="zh-CN"/>
        </w:rPr>
        <w:t xml:space="preserve"> </w:t>
      </w:r>
      <w:r w:rsidR="00DB5412" w:rsidRPr="00C54616">
        <w:rPr>
          <w:rFonts w:eastAsia="SimSun"/>
          <w:sz w:val="24"/>
          <w:szCs w:val="24"/>
          <w:lang w:eastAsia="zh-CN"/>
        </w:rPr>
        <w:t>действующих</w:t>
      </w:r>
      <w:r w:rsidR="002D7458" w:rsidRPr="00C54616">
        <w:rPr>
          <w:rFonts w:eastAsia="SimSun"/>
          <w:sz w:val="24"/>
          <w:szCs w:val="24"/>
          <w:lang w:eastAsia="zh-CN"/>
        </w:rPr>
        <w:t xml:space="preserve"> </w:t>
      </w:r>
      <w:r w:rsidR="00DB5412" w:rsidRPr="00C54616">
        <w:rPr>
          <w:rFonts w:eastAsia="SimSun"/>
          <w:sz w:val="24"/>
          <w:szCs w:val="24"/>
          <w:lang w:eastAsia="zh-CN"/>
        </w:rPr>
        <w:t>норм;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стволов</w:t>
      </w:r>
      <w:r w:rsidR="002D7458" w:rsidRPr="00C54616">
        <w:rPr>
          <w:rFonts w:eastAsia="SimSun"/>
          <w:sz w:val="24"/>
          <w:szCs w:val="24"/>
          <w:lang w:eastAsia="zh-CN"/>
        </w:rPr>
        <w:t xml:space="preserve"> </w:t>
      </w:r>
      <w:r w:rsidRPr="00C54616">
        <w:rPr>
          <w:rFonts w:eastAsia="SimSun"/>
          <w:sz w:val="24"/>
          <w:szCs w:val="24"/>
          <w:lang w:eastAsia="zh-CN"/>
        </w:rPr>
        <w:t>высокорослых</w:t>
      </w:r>
      <w:r w:rsidR="002D7458" w:rsidRPr="00C54616">
        <w:rPr>
          <w:rFonts w:eastAsia="SimSun"/>
          <w:sz w:val="24"/>
          <w:szCs w:val="24"/>
          <w:lang w:eastAsia="zh-CN"/>
        </w:rPr>
        <w:t xml:space="preserve"> </w:t>
      </w:r>
      <w:r w:rsidRPr="00C54616">
        <w:rPr>
          <w:rFonts w:eastAsia="SimSun"/>
          <w:sz w:val="24"/>
          <w:szCs w:val="24"/>
          <w:lang w:eastAsia="zh-CN"/>
        </w:rPr>
        <w:t>деревьев</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4</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стволов</w:t>
      </w:r>
      <w:r w:rsidR="002D7458" w:rsidRPr="00C54616">
        <w:rPr>
          <w:rFonts w:eastAsia="SimSun"/>
          <w:sz w:val="24"/>
          <w:szCs w:val="24"/>
          <w:lang w:eastAsia="zh-CN"/>
        </w:rPr>
        <w:t xml:space="preserve"> </w:t>
      </w:r>
      <w:r w:rsidRPr="00C54616">
        <w:rPr>
          <w:rFonts w:eastAsia="SimSun"/>
          <w:sz w:val="24"/>
          <w:szCs w:val="24"/>
          <w:lang w:eastAsia="zh-CN"/>
        </w:rPr>
        <w:t>среднерослых</w:t>
      </w:r>
      <w:r w:rsidR="002D7458" w:rsidRPr="00C54616">
        <w:rPr>
          <w:rFonts w:eastAsia="SimSun"/>
          <w:sz w:val="24"/>
          <w:szCs w:val="24"/>
          <w:lang w:eastAsia="zh-CN"/>
        </w:rPr>
        <w:t xml:space="preserve"> </w:t>
      </w:r>
      <w:r w:rsidRPr="00C54616">
        <w:rPr>
          <w:rFonts w:eastAsia="SimSun"/>
          <w:sz w:val="24"/>
          <w:szCs w:val="24"/>
          <w:lang w:eastAsia="zh-CN"/>
        </w:rPr>
        <w:t>деревьев</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2</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границ</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кустарника</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1</w:t>
      </w:r>
      <w:r w:rsidR="002D7458" w:rsidRPr="00C54616">
        <w:rPr>
          <w:rFonts w:eastAsia="SimSun"/>
          <w:sz w:val="24"/>
          <w:szCs w:val="24"/>
          <w:lang w:eastAsia="zh-CN"/>
        </w:rPr>
        <w:t xml:space="preserve"> </w:t>
      </w:r>
      <w:r w:rsidRPr="00C54616">
        <w:rPr>
          <w:rFonts w:eastAsia="SimSun"/>
          <w:sz w:val="24"/>
          <w:szCs w:val="24"/>
          <w:lang w:eastAsia="zh-CN"/>
        </w:rPr>
        <w:t>м;</w:t>
      </w:r>
    </w:p>
    <w:p w:rsidR="00547D51" w:rsidRPr="00C54616" w:rsidRDefault="00001EB4" w:rsidP="002D7458">
      <w:pPr>
        <w:widowControl w:val="0"/>
        <w:ind w:firstLine="709"/>
        <w:jc w:val="both"/>
        <w:rPr>
          <w:bCs/>
          <w:sz w:val="24"/>
          <w:szCs w:val="24"/>
        </w:rPr>
      </w:pPr>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от</w:t>
      </w:r>
      <w:r w:rsidR="002D7458" w:rsidRPr="00C54616">
        <w:rPr>
          <w:bCs/>
          <w:sz w:val="24"/>
          <w:szCs w:val="24"/>
          <w:shd w:val="clear" w:color="auto" w:fill="FFFFFF"/>
        </w:rPr>
        <w:t xml:space="preserve"> </w:t>
      </w:r>
      <w:r w:rsidRPr="00C54616">
        <w:rPr>
          <w:bCs/>
          <w:sz w:val="24"/>
          <w:szCs w:val="24"/>
          <w:shd w:val="clear" w:color="auto" w:fill="FFFFFF"/>
        </w:rPr>
        <w:t>границы</w:t>
      </w:r>
      <w:r w:rsidR="002D7458" w:rsidRPr="00C54616">
        <w:rPr>
          <w:bCs/>
          <w:sz w:val="24"/>
          <w:szCs w:val="24"/>
          <w:shd w:val="clear" w:color="auto" w:fill="FFFFFF"/>
        </w:rPr>
        <w:t xml:space="preserve"> </w:t>
      </w:r>
      <w:r w:rsidRPr="00C54616">
        <w:rPr>
          <w:bCs/>
          <w:sz w:val="24"/>
          <w:szCs w:val="24"/>
          <w:shd w:val="clear" w:color="auto" w:fill="FFFFFF"/>
        </w:rPr>
        <w:t>соседнего</w:t>
      </w:r>
      <w:r w:rsidR="002D7458" w:rsidRPr="00C54616">
        <w:rPr>
          <w:bCs/>
          <w:sz w:val="24"/>
          <w:szCs w:val="24"/>
          <w:shd w:val="clear" w:color="auto" w:fill="FFFFFF"/>
        </w:rPr>
        <w:t xml:space="preserve"> </w:t>
      </w:r>
      <w:r w:rsidRPr="00C54616">
        <w:rPr>
          <w:bCs/>
          <w:sz w:val="24"/>
          <w:szCs w:val="24"/>
          <w:shd w:val="clear" w:color="auto" w:fill="FFFFFF"/>
        </w:rPr>
        <w:t>участка</w:t>
      </w:r>
      <w:r w:rsidR="002D7458" w:rsidRPr="00C54616">
        <w:rPr>
          <w:bCs/>
          <w:sz w:val="24"/>
          <w:szCs w:val="24"/>
          <w:shd w:val="clear" w:color="auto" w:fill="FFFFFF"/>
        </w:rPr>
        <w:t xml:space="preserve"> </w:t>
      </w:r>
      <w:r w:rsidRPr="00C54616">
        <w:rPr>
          <w:bCs/>
          <w:sz w:val="24"/>
          <w:szCs w:val="24"/>
          <w:shd w:val="clear" w:color="auto" w:fill="FFFFFF"/>
        </w:rPr>
        <w:t>должно</w:t>
      </w:r>
      <w:r w:rsidR="002D7458" w:rsidRPr="00C54616">
        <w:rPr>
          <w:bCs/>
          <w:sz w:val="24"/>
          <w:szCs w:val="24"/>
          <w:shd w:val="clear" w:color="auto" w:fill="FFFFFF"/>
        </w:rPr>
        <w:t xml:space="preserve"> </w:t>
      </w:r>
      <w:r w:rsidRPr="00C54616">
        <w:rPr>
          <w:bCs/>
          <w:sz w:val="24"/>
          <w:szCs w:val="24"/>
          <w:shd w:val="clear" w:color="auto" w:fill="FFFFFF"/>
        </w:rPr>
        <w:t>быть</w:t>
      </w:r>
      <w:r w:rsidR="002D7458" w:rsidRPr="00C54616">
        <w:rPr>
          <w:bCs/>
          <w:sz w:val="24"/>
          <w:szCs w:val="24"/>
          <w:shd w:val="clear" w:color="auto" w:fill="FFFFFF"/>
        </w:rPr>
        <w:t xml:space="preserve"> </w:t>
      </w:r>
      <w:r w:rsidRPr="00C54616">
        <w:rPr>
          <w:bCs/>
          <w:sz w:val="24"/>
          <w:szCs w:val="24"/>
          <w:shd w:val="clear" w:color="auto" w:fill="FFFFFF"/>
        </w:rPr>
        <w:t>не</w:t>
      </w:r>
      <w:r w:rsidR="002D7458" w:rsidRPr="00C54616">
        <w:rPr>
          <w:bCs/>
          <w:sz w:val="24"/>
          <w:szCs w:val="24"/>
          <w:shd w:val="clear" w:color="auto" w:fill="FFFFFF"/>
        </w:rPr>
        <w:t xml:space="preserve"> </w:t>
      </w:r>
      <w:r w:rsidRPr="00C54616">
        <w:rPr>
          <w:bCs/>
          <w:sz w:val="24"/>
          <w:szCs w:val="24"/>
          <w:shd w:val="clear" w:color="auto" w:fill="FFFFFF"/>
        </w:rPr>
        <w:t>менее,</w:t>
      </w:r>
      <w:r w:rsidR="002D7458" w:rsidRPr="00C54616">
        <w:rPr>
          <w:bCs/>
          <w:sz w:val="24"/>
          <w:szCs w:val="24"/>
          <w:shd w:val="clear" w:color="auto" w:fill="FFFFFF"/>
        </w:rPr>
        <w:t xml:space="preserve"> </w:t>
      </w:r>
      <w:proofErr w:type="gramStart"/>
      <w:r w:rsidRPr="00C54616">
        <w:rPr>
          <w:bCs/>
          <w:sz w:val="24"/>
          <w:szCs w:val="24"/>
          <w:shd w:val="clear" w:color="auto" w:fill="FFFFFF"/>
        </w:rPr>
        <w:t>м</w:t>
      </w:r>
      <w:proofErr w:type="gramEnd"/>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до</w:t>
      </w:r>
      <w:r w:rsidR="002D7458" w:rsidRPr="00C54616">
        <w:rPr>
          <w:bCs/>
          <w:sz w:val="24"/>
          <w:szCs w:val="24"/>
          <w:shd w:val="clear" w:color="auto" w:fill="FFFFFF"/>
        </w:rPr>
        <w:t xml:space="preserve"> </w:t>
      </w:r>
      <w:r w:rsidRPr="00C54616">
        <w:rPr>
          <w:bCs/>
          <w:sz w:val="24"/>
          <w:szCs w:val="24"/>
          <w:shd w:val="clear" w:color="auto" w:fill="FFFFFF"/>
        </w:rPr>
        <w:t>стены</w:t>
      </w:r>
      <w:r w:rsidR="002D7458" w:rsidRPr="00C54616">
        <w:rPr>
          <w:bCs/>
          <w:sz w:val="24"/>
          <w:szCs w:val="24"/>
          <w:shd w:val="clear" w:color="auto" w:fill="FFFFFF"/>
        </w:rPr>
        <w:t xml:space="preserve"> </w:t>
      </w:r>
      <w:r w:rsidRPr="00C54616">
        <w:rPr>
          <w:bCs/>
          <w:sz w:val="24"/>
          <w:szCs w:val="24"/>
          <w:shd w:val="clear" w:color="auto" w:fill="FFFFFF"/>
        </w:rPr>
        <w:t>жилого</w:t>
      </w:r>
      <w:r w:rsidR="002D7458" w:rsidRPr="00C54616">
        <w:rPr>
          <w:bCs/>
          <w:sz w:val="24"/>
          <w:szCs w:val="24"/>
          <w:shd w:val="clear" w:color="auto" w:fill="FFFFFF"/>
        </w:rPr>
        <w:t xml:space="preserve"> </w:t>
      </w:r>
      <w:r w:rsidRPr="00C54616">
        <w:rPr>
          <w:bCs/>
          <w:sz w:val="24"/>
          <w:szCs w:val="24"/>
          <w:shd w:val="clear" w:color="auto" w:fill="FFFFFF"/>
        </w:rPr>
        <w:t>дома</w:t>
      </w:r>
      <w:r w:rsidR="002D7458" w:rsidRPr="00C54616">
        <w:rPr>
          <w:bCs/>
          <w:sz w:val="24"/>
          <w:szCs w:val="24"/>
          <w:shd w:val="clear" w:color="auto" w:fill="FFFFFF"/>
        </w:rPr>
        <w:t xml:space="preserve"> </w:t>
      </w:r>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3;</w:t>
      </w:r>
      <w:r w:rsidR="002D7458" w:rsidRPr="00C54616">
        <w:rPr>
          <w:bCs/>
          <w:sz w:val="24"/>
          <w:szCs w:val="24"/>
          <w:shd w:val="clear" w:color="auto" w:fill="FFFFFF"/>
        </w:rPr>
        <w:t xml:space="preserve"> </w:t>
      </w:r>
      <w:r w:rsidRPr="00C54616">
        <w:rPr>
          <w:bCs/>
          <w:sz w:val="24"/>
          <w:szCs w:val="24"/>
          <w:shd w:val="clear" w:color="auto" w:fill="FFFFFF"/>
        </w:rPr>
        <w:t>до</w:t>
      </w:r>
      <w:r w:rsidR="002D7458" w:rsidRPr="00C54616">
        <w:rPr>
          <w:bCs/>
          <w:sz w:val="24"/>
          <w:szCs w:val="24"/>
          <w:shd w:val="clear" w:color="auto" w:fill="FFFFFF"/>
        </w:rPr>
        <w:t xml:space="preserve"> </w:t>
      </w:r>
      <w:r w:rsidRPr="00C54616">
        <w:rPr>
          <w:bCs/>
          <w:sz w:val="24"/>
          <w:szCs w:val="24"/>
          <w:shd w:val="clear" w:color="auto" w:fill="FFFFFF"/>
        </w:rPr>
        <w:t>хозяйственных</w:t>
      </w:r>
      <w:r w:rsidR="002D7458" w:rsidRPr="00C54616">
        <w:rPr>
          <w:bCs/>
          <w:sz w:val="24"/>
          <w:szCs w:val="24"/>
          <w:shd w:val="clear" w:color="auto" w:fill="FFFFFF"/>
        </w:rPr>
        <w:t xml:space="preserve"> </w:t>
      </w:r>
      <w:r w:rsidRPr="00C54616">
        <w:rPr>
          <w:bCs/>
          <w:sz w:val="24"/>
          <w:szCs w:val="24"/>
          <w:shd w:val="clear" w:color="auto" w:fill="FFFFFF"/>
        </w:rPr>
        <w:t>построек</w:t>
      </w:r>
      <w:r w:rsidR="002D7458" w:rsidRPr="00C54616">
        <w:rPr>
          <w:bCs/>
          <w:sz w:val="24"/>
          <w:szCs w:val="24"/>
          <w:shd w:val="clear" w:color="auto" w:fill="FFFFFF"/>
        </w:rPr>
        <w:t xml:space="preserve"> </w:t>
      </w:r>
      <w:r w:rsidR="00081D0C"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1</w:t>
      </w:r>
      <w:r w:rsidR="00547D51" w:rsidRPr="00C54616">
        <w:rPr>
          <w:bCs/>
          <w:sz w:val="24"/>
          <w:szCs w:val="24"/>
        </w:rPr>
        <w:t>.</w:t>
      </w:r>
    </w:p>
    <w:p w:rsidR="00547D51" w:rsidRPr="00C54616" w:rsidRDefault="00AE5D34" w:rsidP="002D7458">
      <w:pPr>
        <w:widowControl w:val="0"/>
        <w:ind w:firstLine="709"/>
        <w:jc w:val="both"/>
        <w:rPr>
          <w:bCs/>
          <w:sz w:val="24"/>
          <w:szCs w:val="24"/>
        </w:rPr>
      </w:pPr>
      <w:r w:rsidRPr="00C54616">
        <w:rPr>
          <w:bCs/>
          <w:sz w:val="24"/>
          <w:szCs w:val="24"/>
          <w:shd w:val="clear" w:color="auto" w:fill="FFFFFF"/>
        </w:rPr>
        <w:t>Сараи</w:t>
      </w:r>
      <w:r w:rsidR="002D7458" w:rsidRPr="00C54616">
        <w:rPr>
          <w:bCs/>
          <w:sz w:val="24"/>
          <w:szCs w:val="24"/>
          <w:shd w:val="clear" w:color="auto" w:fill="FFFFFF"/>
        </w:rPr>
        <w:t xml:space="preserve"> </w:t>
      </w:r>
      <w:r w:rsidRPr="00C54616">
        <w:rPr>
          <w:bCs/>
          <w:sz w:val="24"/>
          <w:szCs w:val="24"/>
          <w:shd w:val="clear" w:color="auto" w:fill="FFFFFF"/>
        </w:rPr>
        <w:t>для</w:t>
      </w:r>
      <w:r w:rsidR="002D7458" w:rsidRPr="00C54616">
        <w:rPr>
          <w:bCs/>
          <w:sz w:val="24"/>
          <w:szCs w:val="24"/>
          <w:shd w:val="clear" w:color="auto" w:fill="FFFFFF"/>
        </w:rPr>
        <w:t xml:space="preserve"> </w:t>
      </w:r>
      <w:r w:rsidRPr="00C54616">
        <w:rPr>
          <w:bCs/>
          <w:sz w:val="24"/>
          <w:szCs w:val="24"/>
          <w:shd w:val="clear" w:color="auto" w:fill="FFFFFF"/>
        </w:rPr>
        <w:t>скота</w:t>
      </w:r>
      <w:r w:rsidR="002D7458" w:rsidRPr="00C54616">
        <w:rPr>
          <w:bCs/>
          <w:sz w:val="24"/>
          <w:szCs w:val="24"/>
          <w:shd w:val="clear" w:color="auto" w:fill="FFFFFF"/>
        </w:rPr>
        <w:t xml:space="preserve"> </w:t>
      </w:r>
      <w:r w:rsidRPr="00C54616">
        <w:rPr>
          <w:bCs/>
          <w:sz w:val="24"/>
          <w:szCs w:val="24"/>
          <w:shd w:val="clear" w:color="auto" w:fill="FFFFFF"/>
        </w:rPr>
        <w:t>и</w:t>
      </w:r>
      <w:r w:rsidR="002D7458" w:rsidRPr="00C54616">
        <w:rPr>
          <w:bCs/>
          <w:sz w:val="24"/>
          <w:szCs w:val="24"/>
          <w:shd w:val="clear" w:color="auto" w:fill="FFFFFF"/>
        </w:rPr>
        <w:t xml:space="preserve"> </w:t>
      </w:r>
      <w:r w:rsidRPr="00C54616">
        <w:rPr>
          <w:bCs/>
          <w:sz w:val="24"/>
          <w:szCs w:val="24"/>
          <w:shd w:val="clear" w:color="auto" w:fill="FFFFFF"/>
        </w:rPr>
        <w:t>птицы</w:t>
      </w:r>
      <w:r w:rsidR="002D7458" w:rsidRPr="00C54616">
        <w:rPr>
          <w:bCs/>
          <w:sz w:val="24"/>
          <w:szCs w:val="24"/>
          <w:shd w:val="clear" w:color="auto" w:fill="FFFFFF"/>
        </w:rPr>
        <w:t xml:space="preserve"> </w:t>
      </w:r>
      <w:r w:rsidRPr="00C54616">
        <w:rPr>
          <w:bCs/>
          <w:sz w:val="24"/>
          <w:szCs w:val="24"/>
          <w:shd w:val="clear" w:color="auto" w:fill="FFFFFF"/>
        </w:rPr>
        <w:t>следует</w:t>
      </w:r>
      <w:r w:rsidR="002D7458" w:rsidRPr="00C54616">
        <w:rPr>
          <w:bCs/>
          <w:sz w:val="24"/>
          <w:szCs w:val="24"/>
          <w:shd w:val="clear" w:color="auto" w:fill="FFFFFF"/>
        </w:rPr>
        <w:t xml:space="preserve"> </w:t>
      </w:r>
      <w:r w:rsidRPr="00C54616">
        <w:rPr>
          <w:bCs/>
          <w:sz w:val="24"/>
          <w:szCs w:val="24"/>
          <w:shd w:val="clear" w:color="auto" w:fill="FFFFFF"/>
        </w:rPr>
        <w:t>предусматривать</w:t>
      </w:r>
      <w:r w:rsidR="002D7458" w:rsidRPr="00C54616">
        <w:rPr>
          <w:bCs/>
          <w:sz w:val="24"/>
          <w:szCs w:val="24"/>
          <w:shd w:val="clear" w:color="auto" w:fill="FFFFFF"/>
        </w:rPr>
        <w:t xml:space="preserve"> </w:t>
      </w:r>
      <w:r w:rsidRPr="00C54616">
        <w:rPr>
          <w:bCs/>
          <w:sz w:val="24"/>
          <w:szCs w:val="24"/>
          <w:shd w:val="clear" w:color="auto" w:fill="FFFFFF"/>
        </w:rPr>
        <w:t>на</w:t>
      </w:r>
      <w:r w:rsidR="002D7458" w:rsidRPr="00C54616">
        <w:rPr>
          <w:bCs/>
          <w:sz w:val="24"/>
          <w:szCs w:val="24"/>
          <w:shd w:val="clear" w:color="auto" w:fill="FFFFFF"/>
        </w:rPr>
        <w:t xml:space="preserve"> </w:t>
      </w:r>
      <w:r w:rsidRPr="00C54616">
        <w:rPr>
          <w:bCs/>
          <w:sz w:val="24"/>
          <w:szCs w:val="24"/>
          <w:shd w:val="clear" w:color="auto" w:fill="FFFFFF"/>
        </w:rPr>
        <w:t>расстоянии</w:t>
      </w:r>
      <w:r w:rsidR="002D7458" w:rsidRPr="00C54616">
        <w:rPr>
          <w:bCs/>
          <w:sz w:val="24"/>
          <w:szCs w:val="24"/>
          <w:shd w:val="clear" w:color="auto" w:fill="FFFFFF"/>
        </w:rPr>
        <w:t xml:space="preserve"> </w:t>
      </w:r>
      <w:r w:rsidRPr="00C54616">
        <w:rPr>
          <w:bCs/>
          <w:sz w:val="24"/>
          <w:szCs w:val="24"/>
          <w:shd w:val="clear" w:color="auto" w:fill="FFFFFF"/>
        </w:rPr>
        <w:t>от</w:t>
      </w:r>
      <w:r w:rsidR="002D7458" w:rsidRPr="00C54616">
        <w:rPr>
          <w:bCs/>
          <w:sz w:val="24"/>
          <w:szCs w:val="24"/>
          <w:shd w:val="clear" w:color="auto" w:fill="FFFFFF"/>
        </w:rPr>
        <w:t xml:space="preserve"> </w:t>
      </w:r>
      <w:r w:rsidRPr="00C54616">
        <w:rPr>
          <w:bCs/>
          <w:sz w:val="24"/>
          <w:szCs w:val="24"/>
          <w:shd w:val="clear" w:color="auto" w:fill="FFFFFF"/>
        </w:rPr>
        <w:t>окон</w:t>
      </w:r>
      <w:r w:rsidR="002D7458" w:rsidRPr="00C54616">
        <w:rPr>
          <w:bCs/>
          <w:sz w:val="24"/>
          <w:szCs w:val="24"/>
          <w:shd w:val="clear" w:color="auto" w:fill="FFFFFF"/>
        </w:rPr>
        <w:t xml:space="preserve"> </w:t>
      </w:r>
      <w:r w:rsidRPr="00C54616">
        <w:rPr>
          <w:bCs/>
          <w:sz w:val="24"/>
          <w:szCs w:val="24"/>
          <w:shd w:val="clear" w:color="auto" w:fill="FFFFFF"/>
        </w:rPr>
        <w:t>жилых</w:t>
      </w:r>
      <w:r w:rsidR="002D7458" w:rsidRPr="00C54616">
        <w:rPr>
          <w:bCs/>
          <w:sz w:val="24"/>
          <w:szCs w:val="24"/>
          <w:shd w:val="clear" w:color="auto" w:fill="FFFFFF"/>
        </w:rPr>
        <w:t xml:space="preserve"> </w:t>
      </w:r>
      <w:r w:rsidRPr="00C54616">
        <w:rPr>
          <w:bCs/>
          <w:sz w:val="24"/>
          <w:szCs w:val="24"/>
          <w:shd w:val="clear" w:color="auto" w:fill="FFFFFF"/>
        </w:rPr>
        <w:t>помещений</w:t>
      </w:r>
      <w:r w:rsidR="002D7458" w:rsidRPr="00C54616">
        <w:rPr>
          <w:bCs/>
          <w:sz w:val="24"/>
          <w:szCs w:val="24"/>
          <w:shd w:val="clear" w:color="auto" w:fill="FFFFFF"/>
        </w:rPr>
        <w:t xml:space="preserve"> </w:t>
      </w:r>
      <w:r w:rsidRPr="00C54616">
        <w:rPr>
          <w:bCs/>
          <w:sz w:val="24"/>
          <w:szCs w:val="24"/>
          <w:shd w:val="clear" w:color="auto" w:fill="FFFFFF"/>
        </w:rPr>
        <w:t>дома</w:t>
      </w:r>
      <w:r w:rsidR="002D7458" w:rsidRPr="00C54616">
        <w:rPr>
          <w:bCs/>
          <w:sz w:val="24"/>
          <w:szCs w:val="24"/>
          <w:shd w:val="clear" w:color="auto" w:fill="FFFFFF"/>
        </w:rPr>
        <w:t xml:space="preserve"> </w:t>
      </w:r>
      <w:r w:rsidRPr="00C54616">
        <w:rPr>
          <w:bCs/>
          <w:sz w:val="24"/>
          <w:szCs w:val="24"/>
          <w:shd w:val="clear" w:color="auto" w:fill="FFFFFF"/>
        </w:rPr>
        <w:t>не</w:t>
      </w:r>
      <w:r w:rsidR="002D7458" w:rsidRPr="00C54616">
        <w:rPr>
          <w:bCs/>
          <w:sz w:val="24"/>
          <w:szCs w:val="24"/>
          <w:shd w:val="clear" w:color="auto" w:fill="FFFFFF"/>
        </w:rPr>
        <w:t xml:space="preserve"> </w:t>
      </w:r>
      <w:r w:rsidRPr="00C54616">
        <w:rPr>
          <w:bCs/>
          <w:sz w:val="24"/>
          <w:szCs w:val="24"/>
          <w:shd w:val="clear" w:color="auto" w:fill="FFFFFF"/>
        </w:rPr>
        <w:t>менее,</w:t>
      </w:r>
      <w:r w:rsidR="002D7458" w:rsidRPr="00C54616">
        <w:rPr>
          <w:bCs/>
          <w:sz w:val="24"/>
          <w:szCs w:val="24"/>
          <w:shd w:val="clear" w:color="auto" w:fill="FFFFFF"/>
        </w:rPr>
        <w:t xml:space="preserve"> </w:t>
      </w:r>
      <w:proofErr w:type="gramStart"/>
      <w:r w:rsidRPr="00C54616">
        <w:rPr>
          <w:bCs/>
          <w:sz w:val="24"/>
          <w:szCs w:val="24"/>
          <w:shd w:val="clear" w:color="auto" w:fill="FFFFFF"/>
        </w:rPr>
        <w:t>м</w:t>
      </w:r>
      <w:proofErr w:type="gramEnd"/>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одиночные</w:t>
      </w:r>
      <w:r w:rsidR="002D7458" w:rsidRPr="00C54616">
        <w:rPr>
          <w:bCs/>
          <w:sz w:val="24"/>
          <w:szCs w:val="24"/>
          <w:shd w:val="clear" w:color="auto" w:fill="FFFFFF"/>
        </w:rPr>
        <w:t xml:space="preserve"> </w:t>
      </w:r>
      <w:r w:rsidRPr="00C54616">
        <w:rPr>
          <w:bCs/>
          <w:sz w:val="24"/>
          <w:szCs w:val="24"/>
          <w:shd w:val="clear" w:color="auto" w:fill="FFFFFF"/>
        </w:rPr>
        <w:t>или</w:t>
      </w:r>
      <w:r w:rsidR="002D7458" w:rsidRPr="00C54616">
        <w:rPr>
          <w:bCs/>
          <w:sz w:val="24"/>
          <w:szCs w:val="24"/>
          <w:shd w:val="clear" w:color="auto" w:fill="FFFFFF"/>
        </w:rPr>
        <w:t xml:space="preserve"> </w:t>
      </w:r>
      <w:r w:rsidRPr="00C54616">
        <w:rPr>
          <w:bCs/>
          <w:sz w:val="24"/>
          <w:szCs w:val="24"/>
          <w:shd w:val="clear" w:color="auto" w:fill="FFFFFF"/>
        </w:rPr>
        <w:t>двойные</w:t>
      </w:r>
      <w:r w:rsidR="002D7458" w:rsidRPr="00C54616">
        <w:rPr>
          <w:bCs/>
          <w:sz w:val="24"/>
          <w:szCs w:val="24"/>
          <w:shd w:val="clear" w:color="auto" w:fill="FFFFFF"/>
        </w:rPr>
        <w:t xml:space="preserve"> </w:t>
      </w:r>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10,</w:t>
      </w:r>
      <w:r w:rsidR="002D7458" w:rsidRPr="00C54616">
        <w:rPr>
          <w:bCs/>
          <w:sz w:val="24"/>
          <w:szCs w:val="24"/>
          <w:shd w:val="clear" w:color="auto" w:fill="FFFFFF"/>
        </w:rPr>
        <w:t xml:space="preserve"> </w:t>
      </w:r>
      <w:r w:rsidRPr="00C54616">
        <w:rPr>
          <w:bCs/>
          <w:sz w:val="24"/>
          <w:szCs w:val="24"/>
          <w:shd w:val="clear" w:color="auto" w:fill="FFFFFF"/>
        </w:rPr>
        <w:t>до</w:t>
      </w:r>
      <w:r w:rsidR="002D7458" w:rsidRPr="00C54616">
        <w:rPr>
          <w:bCs/>
          <w:sz w:val="24"/>
          <w:szCs w:val="24"/>
          <w:shd w:val="clear" w:color="auto" w:fill="FFFFFF"/>
        </w:rPr>
        <w:t xml:space="preserve"> </w:t>
      </w:r>
      <w:r w:rsidRPr="00C54616">
        <w:rPr>
          <w:bCs/>
          <w:sz w:val="24"/>
          <w:szCs w:val="24"/>
          <w:shd w:val="clear" w:color="auto" w:fill="FFFFFF"/>
        </w:rPr>
        <w:t>8</w:t>
      </w:r>
      <w:r w:rsidR="002D7458" w:rsidRPr="00C54616">
        <w:rPr>
          <w:bCs/>
          <w:sz w:val="24"/>
          <w:szCs w:val="24"/>
          <w:shd w:val="clear" w:color="auto" w:fill="FFFFFF"/>
        </w:rPr>
        <w:t xml:space="preserve"> </w:t>
      </w:r>
      <w:r w:rsidRPr="00C54616">
        <w:rPr>
          <w:bCs/>
          <w:sz w:val="24"/>
          <w:szCs w:val="24"/>
          <w:shd w:val="clear" w:color="auto" w:fill="FFFFFF"/>
        </w:rPr>
        <w:t>блоков</w:t>
      </w:r>
      <w:r w:rsidR="002D7458" w:rsidRPr="00C54616">
        <w:rPr>
          <w:bCs/>
          <w:sz w:val="24"/>
          <w:szCs w:val="24"/>
          <w:shd w:val="clear" w:color="auto" w:fill="FFFFFF"/>
        </w:rPr>
        <w:t xml:space="preserve"> </w:t>
      </w:r>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25,</w:t>
      </w:r>
      <w:r w:rsidR="002D7458" w:rsidRPr="00C54616">
        <w:rPr>
          <w:bCs/>
          <w:sz w:val="24"/>
          <w:szCs w:val="24"/>
          <w:shd w:val="clear" w:color="auto" w:fill="FFFFFF"/>
        </w:rPr>
        <w:t xml:space="preserve"> </w:t>
      </w:r>
      <w:r w:rsidRPr="00C54616">
        <w:rPr>
          <w:bCs/>
          <w:sz w:val="24"/>
          <w:szCs w:val="24"/>
          <w:shd w:val="clear" w:color="auto" w:fill="FFFFFF"/>
        </w:rPr>
        <w:t>свыше</w:t>
      </w:r>
      <w:r w:rsidR="002D7458" w:rsidRPr="00C54616">
        <w:rPr>
          <w:bCs/>
          <w:sz w:val="24"/>
          <w:szCs w:val="24"/>
          <w:shd w:val="clear" w:color="auto" w:fill="FFFFFF"/>
        </w:rPr>
        <w:t xml:space="preserve"> </w:t>
      </w:r>
      <w:r w:rsidRPr="00C54616">
        <w:rPr>
          <w:bCs/>
          <w:sz w:val="24"/>
          <w:szCs w:val="24"/>
          <w:shd w:val="clear" w:color="auto" w:fill="FFFFFF"/>
        </w:rPr>
        <w:t>8</w:t>
      </w:r>
      <w:r w:rsidR="002D7458" w:rsidRPr="00C54616">
        <w:rPr>
          <w:bCs/>
          <w:sz w:val="24"/>
          <w:szCs w:val="24"/>
          <w:shd w:val="clear" w:color="auto" w:fill="FFFFFF"/>
        </w:rPr>
        <w:t xml:space="preserve"> </w:t>
      </w:r>
      <w:r w:rsidRPr="00C54616">
        <w:rPr>
          <w:bCs/>
          <w:sz w:val="24"/>
          <w:szCs w:val="24"/>
          <w:shd w:val="clear" w:color="auto" w:fill="FFFFFF"/>
        </w:rPr>
        <w:t>до</w:t>
      </w:r>
      <w:r w:rsidR="002D7458" w:rsidRPr="00C54616">
        <w:rPr>
          <w:bCs/>
          <w:sz w:val="24"/>
          <w:szCs w:val="24"/>
          <w:shd w:val="clear" w:color="auto" w:fill="FFFFFF"/>
        </w:rPr>
        <w:t xml:space="preserve"> </w:t>
      </w:r>
      <w:r w:rsidRPr="00C54616">
        <w:rPr>
          <w:bCs/>
          <w:sz w:val="24"/>
          <w:szCs w:val="24"/>
          <w:shd w:val="clear" w:color="auto" w:fill="FFFFFF"/>
        </w:rPr>
        <w:t>30</w:t>
      </w:r>
      <w:r w:rsidR="002D7458" w:rsidRPr="00C54616">
        <w:rPr>
          <w:bCs/>
          <w:sz w:val="24"/>
          <w:szCs w:val="24"/>
          <w:shd w:val="clear" w:color="auto" w:fill="FFFFFF"/>
        </w:rPr>
        <w:t xml:space="preserve"> </w:t>
      </w:r>
      <w:r w:rsidRPr="00C54616">
        <w:rPr>
          <w:bCs/>
          <w:sz w:val="24"/>
          <w:szCs w:val="24"/>
          <w:shd w:val="clear" w:color="auto" w:fill="FFFFFF"/>
        </w:rPr>
        <w:t>блоков</w:t>
      </w:r>
      <w:r w:rsidR="002D7458" w:rsidRPr="00C54616">
        <w:rPr>
          <w:bCs/>
          <w:sz w:val="24"/>
          <w:szCs w:val="24"/>
          <w:shd w:val="clear" w:color="auto" w:fill="FFFFFF"/>
        </w:rPr>
        <w:t xml:space="preserve"> </w:t>
      </w:r>
      <w:r w:rsidRPr="00C54616">
        <w:rPr>
          <w:bCs/>
          <w:sz w:val="24"/>
          <w:szCs w:val="24"/>
          <w:shd w:val="clear" w:color="auto" w:fill="FFFFFF"/>
        </w:rPr>
        <w:t>-</w:t>
      </w:r>
      <w:r w:rsidR="002D7458" w:rsidRPr="00C54616">
        <w:rPr>
          <w:bCs/>
          <w:sz w:val="24"/>
          <w:szCs w:val="24"/>
          <w:shd w:val="clear" w:color="auto" w:fill="FFFFFF"/>
        </w:rPr>
        <w:t xml:space="preserve"> </w:t>
      </w:r>
      <w:r w:rsidRPr="00C54616">
        <w:rPr>
          <w:bCs/>
          <w:sz w:val="24"/>
          <w:szCs w:val="24"/>
          <w:shd w:val="clear" w:color="auto" w:fill="FFFFFF"/>
        </w:rPr>
        <w:t>50.</w:t>
      </w:r>
    </w:p>
    <w:p w:rsidR="00547D51" w:rsidRPr="00C54616" w:rsidRDefault="00AE5D34" w:rsidP="002D7458">
      <w:pPr>
        <w:widowControl w:val="0"/>
        <w:ind w:firstLine="709"/>
        <w:jc w:val="both"/>
        <w:rPr>
          <w:bCs/>
          <w:sz w:val="24"/>
          <w:szCs w:val="24"/>
          <w:shd w:val="clear" w:color="auto" w:fill="FFFFFF"/>
        </w:rPr>
      </w:pPr>
      <w:r w:rsidRPr="00C54616">
        <w:rPr>
          <w:bCs/>
          <w:sz w:val="24"/>
          <w:szCs w:val="24"/>
          <w:shd w:val="clear" w:color="auto" w:fill="FFFFFF"/>
        </w:rPr>
        <w:t>Расстояние</w:t>
      </w:r>
      <w:r w:rsidR="002D7458" w:rsidRPr="00C54616">
        <w:rPr>
          <w:bCs/>
          <w:sz w:val="24"/>
          <w:szCs w:val="24"/>
          <w:shd w:val="clear" w:color="auto" w:fill="FFFFFF"/>
        </w:rPr>
        <w:t xml:space="preserve"> </w:t>
      </w:r>
      <w:r w:rsidRPr="00C54616">
        <w:rPr>
          <w:bCs/>
          <w:sz w:val="24"/>
          <w:szCs w:val="24"/>
          <w:shd w:val="clear" w:color="auto" w:fill="FFFFFF"/>
        </w:rPr>
        <w:t>от</w:t>
      </w:r>
      <w:r w:rsidR="002D7458" w:rsidRPr="00C54616">
        <w:rPr>
          <w:bCs/>
          <w:sz w:val="24"/>
          <w:szCs w:val="24"/>
          <w:shd w:val="clear" w:color="auto" w:fill="FFFFFF"/>
        </w:rPr>
        <w:t xml:space="preserve"> </w:t>
      </w:r>
      <w:r w:rsidRPr="00C54616">
        <w:rPr>
          <w:bCs/>
          <w:sz w:val="24"/>
          <w:szCs w:val="24"/>
          <w:shd w:val="clear" w:color="auto" w:fill="FFFFFF"/>
        </w:rPr>
        <w:t>сараев</w:t>
      </w:r>
      <w:r w:rsidR="002D7458" w:rsidRPr="00C54616">
        <w:rPr>
          <w:bCs/>
          <w:sz w:val="24"/>
          <w:szCs w:val="24"/>
          <w:shd w:val="clear" w:color="auto" w:fill="FFFFFF"/>
        </w:rPr>
        <w:t xml:space="preserve"> </w:t>
      </w:r>
      <w:r w:rsidRPr="00C54616">
        <w:rPr>
          <w:bCs/>
          <w:sz w:val="24"/>
          <w:szCs w:val="24"/>
          <w:shd w:val="clear" w:color="auto" w:fill="FFFFFF"/>
        </w:rPr>
        <w:t>для</w:t>
      </w:r>
      <w:r w:rsidR="002D7458" w:rsidRPr="00C54616">
        <w:rPr>
          <w:bCs/>
          <w:sz w:val="24"/>
          <w:szCs w:val="24"/>
          <w:shd w:val="clear" w:color="auto" w:fill="FFFFFF"/>
        </w:rPr>
        <w:t xml:space="preserve"> </w:t>
      </w:r>
      <w:r w:rsidRPr="00C54616">
        <w:rPr>
          <w:bCs/>
          <w:sz w:val="24"/>
          <w:szCs w:val="24"/>
          <w:shd w:val="clear" w:color="auto" w:fill="FFFFFF"/>
        </w:rPr>
        <w:t>скота</w:t>
      </w:r>
      <w:r w:rsidR="002D7458" w:rsidRPr="00C54616">
        <w:rPr>
          <w:bCs/>
          <w:sz w:val="24"/>
          <w:szCs w:val="24"/>
          <w:shd w:val="clear" w:color="auto" w:fill="FFFFFF"/>
        </w:rPr>
        <w:t xml:space="preserve"> </w:t>
      </w:r>
      <w:r w:rsidRPr="00C54616">
        <w:rPr>
          <w:bCs/>
          <w:sz w:val="24"/>
          <w:szCs w:val="24"/>
          <w:shd w:val="clear" w:color="auto" w:fill="FFFFFF"/>
        </w:rPr>
        <w:t>и</w:t>
      </w:r>
      <w:r w:rsidR="002D7458" w:rsidRPr="00C54616">
        <w:rPr>
          <w:bCs/>
          <w:sz w:val="24"/>
          <w:szCs w:val="24"/>
          <w:shd w:val="clear" w:color="auto" w:fill="FFFFFF"/>
        </w:rPr>
        <w:t xml:space="preserve"> </w:t>
      </w:r>
      <w:r w:rsidRPr="00C54616">
        <w:rPr>
          <w:bCs/>
          <w:sz w:val="24"/>
          <w:szCs w:val="24"/>
          <w:shd w:val="clear" w:color="auto" w:fill="FFFFFF"/>
        </w:rPr>
        <w:t>птицы</w:t>
      </w:r>
      <w:r w:rsidR="002D7458" w:rsidRPr="00C54616">
        <w:rPr>
          <w:bCs/>
          <w:sz w:val="24"/>
          <w:szCs w:val="24"/>
          <w:shd w:val="clear" w:color="auto" w:fill="FFFFFF"/>
        </w:rPr>
        <w:t xml:space="preserve"> </w:t>
      </w:r>
      <w:r w:rsidRPr="00C54616">
        <w:rPr>
          <w:bCs/>
          <w:sz w:val="24"/>
          <w:szCs w:val="24"/>
          <w:shd w:val="clear" w:color="auto" w:fill="FFFFFF"/>
        </w:rPr>
        <w:t>до</w:t>
      </w:r>
      <w:r w:rsidR="002D7458" w:rsidRPr="00C54616">
        <w:rPr>
          <w:bCs/>
          <w:sz w:val="24"/>
          <w:szCs w:val="24"/>
          <w:shd w:val="clear" w:color="auto" w:fill="FFFFFF"/>
        </w:rPr>
        <w:t xml:space="preserve"> </w:t>
      </w:r>
      <w:r w:rsidRPr="00C54616">
        <w:rPr>
          <w:bCs/>
          <w:sz w:val="24"/>
          <w:szCs w:val="24"/>
          <w:shd w:val="clear" w:color="auto" w:fill="FFFFFF"/>
        </w:rPr>
        <w:t>шахтных</w:t>
      </w:r>
      <w:r w:rsidR="002D7458" w:rsidRPr="00C54616">
        <w:rPr>
          <w:bCs/>
          <w:sz w:val="24"/>
          <w:szCs w:val="24"/>
          <w:shd w:val="clear" w:color="auto" w:fill="FFFFFF"/>
        </w:rPr>
        <w:t xml:space="preserve"> </w:t>
      </w:r>
      <w:r w:rsidRPr="00C54616">
        <w:rPr>
          <w:bCs/>
          <w:sz w:val="24"/>
          <w:szCs w:val="24"/>
          <w:shd w:val="clear" w:color="auto" w:fill="FFFFFF"/>
        </w:rPr>
        <w:t>колодцев</w:t>
      </w:r>
      <w:r w:rsidR="002D7458" w:rsidRPr="00C54616">
        <w:rPr>
          <w:bCs/>
          <w:sz w:val="24"/>
          <w:szCs w:val="24"/>
          <w:shd w:val="clear" w:color="auto" w:fill="FFFFFF"/>
        </w:rPr>
        <w:t xml:space="preserve"> </w:t>
      </w:r>
      <w:r w:rsidRPr="00C54616">
        <w:rPr>
          <w:bCs/>
          <w:sz w:val="24"/>
          <w:szCs w:val="24"/>
          <w:shd w:val="clear" w:color="auto" w:fill="FFFFFF"/>
        </w:rPr>
        <w:t>должно</w:t>
      </w:r>
      <w:r w:rsidR="002D7458" w:rsidRPr="00C54616">
        <w:rPr>
          <w:bCs/>
          <w:sz w:val="24"/>
          <w:szCs w:val="24"/>
          <w:shd w:val="clear" w:color="auto" w:fill="FFFFFF"/>
        </w:rPr>
        <w:t xml:space="preserve"> </w:t>
      </w:r>
      <w:r w:rsidRPr="00C54616">
        <w:rPr>
          <w:bCs/>
          <w:sz w:val="24"/>
          <w:szCs w:val="24"/>
          <w:shd w:val="clear" w:color="auto" w:fill="FFFFFF"/>
        </w:rPr>
        <w:t>быть</w:t>
      </w:r>
      <w:r w:rsidR="002D7458" w:rsidRPr="00C54616">
        <w:rPr>
          <w:bCs/>
          <w:sz w:val="24"/>
          <w:szCs w:val="24"/>
          <w:shd w:val="clear" w:color="auto" w:fill="FFFFFF"/>
        </w:rPr>
        <w:t xml:space="preserve"> </w:t>
      </w:r>
      <w:r w:rsidRPr="00C54616">
        <w:rPr>
          <w:bCs/>
          <w:sz w:val="24"/>
          <w:szCs w:val="24"/>
          <w:shd w:val="clear" w:color="auto" w:fill="FFFFFF"/>
        </w:rPr>
        <w:t>не</w:t>
      </w:r>
      <w:r w:rsidR="002D7458" w:rsidRPr="00C54616">
        <w:rPr>
          <w:bCs/>
          <w:sz w:val="24"/>
          <w:szCs w:val="24"/>
          <w:shd w:val="clear" w:color="auto" w:fill="FFFFFF"/>
        </w:rPr>
        <w:t xml:space="preserve"> </w:t>
      </w:r>
      <w:r w:rsidRPr="00C54616">
        <w:rPr>
          <w:bCs/>
          <w:sz w:val="24"/>
          <w:szCs w:val="24"/>
          <w:shd w:val="clear" w:color="auto" w:fill="FFFFFF"/>
        </w:rPr>
        <w:t>менее</w:t>
      </w:r>
      <w:r w:rsidR="002D7458" w:rsidRPr="00C54616">
        <w:rPr>
          <w:bCs/>
          <w:sz w:val="24"/>
          <w:szCs w:val="24"/>
          <w:shd w:val="clear" w:color="auto" w:fill="FFFFFF"/>
        </w:rPr>
        <w:t xml:space="preserve"> </w:t>
      </w:r>
      <w:r w:rsidRPr="00C54616">
        <w:rPr>
          <w:bCs/>
          <w:sz w:val="24"/>
          <w:szCs w:val="24"/>
          <w:shd w:val="clear" w:color="auto" w:fill="FFFFFF"/>
        </w:rPr>
        <w:t>20</w:t>
      </w:r>
      <w:r w:rsidR="002D7458" w:rsidRPr="00C54616">
        <w:rPr>
          <w:bCs/>
          <w:sz w:val="24"/>
          <w:szCs w:val="24"/>
          <w:shd w:val="clear" w:color="auto" w:fill="FFFFFF"/>
        </w:rPr>
        <w:t xml:space="preserve"> </w:t>
      </w:r>
      <w:r w:rsidRPr="00C54616">
        <w:rPr>
          <w:bCs/>
          <w:sz w:val="24"/>
          <w:szCs w:val="24"/>
          <w:shd w:val="clear" w:color="auto" w:fill="FFFFFF"/>
        </w:rPr>
        <w:t>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окон</w:t>
      </w:r>
      <w:r w:rsidR="002D7458" w:rsidRPr="00C54616">
        <w:rPr>
          <w:rFonts w:eastAsia="SimSun"/>
          <w:sz w:val="24"/>
          <w:szCs w:val="24"/>
          <w:lang w:eastAsia="zh-CN"/>
        </w:rPr>
        <w:t xml:space="preserve"> </w:t>
      </w:r>
      <w:r w:rsidRPr="00C54616">
        <w:rPr>
          <w:rFonts w:eastAsia="SimSun"/>
          <w:sz w:val="24"/>
          <w:szCs w:val="24"/>
          <w:lang w:eastAsia="zh-CN"/>
        </w:rPr>
        <w:t>жилых</w:t>
      </w:r>
      <w:r w:rsidR="002D7458" w:rsidRPr="00C54616">
        <w:rPr>
          <w:rFonts w:eastAsia="SimSun"/>
          <w:sz w:val="24"/>
          <w:szCs w:val="24"/>
          <w:lang w:eastAsia="zh-CN"/>
        </w:rPr>
        <w:t xml:space="preserve"> </w:t>
      </w:r>
      <w:r w:rsidRPr="00C54616">
        <w:rPr>
          <w:rFonts w:eastAsia="SimSun"/>
          <w:sz w:val="24"/>
          <w:szCs w:val="24"/>
          <w:lang w:eastAsia="zh-CN"/>
        </w:rPr>
        <w:t>комнат</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стен</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дома</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стен</w:t>
      </w:r>
      <w:r w:rsidR="002D7458" w:rsidRPr="00C54616">
        <w:rPr>
          <w:rFonts w:eastAsia="SimSun"/>
          <w:sz w:val="24"/>
          <w:szCs w:val="24"/>
          <w:lang w:eastAsia="zh-CN"/>
        </w:rPr>
        <w:t xml:space="preserve"> </w:t>
      </w:r>
      <w:r w:rsidRPr="00C54616">
        <w:rPr>
          <w:rFonts w:eastAsia="SimSun"/>
          <w:sz w:val="24"/>
          <w:szCs w:val="24"/>
          <w:lang w:eastAsia="zh-CN"/>
        </w:rPr>
        <w:t>вспомогательных</w:t>
      </w:r>
      <w:r w:rsidR="002D7458" w:rsidRPr="00C54616">
        <w:rPr>
          <w:rFonts w:eastAsia="SimSun"/>
          <w:sz w:val="24"/>
          <w:szCs w:val="24"/>
          <w:lang w:eastAsia="zh-CN"/>
        </w:rPr>
        <w:t xml:space="preserve"> </w:t>
      </w:r>
      <w:r w:rsidRPr="00C54616">
        <w:rPr>
          <w:rFonts w:eastAsia="SimSun"/>
          <w:sz w:val="24"/>
          <w:szCs w:val="24"/>
          <w:lang w:eastAsia="zh-CN"/>
        </w:rPr>
        <w:t>(хозяйственных)</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расположенных</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участках</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6</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DB5412" w:rsidP="002D7458">
      <w:pPr>
        <w:widowControl w:val="0"/>
        <w:numPr>
          <w:ilvl w:val="0"/>
          <w:numId w:val="2"/>
        </w:numPr>
        <w:ind w:left="0" w:firstLine="709"/>
        <w:jc w:val="both"/>
        <w:rPr>
          <w:rFonts w:eastAsia="SimSun"/>
          <w:sz w:val="24"/>
          <w:szCs w:val="24"/>
          <w:lang w:eastAsia="zh-CN"/>
        </w:rPr>
      </w:pP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туалета</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стен</w:t>
      </w:r>
      <w:r w:rsidR="002D7458" w:rsidRPr="00C54616">
        <w:rPr>
          <w:rFonts w:eastAsia="SimSun"/>
          <w:sz w:val="24"/>
          <w:szCs w:val="24"/>
          <w:lang w:eastAsia="zh-CN"/>
        </w:rPr>
        <w:t xml:space="preserve"> </w:t>
      </w:r>
      <w:r w:rsidRPr="00C54616">
        <w:rPr>
          <w:rFonts w:eastAsia="SimSun"/>
          <w:sz w:val="24"/>
          <w:szCs w:val="24"/>
          <w:lang w:eastAsia="zh-CN"/>
        </w:rPr>
        <w:t>соседнего</w:t>
      </w:r>
      <w:r w:rsidR="002D7458" w:rsidRPr="00C54616">
        <w:rPr>
          <w:rFonts w:eastAsia="SimSun"/>
          <w:sz w:val="24"/>
          <w:szCs w:val="24"/>
          <w:lang w:eastAsia="zh-CN"/>
        </w:rPr>
        <w:t xml:space="preserve"> </w:t>
      </w:r>
      <w:r w:rsidRPr="00C54616">
        <w:rPr>
          <w:rFonts w:eastAsia="SimSun"/>
          <w:sz w:val="24"/>
          <w:szCs w:val="24"/>
          <w:lang w:eastAsia="zh-CN"/>
        </w:rPr>
        <w:t>дома</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отсутствии</w:t>
      </w:r>
      <w:r w:rsidR="002D7458" w:rsidRPr="00C54616">
        <w:rPr>
          <w:rFonts w:eastAsia="SimSun"/>
          <w:sz w:val="24"/>
          <w:szCs w:val="24"/>
          <w:lang w:eastAsia="zh-CN"/>
        </w:rPr>
        <w:t xml:space="preserve"> </w:t>
      </w:r>
      <w:r w:rsidRPr="00C54616">
        <w:rPr>
          <w:rFonts w:eastAsia="SimSun"/>
          <w:sz w:val="24"/>
          <w:szCs w:val="24"/>
          <w:lang w:eastAsia="zh-CN"/>
        </w:rPr>
        <w:t>централизованной</w:t>
      </w:r>
      <w:r w:rsidR="002D7458" w:rsidRPr="00C54616">
        <w:rPr>
          <w:rFonts w:eastAsia="SimSun"/>
          <w:sz w:val="24"/>
          <w:szCs w:val="24"/>
          <w:lang w:eastAsia="zh-CN"/>
        </w:rPr>
        <w:t xml:space="preserve"> </w:t>
      </w:r>
      <w:r w:rsidRPr="00C54616">
        <w:rPr>
          <w:rFonts w:eastAsia="SimSun"/>
          <w:sz w:val="24"/>
          <w:szCs w:val="24"/>
          <w:lang w:eastAsia="zh-CN"/>
        </w:rPr>
        <w:t>канализации</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12</w:t>
      </w:r>
      <w:r w:rsidR="002D7458" w:rsidRPr="00C54616">
        <w:rPr>
          <w:rFonts w:eastAsia="SimSun"/>
          <w:sz w:val="24"/>
          <w:szCs w:val="24"/>
          <w:lang w:eastAsia="zh-CN"/>
        </w:rPr>
        <w:t xml:space="preserve"> </w:t>
      </w:r>
      <w:r w:rsidRPr="00C54616">
        <w:rPr>
          <w:rFonts w:eastAsia="SimSun"/>
          <w:sz w:val="24"/>
          <w:szCs w:val="24"/>
          <w:lang w:eastAsia="zh-CN"/>
        </w:rPr>
        <w:t>м,</w:t>
      </w:r>
      <w:r w:rsidR="002D7458" w:rsidRPr="00C54616">
        <w:rPr>
          <w:rFonts w:eastAsia="SimSun"/>
          <w:sz w:val="24"/>
          <w:szCs w:val="24"/>
          <w:lang w:eastAsia="zh-CN"/>
        </w:rPr>
        <w:t xml:space="preserve"> </w:t>
      </w:r>
      <w:r w:rsidRPr="00C54616">
        <w:rPr>
          <w:rFonts w:eastAsia="SimSun"/>
          <w:sz w:val="24"/>
          <w:szCs w:val="24"/>
          <w:lang w:eastAsia="zh-CN"/>
        </w:rPr>
        <w:t>до</w:t>
      </w:r>
      <w:r w:rsidR="002D7458" w:rsidRPr="00C54616">
        <w:rPr>
          <w:rFonts w:eastAsia="SimSun"/>
          <w:sz w:val="24"/>
          <w:szCs w:val="24"/>
          <w:lang w:eastAsia="zh-CN"/>
        </w:rPr>
        <w:t xml:space="preserve"> </w:t>
      </w:r>
      <w:r w:rsidRPr="00C54616">
        <w:rPr>
          <w:rFonts w:eastAsia="SimSun"/>
          <w:sz w:val="24"/>
          <w:szCs w:val="24"/>
          <w:lang w:eastAsia="zh-CN"/>
        </w:rPr>
        <w:t>источника</w:t>
      </w:r>
      <w:r w:rsidR="002D7458" w:rsidRPr="00C54616">
        <w:rPr>
          <w:rFonts w:eastAsia="SimSun"/>
          <w:sz w:val="24"/>
          <w:szCs w:val="24"/>
          <w:lang w:eastAsia="zh-CN"/>
        </w:rPr>
        <w:t xml:space="preserve"> </w:t>
      </w:r>
      <w:r w:rsidRPr="00C54616">
        <w:rPr>
          <w:rFonts w:eastAsia="SimSun"/>
          <w:sz w:val="24"/>
          <w:szCs w:val="24"/>
          <w:lang w:eastAsia="zh-CN"/>
        </w:rPr>
        <w:t>водоснабжения</w:t>
      </w:r>
      <w:r w:rsidR="002D7458" w:rsidRPr="00C54616">
        <w:rPr>
          <w:rFonts w:eastAsia="SimSun"/>
          <w:sz w:val="24"/>
          <w:szCs w:val="24"/>
          <w:lang w:eastAsia="zh-CN"/>
        </w:rPr>
        <w:t xml:space="preserve"> </w:t>
      </w:r>
      <w:r w:rsidRPr="00C54616">
        <w:rPr>
          <w:rFonts w:eastAsia="SimSun"/>
          <w:sz w:val="24"/>
          <w:szCs w:val="24"/>
          <w:lang w:eastAsia="zh-CN"/>
        </w:rPr>
        <w:t>(колодца)</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не</w:t>
      </w:r>
      <w:r w:rsidR="002D7458" w:rsidRPr="00C54616">
        <w:rPr>
          <w:rFonts w:eastAsia="SimSun"/>
          <w:sz w:val="24"/>
          <w:szCs w:val="24"/>
          <w:lang w:eastAsia="zh-CN"/>
        </w:rPr>
        <w:t xml:space="preserve"> </w:t>
      </w:r>
      <w:r w:rsidRPr="00C54616">
        <w:rPr>
          <w:rFonts w:eastAsia="SimSun"/>
          <w:sz w:val="24"/>
          <w:szCs w:val="24"/>
          <w:lang w:eastAsia="zh-CN"/>
        </w:rPr>
        <w:t>менее</w:t>
      </w:r>
      <w:r w:rsidR="002D7458" w:rsidRPr="00C54616">
        <w:rPr>
          <w:rFonts w:eastAsia="SimSun"/>
          <w:sz w:val="24"/>
          <w:szCs w:val="24"/>
          <w:lang w:eastAsia="zh-CN"/>
        </w:rPr>
        <w:t xml:space="preserve"> </w:t>
      </w:r>
      <w:r w:rsidRPr="00C54616">
        <w:rPr>
          <w:rFonts w:eastAsia="SimSun"/>
          <w:sz w:val="24"/>
          <w:szCs w:val="24"/>
          <w:lang w:eastAsia="zh-CN"/>
        </w:rPr>
        <w:t>25</w:t>
      </w:r>
      <w:r w:rsidR="002D7458" w:rsidRPr="00C54616">
        <w:rPr>
          <w:rFonts w:eastAsia="SimSun"/>
          <w:sz w:val="24"/>
          <w:szCs w:val="24"/>
          <w:lang w:eastAsia="zh-CN"/>
        </w:rPr>
        <w:t xml:space="preserve"> </w:t>
      </w:r>
      <w:r w:rsidRPr="00C54616">
        <w:rPr>
          <w:rFonts w:eastAsia="SimSun"/>
          <w:sz w:val="24"/>
          <w:szCs w:val="24"/>
          <w:lang w:eastAsia="zh-CN"/>
        </w:rPr>
        <w:t>м.</w:t>
      </w:r>
    </w:p>
    <w:p w:rsidR="00DB5412" w:rsidRPr="00C54616" w:rsidRDefault="00DB5412" w:rsidP="002D7458">
      <w:pPr>
        <w:widowControl w:val="0"/>
        <w:ind w:firstLine="709"/>
        <w:jc w:val="both"/>
        <w:rPr>
          <w:sz w:val="24"/>
          <w:szCs w:val="24"/>
        </w:rPr>
      </w:pP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располагаться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отведенного</w:t>
      </w:r>
      <w:r w:rsidR="002D7458" w:rsidRPr="00C54616">
        <w:rPr>
          <w:sz w:val="24"/>
          <w:szCs w:val="24"/>
        </w:rPr>
        <w:t xml:space="preserve"> </w:t>
      </w:r>
      <w:r w:rsidRPr="00C54616">
        <w:rPr>
          <w:sz w:val="24"/>
          <w:szCs w:val="24"/>
        </w:rPr>
        <w:t>(предоставленного)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Уклон</w:t>
      </w:r>
      <w:r w:rsidR="002D7458" w:rsidRPr="00C54616">
        <w:rPr>
          <w:sz w:val="24"/>
          <w:szCs w:val="24"/>
        </w:rPr>
        <w:t xml:space="preserve"> </w:t>
      </w:r>
      <w:proofErr w:type="spellStart"/>
      <w:r w:rsidRPr="00C54616">
        <w:rPr>
          <w:sz w:val="24"/>
          <w:szCs w:val="24"/>
        </w:rPr>
        <w:t>отмостки</w:t>
      </w:r>
      <w:proofErr w:type="spellEnd"/>
      <w:r w:rsidR="002D7458" w:rsidRPr="00C54616">
        <w:rPr>
          <w:sz w:val="24"/>
          <w:szCs w:val="24"/>
        </w:rPr>
        <w:t xml:space="preserve"> </w:t>
      </w:r>
      <w:r w:rsidRPr="00C54616">
        <w:rPr>
          <w:sz w:val="24"/>
          <w:szCs w:val="24"/>
        </w:rPr>
        <w:t>рекомендуется</w:t>
      </w:r>
      <w:r w:rsidR="002D7458" w:rsidRPr="00C54616">
        <w:rPr>
          <w:sz w:val="24"/>
          <w:szCs w:val="24"/>
        </w:rPr>
        <w:t xml:space="preserve"> </w:t>
      </w:r>
      <w:r w:rsidRPr="00C54616">
        <w:rPr>
          <w:sz w:val="24"/>
          <w:szCs w:val="24"/>
        </w:rPr>
        <w:t>принимать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сторону</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здания.</w:t>
      </w:r>
    </w:p>
    <w:p w:rsidR="00DB5412" w:rsidRPr="00C54616" w:rsidRDefault="00DB541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необходимости</w:t>
      </w:r>
      <w:r w:rsidR="002D7458" w:rsidRPr="00C54616">
        <w:rPr>
          <w:sz w:val="24"/>
          <w:szCs w:val="24"/>
        </w:rPr>
        <w:t xml:space="preserve"> </w:t>
      </w:r>
      <w:r w:rsidRPr="00C54616">
        <w:rPr>
          <w:sz w:val="24"/>
          <w:szCs w:val="24"/>
        </w:rPr>
        <w:t>облицовки</w:t>
      </w:r>
      <w:r w:rsidR="002D7458" w:rsidRPr="00C54616">
        <w:rPr>
          <w:sz w:val="24"/>
          <w:szCs w:val="24"/>
        </w:rPr>
        <w:t xml:space="preserve"> </w:t>
      </w:r>
      <w:r w:rsidRPr="00C54616">
        <w:rPr>
          <w:sz w:val="24"/>
          <w:szCs w:val="24"/>
        </w:rPr>
        <w:t>стен</w:t>
      </w:r>
      <w:r w:rsidR="002D7458" w:rsidRPr="00C54616">
        <w:rPr>
          <w:sz w:val="24"/>
          <w:szCs w:val="24"/>
        </w:rPr>
        <w:t xml:space="preserve"> </w:t>
      </w:r>
      <w:r w:rsidRPr="00C54616">
        <w:rPr>
          <w:sz w:val="24"/>
          <w:szCs w:val="24"/>
        </w:rPr>
        <w:t>существующего</w:t>
      </w:r>
      <w:r w:rsidR="002D7458" w:rsidRPr="00C54616">
        <w:rPr>
          <w:sz w:val="24"/>
          <w:szCs w:val="24"/>
        </w:rPr>
        <w:t xml:space="preserve"> </w:t>
      </w:r>
      <w:r w:rsidRPr="00C54616">
        <w:rPr>
          <w:sz w:val="24"/>
          <w:szCs w:val="24"/>
        </w:rPr>
        <w:t>жилого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расположенного</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приусадебном</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ближе</w:t>
      </w:r>
      <w:r w:rsidR="002D7458" w:rsidRPr="00C54616">
        <w:rPr>
          <w:sz w:val="24"/>
          <w:szCs w:val="24"/>
        </w:rPr>
        <w:t xml:space="preserve"> </w:t>
      </w:r>
      <w:r w:rsidRPr="00C54616">
        <w:rPr>
          <w:sz w:val="24"/>
          <w:szCs w:val="24"/>
        </w:rPr>
        <w:t>1,5</w:t>
      </w:r>
      <w:r w:rsidR="002D7458" w:rsidRPr="00C54616">
        <w:rPr>
          <w:sz w:val="24"/>
          <w:szCs w:val="24"/>
        </w:rPr>
        <w:t xml:space="preserve"> </w:t>
      </w:r>
      <w:r w:rsidRPr="00C54616">
        <w:rPr>
          <w:sz w:val="24"/>
          <w:szCs w:val="24"/>
        </w:rPr>
        <w:t>метра</w:t>
      </w:r>
      <w:r w:rsidR="002D7458" w:rsidRPr="00C54616">
        <w:rPr>
          <w:sz w:val="24"/>
          <w:szCs w:val="24"/>
        </w:rPr>
        <w:t xml:space="preserve"> </w:t>
      </w:r>
      <w:r w:rsidRPr="00C54616">
        <w:rPr>
          <w:sz w:val="24"/>
          <w:szCs w:val="24"/>
        </w:rPr>
        <w:t>(но</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метра)</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кирпичной</w:t>
      </w:r>
      <w:r w:rsidR="002D7458" w:rsidRPr="00C54616">
        <w:rPr>
          <w:sz w:val="24"/>
          <w:szCs w:val="24"/>
        </w:rPr>
        <w:t xml:space="preserve"> </w:t>
      </w:r>
      <w:r w:rsidRPr="00C54616">
        <w:rPr>
          <w:sz w:val="24"/>
          <w:szCs w:val="24"/>
        </w:rPr>
        <w:t>кладкой</w:t>
      </w:r>
      <w:r w:rsidR="002D7458" w:rsidRPr="00C54616">
        <w:rPr>
          <w:sz w:val="24"/>
          <w:szCs w:val="24"/>
        </w:rPr>
        <w:t xml:space="preserve"> </w:t>
      </w:r>
      <w:r w:rsidRPr="00C54616">
        <w:rPr>
          <w:sz w:val="24"/>
          <w:szCs w:val="24"/>
        </w:rPr>
        <w:t>толщиной</w:t>
      </w:r>
      <w:r w:rsidR="002D7458" w:rsidRPr="00C54616">
        <w:rPr>
          <w:sz w:val="24"/>
          <w:szCs w:val="24"/>
        </w:rPr>
        <w:t xml:space="preserve"> </w:t>
      </w:r>
      <w:r w:rsidRPr="00C54616">
        <w:rPr>
          <w:sz w:val="24"/>
          <w:szCs w:val="24"/>
        </w:rPr>
        <w:t>120</w:t>
      </w:r>
      <w:r w:rsidR="002D7458" w:rsidRPr="00C54616">
        <w:rPr>
          <w:sz w:val="24"/>
          <w:szCs w:val="24"/>
        </w:rPr>
        <w:t xml:space="preserve"> </w:t>
      </w:r>
      <w:r w:rsidRPr="00C54616">
        <w:rPr>
          <w:sz w:val="24"/>
          <w:szCs w:val="24"/>
        </w:rPr>
        <w:t>мм,</w:t>
      </w:r>
      <w:r w:rsidR="002D7458" w:rsidRPr="00C54616">
        <w:rPr>
          <w:sz w:val="24"/>
          <w:szCs w:val="24"/>
        </w:rPr>
        <w:t xml:space="preserve"> </w:t>
      </w:r>
      <w:r w:rsidRPr="00C54616">
        <w:rPr>
          <w:sz w:val="24"/>
          <w:szCs w:val="24"/>
        </w:rPr>
        <w:t>разрешается</w:t>
      </w:r>
      <w:r w:rsidR="002D7458" w:rsidRPr="00C54616">
        <w:rPr>
          <w:sz w:val="24"/>
          <w:szCs w:val="24"/>
        </w:rPr>
        <w:t xml:space="preserve"> </w:t>
      </w:r>
      <w:r w:rsidRPr="00C54616">
        <w:rPr>
          <w:sz w:val="24"/>
          <w:szCs w:val="24"/>
        </w:rPr>
        <w:t>выполнять</w:t>
      </w:r>
      <w:r w:rsidR="002D7458" w:rsidRPr="00C54616">
        <w:rPr>
          <w:sz w:val="24"/>
          <w:szCs w:val="24"/>
        </w:rPr>
        <w:t xml:space="preserve"> </w:t>
      </w:r>
      <w:r w:rsidRPr="00C54616">
        <w:rPr>
          <w:sz w:val="24"/>
          <w:szCs w:val="24"/>
        </w:rPr>
        <w:t>данные</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согласия</w:t>
      </w:r>
      <w:r w:rsidR="002D7458" w:rsidRPr="00C54616">
        <w:rPr>
          <w:sz w:val="24"/>
          <w:szCs w:val="24"/>
        </w:rPr>
        <w:t xml:space="preserve"> </w:t>
      </w:r>
      <w:r w:rsidRPr="00C54616">
        <w:rPr>
          <w:sz w:val="24"/>
          <w:szCs w:val="24"/>
        </w:rPr>
        <w:t>владельцев</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требуется</w:t>
      </w:r>
      <w:r w:rsidR="002D7458" w:rsidRPr="00C54616">
        <w:rPr>
          <w:sz w:val="24"/>
          <w:szCs w:val="24"/>
        </w:rPr>
        <w:t xml:space="preserve"> </w:t>
      </w:r>
      <w:r w:rsidRPr="00C54616">
        <w:rPr>
          <w:sz w:val="24"/>
          <w:szCs w:val="24"/>
        </w:rPr>
        <w:t>согласие</w:t>
      </w:r>
      <w:r w:rsidR="002D7458" w:rsidRPr="00C54616">
        <w:rPr>
          <w:sz w:val="24"/>
          <w:szCs w:val="24"/>
        </w:rPr>
        <w:t xml:space="preserve"> </w:t>
      </w:r>
      <w:r w:rsidRPr="00C54616">
        <w:rPr>
          <w:sz w:val="24"/>
          <w:szCs w:val="24"/>
        </w:rPr>
        <w:t>совладельцев</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котором</w:t>
      </w:r>
      <w:r w:rsidR="002D7458" w:rsidRPr="00C54616">
        <w:rPr>
          <w:sz w:val="24"/>
          <w:szCs w:val="24"/>
        </w:rPr>
        <w:t xml:space="preserve"> </w:t>
      </w:r>
      <w:r w:rsidRPr="00C54616">
        <w:rPr>
          <w:sz w:val="24"/>
          <w:szCs w:val="24"/>
        </w:rPr>
        <w:t>расположен</w:t>
      </w:r>
      <w:r w:rsidR="002D7458" w:rsidRPr="00C54616">
        <w:rPr>
          <w:sz w:val="24"/>
          <w:szCs w:val="24"/>
        </w:rPr>
        <w:t xml:space="preserve"> </w:t>
      </w:r>
      <w:r w:rsidRPr="00C54616">
        <w:rPr>
          <w:sz w:val="24"/>
          <w:szCs w:val="24"/>
        </w:rPr>
        <w:t>жилой</w:t>
      </w:r>
      <w:r w:rsidR="002D7458" w:rsidRPr="00C54616">
        <w:rPr>
          <w:sz w:val="24"/>
          <w:szCs w:val="24"/>
        </w:rPr>
        <w:t xml:space="preserve"> </w:t>
      </w:r>
      <w:r w:rsidR="00C54616" w:rsidRPr="00C54616">
        <w:rPr>
          <w:sz w:val="24"/>
          <w:szCs w:val="24"/>
        </w:rPr>
        <w:t>дом при условии, если</w:t>
      </w:r>
      <w:r w:rsidR="002D7458" w:rsidRPr="00C54616">
        <w:rPr>
          <w:sz w:val="24"/>
          <w:szCs w:val="24"/>
        </w:rPr>
        <w:t xml:space="preserve"> </w:t>
      </w:r>
      <w:r w:rsidRPr="00C54616">
        <w:rPr>
          <w:sz w:val="24"/>
          <w:szCs w:val="24"/>
        </w:rPr>
        <w:t>облицовываемый</w:t>
      </w:r>
      <w:r w:rsidR="002D7458" w:rsidRPr="00C54616">
        <w:rPr>
          <w:sz w:val="24"/>
          <w:szCs w:val="24"/>
        </w:rPr>
        <w:t xml:space="preserve"> </w:t>
      </w:r>
      <w:r w:rsidRPr="00C54616">
        <w:rPr>
          <w:sz w:val="24"/>
          <w:szCs w:val="24"/>
        </w:rPr>
        <w:t>жилой</w:t>
      </w:r>
      <w:r w:rsidR="002D7458" w:rsidRPr="00C54616">
        <w:rPr>
          <w:sz w:val="24"/>
          <w:szCs w:val="24"/>
        </w:rPr>
        <w:t xml:space="preserve"> </w:t>
      </w:r>
      <w:r w:rsidRPr="00C54616">
        <w:rPr>
          <w:sz w:val="24"/>
          <w:szCs w:val="24"/>
        </w:rPr>
        <w:t>дом</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находится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общей</w:t>
      </w:r>
      <w:r w:rsidR="002D7458" w:rsidRPr="00C54616">
        <w:rPr>
          <w:sz w:val="24"/>
          <w:szCs w:val="24"/>
        </w:rPr>
        <w:t xml:space="preserve"> </w:t>
      </w:r>
      <w:r w:rsidRPr="00C54616">
        <w:rPr>
          <w:sz w:val="24"/>
          <w:szCs w:val="24"/>
        </w:rPr>
        <w:t>долевой</w:t>
      </w:r>
      <w:r w:rsidR="002D7458" w:rsidRPr="00C54616">
        <w:rPr>
          <w:sz w:val="24"/>
          <w:szCs w:val="24"/>
        </w:rPr>
        <w:t xml:space="preserve"> </w:t>
      </w:r>
      <w:r w:rsidRPr="00C54616">
        <w:rPr>
          <w:sz w:val="24"/>
          <w:szCs w:val="24"/>
        </w:rPr>
        <w:t>собственности.</w:t>
      </w:r>
    </w:p>
    <w:p w:rsidR="00DB5412" w:rsidRPr="00C54616" w:rsidRDefault="00DB5412" w:rsidP="002D7458">
      <w:pPr>
        <w:widowControl w:val="0"/>
        <w:ind w:firstLine="709"/>
        <w:jc w:val="both"/>
        <w:rPr>
          <w:sz w:val="24"/>
          <w:szCs w:val="24"/>
        </w:rPr>
      </w:pPr>
      <w:r w:rsidRPr="00C54616">
        <w:rPr>
          <w:sz w:val="24"/>
          <w:szCs w:val="24"/>
        </w:rPr>
        <w:t>Все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обеспечены</w:t>
      </w:r>
      <w:r w:rsidR="002D7458" w:rsidRPr="00C54616">
        <w:rPr>
          <w:sz w:val="24"/>
          <w:szCs w:val="24"/>
        </w:rPr>
        <w:t xml:space="preserve"> </w:t>
      </w:r>
      <w:r w:rsidRPr="00C54616">
        <w:rPr>
          <w:sz w:val="24"/>
          <w:szCs w:val="24"/>
        </w:rPr>
        <w:t>системами</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кровли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предотвращения</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строений.</w:t>
      </w:r>
    </w:p>
    <w:p w:rsidR="00DB5412" w:rsidRPr="00C54616" w:rsidRDefault="00DB5412" w:rsidP="002D7458">
      <w:pPr>
        <w:widowControl w:val="0"/>
        <w:ind w:firstLine="709"/>
        <w:jc w:val="both"/>
        <w:rPr>
          <w:b/>
          <w:sz w:val="24"/>
          <w:szCs w:val="24"/>
        </w:rPr>
      </w:pPr>
      <w:r w:rsidRPr="00C54616">
        <w:rPr>
          <w:b/>
          <w:sz w:val="24"/>
          <w:szCs w:val="24"/>
        </w:rPr>
        <w:t>Иные</w:t>
      </w:r>
      <w:r w:rsidR="002D7458" w:rsidRPr="00C54616">
        <w:rPr>
          <w:b/>
          <w:sz w:val="24"/>
          <w:szCs w:val="24"/>
        </w:rPr>
        <w:t xml:space="preserve"> </w:t>
      </w:r>
      <w:r w:rsidRPr="00C54616">
        <w:rPr>
          <w:b/>
          <w:sz w:val="24"/>
          <w:szCs w:val="24"/>
        </w:rPr>
        <w:t>показатели</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для</w:t>
      </w:r>
      <w:r w:rsidR="002D7458" w:rsidRPr="00C54616">
        <w:rPr>
          <w:b/>
          <w:sz w:val="24"/>
          <w:szCs w:val="24"/>
        </w:rPr>
        <w:t xml:space="preserve"> </w:t>
      </w:r>
      <w:r w:rsidRPr="00C54616">
        <w:rPr>
          <w:b/>
          <w:sz w:val="24"/>
          <w:szCs w:val="24"/>
        </w:rPr>
        <w:t>индивидуальных</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блокированных</w:t>
      </w:r>
      <w:r w:rsidR="002D7458" w:rsidRPr="00C54616">
        <w:rPr>
          <w:b/>
          <w:sz w:val="24"/>
          <w:szCs w:val="24"/>
        </w:rPr>
        <w:t xml:space="preserve"> </w:t>
      </w:r>
      <w:r w:rsidRPr="00C54616">
        <w:rPr>
          <w:b/>
          <w:sz w:val="24"/>
          <w:szCs w:val="24"/>
        </w:rPr>
        <w:t>жилых</w:t>
      </w:r>
      <w:r w:rsidR="002D7458" w:rsidRPr="00C54616">
        <w:rPr>
          <w:b/>
          <w:sz w:val="24"/>
          <w:szCs w:val="24"/>
        </w:rPr>
        <w:t xml:space="preserve"> </w:t>
      </w:r>
      <w:r w:rsidRPr="00C54616">
        <w:rPr>
          <w:b/>
          <w:sz w:val="24"/>
          <w:szCs w:val="24"/>
        </w:rPr>
        <w:t>домов:</w:t>
      </w:r>
    </w:p>
    <w:p w:rsidR="00DB5412" w:rsidRPr="00C54616" w:rsidRDefault="00DB5412" w:rsidP="002D7458">
      <w:pPr>
        <w:widowControl w:val="0"/>
        <w:ind w:firstLine="709"/>
        <w:jc w:val="both"/>
        <w:rPr>
          <w:sz w:val="24"/>
          <w:szCs w:val="24"/>
        </w:rPr>
      </w:pPr>
      <w:r w:rsidRPr="00C54616">
        <w:rPr>
          <w:sz w:val="24"/>
          <w:szCs w:val="24"/>
        </w:rPr>
        <w:lastRenderedPageBreak/>
        <w:t>1.</w:t>
      </w:r>
      <w:r w:rsidR="002D7458" w:rsidRPr="00C54616">
        <w:rPr>
          <w:sz w:val="24"/>
          <w:szCs w:val="24"/>
        </w:rPr>
        <w:t xml:space="preserve"> </w:t>
      </w:r>
      <w:r w:rsidRPr="00C54616">
        <w:rPr>
          <w:sz w:val="24"/>
          <w:szCs w:val="24"/>
        </w:rPr>
        <w:t>Расстояния</w:t>
      </w:r>
      <w:r w:rsidR="002D7458" w:rsidRPr="00C54616">
        <w:rPr>
          <w:sz w:val="24"/>
          <w:szCs w:val="24"/>
        </w:rPr>
        <w:t xml:space="preserve"> </w:t>
      </w:r>
      <w:r w:rsidRPr="00C54616">
        <w:rPr>
          <w:sz w:val="24"/>
          <w:szCs w:val="24"/>
        </w:rPr>
        <w:t>измеряются</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наружных</w:t>
      </w:r>
      <w:r w:rsidR="002D7458" w:rsidRPr="00C54616">
        <w:rPr>
          <w:sz w:val="24"/>
          <w:szCs w:val="24"/>
        </w:rPr>
        <w:t xml:space="preserve"> </w:t>
      </w:r>
      <w:r w:rsidRPr="00C54616">
        <w:rPr>
          <w:sz w:val="24"/>
          <w:szCs w:val="24"/>
        </w:rPr>
        <w:t>граней</w:t>
      </w:r>
      <w:r w:rsidR="002D7458" w:rsidRPr="00C54616">
        <w:rPr>
          <w:sz w:val="24"/>
          <w:szCs w:val="24"/>
        </w:rPr>
        <w:t xml:space="preserve"> </w:t>
      </w:r>
      <w:r w:rsidRPr="00C54616">
        <w:rPr>
          <w:sz w:val="24"/>
          <w:szCs w:val="24"/>
        </w:rPr>
        <w:t>стен</w:t>
      </w:r>
      <w:r w:rsidR="002D7458" w:rsidRPr="00C54616">
        <w:rPr>
          <w:sz w:val="24"/>
          <w:szCs w:val="24"/>
        </w:rPr>
        <w:t xml:space="preserve"> </w:t>
      </w:r>
      <w:r w:rsidRPr="00C54616">
        <w:rPr>
          <w:sz w:val="24"/>
          <w:szCs w:val="24"/>
        </w:rPr>
        <w:t>строений.</w:t>
      </w:r>
    </w:p>
    <w:p w:rsidR="00DB5412" w:rsidRPr="00C54616" w:rsidRDefault="00DB541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условиях</w:t>
      </w:r>
      <w:r w:rsidR="002D7458" w:rsidRPr="00C54616">
        <w:rPr>
          <w:sz w:val="24"/>
          <w:szCs w:val="24"/>
        </w:rPr>
        <w:t xml:space="preserve"> </w:t>
      </w:r>
      <w:r w:rsidRPr="00C54616">
        <w:rPr>
          <w:sz w:val="24"/>
          <w:szCs w:val="24"/>
        </w:rPr>
        <w:t>сложившейся</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основные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сложившейся</w:t>
      </w:r>
      <w:r w:rsidR="002D7458" w:rsidRPr="00C54616">
        <w:rPr>
          <w:sz w:val="24"/>
          <w:szCs w:val="24"/>
        </w:rPr>
        <w:t xml:space="preserve"> </w:t>
      </w:r>
      <w:r w:rsidRPr="00C54616">
        <w:rPr>
          <w:sz w:val="24"/>
          <w:szCs w:val="24"/>
        </w:rPr>
        <w:t>линии</w:t>
      </w:r>
      <w:r w:rsidR="002D7458" w:rsidRPr="00C54616">
        <w:rPr>
          <w:sz w:val="24"/>
          <w:szCs w:val="24"/>
        </w:rPr>
        <w:t xml:space="preserve"> </w:t>
      </w:r>
      <w:r w:rsidRPr="00C54616">
        <w:rPr>
          <w:sz w:val="24"/>
          <w:szCs w:val="24"/>
        </w:rPr>
        <w:t>застройки.</w:t>
      </w:r>
      <w:r w:rsidR="002D7458" w:rsidRPr="00C54616">
        <w:rPr>
          <w:sz w:val="24"/>
          <w:szCs w:val="24"/>
        </w:rPr>
        <w:t xml:space="preserve"> </w:t>
      </w:r>
    </w:p>
    <w:p w:rsidR="00DB5412" w:rsidRPr="00C54616" w:rsidRDefault="00DB541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Постройки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содержания</w:t>
      </w:r>
      <w:r w:rsidR="002D7458" w:rsidRPr="00C54616">
        <w:rPr>
          <w:sz w:val="24"/>
          <w:szCs w:val="24"/>
        </w:rPr>
        <w:t xml:space="preserve"> </w:t>
      </w:r>
      <w:r w:rsidRPr="00C54616">
        <w:rPr>
          <w:sz w:val="24"/>
          <w:szCs w:val="24"/>
        </w:rPr>
        <w:t>скота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птицы</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пристраивать</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жилым</w:t>
      </w:r>
      <w:r w:rsidR="002D7458" w:rsidRPr="00C54616">
        <w:rPr>
          <w:sz w:val="24"/>
          <w:szCs w:val="24"/>
        </w:rPr>
        <w:t xml:space="preserve"> </w:t>
      </w:r>
      <w:r w:rsidRPr="00C54616">
        <w:rPr>
          <w:sz w:val="24"/>
          <w:szCs w:val="24"/>
        </w:rPr>
        <w:t>домам</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изоляции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комнат</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чем</w:t>
      </w:r>
      <w:r w:rsidR="002D7458" w:rsidRPr="00C54616">
        <w:rPr>
          <w:sz w:val="24"/>
          <w:szCs w:val="24"/>
        </w:rPr>
        <w:t xml:space="preserve"> </w:t>
      </w:r>
      <w:r w:rsidRPr="00C54616">
        <w:rPr>
          <w:sz w:val="24"/>
          <w:szCs w:val="24"/>
        </w:rPr>
        <w:t>тремя</w:t>
      </w:r>
      <w:r w:rsidR="002D7458" w:rsidRPr="00C54616">
        <w:rPr>
          <w:sz w:val="24"/>
          <w:szCs w:val="24"/>
        </w:rPr>
        <w:t xml:space="preserve"> </w:t>
      </w:r>
      <w:r w:rsidRPr="00C54616">
        <w:rPr>
          <w:sz w:val="24"/>
          <w:szCs w:val="24"/>
        </w:rPr>
        <w:t>подсобными</w:t>
      </w:r>
      <w:r w:rsidR="002D7458" w:rsidRPr="00C54616">
        <w:rPr>
          <w:sz w:val="24"/>
          <w:szCs w:val="24"/>
        </w:rPr>
        <w:t xml:space="preserve"> </w:t>
      </w:r>
      <w:r w:rsidRPr="00C54616">
        <w:rPr>
          <w:sz w:val="24"/>
          <w:szCs w:val="24"/>
        </w:rPr>
        <w:t>помещениями,</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этом</w:t>
      </w:r>
      <w:r w:rsidR="002D7458" w:rsidRPr="00C54616">
        <w:rPr>
          <w:sz w:val="24"/>
          <w:szCs w:val="24"/>
        </w:rPr>
        <w:t xml:space="preserve"> </w:t>
      </w:r>
      <w:r w:rsidRPr="00C54616">
        <w:rPr>
          <w:sz w:val="24"/>
          <w:szCs w:val="24"/>
        </w:rPr>
        <w:t>помещения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скота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птицы</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иметь</w:t>
      </w:r>
      <w:r w:rsidR="002D7458" w:rsidRPr="00C54616">
        <w:rPr>
          <w:sz w:val="24"/>
          <w:szCs w:val="24"/>
        </w:rPr>
        <w:t xml:space="preserve"> </w:t>
      </w:r>
      <w:r w:rsidRPr="00C54616">
        <w:rPr>
          <w:sz w:val="24"/>
          <w:szCs w:val="24"/>
        </w:rPr>
        <w:t>изолированный</w:t>
      </w:r>
      <w:r w:rsidR="002D7458" w:rsidRPr="00C54616">
        <w:rPr>
          <w:sz w:val="24"/>
          <w:szCs w:val="24"/>
        </w:rPr>
        <w:t xml:space="preserve"> </w:t>
      </w:r>
      <w:r w:rsidRPr="00C54616">
        <w:rPr>
          <w:sz w:val="24"/>
          <w:szCs w:val="24"/>
        </w:rPr>
        <w:t>наружный</w:t>
      </w:r>
      <w:r w:rsidR="002D7458" w:rsidRPr="00C54616">
        <w:rPr>
          <w:sz w:val="24"/>
          <w:szCs w:val="24"/>
        </w:rPr>
        <w:t xml:space="preserve"> </w:t>
      </w:r>
      <w:r w:rsidRPr="00C54616">
        <w:rPr>
          <w:sz w:val="24"/>
          <w:szCs w:val="24"/>
        </w:rPr>
        <w:t>вход,</w:t>
      </w:r>
      <w:r w:rsidR="002D7458" w:rsidRPr="00C54616">
        <w:rPr>
          <w:sz w:val="24"/>
          <w:szCs w:val="24"/>
        </w:rPr>
        <w:t xml:space="preserve"> </w:t>
      </w:r>
      <w:r w:rsidRPr="00C54616">
        <w:rPr>
          <w:sz w:val="24"/>
          <w:szCs w:val="24"/>
        </w:rPr>
        <w:t>расположенный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ближе</w:t>
      </w:r>
      <w:r w:rsidR="002D7458" w:rsidRPr="00C54616">
        <w:rPr>
          <w:sz w:val="24"/>
          <w:szCs w:val="24"/>
        </w:rPr>
        <w:t xml:space="preserve"> </w:t>
      </w:r>
      <w:r w:rsidRPr="00C54616">
        <w:rPr>
          <w:sz w:val="24"/>
          <w:szCs w:val="24"/>
        </w:rPr>
        <w:t>7</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входа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дом.</w:t>
      </w:r>
    </w:p>
    <w:p w:rsidR="00DB5412" w:rsidRPr="00C54616" w:rsidRDefault="00DB541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Вспомогательные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со</w:t>
      </w:r>
      <w:r w:rsidR="002D7458" w:rsidRPr="00C54616">
        <w:rPr>
          <w:sz w:val="24"/>
          <w:szCs w:val="24"/>
        </w:rPr>
        <w:t xml:space="preserve"> </w:t>
      </w:r>
      <w:r w:rsidRPr="00C54616">
        <w:rPr>
          <w:sz w:val="24"/>
          <w:szCs w:val="24"/>
        </w:rPr>
        <w:t>стороны</w:t>
      </w:r>
      <w:r w:rsidR="002D7458" w:rsidRPr="00C54616">
        <w:rPr>
          <w:sz w:val="24"/>
          <w:szCs w:val="24"/>
        </w:rPr>
        <w:t xml:space="preserve"> </w:t>
      </w:r>
      <w:r w:rsidRPr="00C54616">
        <w:rPr>
          <w:sz w:val="24"/>
          <w:szCs w:val="24"/>
        </w:rPr>
        <w:t>улиц</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p>
    <w:p w:rsidR="00DB5412" w:rsidRPr="00C54616" w:rsidRDefault="00DB5412" w:rsidP="002D7458">
      <w:pPr>
        <w:widowControl w:val="0"/>
        <w:ind w:firstLine="709"/>
        <w:jc w:val="both"/>
        <w:rPr>
          <w:sz w:val="24"/>
          <w:szCs w:val="24"/>
        </w:rPr>
      </w:pPr>
      <w:r w:rsidRPr="00C54616">
        <w:rPr>
          <w:sz w:val="24"/>
          <w:szCs w:val="24"/>
        </w:rPr>
        <w:t>5.</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размещении</w:t>
      </w:r>
      <w:r w:rsidR="002D7458" w:rsidRPr="00C54616">
        <w:rPr>
          <w:sz w:val="24"/>
          <w:szCs w:val="24"/>
        </w:rPr>
        <w:t xml:space="preserve"> </w:t>
      </w:r>
      <w:r w:rsidRPr="00C54616">
        <w:rPr>
          <w:sz w:val="24"/>
          <w:szCs w:val="24"/>
        </w:rPr>
        <w:t>отдельно</w:t>
      </w:r>
      <w:r w:rsidR="002D7458" w:rsidRPr="00C54616">
        <w:rPr>
          <w:sz w:val="24"/>
          <w:szCs w:val="24"/>
        </w:rPr>
        <w:t xml:space="preserve"> </w:t>
      </w:r>
      <w:r w:rsidRPr="00C54616">
        <w:rPr>
          <w:sz w:val="24"/>
          <w:szCs w:val="24"/>
        </w:rPr>
        <w:t>стоящего</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встроено-пристроенного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назначения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индивидуальном</w:t>
      </w:r>
      <w:r w:rsidR="002D7458" w:rsidRPr="00C54616">
        <w:rPr>
          <w:sz w:val="24"/>
          <w:szCs w:val="24"/>
        </w:rPr>
        <w:t xml:space="preserve"> </w:t>
      </w:r>
      <w:r w:rsidRPr="00C54616">
        <w:rPr>
          <w:sz w:val="24"/>
          <w:szCs w:val="24"/>
        </w:rPr>
        <w:t>земельном</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располагать</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линии</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красной</w:t>
      </w:r>
      <w:r w:rsidR="002D7458" w:rsidRPr="00C54616">
        <w:rPr>
          <w:sz w:val="24"/>
          <w:szCs w:val="24"/>
        </w:rPr>
        <w:t xml:space="preserve"> </w:t>
      </w:r>
      <w:r w:rsidRPr="00C54616">
        <w:rPr>
          <w:sz w:val="24"/>
          <w:szCs w:val="24"/>
        </w:rPr>
        <w:t>линии,</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условии</w:t>
      </w:r>
      <w:r w:rsidR="002D7458" w:rsidRPr="00C54616">
        <w:rPr>
          <w:sz w:val="24"/>
          <w:szCs w:val="24"/>
        </w:rPr>
        <w:t xml:space="preserve"> </w:t>
      </w:r>
      <w:r w:rsidRPr="00C54616">
        <w:rPr>
          <w:sz w:val="24"/>
          <w:szCs w:val="24"/>
        </w:rPr>
        <w:t>возможности</w:t>
      </w:r>
      <w:r w:rsidR="002D7458" w:rsidRPr="00C54616">
        <w:rPr>
          <w:sz w:val="24"/>
          <w:szCs w:val="24"/>
        </w:rPr>
        <w:t xml:space="preserve"> </w:t>
      </w:r>
      <w:r w:rsidRPr="00C54616">
        <w:rPr>
          <w:sz w:val="24"/>
          <w:szCs w:val="24"/>
        </w:rPr>
        <w:t>устройства</w:t>
      </w:r>
      <w:r w:rsidR="002D7458" w:rsidRPr="00C54616">
        <w:rPr>
          <w:sz w:val="24"/>
          <w:szCs w:val="24"/>
        </w:rPr>
        <w:t xml:space="preserve"> </w:t>
      </w:r>
      <w:r w:rsidRPr="00C54616">
        <w:rPr>
          <w:sz w:val="24"/>
          <w:szCs w:val="24"/>
        </w:rPr>
        <w:t>гостевой</w:t>
      </w:r>
      <w:r w:rsidR="002D7458" w:rsidRPr="00C54616">
        <w:rPr>
          <w:sz w:val="24"/>
          <w:szCs w:val="24"/>
        </w:rPr>
        <w:t xml:space="preserve"> </w:t>
      </w:r>
      <w:r w:rsidRPr="00C54616">
        <w:rPr>
          <w:sz w:val="24"/>
          <w:szCs w:val="24"/>
        </w:rPr>
        <w:t>автостоянки.</w:t>
      </w:r>
    </w:p>
    <w:p w:rsidR="00DB5412" w:rsidRPr="00C54616" w:rsidRDefault="00DB5412" w:rsidP="002D7458">
      <w:pPr>
        <w:widowControl w:val="0"/>
        <w:ind w:firstLine="709"/>
        <w:jc w:val="both"/>
        <w:rPr>
          <w:sz w:val="24"/>
          <w:szCs w:val="24"/>
        </w:rPr>
      </w:pPr>
      <w:r w:rsidRPr="00C54616">
        <w:rPr>
          <w:sz w:val="24"/>
          <w:szCs w:val="24"/>
        </w:rPr>
        <w:t>6.</w:t>
      </w:r>
      <w:r w:rsidR="002D7458" w:rsidRPr="00C54616">
        <w:rPr>
          <w:sz w:val="24"/>
          <w:szCs w:val="24"/>
        </w:rPr>
        <w:t xml:space="preserve"> </w:t>
      </w:r>
      <w:r w:rsidRPr="00C54616">
        <w:rPr>
          <w:sz w:val="24"/>
          <w:szCs w:val="24"/>
        </w:rPr>
        <w:t>Изменение</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рельефа</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осуществляемое</w:t>
      </w:r>
      <w:r w:rsidR="002D7458" w:rsidRPr="00C54616">
        <w:rPr>
          <w:sz w:val="24"/>
          <w:szCs w:val="24"/>
        </w:rPr>
        <w:t xml:space="preserve"> </w:t>
      </w:r>
      <w:r w:rsidRPr="00C54616">
        <w:rPr>
          <w:sz w:val="24"/>
          <w:szCs w:val="24"/>
        </w:rPr>
        <w:t>путем</w:t>
      </w:r>
      <w:r w:rsidR="002D7458" w:rsidRPr="00C54616">
        <w:rPr>
          <w:sz w:val="24"/>
          <w:szCs w:val="24"/>
        </w:rPr>
        <w:t xml:space="preserve"> </w:t>
      </w:r>
      <w:r w:rsidRPr="00C54616">
        <w:rPr>
          <w:sz w:val="24"/>
          <w:szCs w:val="24"/>
        </w:rPr>
        <w:t>выемки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насыпи,</w:t>
      </w:r>
      <w:r w:rsidR="002D7458" w:rsidRPr="00C54616">
        <w:rPr>
          <w:sz w:val="24"/>
          <w:szCs w:val="24"/>
        </w:rPr>
        <w:t xml:space="preserve"> </w:t>
      </w:r>
      <w:r w:rsidRPr="00C54616">
        <w:rPr>
          <w:sz w:val="24"/>
          <w:szCs w:val="24"/>
        </w:rPr>
        <w:t>ведущее</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изменению</w:t>
      </w:r>
      <w:r w:rsidR="002D7458" w:rsidRPr="00C54616">
        <w:rPr>
          <w:sz w:val="24"/>
          <w:szCs w:val="24"/>
        </w:rPr>
        <w:t xml:space="preserve"> </w:t>
      </w:r>
      <w:r w:rsidRPr="00C54616">
        <w:rPr>
          <w:sz w:val="24"/>
          <w:szCs w:val="24"/>
        </w:rPr>
        <w:t>существующей</w:t>
      </w:r>
      <w:r w:rsidR="002D7458" w:rsidRPr="00C54616">
        <w:rPr>
          <w:sz w:val="24"/>
          <w:szCs w:val="24"/>
        </w:rPr>
        <w:t xml:space="preserve"> </w:t>
      </w:r>
      <w:r w:rsidRPr="00C54616">
        <w:rPr>
          <w:sz w:val="24"/>
          <w:szCs w:val="24"/>
        </w:rPr>
        <w:t>водоотводной</w:t>
      </w:r>
      <w:r w:rsidR="002D7458" w:rsidRPr="00C54616">
        <w:rPr>
          <w:sz w:val="24"/>
          <w:szCs w:val="24"/>
        </w:rPr>
        <w:t xml:space="preserve"> </w:t>
      </w:r>
      <w:r w:rsidRPr="00C54616">
        <w:rPr>
          <w:sz w:val="24"/>
          <w:szCs w:val="24"/>
        </w:rPr>
        <w:t>(дренажной)</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заболачиванию</w:t>
      </w:r>
      <w:r w:rsidR="002D7458" w:rsidRPr="00C54616">
        <w:rPr>
          <w:sz w:val="24"/>
          <w:szCs w:val="24"/>
        </w:rPr>
        <w:t xml:space="preserve"> </w:t>
      </w:r>
      <w:r w:rsidRPr="00C54616">
        <w:rPr>
          <w:sz w:val="24"/>
          <w:szCs w:val="24"/>
        </w:rPr>
        <w:t>(переувлажнению)</w:t>
      </w:r>
      <w:r w:rsidR="002D7458" w:rsidRPr="00C54616">
        <w:rPr>
          <w:sz w:val="24"/>
          <w:szCs w:val="24"/>
        </w:rPr>
        <w:t xml:space="preserve"> </w:t>
      </w:r>
      <w:r w:rsidRPr="00C54616">
        <w:rPr>
          <w:sz w:val="24"/>
          <w:szCs w:val="24"/>
        </w:rPr>
        <w:t>смежных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нарушению</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законных</w:t>
      </w:r>
      <w:r w:rsidR="002D7458" w:rsidRPr="00C54616">
        <w:rPr>
          <w:sz w:val="24"/>
          <w:szCs w:val="24"/>
        </w:rPr>
        <w:t xml:space="preserve"> </w:t>
      </w:r>
      <w:r w:rsidRPr="00C54616">
        <w:rPr>
          <w:sz w:val="24"/>
          <w:szCs w:val="24"/>
        </w:rPr>
        <w:t>прав</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владельцев,</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необходимости</w:t>
      </w:r>
      <w:r w:rsidR="002D7458" w:rsidRPr="00C54616">
        <w:rPr>
          <w:sz w:val="24"/>
          <w:szCs w:val="24"/>
        </w:rPr>
        <w:t xml:space="preserve"> </w:t>
      </w:r>
      <w:r w:rsidRPr="00C54616">
        <w:rPr>
          <w:sz w:val="24"/>
          <w:szCs w:val="24"/>
        </w:rPr>
        <w:t>изменения</w:t>
      </w:r>
      <w:r w:rsidR="002D7458" w:rsidRPr="00C54616">
        <w:rPr>
          <w:sz w:val="24"/>
          <w:szCs w:val="24"/>
        </w:rPr>
        <w:t xml:space="preserve"> </w:t>
      </w:r>
      <w:r w:rsidRPr="00C54616">
        <w:rPr>
          <w:sz w:val="24"/>
          <w:szCs w:val="24"/>
        </w:rPr>
        <w:t>рельефа</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выполнены</w:t>
      </w:r>
      <w:r w:rsidR="002D7458" w:rsidRPr="00C54616">
        <w:rPr>
          <w:sz w:val="24"/>
          <w:szCs w:val="24"/>
        </w:rPr>
        <w:t xml:space="preserve"> </w:t>
      </w:r>
      <w:r w:rsidRPr="00C54616">
        <w:rPr>
          <w:sz w:val="24"/>
          <w:szCs w:val="24"/>
        </w:rPr>
        <w:t>мероприятия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недопущению</w:t>
      </w:r>
      <w:r w:rsidR="002D7458" w:rsidRPr="00C54616">
        <w:rPr>
          <w:sz w:val="24"/>
          <w:szCs w:val="24"/>
        </w:rPr>
        <w:t xml:space="preserve"> </w:t>
      </w:r>
      <w:r w:rsidRPr="00C54616">
        <w:rPr>
          <w:sz w:val="24"/>
          <w:szCs w:val="24"/>
        </w:rPr>
        <w:t>возможных</w:t>
      </w:r>
      <w:r w:rsidR="002D7458" w:rsidRPr="00C54616">
        <w:rPr>
          <w:sz w:val="24"/>
          <w:szCs w:val="24"/>
        </w:rPr>
        <w:t xml:space="preserve"> </w:t>
      </w:r>
      <w:r w:rsidRPr="00C54616">
        <w:rPr>
          <w:sz w:val="24"/>
          <w:szCs w:val="24"/>
        </w:rPr>
        <w:t>негативных</w:t>
      </w:r>
      <w:r w:rsidR="002D7458" w:rsidRPr="00C54616">
        <w:rPr>
          <w:sz w:val="24"/>
          <w:szCs w:val="24"/>
        </w:rPr>
        <w:t xml:space="preserve"> </w:t>
      </w:r>
      <w:r w:rsidRPr="00C54616">
        <w:rPr>
          <w:sz w:val="24"/>
          <w:szCs w:val="24"/>
        </w:rPr>
        <w:t>последствий.</w:t>
      </w:r>
    </w:p>
    <w:p w:rsidR="00DB5412" w:rsidRPr="00C54616" w:rsidRDefault="00DB5412" w:rsidP="002D7458">
      <w:pPr>
        <w:widowControl w:val="0"/>
        <w:ind w:firstLine="709"/>
        <w:jc w:val="both"/>
        <w:rPr>
          <w:sz w:val="24"/>
          <w:szCs w:val="24"/>
        </w:rPr>
      </w:pPr>
      <w:r w:rsidRPr="00C54616">
        <w:rPr>
          <w:sz w:val="24"/>
          <w:szCs w:val="24"/>
        </w:rPr>
        <w:t>7.</w:t>
      </w:r>
      <w:r w:rsidR="002D7458" w:rsidRPr="00C54616">
        <w:rPr>
          <w:sz w:val="24"/>
          <w:szCs w:val="24"/>
        </w:rPr>
        <w:t xml:space="preserve"> </w:t>
      </w:r>
      <w:r w:rsidRPr="00C54616">
        <w:rPr>
          <w:sz w:val="24"/>
          <w:szCs w:val="24"/>
        </w:rPr>
        <w:t>Все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обеспечены</w:t>
      </w:r>
      <w:r w:rsidR="002D7458" w:rsidRPr="00C54616">
        <w:rPr>
          <w:sz w:val="24"/>
          <w:szCs w:val="24"/>
        </w:rPr>
        <w:t xml:space="preserve"> </w:t>
      </w:r>
      <w:r w:rsidRPr="00C54616">
        <w:rPr>
          <w:sz w:val="24"/>
          <w:szCs w:val="24"/>
        </w:rPr>
        <w:t>системами</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кровли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предотвращения</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строений.</w:t>
      </w:r>
    </w:p>
    <w:p w:rsidR="00DB5412" w:rsidRPr="00C54616" w:rsidRDefault="00DB5412" w:rsidP="002D7458">
      <w:pPr>
        <w:widowControl w:val="0"/>
        <w:ind w:firstLine="709"/>
        <w:jc w:val="both"/>
        <w:rPr>
          <w:sz w:val="24"/>
          <w:szCs w:val="24"/>
        </w:rPr>
      </w:pPr>
      <w:r w:rsidRPr="00C54616">
        <w:rPr>
          <w:sz w:val="24"/>
          <w:szCs w:val="24"/>
        </w:rPr>
        <w:t>8.</w:t>
      </w:r>
      <w:r w:rsidR="002D7458" w:rsidRPr="00C54616">
        <w:rPr>
          <w:sz w:val="24"/>
          <w:szCs w:val="24"/>
        </w:rPr>
        <w:t xml:space="preserve"> </w:t>
      </w: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располагаться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отведенного</w:t>
      </w:r>
      <w:r w:rsidR="002D7458" w:rsidRPr="00C54616">
        <w:rPr>
          <w:sz w:val="24"/>
          <w:szCs w:val="24"/>
        </w:rPr>
        <w:t xml:space="preserve"> </w:t>
      </w:r>
      <w:r w:rsidRPr="00C54616">
        <w:rPr>
          <w:sz w:val="24"/>
          <w:szCs w:val="24"/>
        </w:rPr>
        <w:t>(предоставленного)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Уклон</w:t>
      </w:r>
      <w:r w:rsidR="002D7458" w:rsidRPr="00C54616">
        <w:rPr>
          <w:sz w:val="24"/>
          <w:szCs w:val="24"/>
        </w:rPr>
        <w:t xml:space="preserve"> </w:t>
      </w:r>
      <w:proofErr w:type="spellStart"/>
      <w:r w:rsidRPr="00C54616">
        <w:rPr>
          <w:sz w:val="24"/>
          <w:szCs w:val="24"/>
        </w:rPr>
        <w:t>отмостки</w:t>
      </w:r>
      <w:proofErr w:type="spellEnd"/>
      <w:r w:rsidR="002D7458" w:rsidRPr="00C54616">
        <w:rPr>
          <w:sz w:val="24"/>
          <w:szCs w:val="24"/>
        </w:rPr>
        <w:t xml:space="preserve"> </w:t>
      </w:r>
      <w:r w:rsidRPr="00C54616">
        <w:rPr>
          <w:sz w:val="24"/>
          <w:szCs w:val="24"/>
        </w:rPr>
        <w:t>рекомендуется</w:t>
      </w:r>
      <w:r w:rsidR="002D7458" w:rsidRPr="00C54616">
        <w:rPr>
          <w:sz w:val="24"/>
          <w:szCs w:val="24"/>
        </w:rPr>
        <w:t xml:space="preserve"> </w:t>
      </w:r>
      <w:r w:rsidRPr="00C54616">
        <w:rPr>
          <w:sz w:val="24"/>
          <w:szCs w:val="24"/>
        </w:rPr>
        <w:t>принимать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сторону</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здания.</w:t>
      </w:r>
    </w:p>
    <w:p w:rsidR="00DB5412" w:rsidRPr="00C54616" w:rsidRDefault="00DB5412" w:rsidP="002D7458">
      <w:pPr>
        <w:widowControl w:val="0"/>
        <w:ind w:firstLine="709"/>
        <w:jc w:val="both"/>
        <w:rPr>
          <w:sz w:val="24"/>
          <w:szCs w:val="24"/>
        </w:rPr>
      </w:pPr>
      <w:r w:rsidRPr="00C54616">
        <w:rPr>
          <w:sz w:val="24"/>
          <w:szCs w:val="24"/>
        </w:rPr>
        <w:t>9.</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необходимости</w:t>
      </w:r>
      <w:r w:rsidR="002D7458" w:rsidRPr="00C54616">
        <w:rPr>
          <w:sz w:val="24"/>
          <w:szCs w:val="24"/>
        </w:rPr>
        <w:t xml:space="preserve"> </w:t>
      </w:r>
      <w:r w:rsidRPr="00C54616">
        <w:rPr>
          <w:sz w:val="24"/>
          <w:szCs w:val="24"/>
        </w:rPr>
        <w:t>облицовки</w:t>
      </w:r>
      <w:r w:rsidR="002D7458" w:rsidRPr="00C54616">
        <w:rPr>
          <w:sz w:val="24"/>
          <w:szCs w:val="24"/>
        </w:rPr>
        <w:t xml:space="preserve"> </w:t>
      </w:r>
      <w:r w:rsidRPr="00C54616">
        <w:rPr>
          <w:sz w:val="24"/>
          <w:szCs w:val="24"/>
        </w:rPr>
        <w:t>стен</w:t>
      </w:r>
      <w:r w:rsidR="002D7458" w:rsidRPr="00C54616">
        <w:rPr>
          <w:sz w:val="24"/>
          <w:szCs w:val="24"/>
        </w:rPr>
        <w:t xml:space="preserve"> </w:t>
      </w:r>
      <w:r w:rsidRPr="00C54616">
        <w:rPr>
          <w:sz w:val="24"/>
          <w:szCs w:val="24"/>
        </w:rPr>
        <w:t>существующего</w:t>
      </w:r>
      <w:r w:rsidR="002D7458" w:rsidRPr="00C54616">
        <w:rPr>
          <w:sz w:val="24"/>
          <w:szCs w:val="24"/>
        </w:rPr>
        <w:t xml:space="preserve"> </w:t>
      </w:r>
      <w:r w:rsidRPr="00C54616">
        <w:rPr>
          <w:sz w:val="24"/>
          <w:szCs w:val="24"/>
        </w:rPr>
        <w:t>жилого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расположенного</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ближе</w:t>
      </w:r>
      <w:r w:rsidR="002D7458" w:rsidRPr="00C54616">
        <w:rPr>
          <w:sz w:val="24"/>
          <w:szCs w:val="24"/>
        </w:rPr>
        <w:t xml:space="preserve"> </w:t>
      </w:r>
      <w:r w:rsidRPr="00C54616">
        <w:rPr>
          <w:sz w:val="24"/>
          <w:szCs w:val="24"/>
        </w:rPr>
        <w:t>1,5</w:t>
      </w:r>
      <w:r w:rsidR="002D7458" w:rsidRPr="00C54616">
        <w:rPr>
          <w:sz w:val="24"/>
          <w:szCs w:val="24"/>
        </w:rPr>
        <w:t xml:space="preserve"> </w:t>
      </w:r>
      <w:r w:rsidRPr="00C54616">
        <w:rPr>
          <w:sz w:val="24"/>
          <w:szCs w:val="24"/>
        </w:rPr>
        <w:t>метра</w:t>
      </w:r>
      <w:r w:rsidR="002D7458" w:rsidRPr="00C54616">
        <w:rPr>
          <w:sz w:val="24"/>
          <w:szCs w:val="24"/>
        </w:rPr>
        <w:t xml:space="preserve"> </w:t>
      </w:r>
      <w:r w:rsidRPr="00C54616">
        <w:rPr>
          <w:sz w:val="24"/>
          <w:szCs w:val="24"/>
        </w:rPr>
        <w:t>(но</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метра)</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соседнего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кирпичной</w:t>
      </w:r>
      <w:r w:rsidR="002D7458" w:rsidRPr="00C54616">
        <w:rPr>
          <w:sz w:val="24"/>
          <w:szCs w:val="24"/>
        </w:rPr>
        <w:t xml:space="preserve"> </w:t>
      </w:r>
      <w:r w:rsidRPr="00C54616">
        <w:rPr>
          <w:sz w:val="24"/>
          <w:szCs w:val="24"/>
        </w:rPr>
        <w:t>кладкой</w:t>
      </w:r>
      <w:r w:rsidR="002D7458" w:rsidRPr="00C54616">
        <w:rPr>
          <w:sz w:val="24"/>
          <w:szCs w:val="24"/>
        </w:rPr>
        <w:t xml:space="preserve"> </w:t>
      </w:r>
      <w:r w:rsidRPr="00C54616">
        <w:rPr>
          <w:sz w:val="24"/>
          <w:szCs w:val="24"/>
        </w:rPr>
        <w:t>толщиной</w:t>
      </w:r>
      <w:r w:rsidR="002D7458" w:rsidRPr="00C54616">
        <w:rPr>
          <w:sz w:val="24"/>
          <w:szCs w:val="24"/>
        </w:rPr>
        <w:t xml:space="preserve"> </w:t>
      </w:r>
      <w:r w:rsidRPr="00C54616">
        <w:rPr>
          <w:sz w:val="24"/>
          <w:szCs w:val="24"/>
        </w:rPr>
        <w:t>120</w:t>
      </w:r>
      <w:r w:rsidR="002D7458" w:rsidRPr="00C54616">
        <w:rPr>
          <w:sz w:val="24"/>
          <w:szCs w:val="24"/>
        </w:rPr>
        <w:t xml:space="preserve"> </w:t>
      </w:r>
      <w:r w:rsidRPr="00C54616">
        <w:rPr>
          <w:sz w:val="24"/>
          <w:szCs w:val="24"/>
        </w:rPr>
        <w:t>мм,</w:t>
      </w:r>
      <w:r w:rsidR="002D7458" w:rsidRPr="00C54616">
        <w:rPr>
          <w:sz w:val="24"/>
          <w:szCs w:val="24"/>
        </w:rPr>
        <w:t xml:space="preserve"> </w:t>
      </w:r>
      <w:r w:rsidRPr="00C54616">
        <w:rPr>
          <w:sz w:val="24"/>
          <w:szCs w:val="24"/>
        </w:rPr>
        <w:t>разрешается</w:t>
      </w:r>
      <w:r w:rsidR="002D7458" w:rsidRPr="00C54616">
        <w:rPr>
          <w:sz w:val="24"/>
          <w:szCs w:val="24"/>
        </w:rPr>
        <w:t xml:space="preserve"> </w:t>
      </w:r>
      <w:r w:rsidRPr="00C54616">
        <w:rPr>
          <w:sz w:val="24"/>
          <w:szCs w:val="24"/>
        </w:rPr>
        <w:t>выполнять</w:t>
      </w:r>
      <w:r w:rsidR="002D7458" w:rsidRPr="00C54616">
        <w:rPr>
          <w:sz w:val="24"/>
          <w:szCs w:val="24"/>
        </w:rPr>
        <w:t xml:space="preserve"> </w:t>
      </w:r>
      <w:r w:rsidRPr="00C54616">
        <w:rPr>
          <w:sz w:val="24"/>
          <w:szCs w:val="24"/>
        </w:rPr>
        <w:t>данные</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согласия</w:t>
      </w:r>
      <w:r w:rsidR="002D7458" w:rsidRPr="00C54616">
        <w:rPr>
          <w:sz w:val="24"/>
          <w:szCs w:val="24"/>
        </w:rPr>
        <w:t xml:space="preserve"> </w:t>
      </w:r>
      <w:r w:rsidRPr="00C54616">
        <w:rPr>
          <w:sz w:val="24"/>
          <w:szCs w:val="24"/>
        </w:rPr>
        <w:t>владельцев</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требуется</w:t>
      </w:r>
      <w:r w:rsidR="002D7458" w:rsidRPr="00C54616">
        <w:rPr>
          <w:sz w:val="24"/>
          <w:szCs w:val="24"/>
        </w:rPr>
        <w:t xml:space="preserve"> </w:t>
      </w:r>
      <w:r w:rsidRPr="00C54616">
        <w:rPr>
          <w:sz w:val="24"/>
          <w:szCs w:val="24"/>
        </w:rPr>
        <w:t>согласие</w:t>
      </w:r>
      <w:r w:rsidR="002D7458" w:rsidRPr="00C54616">
        <w:rPr>
          <w:sz w:val="24"/>
          <w:szCs w:val="24"/>
        </w:rPr>
        <w:t xml:space="preserve"> </w:t>
      </w:r>
      <w:r w:rsidRPr="00C54616">
        <w:rPr>
          <w:sz w:val="24"/>
          <w:szCs w:val="24"/>
        </w:rPr>
        <w:t>совладельцев</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котором</w:t>
      </w:r>
      <w:r w:rsidR="002D7458" w:rsidRPr="00C54616">
        <w:rPr>
          <w:sz w:val="24"/>
          <w:szCs w:val="24"/>
        </w:rPr>
        <w:t xml:space="preserve"> </w:t>
      </w:r>
      <w:r w:rsidRPr="00C54616">
        <w:rPr>
          <w:sz w:val="24"/>
          <w:szCs w:val="24"/>
        </w:rPr>
        <w:t>расположен</w:t>
      </w:r>
      <w:r w:rsidR="002D7458" w:rsidRPr="00C54616">
        <w:rPr>
          <w:sz w:val="24"/>
          <w:szCs w:val="24"/>
        </w:rPr>
        <w:t xml:space="preserve"> </w:t>
      </w:r>
      <w:r w:rsidRPr="00C54616">
        <w:rPr>
          <w:sz w:val="24"/>
          <w:szCs w:val="24"/>
        </w:rPr>
        <w:t>жилой</w:t>
      </w:r>
      <w:r w:rsidR="002D7458" w:rsidRPr="00C54616">
        <w:rPr>
          <w:sz w:val="24"/>
          <w:szCs w:val="24"/>
        </w:rPr>
        <w:t xml:space="preserve"> </w:t>
      </w:r>
      <w:r w:rsidRPr="00C54616">
        <w:rPr>
          <w:sz w:val="24"/>
          <w:szCs w:val="24"/>
        </w:rPr>
        <w:t>дом,</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условии,</w:t>
      </w:r>
      <w:r w:rsidR="002D7458" w:rsidRPr="00C54616">
        <w:rPr>
          <w:sz w:val="24"/>
          <w:szCs w:val="24"/>
        </w:rPr>
        <w:t xml:space="preserve"> </w:t>
      </w:r>
      <w:r w:rsidRPr="00C54616">
        <w:rPr>
          <w:sz w:val="24"/>
          <w:szCs w:val="24"/>
        </w:rPr>
        <w:t>если</w:t>
      </w:r>
      <w:r w:rsidR="002D7458" w:rsidRPr="00C54616">
        <w:rPr>
          <w:sz w:val="24"/>
          <w:szCs w:val="24"/>
        </w:rPr>
        <w:t xml:space="preserve"> </w:t>
      </w:r>
      <w:r w:rsidRPr="00C54616">
        <w:rPr>
          <w:sz w:val="24"/>
          <w:szCs w:val="24"/>
        </w:rPr>
        <w:t>облицовываемый</w:t>
      </w:r>
      <w:r w:rsidR="002D7458" w:rsidRPr="00C54616">
        <w:rPr>
          <w:sz w:val="24"/>
          <w:szCs w:val="24"/>
        </w:rPr>
        <w:t xml:space="preserve"> </w:t>
      </w:r>
      <w:r w:rsidRPr="00C54616">
        <w:rPr>
          <w:sz w:val="24"/>
          <w:szCs w:val="24"/>
        </w:rPr>
        <w:t>жилой</w:t>
      </w:r>
      <w:r w:rsidR="002D7458" w:rsidRPr="00C54616">
        <w:rPr>
          <w:sz w:val="24"/>
          <w:szCs w:val="24"/>
        </w:rPr>
        <w:t xml:space="preserve"> </w:t>
      </w:r>
      <w:r w:rsidRPr="00C54616">
        <w:rPr>
          <w:sz w:val="24"/>
          <w:szCs w:val="24"/>
        </w:rPr>
        <w:t>дом</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находится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общедолевой</w:t>
      </w:r>
      <w:r w:rsidR="002D7458" w:rsidRPr="00C54616">
        <w:rPr>
          <w:sz w:val="24"/>
          <w:szCs w:val="24"/>
        </w:rPr>
        <w:t xml:space="preserve"> </w:t>
      </w:r>
      <w:r w:rsidRPr="00C54616">
        <w:rPr>
          <w:sz w:val="24"/>
          <w:szCs w:val="24"/>
        </w:rPr>
        <w:t>собственности.</w:t>
      </w:r>
    </w:p>
    <w:p w:rsidR="00616E2F" w:rsidRPr="00C54616" w:rsidRDefault="00DB5412" w:rsidP="002D7458">
      <w:pPr>
        <w:widowControl w:val="0"/>
        <w:ind w:firstLine="709"/>
        <w:jc w:val="both"/>
        <w:rPr>
          <w:sz w:val="24"/>
          <w:szCs w:val="24"/>
        </w:rPr>
      </w:pPr>
      <w:r w:rsidRPr="00C54616">
        <w:rPr>
          <w:sz w:val="24"/>
          <w:szCs w:val="24"/>
        </w:rPr>
        <w:t>10.</w:t>
      </w:r>
      <w:r w:rsidR="002D7458" w:rsidRPr="00C54616">
        <w:rPr>
          <w:sz w:val="24"/>
          <w:szCs w:val="24"/>
        </w:rPr>
        <w:t xml:space="preserve"> </w:t>
      </w:r>
      <w:r w:rsidR="00616E2F" w:rsidRPr="00C54616">
        <w:rPr>
          <w:sz w:val="24"/>
          <w:szCs w:val="24"/>
        </w:rPr>
        <w:t>На</w:t>
      </w:r>
      <w:r w:rsidR="002D7458" w:rsidRPr="00C54616">
        <w:rPr>
          <w:sz w:val="24"/>
          <w:szCs w:val="24"/>
        </w:rPr>
        <w:t xml:space="preserve"> </w:t>
      </w:r>
      <w:r w:rsidR="00616E2F" w:rsidRPr="00C54616">
        <w:rPr>
          <w:sz w:val="24"/>
          <w:szCs w:val="24"/>
        </w:rPr>
        <w:t>территории</w:t>
      </w:r>
      <w:r w:rsidR="002D7458" w:rsidRPr="00C54616">
        <w:rPr>
          <w:sz w:val="24"/>
          <w:szCs w:val="24"/>
        </w:rPr>
        <w:t xml:space="preserve"> </w:t>
      </w:r>
      <w:r w:rsidR="00616E2F" w:rsidRPr="00C54616">
        <w:rPr>
          <w:sz w:val="24"/>
          <w:szCs w:val="24"/>
        </w:rPr>
        <w:t>с</w:t>
      </w:r>
      <w:r w:rsidR="002D7458" w:rsidRPr="00C54616">
        <w:rPr>
          <w:sz w:val="24"/>
          <w:szCs w:val="24"/>
        </w:rPr>
        <w:t xml:space="preserve"> </w:t>
      </w:r>
      <w:r w:rsidR="00616E2F" w:rsidRPr="00C54616">
        <w:rPr>
          <w:sz w:val="24"/>
          <w:szCs w:val="24"/>
        </w:rPr>
        <w:t>застройкой</w:t>
      </w:r>
      <w:r w:rsidR="002D7458" w:rsidRPr="00C54616">
        <w:rPr>
          <w:sz w:val="24"/>
          <w:szCs w:val="24"/>
        </w:rPr>
        <w:t xml:space="preserve"> </w:t>
      </w:r>
      <w:r w:rsidR="00616E2F" w:rsidRPr="00C54616">
        <w:rPr>
          <w:sz w:val="24"/>
          <w:szCs w:val="24"/>
        </w:rPr>
        <w:t>жилыми</w:t>
      </w:r>
      <w:r w:rsidR="002D7458" w:rsidRPr="00C54616">
        <w:rPr>
          <w:sz w:val="24"/>
          <w:szCs w:val="24"/>
        </w:rPr>
        <w:t xml:space="preserve"> </w:t>
      </w:r>
      <w:r w:rsidR="00616E2F" w:rsidRPr="00C54616">
        <w:rPr>
          <w:sz w:val="24"/>
          <w:szCs w:val="24"/>
        </w:rPr>
        <w:t>домами</w:t>
      </w:r>
      <w:r w:rsidR="002D7458" w:rsidRPr="00C54616">
        <w:rPr>
          <w:sz w:val="24"/>
          <w:szCs w:val="24"/>
        </w:rPr>
        <w:t xml:space="preserve"> </w:t>
      </w:r>
      <w:r w:rsidR="00616E2F" w:rsidRPr="00C54616">
        <w:rPr>
          <w:sz w:val="24"/>
          <w:szCs w:val="24"/>
        </w:rPr>
        <w:t>усадебного</w:t>
      </w:r>
      <w:r w:rsidR="002D7458" w:rsidRPr="00C54616">
        <w:rPr>
          <w:sz w:val="24"/>
          <w:szCs w:val="24"/>
        </w:rPr>
        <w:t xml:space="preserve"> </w:t>
      </w:r>
      <w:r w:rsidR="00616E2F" w:rsidRPr="00C54616">
        <w:rPr>
          <w:sz w:val="24"/>
          <w:szCs w:val="24"/>
        </w:rPr>
        <w:t>типа</w:t>
      </w:r>
      <w:r w:rsidR="002D7458" w:rsidRPr="00C54616">
        <w:rPr>
          <w:sz w:val="24"/>
          <w:szCs w:val="24"/>
        </w:rPr>
        <w:t xml:space="preserve"> </w:t>
      </w:r>
      <w:r w:rsidR="00616E2F" w:rsidRPr="00C54616">
        <w:rPr>
          <w:sz w:val="24"/>
          <w:szCs w:val="24"/>
        </w:rPr>
        <w:t>стоянки</w:t>
      </w:r>
      <w:r w:rsidR="002D7458" w:rsidRPr="00C54616">
        <w:rPr>
          <w:sz w:val="24"/>
          <w:szCs w:val="24"/>
        </w:rPr>
        <w:t xml:space="preserve"> </w:t>
      </w:r>
      <w:r w:rsidR="00616E2F" w:rsidRPr="00C54616">
        <w:rPr>
          <w:sz w:val="24"/>
          <w:szCs w:val="24"/>
        </w:rPr>
        <w:t>размещаются</w:t>
      </w:r>
      <w:r w:rsidR="002D7458" w:rsidRPr="00C54616">
        <w:rPr>
          <w:sz w:val="24"/>
          <w:szCs w:val="24"/>
        </w:rPr>
        <w:t xml:space="preserve"> </w:t>
      </w:r>
      <w:r w:rsidR="00616E2F" w:rsidRPr="00C54616">
        <w:rPr>
          <w:sz w:val="24"/>
          <w:szCs w:val="24"/>
        </w:rPr>
        <w:t>в</w:t>
      </w:r>
      <w:r w:rsidR="002D7458" w:rsidRPr="00C54616">
        <w:rPr>
          <w:sz w:val="24"/>
          <w:szCs w:val="24"/>
        </w:rPr>
        <w:t xml:space="preserve"> </w:t>
      </w:r>
      <w:r w:rsidR="00616E2F" w:rsidRPr="00C54616">
        <w:rPr>
          <w:sz w:val="24"/>
          <w:szCs w:val="24"/>
        </w:rPr>
        <w:t>пределах</w:t>
      </w:r>
      <w:r w:rsidR="002D7458" w:rsidRPr="00C54616">
        <w:rPr>
          <w:sz w:val="24"/>
          <w:szCs w:val="24"/>
        </w:rPr>
        <w:t xml:space="preserve"> </w:t>
      </w:r>
      <w:r w:rsidR="00616E2F" w:rsidRPr="00C54616">
        <w:rPr>
          <w:sz w:val="24"/>
          <w:szCs w:val="24"/>
        </w:rPr>
        <w:t>отведенного</w:t>
      </w:r>
      <w:r w:rsidR="002D7458" w:rsidRPr="00C54616">
        <w:rPr>
          <w:sz w:val="24"/>
          <w:szCs w:val="24"/>
        </w:rPr>
        <w:t xml:space="preserve"> </w:t>
      </w:r>
      <w:r w:rsidR="00616E2F" w:rsidRPr="00C54616">
        <w:rPr>
          <w:sz w:val="24"/>
          <w:szCs w:val="24"/>
        </w:rPr>
        <w:t>участка.</w:t>
      </w:r>
    </w:p>
    <w:p w:rsidR="00DB5412" w:rsidRPr="00C54616" w:rsidRDefault="00DB5412"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малоэтажной</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запрещается</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грузового</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перевозки</w:t>
      </w:r>
      <w:r w:rsidR="002D7458" w:rsidRPr="00C54616">
        <w:rPr>
          <w:sz w:val="24"/>
          <w:szCs w:val="24"/>
        </w:rPr>
        <w:t xml:space="preserve"> </w:t>
      </w:r>
      <w:r w:rsidRPr="00C54616">
        <w:rPr>
          <w:sz w:val="24"/>
          <w:szCs w:val="24"/>
        </w:rPr>
        <w:t>людей,</w:t>
      </w:r>
      <w:r w:rsidR="002D7458" w:rsidRPr="00C54616">
        <w:rPr>
          <w:sz w:val="24"/>
          <w:szCs w:val="24"/>
        </w:rPr>
        <w:t xml:space="preserve"> </w:t>
      </w:r>
      <w:r w:rsidRPr="00C54616">
        <w:rPr>
          <w:sz w:val="24"/>
          <w:szCs w:val="24"/>
        </w:rPr>
        <w:t>находящегося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личной</w:t>
      </w:r>
      <w:r w:rsidR="002D7458" w:rsidRPr="00C54616">
        <w:rPr>
          <w:sz w:val="24"/>
          <w:szCs w:val="24"/>
        </w:rPr>
        <w:t xml:space="preserve"> </w:t>
      </w:r>
      <w:r w:rsidRPr="00C54616">
        <w:rPr>
          <w:sz w:val="24"/>
          <w:szCs w:val="24"/>
        </w:rPr>
        <w:t>собственности,</w:t>
      </w:r>
      <w:r w:rsidR="002D7458" w:rsidRPr="00C54616">
        <w:rPr>
          <w:sz w:val="24"/>
          <w:szCs w:val="24"/>
        </w:rPr>
        <w:t xml:space="preserve"> </w:t>
      </w:r>
      <w:r w:rsidRPr="00C54616">
        <w:rPr>
          <w:sz w:val="24"/>
          <w:szCs w:val="24"/>
        </w:rPr>
        <w:t>кроме</w:t>
      </w:r>
      <w:r w:rsidR="002D7458" w:rsidRPr="00C54616">
        <w:rPr>
          <w:sz w:val="24"/>
          <w:szCs w:val="24"/>
        </w:rPr>
        <w:t xml:space="preserve"> </w:t>
      </w:r>
      <w:r w:rsidRPr="00C54616">
        <w:rPr>
          <w:sz w:val="24"/>
          <w:szCs w:val="24"/>
        </w:rPr>
        <w:t>автотранспорта</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максимальной</w:t>
      </w:r>
      <w:r w:rsidR="002D7458" w:rsidRPr="00C54616">
        <w:rPr>
          <w:sz w:val="24"/>
          <w:szCs w:val="24"/>
        </w:rPr>
        <w:t xml:space="preserve"> </w:t>
      </w:r>
      <w:r w:rsidRPr="00C54616">
        <w:rPr>
          <w:sz w:val="24"/>
          <w:szCs w:val="24"/>
        </w:rPr>
        <w:t>разрешенной</w:t>
      </w:r>
      <w:r w:rsidR="002D7458" w:rsidRPr="00C54616">
        <w:rPr>
          <w:sz w:val="24"/>
          <w:szCs w:val="24"/>
        </w:rPr>
        <w:t xml:space="preserve"> </w:t>
      </w:r>
      <w:r w:rsidRPr="00C54616">
        <w:rPr>
          <w:sz w:val="24"/>
          <w:szCs w:val="24"/>
        </w:rPr>
        <w:t>массой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3,5</w:t>
      </w:r>
      <w:r w:rsidR="002D7458" w:rsidRPr="00C54616">
        <w:rPr>
          <w:sz w:val="24"/>
          <w:szCs w:val="24"/>
        </w:rPr>
        <w:t xml:space="preserve"> </w:t>
      </w:r>
      <w:r w:rsidRPr="00C54616">
        <w:rPr>
          <w:sz w:val="24"/>
          <w:szCs w:val="24"/>
        </w:rPr>
        <w:t>тонн.</w:t>
      </w:r>
    </w:p>
    <w:p w:rsidR="00A65004" w:rsidRPr="00C54616" w:rsidRDefault="00616E2F" w:rsidP="002D7458">
      <w:pPr>
        <w:widowControl w:val="0"/>
        <w:autoSpaceDE w:val="0"/>
        <w:autoSpaceDN w:val="0"/>
        <w:adjustRightInd w:val="0"/>
        <w:ind w:firstLine="709"/>
        <w:jc w:val="both"/>
        <w:rPr>
          <w:sz w:val="24"/>
          <w:szCs w:val="24"/>
        </w:rPr>
      </w:pPr>
      <w:r w:rsidRPr="00C54616">
        <w:rPr>
          <w:bCs/>
          <w:noProof/>
          <w:sz w:val="24"/>
          <w:szCs w:val="24"/>
        </w:rPr>
        <w:t>11.</w:t>
      </w:r>
      <w:r w:rsidR="002D7458" w:rsidRPr="00C54616">
        <w:rPr>
          <w:bCs/>
          <w:noProof/>
          <w:sz w:val="24"/>
          <w:szCs w:val="24"/>
        </w:rPr>
        <w:t xml:space="preserve"> </w:t>
      </w:r>
      <w:r w:rsidR="00A65004" w:rsidRPr="00C54616">
        <w:rPr>
          <w:sz w:val="24"/>
          <w:szCs w:val="24"/>
        </w:rPr>
        <w:t>Расстояния:</w:t>
      </w:r>
    </w:p>
    <w:p w:rsidR="00A65004" w:rsidRPr="00C54616" w:rsidRDefault="00A65004"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контейнерами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отходов,</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домов,</w:t>
      </w:r>
      <w:r w:rsidR="002D7458" w:rsidRPr="00C54616">
        <w:rPr>
          <w:sz w:val="24"/>
          <w:szCs w:val="24"/>
        </w:rPr>
        <w:t xml:space="preserve"> </w:t>
      </w:r>
      <w:r w:rsidRPr="00C54616">
        <w:rPr>
          <w:sz w:val="24"/>
          <w:szCs w:val="24"/>
        </w:rPr>
        <w:t>детских</w:t>
      </w:r>
      <w:r w:rsidR="002D7458" w:rsidRPr="00C54616">
        <w:rPr>
          <w:sz w:val="24"/>
          <w:szCs w:val="24"/>
        </w:rPr>
        <w:t xml:space="preserve"> </w:t>
      </w:r>
      <w:r w:rsidRPr="00C54616">
        <w:rPr>
          <w:sz w:val="24"/>
          <w:szCs w:val="24"/>
        </w:rPr>
        <w:t>учреждений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50</w:t>
      </w:r>
      <w:r w:rsidR="002D7458" w:rsidRPr="00C54616">
        <w:rPr>
          <w:sz w:val="24"/>
          <w:szCs w:val="24"/>
        </w:rPr>
        <w:t xml:space="preserve"> </w:t>
      </w:r>
      <w:r w:rsidRPr="00C54616">
        <w:rPr>
          <w:sz w:val="24"/>
          <w:szCs w:val="24"/>
        </w:rPr>
        <w:t>метров;</w:t>
      </w:r>
    </w:p>
    <w:p w:rsidR="00A65004" w:rsidRPr="00C54616" w:rsidRDefault="00A65004"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газорегуляторных</w:t>
      </w:r>
      <w:r w:rsidR="002D7458" w:rsidRPr="00C54616">
        <w:rPr>
          <w:sz w:val="24"/>
          <w:szCs w:val="24"/>
        </w:rPr>
        <w:t xml:space="preserve"> </w:t>
      </w:r>
      <w:r w:rsidRPr="00C54616">
        <w:rPr>
          <w:sz w:val="24"/>
          <w:szCs w:val="24"/>
        </w:rPr>
        <w:t>пунктов</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домов</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15</w:t>
      </w:r>
      <w:r w:rsidR="002D7458" w:rsidRPr="00C54616">
        <w:rPr>
          <w:sz w:val="24"/>
          <w:szCs w:val="24"/>
        </w:rPr>
        <w:t xml:space="preserve"> </w:t>
      </w:r>
      <w:r w:rsidRPr="00C54616">
        <w:rPr>
          <w:sz w:val="24"/>
          <w:szCs w:val="24"/>
        </w:rPr>
        <w:t>метров;</w:t>
      </w:r>
    </w:p>
    <w:p w:rsidR="00A65004" w:rsidRPr="00C54616" w:rsidRDefault="00A65004"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трансформаторных</w:t>
      </w:r>
      <w:r w:rsidR="002D7458" w:rsidRPr="00C54616">
        <w:rPr>
          <w:sz w:val="24"/>
          <w:szCs w:val="24"/>
        </w:rPr>
        <w:t xml:space="preserve"> </w:t>
      </w:r>
      <w:r w:rsidRPr="00C54616">
        <w:rPr>
          <w:sz w:val="24"/>
          <w:szCs w:val="24"/>
        </w:rPr>
        <w:t>подстанций</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домов</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метров;</w:t>
      </w:r>
    </w:p>
    <w:p w:rsidR="00547D51" w:rsidRPr="00C54616" w:rsidRDefault="00A65004"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края</w:t>
      </w:r>
      <w:r w:rsidR="002D7458" w:rsidRPr="00C54616">
        <w:rPr>
          <w:sz w:val="24"/>
          <w:szCs w:val="24"/>
        </w:rPr>
        <w:t xml:space="preserve"> </w:t>
      </w:r>
      <w:r w:rsidRPr="00C54616">
        <w:rPr>
          <w:sz w:val="24"/>
          <w:szCs w:val="24"/>
        </w:rPr>
        <w:t>лесопаркового</w:t>
      </w:r>
      <w:r w:rsidR="002D7458" w:rsidRPr="00C54616">
        <w:rPr>
          <w:sz w:val="24"/>
          <w:szCs w:val="24"/>
        </w:rPr>
        <w:t xml:space="preserve"> </w:t>
      </w:r>
      <w:r w:rsidRPr="00C54616">
        <w:rPr>
          <w:sz w:val="24"/>
          <w:szCs w:val="24"/>
        </w:rPr>
        <w:t>массива</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ближних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жилой</w:t>
      </w:r>
      <w:r w:rsidR="002D7458" w:rsidRPr="00C54616">
        <w:rPr>
          <w:sz w:val="24"/>
          <w:szCs w:val="24"/>
        </w:rPr>
        <w:t xml:space="preserve"> </w:t>
      </w:r>
      <w:r w:rsidR="00547D51" w:rsidRPr="00C54616">
        <w:rPr>
          <w:sz w:val="24"/>
          <w:szCs w:val="24"/>
        </w:rPr>
        <w:t>застройки</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00547D51" w:rsidRPr="00C54616">
        <w:rPr>
          <w:sz w:val="24"/>
          <w:szCs w:val="24"/>
        </w:rPr>
        <w:t>не</w:t>
      </w:r>
      <w:r w:rsidR="002D7458" w:rsidRPr="00C54616">
        <w:rPr>
          <w:sz w:val="24"/>
          <w:szCs w:val="24"/>
        </w:rPr>
        <w:t xml:space="preserve"> </w:t>
      </w:r>
      <w:r w:rsidR="00547D51" w:rsidRPr="00C54616">
        <w:rPr>
          <w:sz w:val="24"/>
          <w:szCs w:val="24"/>
        </w:rPr>
        <w:t>менее</w:t>
      </w:r>
      <w:r w:rsidR="002D7458" w:rsidRPr="00C54616">
        <w:rPr>
          <w:sz w:val="24"/>
          <w:szCs w:val="24"/>
        </w:rPr>
        <w:t xml:space="preserve"> </w:t>
      </w:r>
      <w:r w:rsidR="00547D51" w:rsidRPr="00C54616">
        <w:rPr>
          <w:sz w:val="24"/>
          <w:szCs w:val="24"/>
        </w:rPr>
        <w:t>30</w:t>
      </w:r>
      <w:r w:rsidR="002D7458" w:rsidRPr="00C54616">
        <w:rPr>
          <w:sz w:val="24"/>
          <w:szCs w:val="24"/>
        </w:rPr>
        <w:t xml:space="preserve"> </w:t>
      </w:r>
      <w:r w:rsidR="00547D51" w:rsidRPr="00C54616">
        <w:rPr>
          <w:sz w:val="24"/>
          <w:szCs w:val="24"/>
        </w:rPr>
        <w:t>метров.</w:t>
      </w:r>
    </w:p>
    <w:p w:rsidR="00547D51" w:rsidRPr="00C54616" w:rsidRDefault="00616E2F" w:rsidP="002D7458">
      <w:pPr>
        <w:widowControl w:val="0"/>
        <w:ind w:firstLine="709"/>
        <w:jc w:val="both"/>
        <w:rPr>
          <w:sz w:val="24"/>
          <w:szCs w:val="24"/>
        </w:rPr>
      </w:pPr>
      <w:r w:rsidRPr="00C54616">
        <w:rPr>
          <w:sz w:val="24"/>
          <w:szCs w:val="24"/>
        </w:rPr>
        <w:t>12</w:t>
      </w:r>
      <w:r w:rsidR="00DB5412" w:rsidRPr="00C54616">
        <w:rPr>
          <w:sz w:val="24"/>
          <w:szCs w:val="24"/>
        </w:rPr>
        <w:t>.</w:t>
      </w:r>
      <w:r w:rsidR="002D7458" w:rsidRPr="00C54616">
        <w:rPr>
          <w:sz w:val="24"/>
          <w:szCs w:val="24"/>
        </w:rPr>
        <w:t xml:space="preserve"> </w:t>
      </w:r>
      <w:r w:rsidR="00DB5412" w:rsidRPr="00C54616">
        <w:rPr>
          <w:sz w:val="24"/>
          <w:szCs w:val="24"/>
        </w:rPr>
        <w:t>Допускается</w:t>
      </w:r>
      <w:r w:rsidR="002D7458" w:rsidRPr="00C54616">
        <w:rPr>
          <w:sz w:val="24"/>
          <w:szCs w:val="24"/>
        </w:rPr>
        <w:t xml:space="preserve"> </w:t>
      </w:r>
      <w:r w:rsidR="00DB5412" w:rsidRPr="00C54616">
        <w:rPr>
          <w:sz w:val="24"/>
          <w:szCs w:val="24"/>
        </w:rPr>
        <w:t>отклонение</w:t>
      </w:r>
      <w:r w:rsidR="002D7458" w:rsidRPr="00C54616">
        <w:rPr>
          <w:sz w:val="24"/>
          <w:szCs w:val="24"/>
        </w:rPr>
        <w:t xml:space="preserve"> </w:t>
      </w:r>
      <w:r w:rsidR="00DB5412" w:rsidRPr="00C54616">
        <w:rPr>
          <w:sz w:val="24"/>
          <w:szCs w:val="24"/>
        </w:rPr>
        <w:t>от</w:t>
      </w:r>
      <w:r w:rsidR="002D7458" w:rsidRPr="00C54616">
        <w:rPr>
          <w:sz w:val="24"/>
          <w:szCs w:val="24"/>
        </w:rPr>
        <w:t xml:space="preserve"> </w:t>
      </w:r>
      <w:r w:rsidR="00DB5412" w:rsidRPr="00C54616">
        <w:rPr>
          <w:sz w:val="24"/>
          <w:szCs w:val="24"/>
        </w:rPr>
        <w:t>предельных</w:t>
      </w:r>
      <w:r w:rsidR="002D7458" w:rsidRPr="00C54616">
        <w:rPr>
          <w:sz w:val="24"/>
          <w:szCs w:val="24"/>
        </w:rPr>
        <w:t xml:space="preserve"> </w:t>
      </w:r>
      <w:r w:rsidR="00DB5412" w:rsidRPr="00C54616">
        <w:rPr>
          <w:sz w:val="24"/>
          <w:szCs w:val="24"/>
        </w:rPr>
        <w:t>параметров</w:t>
      </w:r>
      <w:r w:rsidR="002D7458" w:rsidRPr="00C54616">
        <w:rPr>
          <w:sz w:val="24"/>
          <w:szCs w:val="24"/>
        </w:rPr>
        <w:t xml:space="preserve"> </w:t>
      </w:r>
      <w:r w:rsidR="00DB5412" w:rsidRPr="00C54616">
        <w:rPr>
          <w:sz w:val="24"/>
          <w:szCs w:val="24"/>
        </w:rPr>
        <w:t>разрешенного</w:t>
      </w:r>
      <w:r w:rsidR="002D7458" w:rsidRPr="00C54616">
        <w:rPr>
          <w:sz w:val="24"/>
          <w:szCs w:val="24"/>
        </w:rPr>
        <w:t xml:space="preserve"> </w:t>
      </w:r>
      <w:r w:rsidR="00DB5412" w:rsidRPr="00C54616">
        <w:rPr>
          <w:sz w:val="24"/>
          <w:szCs w:val="24"/>
        </w:rPr>
        <w:t>строительства</w:t>
      </w:r>
      <w:r w:rsidR="002D7458" w:rsidRPr="00C54616">
        <w:rPr>
          <w:sz w:val="24"/>
          <w:szCs w:val="24"/>
        </w:rPr>
        <w:t xml:space="preserve"> </w:t>
      </w:r>
      <w:r w:rsidR="00DB5412" w:rsidRPr="00C54616">
        <w:rPr>
          <w:sz w:val="24"/>
          <w:szCs w:val="24"/>
        </w:rPr>
        <w:t>объектов</w:t>
      </w:r>
      <w:r w:rsidR="002D7458" w:rsidRPr="00C54616">
        <w:rPr>
          <w:sz w:val="24"/>
          <w:szCs w:val="24"/>
        </w:rPr>
        <w:t xml:space="preserve"> </w:t>
      </w:r>
      <w:r w:rsidR="00DB5412" w:rsidRPr="00C54616">
        <w:rPr>
          <w:sz w:val="24"/>
          <w:szCs w:val="24"/>
        </w:rPr>
        <w:t>капитального</w:t>
      </w:r>
      <w:r w:rsidR="002D7458" w:rsidRPr="00C54616">
        <w:rPr>
          <w:sz w:val="24"/>
          <w:szCs w:val="24"/>
        </w:rPr>
        <w:t xml:space="preserve"> </w:t>
      </w:r>
      <w:r w:rsidR="00DB5412" w:rsidRPr="00C54616">
        <w:rPr>
          <w:sz w:val="24"/>
          <w:szCs w:val="24"/>
        </w:rPr>
        <w:t>строительства</w:t>
      </w:r>
      <w:r w:rsidR="002D7458" w:rsidRPr="00C54616">
        <w:rPr>
          <w:sz w:val="24"/>
          <w:szCs w:val="24"/>
        </w:rPr>
        <w:t xml:space="preserve"> </w:t>
      </w:r>
      <w:r w:rsidR="00DB5412" w:rsidRPr="00C54616">
        <w:rPr>
          <w:sz w:val="24"/>
          <w:szCs w:val="24"/>
        </w:rPr>
        <w:t>и</w:t>
      </w:r>
      <w:r w:rsidR="002D7458" w:rsidRPr="00C54616">
        <w:rPr>
          <w:sz w:val="24"/>
          <w:szCs w:val="24"/>
        </w:rPr>
        <w:t xml:space="preserve"> </w:t>
      </w:r>
      <w:r w:rsidR="00DB5412" w:rsidRPr="00C54616">
        <w:rPr>
          <w:sz w:val="24"/>
          <w:szCs w:val="24"/>
        </w:rPr>
        <w:t>размеров</w:t>
      </w:r>
      <w:r w:rsidR="002D7458" w:rsidRPr="00C54616">
        <w:rPr>
          <w:sz w:val="24"/>
          <w:szCs w:val="24"/>
        </w:rPr>
        <w:t xml:space="preserve"> </w:t>
      </w:r>
      <w:r w:rsidR="00DB5412" w:rsidRPr="00C54616">
        <w:rPr>
          <w:sz w:val="24"/>
          <w:szCs w:val="24"/>
        </w:rPr>
        <w:t>земельных</w:t>
      </w:r>
      <w:r w:rsidR="002D7458" w:rsidRPr="00C54616">
        <w:rPr>
          <w:sz w:val="24"/>
          <w:szCs w:val="24"/>
        </w:rPr>
        <w:t xml:space="preserve"> </w:t>
      </w:r>
      <w:r w:rsidR="00DB5412" w:rsidRPr="00C54616">
        <w:rPr>
          <w:sz w:val="24"/>
          <w:szCs w:val="24"/>
        </w:rPr>
        <w:t>участков</w:t>
      </w:r>
      <w:r w:rsidR="002D7458" w:rsidRPr="00C54616">
        <w:rPr>
          <w:sz w:val="24"/>
          <w:szCs w:val="24"/>
        </w:rPr>
        <w:t xml:space="preserve"> </w:t>
      </w:r>
      <w:r w:rsidR="00DB5412" w:rsidRPr="00C54616">
        <w:rPr>
          <w:sz w:val="24"/>
          <w:szCs w:val="24"/>
        </w:rPr>
        <w:t>в</w:t>
      </w:r>
      <w:r w:rsidR="002D7458" w:rsidRPr="00C54616">
        <w:rPr>
          <w:sz w:val="24"/>
          <w:szCs w:val="24"/>
        </w:rPr>
        <w:t xml:space="preserve"> </w:t>
      </w:r>
      <w:r w:rsidR="00DB5412" w:rsidRPr="00C54616">
        <w:rPr>
          <w:sz w:val="24"/>
          <w:szCs w:val="24"/>
        </w:rPr>
        <w:t>установленном</w:t>
      </w:r>
      <w:r w:rsidR="002D7458" w:rsidRPr="00C54616">
        <w:rPr>
          <w:sz w:val="24"/>
          <w:szCs w:val="24"/>
        </w:rPr>
        <w:t xml:space="preserve"> </w:t>
      </w:r>
      <w:r w:rsidR="00DB5412" w:rsidRPr="00C54616">
        <w:rPr>
          <w:sz w:val="24"/>
          <w:szCs w:val="24"/>
        </w:rPr>
        <w:t>Градостроительным</w:t>
      </w:r>
      <w:r w:rsidR="002D7458" w:rsidRPr="00C54616">
        <w:rPr>
          <w:sz w:val="24"/>
          <w:szCs w:val="24"/>
        </w:rPr>
        <w:t xml:space="preserve"> </w:t>
      </w:r>
      <w:r w:rsidR="00DB5412" w:rsidRPr="00C54616">
        <w:rPr>
          <w:sz w:val="24"/>
          <w:szCs w:val="24"/>
        </w:rPr>
        <w:t>кодексом</w:t>
      </w:r>
      <w:r w:rsidR="002D7458" w:rsidRPr="00C54616">
        <w:rPr>
          <w:sz w:val="24"/>
          <w:szCs w:val="24"/>
        </w:rPr>
        <w:t xml:space="preserve"> </w:t>
      </w:r>
      <w:r w:rsidR="00DB5412" w:rsidRPr="00C54616">
        <w:rPr>
          <w:sz w:val="24"/>
          <w:szCs w:val="24"/>
        </w:rPr>
        <w:t>порядке</w:t>
      </w:r>
      <w:r w:rsidR="002D7458" w:rsidRPr="00C54616">
        <w:rPr>
          <w:sz w:val="24"/>
          <w:szCs w:val="24"/>
        </w:rPr>
        <w:t xml:space="preserve"> </w:t>
      </w:r>
      <w:r w:rsidR="00DB5412" w:rsidRPr="00C54616">
        <w:rPr>
          <w:sz w:val="24"/>
          <w:szCs w:val="24"/>
        </w:rPr>
        <w:t>при</w:t>
      </w:r>
      <w:r w:rsidR="002D7458" w:rsidRPr="00C54616">
        <w:rPr>
          <w:sz w:val="24"/>
          <w:szCs w:val="24"/>
        </w:rPr>
        <w:t xml:space="preserve"> </w:t>
      </w:r>
      <w:r w:rsidR="00DB5412" w:rsidRPr="00C54616">
        <w:rPr>
          <w:sz w:val="24"/>
          <w:szCs w:val="24"/>
        </w:rPr>
        <w:t>предоставлении</w:t>
      </w:r>
      <w:r w:rsidR="002D7458" w:rsidRPr="00C54616">
        <w:rPr>
          <w:sz w:val="24"/>
          <w:szCs w:val="24"/>
        </w:rPr>
        <w:t xml:space="preserve"> </w:t>
      </w:r>
      <w:r w:rsidR="00DB5412" w:rsidRPr="00C54616">
        <w:rPr>
          <w:sz w:val="24"/>
          <w:szCs w:val="24"/>
        </w:rPr>
        <w:t>соответствующего</w:t>
      </w:r>
      <w:r w:rsidR="002D7458" w:rsidRPr="00C54616">
        <w:rPr>
          <w:sz w:val="24"/>
          <w:szCs w:val="24"/>
        </w:rPr>
        <w:t xml:space="preserve"> </w:t>
      </w:r>
      <w:r w:rsidR="00DB5412" w:rsidRPr="00C54616">
        <w:rPr>
          <w:sz w:val="24"/>
          <w:szCs w:val="24"/>
        </w:rPr>
        <w:t>обоснования</w:t>
      </w:r>
      <w:r w:rsidR="002D7458" w:rsidRPr="00C54616">
        <w:rPr>
          <w:sz w:val="24"/>
          <w:szCs w:val="24"/>
        </w:rPr>
        <w:t xml:space="preserve"> </w:t>
      </w:r>
      <w:r w:rsidR="00DB5412" w:rsidRPr="00C54616">
        <w:rPr>
          <w:sz w:val="24"/>
          <w:szCs w:val="24"/>
        </w:rPr>
        <w:t>(предоставлении</w:t>
      </w:r>
      <w:r w:rsidR="002D7458" w:rsidRPr="00C54616">
        <w:rPr>
          <w:sz w:val="24"/>
          <w:szCs w:val="24"/>
        </w:rPr>
        <w:t xml:space="preserve"> </w:t>
      </w:r>
      <w:r w:rsidR="00DB5412" w:rsidRPr="00C54616">
        <w:rPr>
          <w:sz w:val="24"/>
          <w:szCs w:val="24"/>
        </w:rPr>
        <w:t>расчета,</w:t>
      </w:r>
      <w:r w:rsidR="002D7458" w:rsidRPr="00C54616">
        <w:rPr>
          <w:sz w:val="24"/>
          <w:szCs w:val="24"/>
        </w:rPr>
        <w:t xml:space="preserve"> </w:t>
      </w:r>
      <w:r w:rsidR="00DB5412" w:rsidRPr="00C54616">
        <w:rPr>
          <w:sz w:val="24"/>
          <w:szCs w:val="24"/>
        </w:rPr>
        <w:t>выполненного</w:t>
      </w:r>
      <w:r w:rsidR="002D7458" w:rsidRPr="00C54616">
        <w:rPr>
          <w:sz w:val="24"/>
          <w:szCs w:val="24"/>
        </w:rPr>
        <w:t xml:space="preserve"> </w:t>
      </w:r>
      <w:r w:rsidR="00DB5412" w:rsidRPr="00C54616">
        <w:rPr>
          <w:sz w:val="24"/>
          <w:szCs w:val="24"/>
        </w:rPr>
        <w:t>проектной</w:t>
      </w:r>
      <w:r w:rsidR="002D7458" w:rsidRPr="00C54616">
        <w:rPr>
          <w:sz w:val="24"/>
          <w:szCs w:val="24"/>
        </w:rPr>
        <w:t xml:space="preserve"> </w:t>
      </w:r>
      <w:r w:rsidR="00DB5412" w:rsidRPr="00C54616">
        <w:rPr>
          <w:sz w:val="24"/>
          <w:szCs w:val="24"/>
        </w:rPr>
        <w:t>организацией</w:t>
      </w:r>
      <w:r w:rsidR="002D7458" w:rsidRPr="00C54616">
        <w:rPr>
          <w:sz w:val="24"/>
          <w:szCs w:val="24"/>
        </w:rPr>
        <w:t xml:space="preserve"> </w:t>
      </w:r>
      <w:r w:rsidR="00DB5412" w:rsidRPr="00C54616">
        <w:rPr>
          <w:sz w:val="24"/>
          <w:szCs w:val="24"/>
        </w:rPr>
        <w:t>на</w:t>
      </w:r>
      <w:r w:rsidR="002D7458" w:rsidRPr="00C54616">
        <w:rPr>
          <w:sz w:val="24"/>
          <w:szCs w:val="24"/>
        </w:rPr>
        <w:t xml:space="preserve"> </w:t>
      </w:r>
      <w:r w:rsidR="00DB5412" w:rsidRPr="00C54616">
        <w:rPr>
          <w:sz w:val="24"/>
          <w:szCs w:val="24"/>
        </w:rPr>
        <w:t>основании</w:t>
      </w:r>
      <w:r w:rsidR="002D7458" w:rsidRPr="00C54616">
        <w:rPr>
          <w:sz w:val="24"/>
          <w:szCs w:val="24"/>
        </w:rPr>
        <w:t xml:space="preserve"> </w:t>
      </w:r>
      <w:r w:rsidR="007D5B9F" w:rsidRPr="00C54616">
        <w:rPr>
          <w:sz w:val="24"/>
          <w:szCs w:val="24"/>
        </w:rPr>
        <w:t>требований</w:t>
      </w:r>
      <w:r w:rsidR="002D7458" w:rsidRPr="00C54616">
        <w:rPr>
          <w:sz w:val="24"/>
          <w:szCs w:val="24"/>
        </w:rPr>
        <w:t xml:space="preserve"> </w:t>
      </w:r>
      <w:r w:rsidR="007D5B9F" w:rsidRPr="00C54616">
        <w:rPr>
          <w:sz w:val="24"/>
          <w:szCs w:val="24"/>
        </w:rPr>
        <w:t>технических</w:t>
      </w:r>
      <w:r w:rsidR="002D7458" w:rsidRPr="00C54616">
        <w:rPr>
          <w:sz w:val="24"/>
          <w:szCs w:val="24"/>
        </w:rPr>
        <w:t xml:space="preserve"> </w:t>
      </w:r>
      <w:r w:rsidR="00DB5412" w:rsidRPr="00C54616">
        <w:rPr>
          <w:sz w:val="24"/>
          <w:szCs w:val="24"/>
        </w:rPr>
        <w:t>регламентов,</w:t>
      </w:r>
      <w:r w:rsidR="002D7458" w:rsidRPr="00C54616">
        <w:rPr>
          <w:sz w:val="24"/>
          <w:szCs w:val="24"/>
        </w:rPr>
        <w:t xml:space="preserve"> </w:t>
      </w:r>
      <w:r w:rsidR="00DB5412" w:rsidRPr="00C54616">
        <w:rPr>
          <w:sz w:val="24"/>
          <w:szCs w:val="24"/>
        </w:rPr>
        <w:t>строительных</w:t>
      </w:r>
      <w:r w:rsidR="002D7458" w:rsidRPr="00C54616">
        <w:rPr>
          <w:sz w:val="24"/>
          <w:szCs w:val="24"/>
        </w:rPr>
        <w:t xml:space="preserve"> </w:t>
      </w:r>
      <w:r w:rsidR="00DB5412" w:rsidRPr="00C54616">
        <w:rPr>
          <w:sz w:val="24"/>
          <w:szCs w:val="24"/>
        </w:rPr>
        <w:t>норм</w:t>
      </w:r>
      <w:r w:rsidR="002D7458" w:rsidRPr="00C54616">
        <w:rPr>
          <w:sz w:val="24"/>
          <w:szCs w:val="24"/>
        </w:rPr>
        <w:t xml:space="preserve"> </w:t>
      </w:r>
      <w:r w:rsidR="00DB5412" w:rsidRPr="00C54616">
        <w:rPr>
          <w:sz w:val="24"/>
          <w:szCs w:val="24"/>
        </w:rPr>
        <w:t>и</w:t>
      </w:r>
      <w:r w:rsidR="002D7458" w:rsidRPr="00C54616">
        <w:rPr>
          <w:sz w:val="24"/>
          <w:szCs w:val="24"/>
        </w:rPr>
        <w:t xml:space="preserve"> </w:t>
      </w:r>
      <w:r w:rsidR="00DB5412" w:rsidRPr="00C54616">
        <w:rPr>
          <w:sz w:val="24"/>
          <w:szCs w:val="24"/>
        </w:rPr>
        <w:t>правил,</w:t>
      </w:r>
      <w:r w:rsidR="002D7458" w:rsidRPr="00C54616">
        <w:rPr>
          <w:sz w:val="24"/>
          <w:szCs w:val="24"/>
        </w:rPr>
        <w:t xml:space="preserve"> </w:t>
      </w:r>
      <w:r w:rsidR="007D5B9F" w:rsidRPr="00C54616">
        <w:rPr>
          <w:sz w:val="24"/>
          <w:szCs w:val="24"/>
        </w:rPr>
        <w:t>других</w:t>
      </w:r>
      <w:r w:rsidR="002D7458" w:rsidRPr="00C54616">
        <w:rPr>
          <w:sz w:val="24"/>
          <w:szCs w:val="24"/>
        </w:rPr>
        <w:t xml:space="preserve"> </w:t>
      </w:r>
      <w:r w:rsidR="007D5B9F" w:rsidRPr="00C54616">
        <w:rPr>
          <w:sz w:val="24"/>
          <w:szCs w:val="24"/>
        </w:rPr>
        <w:t>нормативных</w:t>
      </w:r>
      <w:r w:rsidR="002D7458" w:rsidRPr="00C54616">
        <w:rPr>
          <w:sz w:val="24"/>
          <w:szCs w:val="24"/>
        </w:rPr>
        <w:t xml:space="preserve"> </w:t>
      </w:r>
      <w:r w:rsidR="007D5B9F" w:rsidRPr="00C54616">
        <w:rPr>
          <w:sz w:val="24"/>
          <w:szCs w:val="24"/>
        </w:rPr>
        <w:t>документов,</w:t>
      </w:r>
      <w:r w:rsidR="002D7458" w:rsidRPr="00C54616">
        <w:rPr>
          <w:sz w:val="24"/>
          <w:szCs w:val="24"/>
        </w:rPr>
        <w:t xml:space="preserve"> </w:t>
      </w:r>
      <w:r w:rsidR="00DB5412" w:rsidRPr="00C54616">
        <w:rPr>
          <w:sz w:val="24"/>
          <w:szCs w:val="24"/>
        </w:rPr>
        <w:t>действующих</w:t>
      </w:r>
      <w:r w:rsidR="002D7458" w:rsidRPr="00C54616">
        <w:rPr>
          <w:sz w:val="24"/>
          <w:szCs w:val="24"/>
        </w:rPr>
        <w:t xml:space="preserve"> </w:t>
      </w:r>
      <w:r w:rsidR="00DB5412" w:rsidRPr="00C54616">
        <w:rPr>
          <w:sz w:val="24"/>
          <w:szCs w:val="24"/>
        </w:rPr>
        <w:t>на</w:t>
      </w:r>
      <w:r w:rsidR="002D7458" w:rsidRPr="00C54616">
        <w:rPr>
          <w:sz w:val="24"/>
          <w:szCs w:val="24"/>
        </w:rPr>
        <w:t xml:space="preserve"> </w:t>
      </w:r>
      <w:r w:rsidR="00DB5412" w:rsidRPr="00C54616">
        <w:rPr>
          <w:sz w:val="24"/>
          <w:szCs w:val="24"/>
        </w:rPr>
        <w:t>территории</w:t>
      </w:r>
      <w:r w:rsidR="002D7458" w:rsidRPr="00C54616">
        <w:rPr>
          <w:sz w:val="24"/>
          <w:szCs w:val="24"/>
        </w:rPr>
        <w:t xml:space="preserve"> </w:t>
      </w:r>
      <w:r w:rsidR="00DB5412" w:rsidRPr="00C54616">
        <w:rPr>
          <w:sz w:val="24"/>
          <w:szCs w:val="24"/>
        </w:rPr>
        <w:t>Российской</w:t>
      </w:r>
      <w:r w:rsidR="002D7458" w:rsidRPr="00C54616">
        <w:rPr>
          <w:sz w:val="24"/>
          <w:szCs w:val="24"/>
        </w:rPr>
        <w:t xml:space="preserve"> </w:t>
      </w:r>
      <w:r w:rsidR="00DB5412" w:rsidRPr="00C54616">
        <w:rPr>
          <w:sz w:val="24"/>
          <w:szCs w:val="24"/>
        </w:rPr>
        <w:t>Федерации).</w:t>
      </w:r>
    </w:p>
    <w:p w:rsidR="00DB5412" w:rsidRPr="00C54616" w:rsidRDefault="00616E2F" w:rsidP="002D7458">
      <w:pPr>
        <w:widowControl w:val="0"/>
        <w:ind w:firstLine="709"/>
        <w:jc w:val="both"/>
        <w:rPr>
          <w:sz w:val="24"/>
          <w:szCs w:val="24"/>
        </w:rPr>
      </w:pPr>
      <w:r w:rsidRPr="00C54616">
        <w:rPr>
          <w:sz w:val="24"/>
          <w:szCs w:val="24"/>
        </w:rPr>
        <w:t>13</w:t>
      </w:r>
      <w:r w:rsidR="00DB5412" w:rsidRPr="00C54616">
        <w:rPr>
          <w:sz w:val="24"/>
          <w:szCs w:val="24"/>
        </w:rPr>
        <w:t>.</w:t>
      </w:r>
      <w:r w:rsidR="002D7458" w:rsidRPr="00C54616">
        <w:rPr>
          <w:sz w:val="24"/>
          <w:szCs w:val="24"/>
        </w:rPr>
        <w:t xml:space="preserve"> </w:t>
      </w:r>
      <w:r w:rsidR="00DB5412" w:rsidRPr="00C54616">
        <w:rPr>
          <w:sz w:val="24"/>
          <w:szCs w:val="24"/>
        </w:rPr>
        <w:t>Должны</w:t>
      </w:r>
      <w:r w:rsidR="002D7458" w:rsidRPr="00C54616">
        <w:rPr>
          <w:sz w:val="24"/>
          <w:szCs w:val="24"/>
        </w:rPr>
        <w:t xml:space="preserve"> </w:t>
      </w:r>
      <w:r w:rsidR="00DB5412" w:rsidRPr="00C54616">
        <w:rPr>
          <w:sz w:val="24"/>
          <w:szCs w:val="24"/>
        </w:rPr>
        <w:t>соблюдаться</w:t>
      </w:r>
      <w:r w:rsidR="002D7458" w:rsidRPr="00C54616">
        <w:rPr>
          <w:sz w:val="24"/>
          <w:szCs w:val="24"/>
        </w:rPr>
        <w:t xml:space="preserve"> </w:t>
      </w:r>
      <w:r w:rsidR="00DB5412" w:rsidRPr="00C54616">
        <w:rPr>
          <w:sz w:val="24"/>
          <w:szCs w:val="24"/>
        </w:rPr>
        <w:t>противопожарные</w:t>
      </w:r>
      <w:r w:rsidR="002D7458" w:rsidRPr="00C54616">
        <w:rPr>
          <w:sz w:val="24"/>
          <w:szCs w:val="24"/>
        </w:rPr>
        <w:t xml:space="preserve"> </w:t>
      </w:r>
      <w:r w:rsidR="00DB5412" w:rsidRPr="00C54616">
        <w:rPr>
          <w:sz w:val="24"/>
          <w:szCs w:val="24"/>
        </w:rPr>
        <w:t>требования</w:t>
      </w:r>
      <w:r w:rsidR="002D7458" w:rsidRPr="00C54616">
        <w:rPr>
          <w:sz w:val="24"/>
          <w:szCs w:val="24"/>
        </w:rPr>
        <w:t xml:space="preserve"> </w:t>
      </w:r>
      <w:r w:rsidR="00DB5412" w:rsidRPr="00C54616">
        <w:rPr>
          <w:sz w:val="24"/>
          <w:szCs w:val="24"/>
        </w:rPr>
        <w:t>в</w:t>
      </w:r>
      <w:r w:rsidR="002D7458" w:rsidRPr="00C54616">
        <w:rPr>
          <w:sz w:val="24"/>
          <w:szCs w:val="24"/>
        </w:rPr>
        <w:t xml:space="preserve"> </w:t>
      </w:r>
      <w:r w:rsidR="00DB5412" w:rsidRPr="00C54616">
        <w:rPr>
          <w:sz w:val="24"/>
          <w:szCs w:val="24"/>
        </w:rPr>
        <w:t>соответствии</w:t>
      </w:r>
      <w:r w:rsidR="002D7458" w:rsidRPr="00C54616">
        <w:rPr>
          <w:sz w:val="24"/>
          <w:szCs w:val="24"/>
        </w:rPr>
        <w:t xml:space="preserve"> </w:t>
      </w:r>
      <w:r w:rsidR="00DB5412" w:rsidRPr="00C54616">
        <w:rPr>
          <w:sz w:val="24"/>
          <w:szCs w:val="24"/>
        </w:rPr>
        <w:t>с</w:t>
      </w:r>
      <w:r w:rsidR="002D7458" w:rsidRPr="00C54616">
        <w:rPr>
          <w:sz w:val="24"/>
          <w:szCs w:val="24"/>
        </w:rPr>
        <w:t xml:space="preserve"> «</w:t>
      </w:r>
      <w:r w:rsidR="00DB5412" w:rsidRPr="00C54616">
        <w:rPr>
          <w:sz w:val="24"/>
          <w:szCs w:val="24"/>
        </w:rPr>
        <w:t>Техническим</w:t>
      </w:r>
      <w:r w:rsidR="002D7458" w:rsidRPr="00C54616">
        <w:rPr>
          <w:sz w:val="24"/>
          <w:szCs w:val="24"/>
        </w:rPr>
        <w:t xml:space="preserve"> </w:t>
      </w:r>
      <w:r w:rsidR="00DB5412" w:rsidRPr="00C54616">
        <w:rPr>
          <w:sz w:val="24"/>
          <w:szCs w:val="24"/>
        </w:rPr>
        <w:t>регламентом</w:t>
      </w:r>
      <w:r w:rsidR="002D7458" w:rsidRPr="00C54616">
        <w:rPr>
          <w:sz w:val="24"/>
          <w:szCs w:val="24"/>
        </w:rPr>
        <w:t xml:space="preserve"> </w:t>
      </w:r>
      <w:r w:rsidR="00DB5412" w:rsidRPr="00C54616">
        <w:rPr>
          <w:sz w:val="24"/>
          <w:szCs w:val="24"/>
        </w:rPr>
        <w:t>о</w:t>
      </w:r>
      <w:r w:rsidR="002D7458" w:rsidRPr="00C54616">
        <w:rPr>
          <w:sz w:val="24"/>
          <w:szCs w:val="24"/>
        </w:rPr>
        <w:t xml:space="preserve"> </w:t>
      </w:r>
      <w:r w:rsidR="00DB5412" w:rsidRPr="00C54616">
        <w:rPr>
          <w:sz w:val="24"/>
          <w:szCs w:val="24"/>
        </w:rPr>
        <w:t>требованиях</w:t>
      </w:r>
      <w:r w:rsidR="002D7458" w:rsidRPr="00C54616">
        <w:rPr>
          <w:sz w:val="24"/>
          <w:szCs w:val="24"/>
        </w:rPr>
        <w:t xml:space="preserve"> </w:t>
      </w:r>
      <w:r w:rsidR="00DB5412" w:rsidRPr="00C54616">
        <w:rPr>
          <w:sz w:val="24"/>
          <w:szCs w:val="24"/>
        </w:rPr>
        <w:t>пожарной</w:t>
      </w:r>
      <w:r w:rsidR="002D7458" w:rsidRPr="00C54616">
        <w:rPr>
          <w:sz w:val="24"/>
          <w:szCs w:val="24"/>
        </w:rPr>
        <w:t xml:space="preserve"> </w:t>
      </w:r>
      <w:r w:rsidR="00DB5412" w:rsidRPr="00C54616">
        <w:rPr>
          <w:sz w:val="24"/>
          <w:szCs w:val="24"/>
        </w:rPr>
        <w:t>безопасности</w:t>
      </w:r>
      <w:r w:rsidR="002D7458" w:rsidRPr="00C54616">
        <w:rPr>
          <w:sz w:val="24"/>
          <w:szCs w:val="24"/>
        </w:rPr>
        <w:t xml:space="preserve"> </w:t>
      </w:r>
      <w:r w:rsidR="00005F97" w:rsidRPr="00C54616">
        <w:rPr>
          <w:sz w:val="24"/>
          <w:szCs w:val="24"/>
        </w:rPr>
        <w:t>№</w:t>
      </w:r>
      <w:r w:rsidR="00DB5412" w:rsidRPr="00C54616">
        <w:rPr>
          <w:sz w:val="24"/>
          <w:szCs w:val="24"/>
        </w:rPr>
        <w:t>123-ФЗ</w:t>
      </w:r>
      <w:r w:rsidR="002D7458" w:rsidRPr="00C54616">
        <w:rPr>
          <w:sz w:val="24"/>
          <w:szCs w:val="24"/>
        </w:rPr>
        <w:t>»</w:t>
      </w:r>
      <w:r w:rsidR="00DB5412" w:rsidRPr="00C54616">
        <w:rPr>
          <w:sz w:val="24"/>
          <w:szCs w:val="24"/>
        </w:rPr>
        <w:t>.</w:t>
      </w:r>
      <w:r w:rsidR="002D7458" w:rsidRPr="00C54616">
        <w:rPr>
          <w:sz w:val="24"/>
          <w:szCs w:val="24"/>
        </w:rPr>
        <w:t xml:space="preserve"> </w:t>
      </w:r>
      <w:r w:rsidR="00DB5412" w:rsidRPr="00C54616">
        <w:rPr>
          <w:sz w:val="24"/>
          <w:szCs w:val="24"/>
        </w:rPr>
        <w:t>Обеспечение</w:t>
      </w:r>
      <w:r w:rsidR="002D7458" w:rsidRPr="00C54616">
        <w:rPr>
          <w:sz w:val="24"/>
          <w:szCs w:val="24"/>
        </w:rPr>
        <w:t xml:space="preserve"> </w:t>
      </w:r>
      <w:r w:rsidR="00DB5412" w:rsidRPr="00C54616">
        <w:rPr>
          <w:sz w:val="24"/>
          <w:szCs w:val="24"/>
        </w:rPr>
        <w:t>доступности</w:t>
      </w:r>
      <w:r w:rsidR="002D7458" w:rsidRPr="00C54616">
        <w:rPr>
          <w:sz w:val="24"/>
          <w:szCs w:val="24"/>
        </w:rPr>
        <w:t xml:space="preserve"> </w:t>
      </w:r>
      <w:r w:rsidR="00DB5412" w:rsidRPr="00C54616">
        <w:rPr>
          <w:sz w:val="24"/>
          <w:szCs w:val="24"/>
        </w:rPr>
        <w:t>объектов</w:t>
      </w:r>
      <w:r w:rsidR="002D7458" w:rsidRPr="00C54616">
        <w:rPr>
          <w:sz w:val="24"/>
          <w:szCs w:val="24"/>
        </w:rPr>
        <w:t xml:space="preserve"> </w:t>
      </w:r>
      <w:r w:rsidR="00DB5412" w:rsidRPr="00C54616">
        <w:rPr>
          <w:sz w:val="24"/>
          <w:szCs w:val="24"/>
        </w:rPr>
        <w:t>социальной</w:t>
      </w:r>
      <w:r w:rsidR="002D7458" w:rsidRPr="00C54616">
        <w:rPr>
          <w:sz w:val="24"/>
          <w:szCs w:val="24"/>
        </w:rPr>
        <w:t xml:space="preserve"> </w:t>
      </w:r>
      <w:r w:rsidR="00DB5412" w:rsidRPr="00C54616">
        <w:rPr>
          <w:sz w:val="24"/>
          <w:szCs w:val="24"/>
        </w:rPr>
        <w:t>инфраструктуры</w:t>
      </w:r>
      <w:r w:rsidR="002D7458" w:rsidRPr="00C54616">
        <w:rPr>
          <w:sz w:val="24"/>
          <w:szCs w:val="24"/>
        </w:rPr>
        <w:t xml:space="preserve"> </w:t>
      </w:r>
      <w:r w:rsidR="00DB5412" w:rsidRPr="00C54616">
        <w:rPr>
          <w:sz w:val="24"/>
          <w:szCs w:val="24"/>
        </w:rPr>
        <w:t>для</w:t>
      </w:r>
      <w:r w:rsidR="002D7458" w:rsidRPr="00C54616">
        <w:rPr>
          <w:sz w:val="24"/>
          <w:szCs w:val="24"/>
        </w:rPr>
        <w:t xml:space="preserve"> </w:t>
      </w:r>
      <w:r w:rsidR="00DB5412" w:rsidRPr="00C54616">
        <w:rPr>
          <w:sz w:val="24"/>
          <w:szCs w:val="24"/>
        </w:rPr>
        <w:t>инвалидов</w:t>
      </w:r>
      <w:r w:rsidR="002D7458" w:rsidRPr="00C54616">
        <w:rPr>
          <w:sz w:val="24"/>
          <w:szCs w:val="24"/>
        </w:rPr>
        <w:t xml:space="preserve"> </w:t>
      </w:r>
      <w:r w:rsidR="00DB5412" w:rsidRPr="00C54616">
        <w:rPr>
          <w:sz w:val="24"/>
          <w:szCs w:val="24"/>
        </w:rPr>
        <w:t>и</w:t>
      </w:r>
      <w:r w:rsidR="002D7458" w:rsidRPr="00C54616">
        <w:rPr>
          <w:sz w:val="24"/>
          <w:szCs w:val="24"/>
        </w:rPr>
        <w:t xml:space="preserve"> </w:t>
      </w:r>
      <w:r w:rsidR="00DB5412" w:rsidRPr="00C54616">
        <w:rPr>
          <w:sz w:val="24"/>
          <w:szCs w:val="24"/>
        </w:rPr>
        <w:t>других</w:t>
      </w:r>
      <w:r w:rsidR="002D7458" w:rsidRPr="00C54616">
        <w:rPr>
          <w:sz w:val="24"/>
          <w:szCs w:val="24"/>
        </w:rPr>
        <w:t xml:space="preserve"> </w:t>
      </w:r>
      <w:r w:rsidR="00DB5412" w:rsidRPr="00C54616">
        <w:rPr>
          <w:sz w:val="24"/>
          <w:szCs w:val="24"/>
        </w:rPr>
        <w:t>маломобильных</w:t>
      </w:r>
      <w:r w:rsidR="002D7458" w:rsidRPr="00C54616">
        <w:rPr>
          <w:sz w:val="24"/>
          <w:szCs w:val="24"/>
        </w:rPr>
        <w:t xml:space="preserve"> </w:t>
      </w:r>
      <w:r w:rsidR="00DB5412" w:rsidRPr="00C54616">
        <w:rPr>
          <w:sz w:val="24"/>
          <w:szCs w:val="24"/>
        </w:rPr>
        <w:t>групп</w:t>
      </w:r>
      <w:r w:rsidR="002D7458" w:rsidRPr="00C54616">
        <w:rPr>
          <w:sz w:val="24"/>
          <w:szCs w:val="24"/>
        </w:rPr>
        <w:t xml:space="preserve"> </w:t>
      </w:r>
      <w:r w:rsidR="00DB5412" w:rsidRPr="00C54616">
        <w:rPr>
          <w:sz w:val="24"/>
          <w:szCs w:val="24"/>
        </w:rPr>
        <w:t>населения</w:t>
      </w:r>
      <w:r w:rsidR="002D7458" w:rsidRPr="00C54616">
        <w:rPr>
          <w:sz w:val="24"/>
          <w:szCs w:val="24"/>
        </w:rPr>
        <w:t xml:space="preserve"> </w:t>
      </w:r>
      <w:r w:rsidR="00DB5412" w:rsidRPr="00C54616">
        <w:rPr>
          <w:sz w:val="24"/>
          <w:szCs w:val="24"/>
        </w:rPr>
        <w:t>должны</w:t>
      </w:r>
      <w:r w:rsidR="002D7458" w:rsidRPr="00C54616">
        <w:rPr>
          <w:sz w:val="24"/>
          <w:szCs w:val="24"/>
        </w:rPr>
        <w:t xml:space="preserve"> </w:t>
      </w:r>
      <w:r w:rsidR="00DB5412" w:rsidRPr="00C54616">
        <w:rPr>
          <w:sz w:val="24"/>
          <w:szCs w:val="24"/>
        </w:rPr>
        <w:t>соблюдаться</w:t>
      </w:r>
      <w:r w:rsidR="002D7458" w:rsidRPr="00C54616">
        <w:rPr>
          <w:sz w:val="24"/>
          <w:szCs w:val="24"/>
        </w:rPr>
        <w:t xml:space="preserve"> </w:t>
      </w:r>
      <w:r w:rsidR="00DB5412" w:rsidRPr="00C54616">
        <w:rPr>
          <w:sz w:val="24"/>
          <w:szCs w:val="24"/>
        </w:rPr>
        <w:t>в</w:t>
      </w:r>
      <w:r w:rsidR="002D7458" w:rsidRPr="00C54616">
        <w:rPr>
          <w:sz w:val="24"/>
          <w:szCs w:val="24"/>
        </w:rPr>
        <w:t xml:space="preserve"> </w:t>
      </w:r>
      <w:r w:rsidR="00DB5412" w:rsidRPr="00C54616">
        <w:rPr>
          <w:sz w:val="24"/>
          <w:szCs w:val="24"/>
        </w:rPr>
        <w:t>соответствии</w:t>
      </w:r>
      <w:r w:rsidR="002D7458" w:rsidRPr="00C54616">
        <w:rPr>
          <w:sz w:val="24"/>
          <w:szCs w:val="24"/>
        </w:rPr>
        <w:t xml:space="preserve"> </w:t>
      </w:r>
      <w:r w:rsidR="00DB5412" w:rsidRPr="00C54616">
        <w:rPr>
          <w:sz w:val="24"/>
          <w:szCs w:val="24"/>
        </w:rPr>
        <w:t>с</w:t>
      </w:r>
      <w:r w:rsidR="002D7458" w:rsidRPr="00C54616">
        <w:rPr>
          <w:sz w:val="24"/>
          <w:szCs w:val="24"/>
        </w:rPr>
        <w:t xml:space="preserve"> </w:t>
      </w:r>
      <w:r w:rsidR="00DB5412" w:rsidRPr="00C54616">
        <w:rPr>
          <w:sz w:val="24"/>
          <w:szCs w:val="24"/>
        </w:rPr>
        <w:t>требованиями</w:t>
      </w:r>
      <w:r w:rsidR="002D7458" w:rsidRPr="00C54616">
        <w:rPr>
          <w:sz w:val="24"/>
          <w:szCs w:val="24"/>
        </w:rPr>
        <w:t xml:space="preserve"> </w:t>
      </w:r>
      <w:r w:rsidR="00DB5412" w:rsidRPr="00C54616">
        <w:rPr>
          <w:sz w:val="24"/>
          <w:szCs w:val="24"/>
        </w:rPr>
        <w:t>СНиП</w:t>
      </w:r>
      <w:r w:rsidR="002D7458" w:rsidRPr="00C54616">
        <w:rPr>
          <w:sz w:val="24"/>
          <w:szCs w:val="24"/>
        </w:rPr>
        <w:t xml:space="preserve"> </w:t>
      </w:r>
      <w:r w:rsidR="00DB5412" w:rsidRPr="00C54616">
        <w:rPr>
          <w:sz w:val="24"/>
          <w:szCs w:val="24"/>
        </w:rPr>
        <w:t>35-01-2001</w:t>
      </w:r>
      <w:r w:rsidR="00274248" w:rsidRPr="00C54616">
        <w:rPr>
          <w:sz w:val="24"/>
          <w:szCs w:val="24"/>
        </w:rPr>
        <w:t>.</w:t>
      </w:r>
    </w:p>
    <w:p w:rsidR="00DB5412" w:rsidRPr="00C54616" w:rsidRDefault="00DB5412" w:rsidP="002D7458">
      <w:pPr>
        <w:widowControl w:val="0"/>
        <w:ind w:firstLine="709"/>
        <w:jc w:val="both"/>
        <w:rPr>
          <w:rFonts w:eastAsia="SimSun"/>
          <w:b/>
          <w:sz w:val="24"/>
          <w:szCs w:val="24"/>
          <w:lang w:eastAsia="zh-CN"/>
        </w:rPr>
      </w:pPr>
      <w:r w:rsidRPr="00C54616">
        <w:rPr>
          <w:rFonts w:eastAsia="SimSun"/>
          <w:b/>
          <w:sz w:val="24"/>
          <w:szCs w:val="24"/>
          <w:lang w:eastAsia="zh-CN"/>
        </w:rPr>
        <w:t>Требования</w:t>
      </w:r>
      <w:r w:rsidR="002D7458" w:rsidRPr="00C54616">
        <w:rPr>
          <w:rFonts w:eastAsia="SimSun"/>
          <w:b/>
          <w:sz w:val="24"/>
          <w:szCs w:val="24"/>
          <w:lang w:eastAsia="zh-CN"/>
        </w:rPr>
        <w:t xml:space="preserve"> </w:t>
      </w:r>
      <w:r w:rsidRPr="00C54616">
        <w:rPr>
          <w:rFonts w:eastAsia="SimSun"/>
          <w:b/>
          <w:sz w:val="24"/>
          <w:szCs w:val="24"/>
          <w:lang w:eastAsia="zh-CN"/>
        </w:rPr>
        <w:t>к</w:t>
      </w:r>
      <w:r w:rsidR="002D7458" w:rsidRPr="00C54616">
        <w:rPr>
          <w:rFonts w:eastAsia="SimSun"/>
          <w:b/>
          <w:sz w:val="24"/>
          <w:szCs w:val="24"/>
          <w:lang w:eastAsia="zh-CN"/>
        </w:rPr>
        <w:t xml:space="preserve"> </w:t>
      </w:r>
      <w:r w:rsidRPr="00C54616">
        <w:rPr>
          <w:rFonts w:eastAsia="SimSun"/>
          <w:b/>
          <w:sz w:val="24"/>
          <w:szCs w:val="24"/>
          <w:lang w:eastAsia="zh-CN"/>
        </w:rPr>
        <w:t>ограждению</w:t>
      </w:r>
      <w:r w:rsidR="002D7458" w:rsidRPr="00C54616">
        <w:rPr>
          <w:rFonts w:eastAsia="SimSun"/>
          <w:b/>
          <w:sz w:val="24"/>
          <w:szCs w:val="24"/>
          <w:lang w:eastAsia="zh-CN"/>
        </w:rPr>
        <w:t xml:space="preserve"> </w:t>
      </w:r>
      <w:r w:rsidRPr="00C54616">
        <w:rPr>
          <w:rFonts w:eastAsia="SimSun"/>
          <w:b/>
          <w:sz w:val="24"/>
          <w:szCs w:val="24"/>
          <w:lang w:eastAsia="zh-CN"/>
        </w:rPr>
        <w:t>земельных</w:t>
      </w:r>
      <w:r w:rsidR="002D7458" w:rsidRPr="00C54616">
        <w:rPr>
          <w:rFonts w:eastAsia="SimSun"/>
          <w:b/>
          <w:sz w:val="24"/>
          <w:szCs w:val="24"/>
          <w:lang w:eastAsia="zh-CN"/>
        </w:rPr>
        <w:t xml:space="preserve"> </w:t>
      </w:r>
      <w:r w:rsidRPr="00C54616">
        <w:rPr>
          <w:rFonts w:eastAsia="SimSun"/>
          <w:b/>
          <w:sz w:val="24"/>
          <w:szCs w:val="24"/>
          <w:lang w:eastAsia="zh-CN"/>
        </w:rPr>
        <w:t>участков:</w:t>
      </w:r>
    </w:p>
    <w:p w:rsidR="00DB5412" w:rsidRPr="00C54616" w:rsidRDefault="000B3FB3" w:rsidP="002D7458">
      <w:pPr>
        <w:widowControl w:val="0"/>
        <w:ind w:firstLine="709"/>
        <w:jc w:val="both"/>
        <w:rPr>
          <w:rFonts w:eastAsia="SimSun"/>
          <w:sz w:val="24"/>
          <w:szCs w:val="24"/>
          <w:lang w:eastAsia="zh-CN"/>
        </w:rPr>
      </w:pPr>
      <w:r w:rsidRPr="00C54616">
        <w:rPr>
          <w:rFonts w:eastAsia="SimSun"/>
          <w:sz w:val="24"/>
          <w:szCs w:val="24"/>
          <w:lang w:eastAsia="zh-CN"/>
        </w:rPr>
        <w:lastRenderedPageBreak/>
        <w:t>-</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земельных</w:t>
      </w:r>
      <w:r w:rsidR="002D7458" w:rsidRPr="00C54616">
        <w:rPr>
          <w:rFonts w:eastAsia="SimSun"/>
          <w:sz w:val="24"/>
          <w:szCs w:val="24"/>
          <w:lang w:eastAsia="zh-CN"/>
        </w:rPr>
        <w:t xml:space="preserve"> </w:t>
      </w:r>
      <w:r w:rsidR="00DB5412" w:rsidRPr="00C54616">
        <w:rPr>
          <w:rFonts w:eastAsia="SimSun"/>
          <w:sz w:val="24"/>
          <w:szCs w:val="24"/>
          <w:lang w:eastAsia="zh-CN"/>
        </w:rPr>
        <w:t>участков</w:t>
      </w:r>
      <w:r w:rsidR="002D7458" w:rsidRPr="00C54616">
        <w:rPr>
          <w:rFonts w:eastAsia="SimSun"/>
          <w:sz w:val="24"/>
          <w:szCs w:val="24"/>
          <w:lang w:eastAsia="zh-CN"/>
        </w:rPr>
        <w:t xml:space="preserve"> </w:t>
      </w:r>
      <w:r w:rsidR="00DB5412" w:rsidRPr="00C54616">
        <w:rPr>
          <w:rFonts w:eastAsia="SimSun"/>
          <w:sz w:val="24"/>
          <w:szCs w:val="24"/>
          <w:lang w:eastAsia="zh-CN"/>
        </w:rPr>
        <w:t>со</w:t>
      </w:r>
      <w:r w:rsidR="002D7458" w:rsidRPr="00C54616">
        <w:rPr>
          <w:rFonts w:eastAsia="SimSun"/>
          <w:sz w:val="24"/>
          <w:szCs w:val="24"/>
          <w:lang w:eastAsia="zh-CN"/>
        </w:rPr>
        <w:t xml:space="preserve"> </w:t>
      </w:r>
      <w:r w:rsidR="00DB5412" w:rsidRPr="00C54616">
        <w:rPr>
          <w:rFonts w:eastAsia="SimSun"/>
          <w:sz w:val="24"/>
          <w:szCs w:val="24"/>
          <w:lang w:eastAsia="zh-CN"/>
        </w:rPr>
        <w:t>стороны</w:t>
      </w:r>
      <w:r w:rsidR="002D7458" w:rsidRPr="00C54616">
        <w:rPr>
          <w:rFonts w:eastAsia="SimSun"/>
          <w:sz w:val="24"/>
          <w:szCs w:val="24"/>
          <w:lang w:eastAsia="zh-CN"/>
        </w:rPr>
        <w:t xml:space="preserve"> </w:t>
      </w:r>
      <w:r w:rsidR="00DB5412" w:rsidRPr="00C54616">
        <w:rPr>
          <w:rFonts w:eastAsia="SimSun"/>
          <w:sz w:val="24"/>
          <w:szCs w:val="24"/>
          <w:lang w:eastAsia="zh-CN"/>
        </w:rPr>
        <w:t>улицы</w:t>
      </w:r>
      <w:r w:rsidR="002D7458" w:rsidRPr="00C54616">
        <w:rPr>
          <w:rFonts w:eastAsia="SimSun"/>
          <w:sz w:val="24"/>
          <w:szCs w:val="24"/>
          <w:lang w:eastAsia="zh-CN"/>
        </w:rPr>
        <w:t xml:space="preserve"> </w:t>
      </w:r>
      <w:r w:rsidR="00DB5412" w:rsidRPr="00C54616">
        <w:rPr>
          <w:rFonts w:eastAsia="SimSun"/>
          <w:sz w:val="24"/>
          <w:szCs w:val="24"/>
          <w:lang w:eastAsia="zh-CN"/>
        </w:rPr>
        <w:t>должны</w:t>
      </w:r>
      <w:r w:rsidR="002D7458" w:rsidRPr="00C54616">
        <w:rPr>
          <w:rFonts w:eastAsia="SimSun"/>
          <w:sz w:val="24"/>
          <w:szCs w:val="24"/>
          <w:lang w:eastAsia="zh-CN"/>
        </w:rPr>
        <w:t xml:space="preserve"> </w:t>
      </w:r>
      <w:r w:rsidR="00DB5412" w:rsidRPr="00C54616">
        <w:rPr>
          <w:rFonts w:eastAsia="SimSun"/>
          <w:sz w:val="24"/>
          <w:szCs w:val="24"/>
          <w:lang w:eastAsia="zh-CN"/>
        </w:rPr>
        <w:t>выполняться</w:t>
      </w:r>
      <w:r w:rsidR="002D7458" w:rsidRPr="00C54616">
        <w:rPr>
          <w:rFonts w:eastAsia="SimSun"/>
          <w:sz w:val="24"/>
          <w:szCs w:val="24"/>
          <w:lang w:eastAsia="zh-CN"/>
        </w:rPr>
        <w:t xml:space="preserve"> </w:t>
      </w:r>
      <w:r w:rsidR="00DB5412" w:rsidRPr="00C54616">
        <w:rPr>
          <w:rFonts w:eastAsia="SimSun"/>
          <w:sz w:val="24"/>
          <w:szCs w:val="24"/>
          <w:lang w:eastAsia="zh-CN"/>
        </w:rPr>
        <w:t>в</w:t>
      </w:r>
      <w:r w:rsidR="002D7458" w:rsidRPr="00C54616">
        <w:rPr>
          <w:rFonts w:eastAsia="SimSun"/>
          <w:sz w:val="24"/>
          <w:szCs w:val="24"/>
          <w:lang w:eastAsia="zh-CN"/>
        </w:rPr>
        <w:t xml:space="preserve"> </w:t>
      </w:r>
      <w:r w:rsidR="00DB5412" w:rsidRPr="00C54616">
        <w:rPr>
          <w:rFonts w:eastAsia="SimSun"/>
          <w:sz w:val="24"/>
          <w:szCs w:val="24"/>
          <w:lang w:eastAsia="zh-CN"/>
        </w:rPr>
        <w:t>соответствии</w:t>
      </w:r>
      <w:r w:rsidR="002D7458" w:rsidRPr="00C54616">
        <w:rPr>
          <w:rFonts w:eastAsia="SimSun"/>
          <w:sz w:val="24"/>
          <w:szCs w:val="24"/>
          <w:lang w:eastAsia="zh-CN"/>
        </w:rPr>
        <w:t xml:space="preserve"> </w:t>
      </w:r>
      <w:r w:rsidR="00DB5412" w:rsidRPr="00C54616">
        <w:rPr>
          <w:rFonts w:eastAsia="SimSun"/>
          <w:sz w:val="24"/>
          <w:szCs w:val="24"/>
          <w:lang w:eastAsia="zh-CN"/>
        </w:rPr>
        <w:t>с</w:t>
      </w:r>
      <w:r w:rsidR="002D7458" w:rsidRPr="00C54616">
        <w:rPr>
          <w:rFonts w:eastAsia="SimSun"/>
          <w:sz w:val="24"/>
          <w:szCs w:val="24"/>
          <w:lang w:eastAsia="zh-CN"/>
        </w:rPr>
        <w:t xml:space="preserve"> </w:t>
      </w:r>
      <w:r w:rsidR="00DB5412" w:rsidRPr="00C54616">
        <w:rPr>
          <w:rFonts w:eastAsia="SimSun"/>
          <w:sz w:val="24"/>
          <w:szCs w:val="24"/>
          <w:lang w:eastAsia="zh-CN"/>
        </w:rPr>
        <w:t>проектом,</w:t>
      </w:r>
      <w:r w:rsidR="002D7458" w:rsidRPr="00C54616">
        <w:rPr>
          <w:rFonts w:eastAsia="SimSun"/>
          <w:sz w:val="24"/>
          <w:szCs w:val="24"/>
          <w:lang w:eastAsia="zh-CN"/>
        </w:rPr>
        <w:t xml:space="preserve"> </w:t>
      </w:r>
      <w:r w:rsidR="00DB5412" w:rsidRPr="00C54616">
        <w:rPr>
          <w:rFonts w:eastAsia="SimSun"/>
          <w:sz w:val="24"/>
          <w:szCs w:val="24"/>
          <w:lang w:eastAsia="zh-CN"/>
        </w:rPr>
        <w:t>согласованным</w:t>
      </w:r>
      <w:r w:rsidR="002D7458" w:rsidRPr="00C54616">
        <w:rPr>
          <w:rFonts w:eastAsia="SimSun"/>
          <w:sz w:val="24"/>
          <w:szCs w:val="24"/>
          <w:lang w:eastAsia="zh-CN"/>
        </w:rPr>
        <w:t xml:space="preserve"> </w:t>
      </w:r>
      <w:r w:rsidR="00DB5412" w:rsidRPr="00C54616">
        <w:rPr>
          <w:rFonts w:eastAsia="SimSun"/>
          <w:sz w:val="24"/>
          <w:szCs w:val="24"/>
          <w:lang w:eastAsia="zh-CN"/>
        </w:rPr>
        <w:t>органом,</w:t>
      </w:r>
      <w:r w:rsidR="002D7458" w:rsidRPr="00C54616">
        <w:rPr>
          <w:rFonts w:eastAsia="SimSun"/>
          <w:sz w:val="24"/>
          <w:szCs w:val="24"/>
          <w:lang w:eastAsia="zh-CN"/>
        </w:rPr>
        <w:t xml:space="preserve"> </w:t>
      </w:r>
      <w:r w:rsidR="00DB5412" w:rsidRPr="00C54616">
        <w:rPr>
          <w:rFonts w:eastAsia="SimSun"/>
          <w:sz w:val="24"/>
          <w:szCs w:val="24"/>
          <w:lang w:eastAsia="zh-CN"/>
        </w:rPr>
        <w:t>уполномоченным</w:t>
      </w:r>
      <w:r w:rsidR="002D7458" w:rsidRPr="00C54616">
        <w:rPr>
          <w:rFonts w:eastAsia="SimSun"/>
          <w:sz w:val="24"/>
          <w:szCs w:val="24"/>
          <w:lang w:eastAsia="zh-CN"/>
        </w:rPr>
        <w:t xml:space="preserve"> </w:t>
      </w:r>
      <w:r w:rsidR="00DB5412" w:rsidRPr="00C54616">
        <w:rPr>
          <w:rFonts w:eastAsia="SimSun"/>
          <w:sz w:val="24"/>
          <w:szCs w:val="24"/>
          <w:lang w:eastAsia="zh-CN"/>
        </w:rPr>
        <w:t>в</w:t>
      </w:r>
      <w:r w:rsidR="002D7458" w:rsidRPr="00C54616">
        <w:rPr>
          <w:rFonts w:eastAsia="SimSun"/>
          <w:sz w:val="24"/>
          <w:szCs w:val="24"/>
          <w:lang w:eastAsia="zh-CN"/>
        </w:rPr>
        <w:t xml:space="preserve"> </w:t>
      </w:r>
      <w:r w:rsidR="00DB5412" w:rsidRPr="00C54616">
        <w:rPr>
          <w:rFonts w:eastAsia="SimSun"/>
          <w:sz w:val="24"/>
          <w:szCs w:val="24"/>
          <w:lang w:eastAsia="zh-CN"/>
        </w:rPr>
        <w:t>области</w:t>
      </w:r>
      <w:r w:rsidR="002D7458" w:rsidRPr="00C54616">
        <w:rPr>
          <w:rFonts w:eastAsia="SimSun"/>
          <w:sz w:val="24"/>
          <w:szCs w:val="24"/>
          <w:lang w:eastAsia="zh-CN"/>
        </w:rPr>
        <w:t xml:space="preserve"> </w:t>
      </w:r>
      <w:r w:rsidR="00DB5412" w:rsidRPr="00C54616">
        <w:rPr>
          <w:rFonts w:eastAsia="SimSun"/>
          <w:sz w:val="24"/>
          <w:szCs w:val="24"/>
          <w:lang w:eastAsia="zh-CN"/>
        </w:rPr>
        <w:t>архитектуры</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градостроительства;</w:t>
      </w:r>
      <w:r w:rsidR="002D7458" w:rsidRPr="00C54616">
        <w:rPr>
          <w:rFonts w:eastAsia="SimSun"/>
          <w:sz w:val="24"/>
          <w:szCs w:val="24"/>
          <w:lang w:eastAsia="zh-CN"/>
        </w:rPr>
        <w:t xml:space="preserve"> </w:t>
      </w:r>
    </w:p>
    <w:p w:rsidR="00DB5412" w:rsidRPr="00C54616" w:rsidRDefault="000B3FB3"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высота</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земельных</w:t>
      </w:r>
      <w:r w:rsidR="002D7458" w:rsidRPr="00C54616">
        <w:rPr>
          <w:rFonts w:eastAsia="SimSun"/>
          <w:sz w:val="24"/>
          <w:szCs w:val="24"/>
          <w:lang w:eastAsia="zh-CN"/>
        </w:rPr>
        <w:t xml:space="preserve"> </w:t>
      </w:r>
      <w:r w:rsidR="00DB5412" w:rsidRPr="00C54616">
        <w:rPr>
          <w:rFonts w:eastAsia="SimSun"/>
          <w:sz w:val="24"/>
          <w:szCs w:val="24"/>
          <w:lang w:eastAsia="zh-CN"/>
        </w:rPr>
        <w:t>участков</w:t>
      </w:r>
      <w:r w:rsidR="002D7458" w:rsidRPr="00C54616">
        <w:rPr>
          <w:rFonts w:eastAsia="SimSun"/>
          <w:sz w:val="24"/>
          <w:szCs w:val="24"/>
          <w:lang w:eastAsia="zh-CN"/>
        </w:rPr>
        <w:t xml:space="preserve"> </w:t>
      </w:r>
      <w:r w:rsidR="00DB5412" w:rsidRPr="00C54616">
        <w:rPr>
          <w:rFonts w:eastAsia="SimSun"/>
          <w:sz w:val="24"/>
          <w:szCs w:val="24"/>
          <w:lang w:eastAsia="zh-CN"/>
        </w:rPr>
        <w:t>должна</w:t>
      </w:r>
      <w:r w:rsidR="002D7458" w:rsidRPr="00C54616">
        <w:rPr>
          <w:rFonts w:eastAsia="SimSun"/>
          <w:sz w:val="24"/>
          <w:szCs w:val="24"/>
          <w:lang w:eastAsia="zh-CN"/>
        </w:rPr>
        <w:t xml:space="preserve"> </w:t>
      </w:r>
      <w:r w:rsidR="00DB5412" w:rsidRPr="00C54616">
        <w:rPr>
          <w:rFonts w:eastAsia="SimSun"/>
          <w:sz w:val="24"/>
          <w:szCs w:val="24"/>
          <w:lang w:eastAsia="zh-CN"/>
        </w:rPr>
        <w:t>быть</w:t>
      </w:r>
      <w:r w:rsidR="002D7458" w:rsidRPr="00C54616">
        <w:rPr>
          <w:rFonts w:eastAsia="SimSun"/>
          <w:sz w:val="24"/>
          <w:szCs w:val="24"/>
          <w:lang w:eastAsia="zh-CN"/>
        </w:rPr>
        <w:t xml:space="preserve"> </w:t>
      </w:r>
      <w:r w:rsidR="00DB5412" w:rsidRPr="00C54616">
        <w:rPr>
          <w:rFonts w:eastAsia="SimSun"/>
          <w:sz w:val="24"/>
          <w:szCs w:val="24"/>
          <w:lang w:eastAsia="zh-CN"/>
        </w:rPr>
        <w:t>не</w:t>
      </w:r>
      <w:r w:rsidR="002D7458" w:rsidRPr="00C54616">
        <w:rPr>
          <w:rFonts w:eastAsia="SimSun"/>
          <w:sz w:val="24"/>
          <w:szCs w:val="24"/>
          <w:lang w:eastAsia="zh-CN"/>
        </w:rPr>
        <w:t xml:space="preserve"> </w:t>
      </w:r>
      <w:r w:rsidR="00DB5412" w:rsidRPr="00C54616">
        <w:rPr>
          <w:rFonts w:eastAsia="SimSun"/>
          <w:sz w:val="24"/>
          <w:szCs w:val="24"/>
          <w:lang w:eastAsia="zh-CN"/>
        </w:rPr>
        <w:t>более</w:t>
      </w:r>
      <w:r w:rsidR="002D7458" w:rsidRPr="00C54616">
        <w:rPr>
          <w:rFonts w:eastAsia="SimSun"/>
          <w:sz w:val="24"/>
          <w:szCs w:val="24"/>
          <w:lang w:eastAsia="zh-CN"/>
        </w:rPr>
        <w:t xml:space="preserve"> </w:t>
      </w:r>
      <w:r w:rsidR="00DB5412" w:rsidRPr="00C54616">
        <w:rPr>
          <w:rFonts w:eastAsia="SimSun"/>
          <w:sz w:val="24"/>
          <w:szCs w:val="24"/>
          <w:lang w:eastAsia="zh-CN"/>
        </w:rPr>
        <w:t>2,5</w:t>
      </w:r>
      <w:r w:rsidR="002D7458" w:rsidRPr="00C54616">
        <w:rPr>
          <w:rFonts w:eastAsia="SimSun"/>
          <w:sz w:val="24"/>
          <w:szCs w:val="24"/>
          <w:lang w:eastAsia="zh-CN"/>
        </w:rPr>
        <w:t xml:space="preserve"> </w:t>
      </w:r>
      <w:r w:rsidR="00DB5412" w:rsidRPr="00C54616">
        <w:rPr>
          <w:rFonts w:eastAsia="SimSun"/>
          <w:sz w:val="24"/>
          <w:szCs w:val="24"/>
          <w:lang w:eastAsia="zh-CN"/>
        </w:rPr>
        <w:t>метров;</w:t>
      </w:r>
      <w:r w:rsidR="002D7458" w:rsidRPr="00C54616">
        <w:rPr>
          <w:rFonts w:eastAsia="SimSun"/>
          <w:sz w:val="24"/>
          <w:szCs w:val="24"/>
          <w:lang w:eastAsia="zh-CN"/>
        </w:rPr>
        <w:t xml:space="preserve"> </w:t>
      </w:r>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ворота</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заборе</w:t>
      </w:r>
      <w:r w:rsidR="002D7458" w:rsidRPr="00C54616">
        <w:rPr>
          <w:rFonts w:eastAsia="SimSun"/>
          <w:sz w:val="24"/>
          <w:szCs w:val="24"/>
          <w:lang w:eastAsia="zh-CN"/>
        </w:rPr>
        <w:t xml:space="preserve"> </w:t>
      </w:r>
      <w:r w:rsidRPr="00C54616">
        <w:rPr>
          <w:rFonts w:eastAsia="SimSun"/>
          <w:sz w:val="24"/>
          <w:szCs w:val="24"/>
          <w:lang w:eastAsia="zh-CN"/>
        </w:rPr>
        <w:t>разрешается</w:t>
      </w:r>
      <w:r w:rsidR="002D7458" w:rsidRPr="00C54616">
        <w:rPr>
          <w:rFonts w:eastAsia="SimSun"/>
          <w:sz w:val="24"/>
          <w:szCs w:val="24"/>
          <w:lang w:eastAsia="zh-CN"/>
        </w:rPr>
        <w:t xml:space="preserve"> </w:t>
      </w:r>
      <w:r w:rsidRPr="00C54616">
        <w:rPr>
          <w:rFonts w:eastAsia="SimSun"/>
          <w:sz w:val="24"/>
          <w:szCs w:val="24"/>
          <w:lang w:eastAsia="zh-CN"/>
        </w:rPr>
        <w:t>устанавливать</w:t>
      </w:r>
      <w:r w:rsidR="002D7458" w:rsidRPr="00C54616">
        <w:rPr>
          <w:rFonts w:eastAsia="SimSun"/>
          <w:sz w:val="24"/>
          <w:szCs w:val="24"/>
          <w:lang w:eastAsia="zh-CN"/>
        </w:rPr>
        <w:t xml:space="preserve"> </w:t>
      </w:r>
      <w:r w:rsidRPr="00C54616">
        <w:rPr>
          <w:rFonts w:eastAsia="SimSun"/>
          <w:sz w:val="24"/>
          <w:szCs w:val="24"/>
          <w:lang w:eastAsia="zh-CN"/>
        </w:rPr>
        <w:t>только</w:t>
      </w:r>
      <w:r w:rsidR="002D7458" w:rsidRPr="00C54616">
        <w:rPr>
          <w:rFonts w:eastAsia="SimSun"/>
          <w:sz w:val="24"/>
          <w:szCs w:val="24"/>
          <w:lang w:eastAsia="zh-CN"/>
        </w:rPr>
        <w:t xml:space="preserve"> </w:t>
      </w:r>
      <w:r w:rsidRPr="00C54616">
        <w:rPr>
          <w:rFonts w:eastAsia="SimSun"/>
          <w:sz w:val="24"/>
          <w:szCs w:val="24"/>
          <w:lang w:eastAsia="zh-CN"/>
        </w:rPr>
        <w:t>со</w:t>
      </w:r>
      <w:r w:rsidR="002D7458" w:rsidRPr="00C54616">
        <w:rPr>
          <w:rFonts w:eastAsia="SimSun"/>
          <w:sz w:val="24"/>
          <w:szCs w:val="24"/>
          <w:lang w:eastAsia="zh-CN"/>
        </w:rPr>
        <w:t xml:space="preserve"> </w:t>
      </w:r>
      <w:r w:rsidRPr="00C54616">
        <w:rPr>
          <w:rFonts w:eastAsia="SimSun"/>
          <w:sz w:val="24"/>
          <w:szCs w:val="24"/>
          <w:lang w:eastAsia="zh-CN"/>
        </w:rPr>
        <w:t>стороны</w:t>
      </w:r>
      <w:r w:rsidR="002D7458" w:rsidRPr="00C54616">
        <w:rPr>
          <w:rFonts w:eastAsia="SimSun"/>
          <w:sz w:val="24"/>
          <w:szCs w:val="24"/>
          <w:lang w:eastAsia="zh-CN"/>
        </w:rPr>
        <w:t xml:space="preserve"> </w:t>
      </w:r>
      <w:r w:rsidRPr="00C54616">
        <w:rPr>
          <w:rFonts w:eastAsia="SimSun"/>
          <w:sz w:val="24"/>
          <w:szCs w:val="24"/>
          <w:lang w:eastAsia="zh-CN"/>
        </w:rPr>
        <w:t>территорий</w:t>
      </w:r>
      <w:r w:rsidR="002D7458" w:rsidRPr="00C54616">
        <w:rPr>
          <w:rFonts w:eastAsia="SimSun"/>
          <w:sz w:val="24"/>
          <w:szCs w:val="24"/>
          <w:lang w:eastAsia="zh-CN"/>
        </w:rPr>
        <w:t xml:space="preserve"> </w:t>
      </w:r>
      <w:r w:rsidRPr="00C54616">
        <w:rPr>
          <w:rFonts w:eastAsia="SimSun"/>
          <w:sz w:val="24"/>
          <w:szCs w:val="24"/>
          <w:lang w:eastAsia="zh-CN"/>
        </w:rPr>
        <w:t>общего</w:t>
      </w:r>
      <w:r w:rsidR="002D7458" w:rsidRPr="00C54616">
        <w:rPr>
          <w:rFonts w:eastAsia="SimSun"/>
          <w:sz w:val="24"/>
          <w:szCs w:val="24"/>
          <w:lang w:eastAsia="zh-CN"/>
        </w:rPr>
        <w:t xml:space="preserve"> </w:t>
      </w:r>
      <w:r w:rsidRPr="00C54616">
        <w:rPr>
          <w:rFonts w:eastAsia="SimSun"/>
          <w:sz w:val="24"/>
          <w:szCs w:val="24"/>
          <w:lang w:eastAsia="zh-CN"/>
        </w:rPr>
        <w:t>пользования.</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стороне</w:t>
      </w:r>
      <w:r w:rsidR="002D7458" w:rsidRPr="00C54616">
        <w:rPr>
          <w:rFonts w:eastAsia="SimSun"/>
          <w:sz w:val="24"/>
          <w:szCs w:val="24"/>
          <w:lang w:eastAsia="zh-CN"/>
        </w:rPr>
        <w:t xml:space="preserve"> </w:t>
      </w:r>
      <w:r w:rsidRPr="00C54616">
        <w:rPr>
          <w:rFonts w:eastAsia="SimSun"/>
          <w:sz w:val="24"/>
          <w:szCs w:val="24"/>
          <w:lang w:eastAsia="zh-CN"/>
        </w:rPr>
        <w:t>забора,</w:t>
      </w:r>
      <w:r w:rsidR="002D7458" w:rsidRPr="00C54616">
        <w:rPr>
          <w:rFonts w:eastAsia="SimSun"/>
          <w:sz w:val="24"/>
          <w:szCs w:val="24"/>
          <w:lang w:eastAsia="zh-CN"/>
        </w:rPr>
        <w:t xml:space="preserve"> </w:t>
      </w:r>
      <w:r w:rsidRPr="00C54616">
        <w:rPr>
          <w:rFonts w:eastAsia="SimSun"/>
          <w:sz w:val="24"/>
          <w:szCs w:val="24"/>
          <w:lang w:eastAsia="zh-CN"/>
        </w:rPr>
        <w:t>смежного</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соседним</w:t>
      </w:r>
      <w:r w:rsidR="002D7458" w:rsidRPr="00C54616">
        <w:rPr>
          <w:rFonts w:eastAsia="SimSun"/>
          <w:sz w:val="24"/>
          <w:szCs w:val="24"/>
          <w:lang w:eastAsia="zh-CN"/>
        </w:rPr>
        <w:t xml:space="preserve"> </w:t>
      </w:r>
      <w:r w:rsidRPr="00C54616">
        <w:rPr>
          <w:rFonts w:eastAsia="SimSun"/>
          <w:sz w:val="24"/>
          <w:szCs w:val="24"/>
          <w:lang w:eastAsia="zh-CN"/>
        </w:rPr>
        <w:t>участком,</w:t>
      </w:r>
      <w:r w:rsidR="002D7458" w:rsidRPr="00C54616">
        <w:rPr>
          <w:rFonts w:eastAsia="SimSun"/>
          <w:sz w:val="24"/>
          <w:szCs w:val="24"/>
          <w:lang w:eastAsia="zh-CN"/>
        </w:rPr>
        <w:t xml:space="preserve"> </w:t>
      </w:r>
      <w:r w:rsidRPr="00C54616">
        <w:rPr>
          <w:rFonts w:eastAsia="SimSun"/>
          <w:sz w:val="24"/>
          <w:szCs w:val="24"/>
          <w:lang w:eastAsia="zh-CN"/>
        </w:rPr>
        <w:t>ворота</w:t>
      </w:r>
      <w:r w:rsidR="002D7458" w:rsidRPr="00C54616">
        <w:rPr>
          <w:rFonts w:eastAsia="SimSun"/>
          <w:sz w:val="24"/>
          <w:szCs w:val="24"/>
          <w:lang w:eastAsia="zh-CN"/>
        </w:rPr>
        <w:t xml:space="preserve"> </w:t>
      </w:r>
      <w:r w:rsidRPr="00C54616">
        <w:rPr>
          <w:rFonts w:eastAsia="SimSun"/>
          <w:sz w:val="24"/>
          <w:szCs w:val="24"/>
          <w:lang w:eastAsia="zh-CN"/>
        </w:rPr>
        <w:t>устанавливать</w:t>
      </w:r>
      <w:r w:rsidR="002D7458" w:rsidRPr="00C54616">
        <w:rPr>
          <w:rFonts w:eastAsia="SimSun"/>
          <w:sz w:val="24"/>
          <w:szCs w:val="24"/>
          <w:lang w:eastAsia="zh-CN"/>
        </w:rPr>
        <w:t xml:space="preserve"> </w:t>
      </w:r>
      <w:r w:rsidRPr="00C54616">
        <w:rPr>
          <w:rFonts w:eastAsia="SimSun"/>
          <w:sz w:val="24"/>
          <w:szCs w:val="24"/>
          <w:lang w:eastAsia="zh-CN"/>
        </w:rPr>
        <w:t>запрещается.</w:t>
      </w:r>
    </w:p>
    <w:p w:rsidR="00DB5412" w:rsidRPr="00C54616" w:rsidRDefault="000B3FB3"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между</w:t>
      </w:r>
      <w:r w:rsidR="002D7458" w:rsidRPr="00C54616">
        <w:rPr>
          <w:rFonts w:eastAsia="SimSun"/>
          <w:sz w:val="24"/>
          <w:szCs w:val="24"/>
          <w:lang w:eastAsia="zh-CN"/>
        </w:rPr>
        <w:t xml:space="preserve"> </w:t>
      </w:r>
      <w:r w:rsidR="00DB5412" w:rsidRPr="00C54616">
        <w:rPr>
          <w:rFonts w:eastAsia="SimSun"/>
          <w:sz w:val="24"/>
          <w:szCs w:val="24"/>
          <w:lang w:eastAsia="zh-CN"/>
        </w:rPr>
        <w:t>смежными</w:t>
      </w:r>
      <w:r w:rsidR="002D7458" w:rsidRPr="00C54616">
        <w:rPr>
          <w:rFonts w:eastAsia="SimSun"/>
          <w:sz w:val="24"/>
          <w:szCs w:val="24"/>
          <w:lang w:eastAsia="zh-CN"/>
        </w:rPr>
        <w:t xml:space="preserve"> </w:t>
      </w:r>
      <w:r w:rsidR="00DB5412" w:rsidRPr="00C54616">
        <w:rPr>
          <w:rFonts w:eastAsia="SimSun"/>
          <w:sz w:val="24"/>
          <w:szCs w:val="24"/>
          <w:lang w:eastAsia="zh-CN"/>
        </w:rPr>
        <w:t>земельными</w:t>
      </w:r>
      <w:r w:rsidR="002D7458" w:rsidRPr="00C54616">
        <w:rPr>
          <w:rFonts w:eastAsia="SimSun"/>
          <w:sz w:val="24"/>
          <w:szCs w:val="24"/>
          <w:lang w:eastAsia="zh-CN"/>
        </w:rPr>
        <w:t xml:space="preserve"> </w:t>
      </w:r>
      <w:r w:rsidR="00DB5412" w:rsidRPr="00C54616">
        <w:rPr>
          <w:rFonts w:eastAsia="SimSun"/>
          <w:sz w:val="24"/>
          <w:szCs w:val="24"/>
          <w:lang w:eastAsia="zh-CN"/>
        </w:rPr>
        <w:t>участками</w:t>
      </w:r>
      <w:r w:rsidR="002D7458" w:rsidRPr="00C54616">
        <w:rPr>
          <w:rFonts w:eastAsia="SimSun"/>
          <w:sz w:val="24"/>
          <w:szCs w:val="24"/>
          <w:lang w:eastAsia="zh-CN"/>
        </w:rPr>
        <w:t xml:space="preserve"> </w:t>
      </w:r>
      <w:r w:rsidR="00DB5412" w:rsidRPr="00C54616">
        <w:rPr>
          <w:rFonts w:eastAsia="SimSun"/>
          <w:sz w:val="24"/>
          <w:szCs w:val="24"/>
          <w:lang w:eastAsia="zh-CN"/>
        </w:rPr>
        <w:t>должны</w:t>
      </w:r>
      <w:r w:rsidR="002D7458" w:rsidRPr="00C54616">
        <w:rPr>
          <w:rFonts w:eastAsia="SimSun"/>
          <w:sz w:val="24"/>
          <w:szCs w:val="24"/>
          <w:lang w:eastAsia="zh-CN"/>
        </w:rPr>
        <w:t xml:space="preserve"> </w:t>
      </w:r>
      <w:r w:rsidR="00DB5412" w:rsidRPr="00C54616">
        <w:rPr>
          <w:rFonts w:eastAsia="SimSun"/>
          <w:sz w:val="24"/>
          <w:szCs w:val="24"/>
          <w:lang w:eastAsia="zh-CN"/>
        </w:rPr>
        <w:t>быть</w:t>
      </w:r>
      <w:r w:rsidR="002D7458" w:rsidRPr="00C54616">
        <w:rPr>
          <w:rFonts w:eastAsia="SimSun"/>
          <w:sz w:val="24"/>
          <w:szCs w:val="24"/>
          <w:lang w:eastAsia="zh-CN"/>
        </w:rPr>
        <w:t xml:space="preserve"> </w:t>
      </w:r>
      <w:r w:rsidR="00DB5412" w:rsidRPr="00C54616">
        <w:rPr>
          <w:rFonts w:eastAsia="SimSun"/>
          <w:sz w:val="24"/>
          <w:szCs w:val="24"/>
          <w:lang w:eastAsia="zh-CN"/>
        </w:rPr>
        <w:t>проветриваемыми</w:t>
      </w:r>
      <w:r w:rsidR="002D7458" w:rsidRPr="00C54616">
        <w:rPr>
          <w:rFonts w:eastAsia="SimSun"/>
          <w:sz w:val="24"/>
          <w:szCs w:val="24"/>
          <w:lang w:eastAsia="zh-CN"/>
        </w:rPr>
        <w:t xml:space="preserve"> </w:t>
      </w:r>
      <w:r w:rsidR="00DB5412" w:rsidRPr="00C54616">
        <w:rPr>
          <w:rFonts w:eastAsia="SimSun"/>
          <w:sz w:val="24"/>
          <w:szCs w:val="24"/>
          <w:lang w:eastAsia="zh-CN"/>
        </w:rPr>
        <w:t>на</w:t>
      </w:r>
      <w:r w:rsidR="002D7458" w:rsidRPr="00C54616">
        <w:rPr>
          <w:rFonts w:eastAsia="SimSun"/>
          <w:sz w:val="24"/>
          <w:szCs w:val="24"/>
          <w:lang w:eastAsia="zh-CN"/>
        </w:rPr>
        <w:t xml:space="preserve"> </w:t>
      </w:r>
      <w:r w:rsidR="00DB5412" w:rsidRPr="00C54616">
        <w:rPr>
          <w:rFonts w:eastAsia="SimSun"/>
          <w:sz w:val="24"/>
          <w:szCs w:val="24"/>
          <w:lang w:eastAsia="zh-CN"/>
        </w:rPr>
        <w:t>высоту</w:t>
      </w:r>
      <w:r w:rsidR="002D7458" w:rsidRPr="00C54616">
        <w:rPr>
          <w:rFonts w:eastAsia="SimSun"/>
          <w:sz w:val="24"/>
          <w:szCs w:val="24"/>
          <w:lang w:eastAsia="zh-CN"/>
        </w:rPr>
        <w:t xml:space="preserve"> </w:t>
      </w:r>
      <w:r w:rsidR="00DB5412" w:rsidRPr="00C54616">
        <w:rPr>
          <w:rFonts w:eastAsia="SimSun"/>
          <w:sz w:val="24"/>
          <w:szCs w:val="24"/>
          <w:lang w:eastAsia="zh-CN"/>
        </w:rPr>
        <w:t>не</w:t>
      </w:r>
      <w:r w:rsidR="002D7458" w:rsidRPr="00C54616">
        <w:rPr>
          <w:rFonts w:eastAsia="SimSun"/>
          <w:sz w:val="24"/>
          <w:szCs w:val="24"/>
          <w:lang w:eastAsia="zh-CN"/>
        </w:rPr>
        <w:t xml:space="preserve"> </w:t>
      </w:r>
      <w:r w:rsidR="00DB5412" w:rsidRPr="00C54616">
        <w:rPr>
          <w:rFonts w:eastAsia="SimSun"/>
          <w:sz w:val="24"/>
          <w:szCs w:val="24"/>
          <w:lang w:eastAsia="zh-CN"/>
        </w:rPr>
        <w:t>менее</w:t>
      </w:r>
      <w:r w:rsidR="002D7458" w:rsidRPr="00C54616">
        <w:rPr>
          <w:rFonts w:eastAsia="SimSun"/>
          <w:sz w:val="24"/>
          <w:szCs w:val="24"/>
          <w:lang w:eastAsia="zh-CN"/>
        </w:rPr>
        <w:t xml:space="preserve"> </w:t>
      </w:r>
      <w:r w:rsidR="00DB5412" w:rsidRPr="00C54616">
        <w:rPr>
          <w:rFonts w:eastAsia="SimSun"/>
          <w:sz w:val="24"/>
          <w:szCs w:val="24"/>
          <w:lang w:eastAsia="zh-CN"/>
        </w:rPr>
        <w:t>0,3</w:t>
      </w:r>
      <w:r w:rsidR="002D7458" w:rsidRPr="00C54616">
        <w:rPr>
          <w:rFonts w:eastAsia="SimSun"/>
          <w:sz w:val="24"/>
          <w:szCs w:val="24"/>
          <w:lang w:eastAsia="zh-CN"/>
        </w:rPr>
        <w:t xml:space="preserve"> </w:t>
      </w:r>
      <w:r w:rsidR="00DB5412" w:rsidRPr="00C54616">
        <w:rPr>
          <w:rFonts w:eastAsia="SimSun"/>
          <w:sz w:val="24"/>
          <w:szCs w:val="24"/>
          <w:lang w:eastAsia="zh-CN"/>
        </w:rPr>
        <w:t>м</w:t>
      </w:r>
      <w:r w:rsidR="002D7458" w:rsidRPr="00C54616">
        <w:rPr>
          <w:rFonts w:eastAsia="SimSun"/>
          <w:sz w:val="24"/>
          <w:szCs w:val="24"/>
          <w:lang w:eastAsia="zh-CN"/>
        </w:rPr>
        <w:t xml:space="preserve"> </w:t>
      </w:r>
      <w:r w:rsidR="00DB5412" w:rsidRPr="00C54616">
        <w:rPr>
          <w:rFonts w:eastAsia="SimSun"/>
          <w:sz w:val="24"/>
          <w:szCs w:val="24"/>
          <w:lang w:eastAsia="zh-CN"/>
        </w:rPr>
        <w:t>от</w:t>
      </w:r>
      <w:r w:rsidR="002D7458" w:rsidRPr="00C54616">
        <w:rPr>
          <w:rFonts w:eastAsia="SimSun"/>
          <w:sz w:val="24"/>
          <w:szCs w:val="24"/>
          <w:lang w:eastAsia="zh-CN"/>
        </w:rPr>
        <w:t xml:space="preserve"> </w:t>
      </w:r>
      <w:r w:rsidR="00DB5412" w:rsidRPr="00C54616">
        <w:rPr>
          <w:rFonts w:eastAsia="SimSun"/>
          <w:sz w:val="24"/>
          <w:szCs w:val="24"/>
          <w:lang w:eastAsia="zh-CN"/>
        </w:rPr>
        <w:t>уровня</w:t>
      </w:r>
      <w:r w:rsidR="002D7458" w:rsidRPr="00C54616">
        <w:rPr>
          <w:rFonts w:eastAsia="SimSun"/>
          <w:sz w:val="24"/>
          <w:szCs w:val="24"/>
          <w:lang w:eastAsia="zh-CN"/>
        </w:rPr>
        <w:t xml:space="preserve"> </w:t>
      </w:r>
      <w:r w:rsidR="00DB5412" w:rsidRPr="00C54616">
        <w:rPr>
          <w:rFonts w:eastAsia="SimSun"/>
          <w:sz w:val="24"/>
          <w:szCs w:val="24"/>
          <w:lang w:eastAsia="zh-CN"/>
        </w:rPr>
        <w:t>земли</w:t>
      </w:r>
      <w:r w:rsidR="002D7458" w:rsidRPr="00C54616">
        <w:rPr>
          <w:rFonts w:eastAsia="SimSun"/>
          <w:sz w:val="24"/>
          <w:szCs w:val="24"/>
          <w:lang w:eastAsia="zh-CN"/>
        </w:rPr>
        <w:t xml:space="preserve"> </w:t>
      </w:r>
      <w:r w:rsidR="00DB5412" w:rsidRPr="00C54616">
        <w:rPr>
          <w:rFonts w:eastAsia="SimSun"/>
          <w:sz w:val="24"/>
          <w:szCs w:val="24"/>
          <w:lang w:eastAsia="zh-CN"/>
        </w:rPr>
        <w:t>(</w:t>
      </w:r>
      <w:r w:rsidR="007D5B9F" w:rsidRPr="00C54616">
        <w:rPr>
          <w:rFonts w:eastAsia="SimSun"/>
          <w:sz w:val="24"/>
          <w:szCs w:val="24"/>
          <w:lang w:eastAsia="zh-CN"/>
        </w:rPr>
        <w:t>из</w:t>
      </w:r>
      <w:r w:rsidR="002D7458" w:rsidRPr="00C54616">
        <w:rPr>
          <w:rFonts w:eastAsia="SimSun"/>
          <w:sz w:val="24"/>
          <w:szCs w:val="24"/>
          <w:lang w:eastAsia="zh-CN"/>
        </w:rPr>
        <w:t xml:space="preserve"> </w:t>
      </w:r>
      <w:r w:rsidR="007D5B9F" w:rsidRPr="00C54616">
        <w:rPr>
          <w:rFonts w:eastAsia="SimSun"/>
          <w:sz w:val="24"/>
          <w:szCs w:val="24"/>
          <w:lang w:eastAsia="zh-CN"/>
        </w:rPr>
        <w:t>материалов,</w:t>
      </w:r>
      <w:r w:rsidR="002D7458" w:rsidRPr="00C54616">
        <w:rPr>
          <w:rFonts w:eastAsia="SimSun"/>
          <w:sz w:val="24"/>
          <w:szCs w:val="24"/>
          <w:lang w:eastAsia="zh-CN"/>
        </w:rPr>
        <w:t xml:space="preserve"> </w:t>
      </w:r>
      <w:r w:rsidR="00DB5412" w:rsidRPr="00C54616">
        <w:rPr>
          <w:rFonts w:eastAsia="SimSun"/>
          <w:sz w:val="24"/>
          <w:szCs w:val="24"/>
          <w:lang w:eastAsia="zh-CN"/>
        </w:rPr>
        <w:t>соответствующих</w:t>
      </w:r>
      <w:r w:rsidR="002D7458" w:rsidRPr="00C54616">
        <w:rPr>
          <w:rFonts w:eastAsia="SimSun"/>
          <w:sz w:val="24"/>
          <w:szCs w:val="24"/>
          <w:lang w:eastAsia="zh-CN"/>
        </w:rPr>
        <w:t xml:space="preserve"> </w:t>
      </w:r>
      <w:r w:rsidR="00DB5412" w:rsidRPr="00C54616">
        <w:rPr>
          <w:rFonts w:eastAsia="SimSun"/>
          <w:sz w:val="24"/>
          <w:szCs w:val="24"/>
          <w:lang w:eastAsia="zh-CN"/>
        </w:rPr>
        <w:t>ГОСТам);</w:t>
      </w:r>
      <w:r w:rsidR="002D7458" w:rsidRPr="00C54616">
        <w:rPr>
          <w:rFonts w:eastAsia="SimSun"/>
          <w:sz w:val="24"/>
          <w:szCs w:val="24"/>
          <w:lang w:eastAsia="zh-CN"/>
        </w:rPr>
        <w:t xml:space="preserve"> </w:t>
      </w:r>
      <w:r w:rsidR="006A2969" w:rsidRPr="00C54616">
        <w:rPr>
          <w:rFonts w:eastAsia="SimSun"/>
          <w:sz w:val="24"/>
          <w:szCs w:val="24"/>
          <w:lang w:eastAsia="zh-CN"/>
        </w:rPr>
        <w:t>высотой</w:t>
      </w:r>
      <w:r w:rsidR="002D7458" w:rsidRPr="00C54616">
        <w:rPr>
          <w:rFonts w:eastAsia="SimSun"/>
          <w:sz w:val="24"/>
          <w:szCs w:val="24"/>
          <w:lang w:eastAsia="zh-CN"/>
        </w:rPr>
        <w:t xml:space="preserve"> </w:t>
      </w:r>
      <w:r w:rsidR="006A2969" w:rsidRPr="00C54616">
        <w:rPr>
          <w:rFonts w:eastAsia="SimSun"/>
          <w:sz w:val="24"/>
          <w:szCs w:val="24"/>
          <w:lang w:eastAsia="zh-CN"/>
        </w:rPr>
        <w:t>не</w:t>
      </w:r>
      <w:r w:rsidR="002D7458" w:rsidRPr="00C54616">
        <w:rPr>
          <w:rFonts w:eastAsia="SimSun"/>
          <w:sz w:val="24"/>
          <w:szCs w:val="24"/>
          <w:lang w:eastAsia="zh-CN"/>
        </w:rPr>
        <w:t xml:space="preserve"> </w:t>
      </w:r>
      <w:r w:rsidR="006A2969" w:rsidRPr="00C54616">
        <w:rPr>
          <w:rFonts w:eastAsia="SimSun"/>
          <w:sz w:val="24"/>
          <w:szCs w:val="24"/>
          <w:lang w:eastAsia="zh-CN"/>
        </w:rPr>
        <w:t>более</w:t>
      </w:r>
      <w:r w:rsidR="002D7458" w:rsidRPr="00C54616">
        <w:rPr>
          <w:rFonts w:eastAsia="SimSun"/>
          <w:sz w:val="24"/>
          <w:szCs w:val="24"/>
          <w:lang w:eastAsia="zh-CN"/>
        </w:rPr>
        <w:t xml:space="preserve"> </w:t>
      </w:r>
      <w:r w:rsidR="006A2969" w:rsidRPr="00C54616">
        <w:rPr>
          <w:rFonts w:eastAsia="SimSun"/>
          <w:sz w:val="24"/>
          <w:szCs w:val="24"/>
          <w:lang w:eastAsia="zh-CN"/>
        </w:rPr>
        <w:t>2м.</w:t>
      </w:r>
    </w:p>
    <w:p w:rsidR="00DB5412" w:rsidRPr="00C54616" w:rsidRDefault="000B3FB3"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допускается</w:t>
      </w:r>
      <w:r w:rsidR="002D7458" w:rsidRPr="00C54616">
        <w:rPr>
          <w:rFonts w:eastAsia="SimSun"/>
          <w:sz w:val="24"/>
          <w:szCs w:val="24"/>
          <w:lang w:eastAsia="zh-CN"/>
        </w:rPr>
        <w:t xml:space="preserve"> </w:t>
      </w:r>
      <w:r w:rsidR="00DB5412" w:rsidRPr="00C54616">
        <w:rPr>
          <w:rFonts w:eastAsia="SimSun"/>
          <w:sz w:val="24"/>
          <w:szCs w:val="24"/>
          <w:lang w:eastAsia="zh-CN"/>
        </w:rPr>
        <w:t>устройство</w:t>
      </w:r>
      <w:r w:rsidR="002D7458" w:rsidRPr="00C54616">
        <w:rPr>
          <w:rFonts w:eastAsia="SimSun"/>
          <w:sz w:val="24"/>
          <w:szCs w:val="24"/>
          <w:lang w:eastAsia="zh-CN"/>
        </w:rPr>
        <w:t xml:space="preserve"> </w:t>
      </w:r>
      <w:r w:rsidR="00DB5412" w:rsidRPr="00C54616">
        <w:rPr>
          <w:rFonts w:eastAsia="SimSun"/>
          <w:sz w:val="24"/>
          <w:szCs w:val="24"/>
          <w:lang w:eastAsia="zh-CN"/>
        </w:rPr>
        <w:t>функционально</w:t>
      </w:r>
      <w:r w:rsidR="002D7458" w:rsidRPr="00C54616">
        <w:rPr>
          <w:rFonts w:eastAsia="SimSun"/>
          <w:sz w:val="24"/>
          <w:szCs w:val="24"/>
          <w:lang w:eastAsia="zh-CN"/>
        </w:rPr>
        <w:t xml:space="preserve"> </w:t>
      </w:r>
      <w:r w:rsidR="00DB5412" w:rsidRPr="00C54616">
        <w:rPr>
          <w:rFonts w:eastAsia="SimSun"/>
          <w:sz w:val="24"/>
          <w:szCs w:val="24"/>
          <w:lang w:eastAsia="zh-CN"/>
        </w:rPr>
        <w:t>оправданных</w:t>
      </w:r>
      <w:r w:rsidR="002D7458" w:rsidRPr="00C54616">
        <w:rPr>
          <w:rFonts w:eastAsia="SimSun"/>
          <w:sz w:val="24"/>
          <w:szCs w:val="24"/>
          <w:lang w:eastAsia="zh-CN"/>
        </w:rPr>
        <w:t xml:space="preserve"> </w:t>
      </w:r>
      <w:r w:rsidR="00DB5412" w:rsidRPr="00C54616">
        <w:rPr>
          <w:rFonts w:eastAsia="SimSun"/>
          <w:sz w:val="24"/>
          <w:szCs w:val="24"/>
          <w:lang w:eastAsia="zh-CN"/>
        </w:rPr>
        <w:t>участков</w:t>
      </w:r>
      <w:r w:rsidR="002D7458" w:rsidRPr="00C54616">
        <w:rPr>
          <w:rFonts w:eastAsia="SimSun"/>
          <w:sz w:val="24"/>
          <w:szCs w:val="24"/>
          <w:lang w:eastAsia="zh-CN"/>
        </w:rPr>
        <w:t xml:space="preserve"> </w:t>
      </w:r>
      <w:r w:rsidR="00DB5412" w:rsidRPr="00C54616">
        <w:rPr>
          <w:rFonts w:eastAsia="SimSun"/>
          <w:sz w:val="24"/>
          <w:szCs w:val="24"/>
          <w:lang w:eastAsia="zh-CN"/>
        </w:rPr>
        <w:t>сплошного</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(в</w:t>
      </w:r>
      <w:r w:rsidR="002D7458" w:rsidRPr="00C54616">
        <w:rPr>
          <w:rFonts w:eastAsia="SimSun"/>
          <w:sz w:val="24"/>
          <w:szCs w:val="24"/>
          <w:lang w:eastAsia="zh-CN"/>
        </w:rPr>
        <w:t xml:space="preserve"> </w:t>
      </w:r>
      <w:r w:rsidR="00DB5412" w:rsidRPr="00C54616">
        <w:rPr>
          <w:rFonts w:eastAsia="SimSun"/>
          <w:sz w:val="24"/>
          <w:szCs w:val="24"/>
          <w:lang w:eastAsia="zh-CN"/>
        </w:rPr>
        <w:t>местах</w:t>
      </w:r>
      <w:r w:rsidR="002D7458" w:rsidRPr="00C54616">
        <w:rPr>
          <w:rFonts w:eastAsia="SimSun"/>
          <w:sz w:val="24"/>
          <w:szCs w:val="24"/>
          <w:lang w:eastAsia="zh-CN"/>
        </w:rPr>
        <w:t xml:space="preserve"> </w:t>
      </w:r>
      <w:r w:rsidR="00DB5412" w:rsidRPr="00C54616">
        <w:rPr>
          <w:rFonts w:eastAsia="SimSun"/>
          <w:sz w:val="24"/>
          <w:szCs w:val="24"/>
          <w:lang w:eastAsia="zh-CN"/>
        </w:rPr>
        <w:t>интенсивного</w:t>
      </w:r>
      <w:r w:rsidR="002D7458" w:rsidRPr="00C54616">
        <w:rPr>
          <w:rFonts w:eastAsia="SimSun"/>
          <w:sz w:val="24"/>
          <w:szCs w:val="24"/>
          <w:lang w:eastAsia="zh-CN"/>
        </w:rPr>
        <w:t xml:space="preserve"> </w:t>
      </w:r>
      <w:r w:rsidR="00DB5412" w:rsidRPr="00C54616">
        <w:rPr>
          <w:rFonts w:eastAsia="SimSun"/>
          <w:sz w:val="24"/>
          <w:szCs w:val="24"/>
          <w:lang w:eastAsia="zh-CN"/>
        </w:rPr>
        <w:t>движения</w:t>
      </w:r>
      <w:r w:rsidR="002D7458" w:rsidRPr="00C54616">
        <w:rPr>
          <w:rFonts w:eastAsia="SimSun"/>
          <w:sz w:val="24"/>
          <w:szCs w:val="24"/>
          <w:lang w:eastAsia="zh-CN"/>
        </w:rPr>
        <w:t xml:space="preserve"> </w:t>
      </w:r>
      <w:r w:rsidR="00DB5412" w:rsidRPr="00C54616">
        <w:rPr>
          <w:rFonts w:eastAsia="SimSun"/>
          <w:sz w:val="24"/>
          <w:szCs w:val="24"/>
          <w:lang w:eastAsia="zh-CN"/>
        </w:rPr>
        <w:t>транспорта,</w:t>
      </w:r>
      <w:r w:rsidR="002D7458" w:rsidRPr="00C54616">
        <w:rPr>
          <w:rFonts w:eastAsia="SimSun"/>
          <w:sz w:val="24"/>
          <w:szCs w:val="24"/>
          <w:lang w:eastAsia="zh-CN"/>
        </w:rPr>
        <w:t xml:space="preserve"> </w:t>
      </w:r>
      <w:r w:rsidR="00DB5412" w:rsidRPr="00C54616">
        <w:rPr>
          <w:rFonts w:eastAsia="SimSun"/>
          <w:sz w:val="24"/>
          <w:szCs w:val="24"/>
          <w:lang w:eastAsia="zh-CN"/>
        </w:rPr>
        <w:t>размещения</w:t>
      </w:r>
      <w:r w:rsidR="002D7458" w:rsidRPr="00C54616">
        <w:rPr>
          <w:rFonts w:eastAsia="SimSun"/>
          <w:sz w:val="24"/>
          <w:szCs w:val="24"/>
          <w:lang w:eastAsia="zh-CN"/>
        </w:rPr>
        <w:t xml:space="preserve"> </w:t>
      </w:r>
      <w:r w:rsidR="00DB5412" w:rsidRPr="00C54616">
        <w:rPr>
          <w:rFonts w:eastAsia="SimSun"/>
          <w:sz w:val="24"/>
          <w:szCs w:val="24"/>
          <w:lang w:eastAsia="zh-CN"/>
        </w:rPr>
        <w:t>септиков,</w:t>
      </w:r>
      <w:r w:rsidR="002D7458" w:rsidRPr="00C54616">
        <w:rPr>
          <w:rFonts w:eastAsia="SimSun"/>
          <w:sz w:val="24"/>
          <w:szCs w:val="24"/>
          <w:lang w:eastAsia="zh-CN"/>
        </w:rPr>
        <w:t xml:space="preserve"> </w:t>
      </w:r>
      <w:r w:rsidR="00DB5412" w:rsidRPr="00C54616">
        <w:rPr>
          <w:rFonts w:eastAsia="SimSun"/>
          <w:sz w:val="24"/>
          <w:szCs w:val="24"/>
          <w:lang w:eastAsia="zh-CN"/>
        </w:rPr>
        <w:t>мусорных</w:t>
      </w:r>
      <w:r w:rsidR="002D7458" w:rsidRPr="00C54616">
        <w:rPr>
          <w:rFonts w:eastAsia="SimSun"/>
          <w:sz w:val="24"/>
          <w:szCs w:val="24"/>
          <w:lang w:eastAsia="zh-CN"/>
        </w:rPr>
        <w:t xml:space="preserve"> </w:t>
      </w:r>
      <w:r w:rsidR="00DB5412" w:rsidRPr="00C54616">
        <w:rPr>
          <w:rFonts w:eastAsia="SimSun"/>
          <w:sz w:val="24"/>
          <w:szCs w:val="24"/>
          <w:lang w:eastAsia="zh-CN"/>
        </w:rPr>
        <w:t>площадок</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пр</w:t>
      </w:r>
      <w:r w:rsidR="00547D51" w:rsidRPr="00C54616">
        <w:rPr>
          <w:rFonts w:eastAsia="SimSun"/>
          <w:sz w:val="24"/>
          <w:szCs w:val="24"/>
          <w:lang w:eastAsia="zh-CN"/>
        </w:rPr>
        <w:t>.</w:t>
      </w:r>
      <w:r w:rsidR="00DB5412" w:rsidRPr="00C54616">
        <w:rPr>
          <w:rFonts w:eastAsia="SimSun"/>
          <w:sz w:val="24"/>
          <w:szCs w:val="24"/>
          <w:lang w:eastAsia="zh-CN"/>
        </w:rPr>
        <w:t>).</w:t>
      </w:r>
    </w:p>
    <w:p w:rsidR="00DB5412" w:rsidRPr="00C54616" w:rsidRDefault="000B3FB3"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по</w:t>
      </w:r>
      <w:r w:rsidR="002D7458" w:rsidRPr="00C54616">
        <w:rPr>
          <w:rFonts w:eastAsia="SimSun"/>
          <w:sz w:val="24"/>
          <w:szCs w:val="24"/>
          <w:lang w:eastAsia="zh-CN"/>
        </w:rPr>
        <w:t xml:space="preserve"> </w:t>
      </w:r>
      <w:r w:rsidR="00DB5412" w:rsidRPr="00C54616">
        <w:rPr>
          <w:rFonts w:eastAsia="SimSun"/>
          <w:sz w:val="24"/>
          <w:szCs w:val="24"/>
          <w:lang w:eastAsia="zh-CN"/>
        </w:rPr>
        <w:t>взаимному</w:t>
      </w:r>
      <w:r w:rsidR="002D7458" w:rsidRPr="00C54616">
        <w:rPr>
          <w:rFonts w:eastAsia="SimSun"/>
          <w:sz w:val="24"/>
          <w:szCs w:val="24"/>
          <w:lang w:eastAsia="zh-CN"/>
        </w:rPr>
        <w:t xml:space="preserve"> </w:t>
      </w:r>
      <w:r w:rsidR="00DB5412" w:rsidRPr="00C54616">
        <w:rPr>
          <w:rFonts w:eastAsia="SimSun"/>
          <w:sz w:val="24"/>
          <w:szCs w:val="24"/>
          <w:lang w:eastAsia="zh-CN"/>
        </w:rPr>
        <w:t>согласию</w:t>
      </w:r>
      <w:r w:rsidR="002D7458" w:rsidRPr="00C54616">
        <w:rPr>
          <w:rFonts w:eastAsia="SimSun"/>
          <w:sz w:val="24"/>
          <w:szCs w:val="24"/>
          <w:lang w:eastAsia="zh-CN"/>
        </w:rPr>
        <w:t xml:space="preserve"> </w:t>
      </w:r>
      <w:r w:rsidR="00DB5412" w:rsidRPr="00C54616">
        <w:rPr>
          <w:rFonts w:eastAsia="SimSun"/>
          <w:sz w:val="24"/>
          <w:szCs w:val="24"/>
          <w:lang w:eastAsia="zh-CN"/>
        </w:rPr>
        <w:t>смежных</w:t>
      </w:r>
      <w:r w:rsidR="002D7458" w:rsidRPr="00C54616">
        <w:rPr>
          <w:rFonts w:eastAsia="SimSun"/>
          <w:sz w:val="24"/>
          <w:szCs w:val="24"/>
          <w:lang w:eastAsia="zh-CN"/>
        </w:rPr>
        <w:t xml:space="preserve"> </w:t>
      </w:r>
      <w:r w:rsidR="00DB5412" w:rsidRPr="00C54616">
        <w:rPr>
          <w:rFonts w:eastAsia="SimSun"/>
          <w:sz w:val="24"/>
          <w:szCs w:val="24"/>
          <w:lang w:eastAsia="zh-CN"/>
        </w:rPr>
        <w:t>землепользователей</w:t>
      </w:r>
      <w:r w:rsidR="002D7458" w:rsidRPr="00C54616">
        <w:rPr>
          <w:rFonts w:eastAsia="SimSun"/>
          <w:sz w:val="24"/>
          <w:szCs w:val="24"/>
          <w:lang w:eastAsia="zh-CN"/>
        </w:rPr>
        <w:t xml:space="preserve"> </w:t>
      </w:r>
      <w:r w:rsidR="00DB5412" w:rsidRPr="00C54616">
        <w:rPr>
          <w:rFonts w:eastAsia="SimSun"/>
          <w:sz w:val="24"/>
          <w:szCs w:val="24"/>
          <w:lang w:eastAsia="zh-CN"/>
        </w:rPr>
        <w:t>допускается</w:t>
      </w:r>
      <w:r w:rsidR="002D7458" w:rsidRPr="00C54616">
        <w:rPr>
          <w:rFonts w:eastAsia="SimSun"/>
          <w:sz w:val="24"/>
          <w:szCs w:val="24"/>
          <w:lang w:eastAsia="zh-CN"/>
        </w:rPr>
        <w:t xml:space="preserve"> </w:t>
      </w:r>
      <w:r w:rsidR="00DB5412" w:rsidRPr="00C54616">
        <w:rPr>
          <w:rFonts w:eastAsia="SimSun"/>
          <w:sz w:val="24"/>
          <w:szCs w:val="24"/>
          <w:lang w:eastAsia="zh-CN"/>
        </w:rPr>
        <w:t>устройство</w:t>
      </w:r>
      <w:r w:rsidR="002D7458" w:rsidRPr="00C54616">
        <w:rPr>
          <w:rFonts w:eastAsia="SimSun"/>
          <w:sz w:val="24"/>
          <w:szCs w:val="24"/>
          <w:lang w:eastAsia="zh-CN"/>
        </w:rPr>
        <w:t xml:space="preserve"> </w:t>
      </w:r>
      <w:r w:rsidR="00DB5412" w:rsidRPr="00C54616">
        <w:rPr>
          <w:rFonts w:eastAsia="SimSun"/>
          <w:sz w:val="24"/>
          <w:szCs w:val="24"/>
          <w:lang w:eastAsia="zh-CN"/>
        </w:rPr>
        <w:t>сплошных</w:t>
      </w:r>
      <w:r w:rsidR="002D7458" w:rsidRPr="00C54616">
        <w:rPr>
          <w:rFonts w:eastAsia="SimSun"/>
          <w:sz w:val="24"/>
          <w:szCs w:val="24"/>
          <w:lang w:eastAsia="zh-CN"/>
        </w:rPr>
        <w:t xml:space="preserve"> </w:t>
      </w:r>
      <w:r w:rsidR="00DB5412" w:rsidRPr="00C54616">
        <w:rPr>
          <w:rFonts w:eastAsia="SimSun"/>
          <w:sz w:val="24"/>
          <w:szCs w:val="24"/>
          <w:lang w:eastAsia="zh-CN"/>
        </w:rPr>
        <w:t>ограждений</w:t>
      </w:r>
      <w:r w:rsidR="002D7458" w:rsidRPr="00C54616">
        <w:rPr>
          <w:rFonts w:eastAsia="SimSun"/>
          <w:sz w:val="24"/>
          <w:szCs w:val="24"/>
          <w:lang w:eastAsia="zh-CN"/>
        </w:rPr>
        <w:t xml:space="preserve"> </w:t>
      </w:r>
      <w:r w:rsidR="00DB5412" w:rsidRPr="00C54616">
        <w:rPr>
          <w:rFonts w:eastAsia="SimSun"/>
          <w:sz w:val="24"/>
          <w:szCs w:val="24"/>
          <w:lang w:eastAsia="zh-CN"/>
        </w:rPr>
        <w:t>из</w:t>
      </w:r>
      <w:r w:rsidR="002D7458" w:rsidRPr="00C54616">
        <w:rPr>
          <w:rFonts w:eastAsia="SimSun"/>
          <w:sz w:val="24"/>
          <w:szCs w:val="24"/>
          <w:lang w:eastAsia="zh-CN"/>
        </w:rPr>
        <w:t xml:space="preserve"> </w:t>
      </w:r>
      <w:r w:rsidR="00DB5412" w:rsidRPr="00C54616">
        <w:rPr>
          <w:rFonts w:eastAsia="SimSun"/>
          <w:sz w:val="24"/>
          <w:szCs w:val="24"/>
          <w:lang w:eastAsia="zh-CN"/>
        </w:rPr>
        <w:t>качественных</w:t>
      </w:r>
      <w:r w:rsidR="002D7458" w:rsidRPr="00C54616">
        <w:rPr>
          <w:rFonts w:eastAsia="SimSun"/>
          <w:sz w:val="24"/>
          <w:szCs w:val="24"/>
          <w:lang w:eastAsia="zh-CN"/>
        </w:rPr>
        <w:t xml:space="preserve"> </w:t>
      </w:r>
      <w:r w:rsidR="00DB5412" w:rsidRPr="00C54616">
        <w:rPr>
          <w:rFonts w:eastAsia="SimSun"/>
          <w:sz w:val="24"/>
          <w:szCs w:val="24"/>
          <w:lang w:eastAsia="zh-CN"/>
        </w:rPr>
        <w:t>и</w:t>
      </w:r>
      <w:r w:rsidR="002D7458" w:rsidRPr="00C54616">
        <w:rPr>
          <w:rFonts w:eastAsia="SimSun"/>
          <w:sz w:val="24"/>
          <w:szCs w:val="24"/>
          <w:lang w:eastAsia="zh-CN"/>
        </w:rPr>
        <w:t xml:space="preserve"> </w:t>
      </w:r>
      <w:r w:rsidR="00DB5412" w:rsidRPr="00C54616">
        <w:rPr>
          <w:rFonts w:eastAsia="SimSun"/>
          <w:sz w:val="24"/>
          <w:szCs w:val="24"/>
          <w:lang w:eastAsia="zh-CN"/>
        </w:rPr>
        <w:t>эстетически</w:t>
      </w:r>
      <w:r w:rsidR="002D7458" w:rsidRPr="00C54616">
        <w:rPr>
          <w:rFonts w:eastAsia="SimSun"/>
          <w:sz w:val="24"/>
          <w:szCs w:val="24"/>
          <w:lang w:eastAsia="zh-CN"/>
        </w:rPr>
        <w:t xml:space="preserve"> </w:t>
      </w:r>
      <w:r w:rsidR="00DB5412" w:rsidRPr="00C54616">
        <w:rPr>
          <w:rFonts w:eastAsia="SimSun"/>
          <w:sz w:val="24"/>
          <w:szCs w:val="24"/>
          <w:lang w:eastAsia="zh-CN"/>
        </w:rPr>
        <w:t>выполненных</w:t>
      </w:r>
      <w:r w:rsidR="002D7458" w:rsidRPr="00C54616">
        <w:rPr>
          <w:rFonts w:eastAsia="SimSun"/>
          <w:sz w:val="24"/>
          <w:szCs w:val="24"/>
          <w:lang w:eastAsia="zh-CN"/>
        </w:rPr>
        <w:t xml:space="preserve"> </w:t>
      </w:r>
      <w:r w:rsidR="00DB5412" w:rsidRPr="00C54616">
        <w:rPr>
          <w:rFonts w:eastAsia="SimSun"/>
          <w:sz w:val="24"/>
          <w:szCs w:val="24"/>
          <w:lang w:eastAsia="zh-CN"/>
        </w:rPr>
        <w:t>элементов.</w:t>
      </w:r>
      <w:r w:rsidR="002D7458" w:rsidRPr="00C54616">
        <w:rPr>
          <w:rFonts w:eastAsia="SimSun"/>
          <w:sz w:val="24"/>
          <w:szCs w:val="24"/>
          <w:lang w:eastAsia="zh-CN"/>
        </w:rPr>
        <w:t xml:space="preserve"> </w:t>
      </w:r>
      <w:r w:rsidR="00DB5412" w:rsidRPr="00C54616">
        <w:rPr>
          <w:rFonts w:eastAsia="SimSun"/>
          <w:sz w:val="24"/>
          <w:szCs w:val="24"/>
          <w:lang w:eastAsia="zh-CN"/>
        </w:rPr>
        <w:t>При</w:t>
      </w:r>
      <w:r w:rsidR="002D7458" w:rsidRPr="00C54616">
        <w:rPr>
          <w:rFonts w:eastAsia="SimSun"/>
          <w:sz w:val="24"/>
          <w:szCs w:val="24"/>
          <w:lang w:eastAsia="zh-CN"/>
        </w:rPr>
        <w:t xml:space="preserve"> </w:t>
      </w:r>
      <w:r w:rsidR="00DB5412" w:rsidRPr="00C54616">
        <w:rPr>
          <w:rFonts w:eastAsia="SimSun"/>
          <w:sz w:val="24"/>
          <w:szCs w:val="24"/>
          <w:lang w:eastAsia="zh-CN"/>
        </w:rPr>
        <w:t>общей</w:t>
      </w:r>
      <w:r w:rsidR="002D7458" w:rsidRPr="00C54616">
        <w:rPr>
          <w:rFonts w:eastAsia="SimSun"/>
          <w:sz w:val="24"/>
          <w:szCs w:val="24"/>
          <w:lang w:eastAsia="zh-CN"/>
        </w:rPr>
        <w:t xml:space="preserve"> </w:t>
      </w:r>
      <w:r w:rsidR="00DB5412" w:rsidRPr="00C54616">
        <w:rPr>
          <w:rFonts w:eastAsia="SimSun"/>
          <w:sz w:val="24"/>
          <w:szCs w:val="24"/>
          <w:lang w:eastAsia="zh-CN"/>
        </w:rPr>
        <w:t>толщине</w:t>
      </w:r>
      <w:r w:rsidR="002D7458" w:rsidRPr="00C54616">
        <w:rPr>
          <w:rFonts w:eastAsia="SimSun"/>
          <w:sz w:val="24"/>
          <w:szCs w:val="24"/>
          <w:lang w:eastAsia="zh-CN"/>
        </w:rPr>
        <w:t xml:space="preserve"> </w:t>
      </w:r>
      <w:r w:rsidR="00DB5412" w:rsidRPr="00C54616">
        <w:rPr>
          <w:rFonts w:eastAsia="SimSun"/>
          <w:sz w:val="24"/>
          <w:szCs w:val="24"/>
          <w:lang w:eastAsia="zh-CN"/>
        </w:rPr>
        <w:t>конструкции</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до</w:t>
      </w:r>
      <w:r w:rsidR="002D7458" w:rsidRPr="00C54616">
        <w:rPr>
          <w:rFonts w:eastAsia="SimSun"/>
          <w:sz w:val="24"/>
          <w:szCs w:val="24"/>
          <w:lang w:eastAsia="zh-CN"/>
        </w:rPr>
        <w:t xml:space="preserve"> </w:t>
      </w:r>
      <w:r w:rsidR="00DB5412" w:rsidRPr="00C54616">
        <w:rPr>
          <w:rFonts w:eastAsia="SimSun"/>
          <w:sz w:val="24"/>
          <w:szCs w:val="24"/>
          <w:lang w:eastAsia="zh-CN"/>
        </w:rPr>
        <w:t>100</w:t>
      </w:r>
      <w:r w:rsidR="002D7458" w:rsidRPr="00C54616">
        <w:rPr>
          <w:rFonts w:eastAsia="SimSun"/>
          <w:sz w:val="24"/>
          <w:szCs w:val="24"/>
          <w:lang w:eastAsia="zh-CN"/>
        </w:rPr>
        <w:t xml:space="preserve"> </w:t>
      </w:r>
      <w:r w:rsidR="00DB5412" w:rsidRPr="00C54616">
        <w:rPr>
          <w:rFonts w:eastAsia="SimSun"/>
          <w:sz w:val="24"/>
          <w:szCs w:val="24"/>
          <w:lang w:eastAsia="zh-CN"/>
        </w:rPr>
        <w:t>мм</w:t>
      </w:r>
      <w:r w:rsidR="002D7458" w:rsidRPr="00C54616">
        <w:rPr>
          <w:rFonts w:eastAsia="SimSun"/>
          <w:sz w:val="24"/>
          <w:szCs w:val="24"/>
          <w:lang w:eastAsia="zh-CN"/>
        </w:rPr>
        <w:t xml:space="preserve"> </w:t>
      </w:r>
      <w:r w:rsidR="00DB5412" w:rsidRPr="00C54616">
        <w:rPr>
          <w:rFonts w:eastAsia="SimSun"/>
          <w:sz w:val="24"/>
          <w:szCs w:val="24"/>
          <w:lang w:eastAsia="zh-CN"/>
        </w:rPr>
        <w:t>ограждение</w:t>
      </w:r>
      <w:r w:rsidR="002D7458" w:rsidRPr="00C54616">
        <w:rPr>
          <w:rFonts w:eastAsia="SimSun"/>
          <w:sz w:val="24"/>
          <w:szCs w:val="24"/>
          <w:lang w:eastAsia="zh-CN"/>
        </w:rPr>
        <w:t xml:space="preserve"> </w:t>
      </w:r>
      <w:r w:rsidR="00DB5412" w:rsidRPr="00C54616">
        <w:rPr>
          <w:rFonts w:eastAsia="SimSun"/>
          <w:sz w:val="24"/>
          <w:szCs w:val="24"/>
          <w:lang w:eastAsia="zh-CN"/>
        </w:rPr>
        <w:t>допускается</w:t>
      </w:r>
      <w:r w:rsidR="002D7458" w:rsidRPr="00C54616">
        <w:rPr>
          <w:rFonts w:eastAsia="SimSun"/>
          <w:sz w:val="24"/>
          <w:szCs w:val="24"/>
          <w:lang w:eastAsia="zh-CN"/>
        </w:rPr>
        <w:t xml:space="preserve"> </w:t>
      </w:r>
      <w:r w:rsidR="00DB5412" w:rsidRPr="00C54616">
        <w:rPr>
          <w:rFonts w:eastAsia="SimSun"/>
          <w:sz w:val="24"/>
          <w:szCs w:val="24"/>
          <w:lang w:eastAsia="zh-CN"/>
        </w:rPr>
        <w:t>устанавливать</w:t>
      </w:r>
      <w:r w:rsidR="002D7458" w:rsidRPr="00C54616">
        <w:rPr>
          <w:rFonts w:eastAsia="SimSun"/>
          <w:sz w:val="24"/>
          <w:szCs w:val="24"/>
          <w:lang w:eastAsia="zh-CN"/>
        </w:rPr>
        <w:t xml:space="preserve"> </w:t>
      </w:r>
      <w:r w:rsidR="00DB5412" w:rsidRPr="00C54616">
        <w:rPr>
          <w:rFonts w:eastAsia="SimSun"/>
          <w:sz w:val="24"/>
          <w:szCs w:val="24"/>
          <w:lang w:eastAsia="zh-CN"/>
        </w:rPr>
        <w:t>по</w:t>
      </w:r>
      <w:r w:rsidR="002D7458" w:rsidRPr="00C54616">
        <w:rPr>
          <w:rFonts w:eastAsia="SimSun"/>
          <w:sz w:val="24"/>
          <w:szCs w:val="24"/>
          <w:lang w:eastAsia="zh-CN"/>
        </w:rPr>
        <w:t xml:space="preserve"> </w:t>
      </w:r>
      <w:r w:rsidR="00DB5412" w:rsidRPr="00C54616">
        <w:rPr>
          <w:rFonts w:eastAsia="SimSun"/>
          <w:sz w:val="24"/>
          <w:szCs w:val="24"/>
          <w:lang w:eastAsia="zh-CN"/>
        </w:rPr>
        <w:t>центру</w:t>
      </w:r>
      <w:r w:rsidR="002D7458" w:rsidRPr="00C54616">
        <w:rPr>
          <w:rFonts w:eastAsia="SimSun"/>
          <w:sz w:val="24"/>
          <w:szCs w:val="24"/>
          <w:lang w:eastAsia="zh-CN"/>
        </w:rPr>
        <w:t xml:space="preserve"> </w:t>
      </w:r>
      <w:r w:rsidR="00DB5412" w:rsidRPr="00C54616">
        <w:rPr>
          <w:rFonts w:eastAsia="SimSun"/>
          <w:sz w:val="24"/>
          <w:szCs w:val="24"/>
          <w:lang w:eastAsia="zh-CN"/>
        </w:rPr>
        <w:t>межевой</w:t>
      </w:r>
      <w:r w:rsidR="002D7458" w:rsidRPr="00C54616">
        <w:rPr>
          <w:rFonts w:eastAsia="SimSun"/>
          <w:sz w:val="24"/>
          <w:szCs w:val="24"/>
          <w:lang w:eastAsia="zh-CN"/>
        </w:rPr>
        <w:t xml:space="preserve"> </w:t>
      </w:r>
      <w:r w:rsidR="00DB5412" w:rsidRPr="00C54616">
        <w:rPr>
          <w:rFonts w:eastAsia="SimSun"/>
          <w:sz w:val="24"/>
          <w:szCs w:val="24"/>
          <w:lang w:eastAsia="zh-CN"/>
        </w:rPr>
        <w:t>границы</w:t>
      </w:r>
      <w:r w:rsidR="002D7458" w:rsidRPr="00C54616">
        <w:rPr>
          <w:rFonts w:eastAsia="SimSun"/>
          <w:sz w:val="24"/>
          <w:szCs w:val="24"/>
          <w:lang w:eastAsia="zh-CN"/>
        </w:rPr>
        <w:t xml:space="preserve"> </w:t>
      </w:r>
      <w:r w:rsidR="00DB5412" w:rsidRPr="00C54616">
        <w:rPr>
          <w:rFonts w:eastAsia="SimSun"/>
          <w:sz w:val="24"/>
          <w:szCs w:val="24"/>
          <w:lang w:eastAsia="zh-CN"/>
        </w:rPr>
        <w:t>участка,</w:t>
      </w:r>
      <w:r w:rsidR="002D7458" w:rsidRPr="00C54616">
        <w:rPr>
          <w:rFonts w:eastAsia="SimSun"/>
          <w:sz w:val="24"/>
          <w:szCs w:val="24"/>
          <w:lang w:eastAsia="zh-CN"/>
        </w:rPr>
        <w:t xml:space="preserve"> </w:t>
      </w:r>
      <w:r w:rsidR="00DB5412" w:rsidRPr="00C54616">
        <w:rPr>
          <w:rFonts w:eastAsia="SimSun"/>
          <w:sz w:val="24"/>
          <w:szCs w:val="24"/>
          <w:lang w:eastAsia="zh-CN"/>
        </w:rPr>
        <w:t>при</w:t>
      </w:r>
      <w:r w:rsidR="002D7458" w:rsidRPr="00C54616">
        <w:rPr>
          <w:rFonts w:eastAsia="SimSun"/>
          <w:sz w:val="24"/>
          <w:szCs w:val="24"/>
          <w:lang w:eastAsia="zh-CN"/>
        </w:rPr>
        <w:t xml:space="preserve"> </w:t>
      </w:r>
      <w:r w:rsidR="00DB5412" w:rsidRPr="00C54616">
        <w:rPr>
          <w:rFonts w:eastAsia="SimSun"/>
          <w:sz w:val="24"/>
          <w:szCs w:val="24"/>
          <w:lang w:eastAsia="zh-CN"/>
        </w:rPr>
        <w:t>большей</w:t>
      </w:r>
      <w:r w:rsidR="002D7458" w:rsidRPr="00C54616">
        <w:rPr>
          <w:rFonts w:eastAsia="SimSun"/>
          <w:sz w:val="24"/>
          <w:szCs w:val="24"/>
          <w:lang w:eastAsia="zh-CN"/>
        </w:rPr>
        <w:t xml:space="preserve"> </w:t>
      </w:r>
      <w:r w:rsidR="00DB5412" w:rsidRPr="00C54616">
        <w:rPr>
          <w:rFonts w:eastAsia="SimSun"/>
          <w:sz w:val="24"/>
          <w:szCs w:val="24"/>
          <w:lang w:eastAsia="zh-CN"/>
        </w:rPr>
        <w:t>толщине</w:t>
      </w:r>
      <w:r w:rsidR="002D7458" w:rsidRPr="00C54616">
        <w:rPr>
          <w:rFonts w:eastAsia="SimSun"/>
          <w:sz w:val="24"/>
          <w:szCs w:val="24"/>
          <w:lang w:eastAsia="zh-CN"/>
        </w:rPr>
        <w:t xml:space="preserve"> </w:t>
      </w:r>
      <w:r w:rsidR="00DB5412" w:rsidRPr="00C54616">
        <w:rPr>
          <w:rFonts w:eastAsia="SimSun"/>
          <w:sz w:val="24"/>
          <w:szCs w:val="24"/>
          <w:lang w:eastAsia="zh-CN"/>
        </w:rPr>
        <w:t>конструкции</w:t>
      </w:r>
      <w:r w:rsidR="002D7458" w:rsidRPr="00C54616">
        <w:rPr>
          <w:rFonts w:eastAsia="SimSun"/>
          <w:sz w:val="24"/>
          <w:szCs w:val="24"/>
          <w:lang w:eastAsia="zh-CN"/>
        </w:rPr>
        <w:t xml:space="preserve"> </w:t>
      </w:r>
      <w:r w:rsidR="00DB5412" w:rsidRPr="00C54616">
        <w:rPr>
          <w:rFonts w:eastAsia="SimSun"/>
          <w:sz w:val="24"/>
          <w:szCs w:val="24"/>
          <w:lang w:eastAsia="zh-CN"/>
        </w:rPr>
        <w:t>-</w:t>
      </w:r>
      <w:r w:rsidR="002D7458" w:rsidRPr="00C54616">
        <w:rPr>
          <w:rFonts w:eastAsia="SimSun"/>
          <w:sz w:val="24"/>
          <w:szCs w:val="24"/>
          <w:lang w:eastAsia="zh-CN"/>
        </w:rPr>
        <w:t xml:space="preserve"> </w:t>
      </w:r>
      <w:r w:rsidR="00DB5412" w:rsidRPr="00C54616">
        <w:rPr>
          <w:rFonts w:eastAsia="SimSun"/>
          <w:sz w:val="24"/>
          <w:szCs w:val="24"/>
          <w:lang w:eastAsia="zh-CN"/>
        </w:rPr>
        <w:t>смещать</w:t>
      </w:r>
      <w:r w:rsidR="002D7458" w:rsidRPr="00C54616">
        <w:rPr>
          <w:rFonts w:eastAsia="SimSun"/>
          <w:sz w:val="24"/>
          <w:szCs w:val="24"/>
          <w:lang w:eastAsia="zh-CN"/>
        </w:rPr>
        <w:t xml:space="preserve"> </w:t>
      </w:r>
      <w:r w:rsidR="00DB5412" w:rsidRPr="00C54616">
        <w:rPr>
          <w:rFonts w:eastAsia="SimSun"/>
          <w:sz w:val="24"/>
          <w:szCs w:val="24"/>
          <w:lang w:eastAsia="zh-CN"/>
        </w:rPr>
        <w:t>в</w:t>
      </w:r>
      <w:r w:rsidR="002D7458" w:rsidRPr="00C54616">
        <w:rPr>
          <w:rFonts w:eastAsia="SimSun"/>
          <w:sz w:val="24"/>
          <w:szCs w:val="24"/>
          <w:lang w:eastAsia="zh-CN"/>
        </w:rPr>
        <w:t xml:space="preserve"> </w:t>
      </w:r>
      <w:r w:rsidR="00DB5412" w:rsidRPr="00C54616">
        <w:rPr>
          <w:rFonts w:eastAsia="SimSun"/>
          <w:sz w:val="24"/>
          <w:szCs w:val="24"/>
          <w:lang w:eastAsia="zh-CN"/>
        </w:rPr>
        <w:t>сторону</w:t>
      </w:r>
      <w:r w:rsidR="002D7458" w:rsidRPr="00C54616">
        <w:rPr>
          <w:rFonts w:eastAsia="SimSun"/>
          <w:sz w:val="24"/>
          <w:szCs w:val="24"/>
          <w:lang w:eastAsia="zh-CN"/>
        </w:rPr>
        <w:t xml:space="preserve"> </w:t>
      </w:r>
      <w:r w:rsidR="00DB5412" w:rsidRPr="00C54616">
        <w:rPr>
          <w:rFonts w:eastAsia="SimSun"/>
          <w:sz w:val="24"/>
          <w:szCs w:val="24"/>
          <w:lang w:eastAsia="zh-CN"/>
        </w:rPr>
        <w:t>участка</w:t>
      </w:r>
      <w:r w:rsidR="002D7458" w:rsidRPr="00C54616">
        <w:rPr>
          <w:rFonts w:eastAsia="SimSun"/>
          <w:sz w:val="24"/>
          <w:szCs w:val="24"/>
          <w:lang w:eastAsia="zh-CN"/>
        </w:rPr>
        <w:t xml:space="preserve"> </w:t>
      </w:r>
      <w:r w:rsidR="00DB5412" w:rsidRPr="00C54616">
        <w:rPr>
          <w:rFonts w:eastAsia="SimSun"/>
          <w:sz w:val="24"/>
          <w:szCs w:val="24"/>
          <w:lang w:eastAsia="zh-CN"/>
        </w:rPr>
        <w:t>инициатора</w:t>
      </w:r>
      <w:r w:rsidR="002D7458" w:rsidRPr="00C54616">
        <w:rPr>
          <w:rFonts w:eastAsia="SimSun"/>
          <w:sz w:val="24"/>
          <w:szCs w:val="24"/>
          <w:lang w:eastAsia="zh-CN"/>
        </w:rPr>
        <w:t xml:space="preserve"> </w:t>
      </w:r>
      <w:r w:rsidR="00DB5412" w:rsidRPr="00C54616">
        <w:rPr>
          <w:rFonts w:eastAsia="SimSun"/>
          <w:sz w:val="24"/>
          <w:szCs w:val="24"/>
          <w:lang w:eastAsia="zh-CN"/>
        </w:rPr>
        <w:t>ограждения</w:t>
      </w:r>
      <w:r w:rsidR="002D7458" w:rsidRPr="00C54616">
        <w:rPr>
          <w:rFonts w:eastAsia="SimSun"/>
          <w:sz w:val="24"/>
          <w:szCs w:val="24"/>
          <w:lang w:eastAsia="zh-CN"/>
        </w:rPr>
        <w:t xml:space="preserve"> </w:t>
      </w:r>
      <w:r w:rsidR="00DB5412" w:rsidRPr="00C54616">
        <w:rPr>
          <w:rFonts w:eastAsia="SimSun"/>
          <w:sz w:val="24"/>
          <w:szCs w:val="24"/>
          <w:lang w:eastAsia="zh-CN"/>
        </w:rPr>
        <w:t>на</w:t>
      </w:r>
      <w:r w:rsidR="002D7458" w:rsidRPr="00C54616">
        <w:rPr>
          <w:rFonts w:eastAsia="SimSun"/>
          <w:sz w:val="24"/>
          <w:szCs w:val="24"/>
          <w:lang w:eastAsia="zh-CN"/>
        </w:rPr>
        <w:t xml:space="preserve"> </w:t>
      </w:r>
      <w:r w:rsidR="00DB5412" w:rsidRPr="00C54616">
        <w:rPr>
          <w:rFonts w:eastAsia="SimSun"/>
          <w:sz w:val="24"/>
          <w:szCs w:val="24"/>
          <w:lang w:eastAsia="zh-CN"/>
        </w:rPr>
        <w:t>величину</w:t>
      </w:r>
      <w:r w:rsidR="002D7458" w:rsidRPr="00C54616">
        <w:rPr>
          <w:rFonts w:eastAsia="SimSun"/>
          <w:sz w:val="24"/>
          <w:szCs w:val="24"/>
          <w:lang w:eastAsia="zh-CN"/>
        </w:rPr>
        <w:t xml:space="preserve"> </w:t>
      </w:r>
      <w:r w:rsidR="00DB5412" w:rsidRPr="00C54616">
        <w:rPr>
          <w:rFonts w:eastAsia="SimSun"/>
          <w:sz w:val="24"/>
          <w:szCs w:val="24"/>
          <w:lang w:eastAsia="zh-CN"/>
        </w:rPr>
        <w:t>превышения</w:t>
      </w:r>
      <w:r w:rsidR="002D7458" w:rsidRPr="00C54616">
        <w:rPr>
          <w:rFonts w:eastAsia="SimSun"/>
          <w:sz w:val="24"/>
          <w:szCs w:val="24"/>
          <w:lang w:eastAsia="zh-CN"/>
        </w:rPr>
        <w:t xml:space="preserve"> </w:t>
      </w:r>
      <w:r w:rsidR="00DB5412" w:rsidRPr="00C54616">
        <w:rPr>
          <w:rFonts w:eastAsia="SimSun"/>
          <w:sz w:val="24"/>
          <w:szCs w:val="24"/>
          <w:lang w:eastAsia="zh-CN"/>
        </w:rPr>
        <w:t>указанной</w:t>
      </w:r>
      <w:r w:rsidR="002D7458" w:rsidRPr="00C54616">
        <w:rPr>
          <w:rFonts w:eastAsia="SimSun"/>
          <w:sz w:val="24"/>
          <w:szCs w:val="24"/>
          <w:lang w:eastAsia="zh-CN"/>
        </w:rPr>
        <w:t xml:space="preserve"> </w:t>
      </w:r>
      <w:r w:rsidR="00DB5412" w:rsidRPr="00C54616">
        <w:rPr>
          <w:rFonts w:eastAsia="SimSun"/>
          <w:sz w:val="24"/>
          <w:szCs w:val="24"/>
          <w:lang w:eastAsia="zh-CN"/>
        </w:rPr>
        <w:t>нормы;</w:t>
      </w:r>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характер</w:t>
      </w:r>
      <w:r w:rsidR="002D7458" w:rsidRPr="00C54616">
        <w:rPr>
          <w:rFonts w:eastAsia="SimSun"/>
          <w:sz w:val="24"/>
          <w:szCs w:val="24"/>
          <w:lang w:eastAsia="zh-CN"/>
        </w:rPr>
        <w:t xml:space="preserve"> </w:t>
      </w:r>
      <w:r w:rsidRPr="00C54616">
        <w:rPr>
          <w:rFonts w:eastAsia="SimSun"/>
          <w:sz w:val="24"/>
          <w:szCs w:val="24"/>
          <w:lang w:eastAsia="zh-CN"/>
        </w:rPr>
        <w:t>ограждения</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участков</w:t>
      </w:r>
      <w:r w:rsidR="002D7458" w:rsidRPr="00C54616">
        <w:rPr>
          <w:rFonts w:eastAsia="SimSun"/>
          <w:sz w:val="24"/>
          <w:szCs w:val="24"/>
          <w:lang w:eastAsia="zh-CN"/>
        </w:rPr>
        <w:t xml:space="preserve"> </w:t>
      </w:r>
      <w:r w:rsidRPr="00C54616">
        <w:rPr>
          <w:rFonts w:eastAsia="SimSun"/>
          <w:sz w:val="24"/>
          <w:szCs w:val="24"/>
          <w:lang w:eastAsia="zh-CN"/>
        </w:rPr>
        <w:t>со</w:t>
      </w:r>
      <w:r w:rsidR="002D7458" w:rsidRPr="00C54616">
        <w:rPr>
          <w:rFonts w:eastAsia="SimSun"/>
          <w:sz w:val="24"/>
          <w:szCs w:val="24"/>
          <w:lang w:eastAsia="zh-CN"/>
        </w:rPr>
        <w:t xml:space="preserve"> </w:t>
      </w:r>
      <w:r w:rsidRPr="00C54616">
        <w:rPr>
          <w:rFonts w:eastAsia="SimSun"/>
          <w:sz w:val="24"/>
          <w:szCs w:val="24"/>
          <w:lang w:eastAsia="zh-CN"/>
        </w:rPr>
        <w:t>стороны</w:t>
      </w:r>
      <w:r w:rsidR="002D7458" w:rsidRPr="00C54616">
        <w:rPr>
          <w:rFonts w:eastAsia="SimSun"/>
          <w:sz w:val="24"/>
          <w:szCs w:val="24"/>
          <w:lang w:eastAsia="zh-CN"/>
        </w:rPr>
        <w:t xml:space="preserve"> </w:t>
      </w:r>
      <w:r w:rsidRPr="00C54616">
        <w:rPr>
          <w:rFonts w:eastAsia="SimSun"/>
          <w:sz w:val="24"/>
          <w:szCs w:val="24"/>
          <w:lang w:eastAsia="zh-CN"/>
        </w:rPr>
        <w:t>улицы</w:t>
      </w:r>
      <w:r w:rsidR="002D7458" w:rsidRPr="00C54616">
        <w:rPr>
          <w:rFonts w:eastAsia="SimSun"/>
          <w:sz w:val="24"/>
          <w:szCs w:val="24"/>
          <w:lang w:eastAsia="zh-CN"/>
        </w:rPr>
        <w:t xml:space="preserve"> </w:t>
      </w:r>
      <w:r w:rsidRPr="00C54616">
        <w:rPr>
          <w:rFonts w:eastAsia="SimSun"/>
          <w:sz w:val="24"/>
          <w:szCs w:val="24"/>
          <w:lang w:eastAsia="zh-CN"/>
        </w:rPr>
        <w:t>должен</w:t>
      </w:r>
      <w:r w:rsidR="002D7458" w:rsidRPr="00C54616">
        <w:rPr>
          <w:rFonts w:eastAsia="SimSun"/>
          <w:sz w:val="24"/>
          <w:szCs w:val="24"/>
          <w:lang w:eastAsia="zh-CN"/>
        </w:rPr>
        <w:t xml:space="preserve"> </w:t>
      </w:r>
      <w:r w:rsidRPr="00C54616">
        <w:rPr>
          <w:rFonts w:eastAsia="SimSun"/>
          <w:sz w:val="24"/>
          <w:szCs w:val="24"/>
          <w:lang w:eastAsia="zh-CN"/>
        </w:rPr>
        <w:t>быть</w:t>
      </w:r>
      <w:r w:rsidR="002D7458" w:rsidRPr="00C54616">
        <w:rPr>
          <w:rFonts w:eastAsia="SimSun"/>
          <w:sz w:val="24"/>
          <w:szCs w:val="24"/>
          <w:lang w:eastAsia="zh-CN"/>
        </w:rPr>
        <w:t xml:space="preserve"> </w:t>
      </w:r>
      <w:r w:rsidRPr="00C54616">
        <w:rPr>
          <w:rFonts w:eastAsia="SimSun"/>
          <w:sz w:val="24"/>
          <w:szCs w:val="24"/>
          <w:lang w:eastAsia="zh-CN"/>
        </w:rPr>
        <w:t>выдержан</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едином</w:t>
      </w:r>
      <w:r w:rsidR="002D7458" w:rsidRPr="00C54616">
        <w:rPr>
          <w:rFonts w:eastAsia="SimSun"/>
          <w:sz w:val="24"/>
          <w:szCs w:val="24"/>
          <w:lang w:eastAsia="zh-CN"/>
        </w:rPr>
        <w:t xml:space="preserve"> </w:t>
      </w:r>
      <w:r w:rsidRPr="00C54616">
        <w:rPr>
          <w:rFonts w:eastAsia="SimSun"/>
          <w:sz w:val="24"/>
          <w:szCs w:val="24"/>
          <w:lang w:eastAsia="zh-CN"/>
        </w:rPr>
        <w:t>стиле</w:t>
      </w:r>
      <w:r w:rsidR="002D7458" w:rsidRPr="00C54616">
        <w:rPr>
          <w:rFonts w:eastAsia="SimSun"/>
          <w:sz w:val="24"/>
          <w:szCs w:val="24"/>
          <w:lang w:eastAsia="zh-CN"/>
        </w:rPr>
        <w:t xml:space="preserve"> </w:t>
      </w:r>
      <w:r w:rsidRPr="00C54616">
        <w:rPr>
          <w:rFonts w:eastAsia="SimSun"/>
          <w:sz w:val="24"/>
          <w:szCs w:val="24"/>
          <w:lang w:eastAsia="zh-CN"/>
        </w:rPr>
        <w:t>как</w:t>
      </w:r>
      <w:r w:rsidR="002D7458" w:rsidRPr="00C54616">
        <w:rPr>
          <w:rFonts w:eastAsia="SimSun"/>
          <w:sz w:val="24"/>
          <w:szCs w:val="24"/>
          <w:lang w:eastAsia="zh-CN"/>
        </w:rPr>
        <w:t xml:space="preserve"> </w:t>
      </w:r>
      <w:r w:rsidRPr="00C54616">
        <w:rPr>
          <w:rFonts w:eastAsia="SimSun"/>
          <w:sz w:val="24"/>
          <w:szCs w:val="24"/>
          <w:lang w:eastAsia="zh-CN"/>
        </w:rPr>
        <w:t>минимум</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протяжении</w:t>
      </w:r>
      <w:r w:rsidR="002D7458" w:rsidRPr="00C54616">
        <w:rPr>
          <w:rFonts w:eastAsia="SimSun"/>
          <w:sz w:val="24"/>
          <w:szCs w:val="24"/>
          <w:lang w:eastAsia="zh-CN"/>
        </w:rPr>
        <w:t xml:space="preserve"> </w:t>
      </w:r>
      <w:r w:rsidRPr="00C54616">
        <w:rPr>
          <w:rFonts w:eastAsia="SimSun"/>
          <w:sz w:val="24"/>
          <w:szCs w:val="24"/>
          <w:lang w:eastAsia="zh-CN"/>
        </w:rPr>
        <w:t>одного</w:t>
      </w:r>
      <w:r w:rsidR="002D7458" w:rsidRPr="00C54616">
        <w:rPr>
          <w:rFonts w:eastAsia="SimSun"/>
          <w:sz w:val="24"/>
          <w:szCs w:val="24"/>
          <w:lang w:eastAsia="zh-CN"/>
        </w:rPr>
        <w:t xml:space="preserve"> </w:t>
      </w:r>
      <w:r w:rsidRPr="00C54616">
        <w:rPr>
          <w:rFonts w:eastAsia="SimSun"/>
          <w:sz w:val="24"/>
          <w:szCs w:val="24"/>
          <w:lang w:eastAsia="zh-CN"/>
        </w:rPr>
        <w:t>квартала</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обеих</w:t>
      </w:r>
      <w:r w:rsidR="002D7458" w:rsidRPr="00C54616">
        <w:rPr>
          <w:rFonts w:eastAsia="SimSun"/>
          <w:sz w:val="24"/>
          <w:szCs w:val="24"/>
          <w:lang w:eastAsia="zh-CN"/>
        </w:rPr>
        <w:t xml:space="preserve"> </w:t>
      </w:r>
      <w:r w:rsidRPr="00C54616">
        <w:rPr>
          <w:rFonts w:eastAsia="SimSun"/>
          <w:sz w:val="24"/>
          <w:szCs w:val="24"/>
          <w:lang w:eastAsia="zh-CN"/>
        </w:rPr>
        <w:t>сторон</w:t>
      </w:r>
      <w:r w:rsidR="002D7458" w:rsidRPr="00C54616">
        <w:rPr>
          <w:rFonts w:eastAsia="SimSun"/>
          <w:sz w:val="24"/>
          <w:szCs w:val="24"/>
          <w:lang w:eastAsia="zh-CN"/>
        </w:rPr>
        <w:t xml:space="preserve"> </w:t>
      </w:r>
      <w:r w:rsidRPr="00C54616">
        <w:rPr>
          <w:rFonts w:eastAsia="SimSun"/>
          <w:sz w:val="24"/>
          <w:szCs w:val="24"/>
          <w:lang w:eastAsia="zh-CN"/>
        </w:rPr>
        <w:t>улиц.</w:t>
      </w:r>
    </w:p>
    <w:p w:rsidR="00DB5412" w:rsidRPr="00C54616" w:rsidRDefault="00DB5412" w:rsidP="002D7458">
      <w:pPr>
        <w:widowControl w:val="0"/>
        <w:ind w:firstLine="709"/>
        <w:jc w:val="both"/>
        <w:rPr>
          <w:rFonts w:eastAsia="SimSun"/>
          <w:sz w:val="24"/>
          <w:szCs w:val="24"/>
          <w:lang w:eastAsia="zh-CN"/>
        </w:rPr>
      </w:pPr>
      <w:proofErr w:type="gramStart"/>
      <w:r w:rsidRPr="00C54616">
        <w:rPr>
          <w:rFonts w:eastAsia="SimSun"/>
          <w:sz w:val="24"/>
          <w:szCs w:val="24"/>
          <w:lang w:eastAsia="zh-CN"/>
        </w:rPr>
        <w:t>Проектные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строительные</w:t>
      </w:r>
      <w:r w:rsidR="002D7458" w:rsidRPr="00C54616">
        <w:rPr>
          <w:rFonts w:eastAsia="SimSun"/>
          <w:sz w:val="24"/>
          <w:szCs w:val="24"/>
          <w:lang w:eastAsia="zh-CN"/>
        </w:rPr>
        <w:t xml:space="preserve"> </w:t>
      </w:r>
      <w:r w:rsidRPr="00C54616">
        <w:rPr>
          <w:rFonts w:eastAsia="SimSun"/>
          <w:sz w:val="24"/>
          <w:szCs w:val="24"/>
          <w:lang w:eastAsia="zh-CN"/>
        </w:rPr>
        <w:t>работы</w:t>
      </w:r>
      <w:r w:rsidR="002D7458" w:rsidRPr="00C54616">
        <w:rPr>
          <w:rFonts w:eastAsia="SimSun"/>
          <w:sz w:val="24"/>
          <w:szCs w:val="24"/>
          <w:lang w:eastAsia="zh-CN"/>
        </w:rPr>
        <w:t xml:space="preserve"> </w:t>
      </w:r>
      <w:r w:rsidRPr="00C54616">
        <w:rPr>
          <w:rFonts w:eastAsia="SimSun"/>
          <w:sz w:val="24"/>
          <w:szCs w:val="24"/>
          <w:lang w:eastAsia="zh-CN"/>
        </w:rPr>
        <w:t>вести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соответствии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установленными</w:t>
      </w:r>
      <w:r w:rsidR="002D7458" w:rsidRPr="00C54616">
        <w:rPr>
          <w:rFonts w:eastAsia="SimSun"/>
          <w:sz w:val="24"/>
          <w:szCs w:val="24"/>
          <w:lang w:eastAsia="zh-CN"/>
        </w:rPr>
        <w:t xml:space="preserve"> </w:t>
      </w:r>
      <w:r w:rsidRPr="00C54616">
        <w:rPr>
          <w:rFonts w:eastAsia="SimSun"/>
          <w:sz w:val="24"/>
          <w:szCs w:val="24"/>
          <w:lang w:eastAsia="zh-CN"/>
        </w:rPr>
        <w:t>параметрами</w:t>
      </w:r>
      <w:r w:rsidR="002D7458" w:rsidRPr="00C54616">
        <w:rPr>
          <w:rFonts w:eastAsia="SimSun"/>
          <w:sz w:val="24"/>
          <w:szCs w:val="24"/>
          <w:lang w:eastAsia="zh-CN"/>
        </w:rPr>
        <w:t xml:space="preserve"> </w:t>
      </w:r>
      <w:r w:rsidRPr="00C54616">
        <w:rPr>
          <w:rFonts w:eastAsia="SimSun"/>
          <w:sz w:val="24"/>
          <w:szCs w:val="24"/>
          <w:lang w:eastAsia="zh-CN"/>
        </w:rPr>
        <w:t>разрешенного</w:t>
      </w:r>
      <w:r w:rsidR="002D7458" w:rsidRPr="00C54616">
        <w:rPr>
          <w:rFonts w:eastAsia="SimSun"/>
          <w:sz w:val="24"/>
          <w:szCs w:val="24"/>
          <w:lang w:eastAsia="zh-CN"/>
        </w:rPr>
        <w:t xml:space="preserve"> </w:t>
      </w:r>
      <w:r w:rsidRPr="00C54616">
        <w:rPr>
          <w:rFonts w:eastAsia="SimSun"/>
          <w:sz w:val="24"/>
          <w:szCs w:val="24"/>
          <w:lang w:eastAsia="zh-CN"/>
        </w:rPr>
        <w:t>строительства</w:t>
      </w:r>
      <w:r w:rsidR="002D7458" w:rsidRPr="00C54616">
        <w:rPr>
          <w:rFonts w:eastAsia="SimSun"/>
          <w:sz w:val="24"/>
          <w:szCs w:val="24"/>
          <w:lang w:eastAsia="zh-CN"/>
        </w:rPr>
        <w:t xml:space="preserve"> </w:t>
      </w:r>
      <w:r w:rsidRPr="00C54616">
        <w:rPr>
          <w:rFonts w:eastAsia="SimSun"/>
          <w:sz w:val="24"/>
          <w:szCs w:val="24"/>
          <w:lang w:eastAsia="zh-CN"/>
        </w:rPr>
        <w:t>(реконструкции),</w:t>
      </w:r>
      <w:r w:rsidR="002D7458" w:rsidRPr="00C54616">
        <w:rPr>
          <w:rFonts w:eastAsia="SimSun"/>
          <w:sz w:val="24"/>
          <w:szCs w:val="24"/>
          <w:lang w:eastAsia="zh-CN"/>
        </w:rPr>
        <w:t xml:space="preserve"> </w:t>
      </w:r>
      <w:r w:rsidRPr="00C54616">
        <w:rPr>
          <w:rFonts w:eastAsia="SimSun"/>
          <w:sz w:val="24"/>
          <w:szCs w:val="24"/>
          <w:lang w:eastAsia="zh-CN"/>
        </w:rPr>
        <w:t>а</w:t>
      </w:r>
      <w:r w:rsidR="002D7458" w:rsidRPr="00C54616">
        <w:rPr>
          <w:rFonts w:eastAsia="SimSun"/>
          <w:sz w:val="24"/>
          <w:szCs w:val="24"/>
          <w:lang w:eastAsia="zh-CN"/>
        </w:rPr>
        <w:t xml:space="preserve"> </w:t>
      </w:r>
      <w:r w:rsidRPr="00C54616">
        <w:rPr>
          <w:rFonts w:eastAsia="SimSun"/>
          <w:sz w:val="24"/>
          <w:szCs w:val="24"/>
          <w:lang w:eastAsia="zh-CN"/>
        </w:rPr>
        <w:t>также</w:t>
      </w:r>
      <w:r w:rsidR="002D7458" w:rsidRPr="00C54616">
        <w:rPr>
          <w:rFonts w:eastAsia="SimSun"/>
          <w:sz w:val="24"/>
          <w:szCs w:val="24"/>
          <w:lang w:eastAsia="zh-CN"/>
        </w:rPr>
        <w:t xml:space="preserve"> </w:t>
      </w:r>
      <w:r w:rsidRPr="00C54616">
        <w:rPr>
          <w:rFonts w:eastAsia="SimSun"/>
          <w:sz w:val="24"/>
          <w:szCs w:val="24"/>
          <w:lang w:eastAsia="zh-CN"/>
        </w:rPr>
        <w:t>требованиями</w:t>
      </w:r>
      <w:r w:rsidR="002D7458" w:rsidRPr="00C54616">
        <w:rPr>
          <w:rFonts w:eastAsia="SimSun"/>
          <w:sz w:val="24"/>
          <w:szCs w:val="24"/>
          <w:lang w:eastAsia="zh-CN"/>
        </w:rPr>
        <w:t xml:space="preserve"> </w:t>
      </w:r>
      <w:r w:rsidRPr="00C54616">
        <w:rPr>
          <w:rFonts w:eastAsia="SimSun"/>
          <w:sz w:val="24"/>
          <w:szCs w:val="24"/>
          <w:lang w:eastAsia="zh-CN"/>
        </w:rPr>
        <w:t>технических</w:t>
      </w:r>
      <w:r w:rsidR="002D7458" w:rsidRPr="00C54616">
        <w:rPr>
          <w:rFonts w:eastAsia="SimSun"/>
          <w:sz w:val="24"/>
          <w:szCs w:val="24"/>
          <w:lang w:eastAsia="zh-CN"/>
        </w:rPr>
        <w:t xml:space="preserve"> </w:t>
      </w:r>
      <w:r w:rsidRPr="00C54616">
        <w:rPr>
          <w:rFonts w:eastAsia="SimSun"/>
          <w:sz w:val="24"/>
          <w:szCs w:val="24"/>
          <w:lang w:eastAsia="zh-CN"/>
        </w:rPr>
        <w:t>регламентов,</w:t>
      </w:r>
      <w:r w:rsidR="002D7458" w:rsidRPr="00C54616">
        <w:rPr>
          <w:rFonts w:eastAsia="SimSun"/>
          <w:sz w:val="24"/>
          <w:szCs w:val="24"/>
          <w:lang w:eastAsia="zh-CN"/>
        </w:rPr>
        <w:t xml:space="preserve"> </w:t>
      </w:r>
      <w:r w:rsidRPr="00C54616">
        <w:rPr>
          <w:rFonts w:eastAsia="SimSun"/>
          <w:sz w:val="24"/>
          <w:szCs w:val="24"/>
          <w:lang w:eastAsia="zh-CN"/>
        </w:rPr>
        <w:t>строительных</w:t>
      </w:r>
      <w:r w:rsidR="002D7458" w:rsidRPr="00C54616">
        <w:rPr>
          <w:rFonts w:eastAsia="SimSun"/>
          <w:sz w:val="24"/>
          <w:szCs w:val="24"/>
          <w:lang w:eastAsia="zh-CN"/>
        </w:rPr>
        <w:t xml:space="preserve"> </w:t>
      </w:r>
      <w:r w:rsidRPr="00C54616">
        <w:rPr>
          <w:rFonts w:eastAsia="SimSun"/>
          <w:sz w:val="24"/>
          <w:szCs w:val="24"/>
          <w:lang w:eastAsia="zh-CN"/>
        </w:rPr>
        <w:t>норм</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правил,</w:t>
      </w:r>
      <w:r w:rsidR="002D7458" w:rsidRPr="00C54616">
        <w:rPr>
          <w:rFonts w:eastAsia="SimSun"/>
          <w:sz w:val="24"/>
          <w:szCs w:val="24"/>
          <w:lang w:eastAsia="zh-CN"/>
        </w:rPr>
        <w:t xml:space="preserve"> </w:t>
      </w:r>
      <w:r w:rsidR="007D5B9F" w:rsidRPr="00C54616">
        <w:rPr>
          <w:rFonts w:eastAsia="SimSun"/>
          <w:sz w:val="24"/>
          <w:szCs w:val="24"/>
          <w:lang w:eastAsia="zh-CN"/>
        </w:rPr>
        <w:t>других</w:t>
      </w:r>
      <w:r w:rsidR="002D7458" w:rsidRPr="00C54616">
        <w:rPr>
          <w:rFonts w:eastAsia="SimSun"/>
          <w:sz w:val="24"/>
          <w:szCs w:val="24"/>
          <w:lang w:eastAsia="zh-CN"/>
        </w:rPr>
        <w:t xml:space="preserve"> </w:t>
      </w:r>
      <w:r w:rsidR="007D5B9F" w:rsidRPr="00C54616">
        <w:rPr>
          <w:rFonts w:eastAsia="SimSun"/>
          <w:sz w:val="24"/>
          <w:szCs w:val="24"/>
          <w:lang w:eastAsia="zh-CN"/>
        </w:rPr>
        <w:t>нормативных</w:t>
      </w:r>
      <w:r w:rsidR="002D7458" w:rsidRPr="00C54616">
        <w:rPr>
          <w:rFonts w:eastAsia="SimSun"/>
          <w:sz w:val="24"/>
          <w:szCs w:val="24"/>
          <w:lang w:eastAsia="zh-CN"/>
        </w:rPr>
        <w:t xml:space="preserve"> </w:t>
      </w:r>
      <w:r w:rsidR="007D5B9F" w:rsidRPr="00C54616">
        <w:rPr>
          <w:rFonts w:eastAsia="SimSun"/>
          <w:sz w:val="24"/>
          <w:szCs w:val="24"/>
          <w:lang w:eastAsia="zh-CN"/>
        </w:rPr>
        <w:t>документов,</w:t>
      </w:r>
      <w:r w:rsidR="002D7458" w:rsidRPr="00C54616">
        <w:rPr>
          <w:rFonts w:eastAsia="SimSun"/>
          <w:sz w:val="24"/>
          <w:szCs w:val="24"/>
          <w:lang w:eastAsia="zh-CN"/>
        </w:rPr>
        <w:t xml:space="preserve"> </w:t>
      </w:r>
      <w:r w:rsidRPr="00C54616">
        <w:rPr>
          <w:rFonts w:eastAsia="SimSun"/>
          <w:sz w:val="24"/>
          <w:szCs w:val="24"/>
          <w:lang w:eastAsia="zh-CN"/>
        </w:rPr>
        <w:t>действующих</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территории</w:t>
      </w:r>
      <w:r w:rsidR="002D7458" w:rsidRPr="00C54616">
        <w:rPr>
          <w:rFonts w:eastAsia="SimSun"/>
          <w:sz w:val="24"/>
          <w:szCs w:val="24"/>
          <w:lang w:eastAsia="zh-CN"/>
        </w:rPr>
        <w:t xml:space="preserve"> </w:t>
      </w:r>
      <w:r w:rsidRPr="00C54616">
        <w:rPr>
          <w:rFonts w:eastAsia="SimSun"/>
          <w:sz w:val="24"/>
          <w:szCs w:val="24"/>
          <w:lang w:eastAsia="zh-CN"/>
        </w:rPr>
        <w:t>Российской</w:t>
      </w:r>
      <w:r w:rsidR="002D7458" w:rsidRPr="00C54616">
        <w:rPr>
          <w:rFonts w:eastAsia="SimSun"/>
          <w:sz w:val="24"/>
          <w:szCs w:val="24"/>
          <w:lang w:eastAsia="zh-CN"/>
        </w:rPr>
        <w:t xml:space="preserve"> </w:t>
      </w:r>
      <w:r w:rsidRPr="00C54616">
        <w:rPr>
          <w:rFonts w:eastAsia="SimSun"/>
          <w:sz w:val="24"/>
          <w:szCs w:val="24"/>
          <w:lang w:eastAsia="zh-CN"/>
        </w:rPr>
        <w:t>Федерации.</w:t>
      </w:r>
      <w:proofErr w:type="gramEnd"/>
    </w:p>
    <w:p w:rsidR="00DB5412" w:rsidRPr="00C54616" w:rsidRDefault="00DB5412" w:rsidP="002D7458">
      <w:pPr>
        <w:widowControl w:val="0"/>
        <w:ind w:firstLine="709"/>
        <w:jc w:val="both"/>
        <w:rPr>
          <w:rFonts w:eastAsia="SimSun"/>
          <w:sz w:val="24"/>
          <w:szCs w:val="24"/>
          <w:lang w:eastAsia="zh-CN"/>
        </w:rPr>
      </w:pPr>
      <w:r w:rsidRPr="00C54616">
        <w:rPr>
          <w:rFonts w:eastAsia="SimSun"/>
          <w:sz w:val="24"/>
          <w:szCs w:val="24"/>
          <w:lang w:eastAsia="zh-CN"/>
        </w:rPr>
        <w:t>Допускается</w:t>
      </w:r>
      <w:r w:rsidR="002D7458" w:rsidRPr="00C54616">
        <w:rPr>
          <w:rFonts w:eastAsia="SimSun"/>
          <w:sz w:val="24"/>
          <w:szCs w:val="24"/>
          <w:lang w:eastAsia="zh-CN"/>
        </w:rPr>
        <w:t xml:space="preserve"> </w:t>
      </w:r>
      <w:r w:rsidRPr="00C54616">
        <w:rPr>
          <w:rFonts w:eastAsia="SimSun"/>
          <w:sz w:val="24"/>
          <w:szCs w:val="24"/>
          <w:lang w:eastAsia="zh-CN"/>
        </w:rPr>
        <w:t>отклонение</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предельных</w:t>
      </w:r>
      <w:r w:rsidR="002D7458" w:rsidRPr="00C54616">
        <w:rPr>
          <w:rFonts w:eastAsia="SimSun"/>
          <w:sz w:val="24"/>
          <w:szCs w:val="24"/>
          <w:lang w:eastAsia="zh-CN"/>
        </w:rPr>
        <w:t xml:space="preserve"> </w:t>
      </w:r>
      <w:r w:rsidRPr="00C54616">
        <w:rPr>
          <w:rFonts w:eastAsia="SimSun"/>
          <w:sz w:val="24"/>
          <w:szCs w:val="24"/>
          <w:lang w:eastAsia="zh-CN"/>
        </w:rPr>
        <w:t>параметров</w:t>
      </w:r>
      <w:r w:rsidR="002D7458" w:rsidRPr="00C54616">
        <w:rPr>
          <w:rFonts w:eastAsia="SimSun"/>
          <w:sz w:val="24"/>
          <w:szCs w:val="24"/>
          <w:lang w:eastAsia="zh-CN"/>
        </w:rPr>
        <w:t xml:space="preserve"> </w:t>
      </w:r>
      <w:r w:rsidRPr="00C54616">
        <w:rPr>
          <w:rFonts w:eastAsia="SimSun"/>
          <w:sz w:val="24"/>
          <w:szCs w:val="24"/>
          <w:lang w:eastAsia="zh-CN"/>
        </w:rPr>
        <w:t>разрешенного</w:t>
      </w:r>
      <w:r w:rsidR="002D7458" w:rsidRPr="00C54616">
        <w:rPr>
          <w:rFonts w:eastAsia="SimSun"/>
          <w:sz w:val="24"/>
          <w:szCs w:val="24"/>
          <w:lang w:eastAsia="zh-CN"/>
        </w:rPr>
        <w:t xml:space="preserve"> </w:t>
      </w:r>
      <w:r w:rsidRPr="00C54616">
        <w:rPr>
          <w:rFonts w:eastAsia="SimSun"/>
          <w:sz w:val="24"/>
          <w:szCs w:val="24"/>
          <w:lang w:eastAsia="zh-CN"/>
        </w:rPr>
        <w:t>строительства</w:t>
      </w:r>
      <w:r w:rsidR="002D7458" w:rsidRPr="00C54616">
        <w:rPr>
          <w:rFonts w:eastAsia="SimSun"/>
          <w:sz w:val="24"/>
          <w:szCs w:val="24"/>
          <w:lang w:eastAsia="zh-CN"/>
        </w:rPr>
        <w:t xml:space="preserve"> </w:t>
      </w:r>
      <w:r w:rsidRPr="00C54616">
        <w:rPr>
          <w:rFonts w:eastAsia="SimSun"/>
          <w:sz w:val="24"/>
          <w:szCs w:val="24"/>
          <w:lang w:eastAsia="zh-CN"/>
        </w:rPr>
        <w:t>объектов</w:t>
      </w:r>
      <w:r w:rsidR="002D7458" w:rsidRPr="00C54616">
        <w:rPr>
          <w:rFonts w:eastAsia="SimSun"/>
          <w:sz w:val="24"/>
          <w:szCs w:val="24"/>
          <w:lang w:eastAsia="zh-CN"/>
        </w:rPr>
        <w:t xml:space="preserve"> </w:t>
      </w:r>
      <w:r w:rsidRPr="00C54616">
        <w:rPr>
          <w:rFonts w:eastAsia="SimSun"/>
          <w:sz w:val="24"/>
          <w:szCs w:val="24"/>
          <w:lang w:eastAsia="zh-CN"/>
        </w:rPr>
        <w:t>капитального</w:t>
      </w:r>
      <w:r w:rsidR="002D7458" w:rsidRPr="00C54616">
        <w:rPr>
          <w:rFonts w:eastAsia="SimSun"/>
          <w:sz w:val="24"/>
          <w:szCs w:val="24"/>
          <w:lang w:eastAsia="zh-CN"/>
        </w:rPr>
        <w:t xml:space="preserve"> </w:t>
      </w:r>
      <w:r w:rsidRPr="00C54616">
        <w:rPr>
          <w:rFonts w:eastAsia="SimSun"/>
          <w:sz w:val="24"/>
          <w:szCs w:val="24"/>
          <w:lang w:eastAsia="zh-CN"/>
        </w:rPr>
        <w:t>строительства</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размеров</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участков</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установленном</w:t>
      </w:r>
      <w:r w:rsidR="002D7458" w:rsidRPr="00C54616">
        <w:rPr>
          <w:rFonts w:eastAsia="SimSun"/>
          <w:sz w:val="24"/>
          <w:szCs w:val="24"/>
          <w:lang w:eastAsia="zh-CN"/>
        </w:rPr>
        <w:t xml:space="preserve"> </w:t>
      </w:r>
      <w:r w:rsidRPr="00C54616">
        <w:rPr>
          <w:rFonts w:eastAsia="SimSun"/>
          <w:sz w:val="24"/>
          <w:szCs w:val="24"/>
          <w:lang w:eastAsia="zh-CN"/>
        </w:rPr>
        <w:t>Градостроительным</w:t>
      </w:r>
      <w:r w:rsidR="002D7458" w:rsidRPr="00C54616">
        <w:rPr>
          <w:rFonts w:eastAsia="SimSun"/>
          <w:sz w:val="24"/>
          <w:szCs w:val="24"/>
          <w:lang w:eastAsia="zh-CN"/>
        </w:rPr>
        <w:t xml:space="preserve"> </w:t>
      </w:r>
      <w:r w:rsidRPr="00C54616">
        <w:rPr>
          <w:rFonts w:eastAsia="SimSun"/>
          <w:sz w:val="24"/>
          <w:szCs w:val="24"/>
          <w:lang w:eastAsia="zh-CN"/>
        </w:rPr>
        <w:t>кодексом</w:t>
      </w:r>
      <w:r w:rsidR="002D7458" w:rsidRPr="00C54616">
        <w:rPr>
          <w:rFonts w:eastAsia="SimSun"/>
          <w:sz w:val="24"/>
          <w:szCs w:val="24"/>
          <w:lang w:eastAsia="zh-CN"/>
        </w:rPr>
        <w:t xml:space="preserve"> </w:t>
      </w:r>
      <w:r w:rsidRPr="00C54616">
        <w:rPr>
          <w:rFonts w:eastAsia="SimSun"/>
          <w:sz w:val="24"/>
          <w:szCs w:val="24"/>
          <w:lang w:eastAsia="zh-CN"/>
        </w:rPr>
        <w:t>порядке</w:t>
      </w:r>
      <w:r w:rsidR="002D7458" w:rsidRPr="00C54616">
        <w:rPr>
          <w:rFonts w:eastAsia="SimSun"/>
          <w:sz w:val="24"/>
          <w:szCs w:val="24"/>
          <w:lang w:eastAsia="zh-CN"/>
        </w:rPr>
        <w:t xml:space="preserve"> </w:t>
      </w: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предоставлении</w:t>
      </w:r>
      <w:r w:rsidR="002D7458" w:rsidRPr="00C54616">
        <w:rPr>
          <w:rFonts w:eastAsia="SimSun"/>
          <w:sz w:val="24"/>
          <w:szCs w:val="24"/>
          <w:lang w:eastAsia="zh-CN"/>
        </w:rPr>
        <w:t xml:space="preserve"> </w:t>
      </w:r>
      <w:r w:rsidRPr="00C54616">
        <w:rPr>
          <w:rFonts w:eastAsia="SimSun"/>
          <w:sz w:val="24"/>
          <w:szCs w:val="24"/>
          <w:lang w:eastAsia="zh-CN"/>
        </w:rPr>
        <w:t>соответствующего</w:t>
      </w:r>
      <w:r w:rsidR="002D7458" w:rsidRPr="00C54616">
        <w:rPr>
          <w:rFonts w:eastAsia="SimSun"/>
          <w:sz w:val="24"/>
          <w:szCs w:val="24"/>
          <w:lang w:eastAsia="zh-CN"/>
        </w:rPr>
        <w:t xml:space="preserve"> </w:t>
      </w:r>
      <w:r w:rsidRPr="00C54616">
        <w:rPr>
          <w:rFonts w:eastAsia="SimSun"/>
          <w:sz w:val="24"/>
          <w:szCs w:val="24"/>
          <w:lang w:eastAsia="zh-CN"/>
        </w:rPr>
        <w:t>обоснования</w:t>
      </w:r>
      <w:r w:rsidR="002D7458" w:rsidRPr="00C54616">
        <w:rPr>
          <w:rFonts w:eastAsia="SimSun"/>
          <w:sz w:val="24"/>
          <w:szCs w:val="24"/>
          <w:lang w:eastAsia="zh-CN"/>
        </w:rPr>
        <w:t xml:space="preserve"> </w:t>
      </w:r>
      <w:r w:rsidRPr="00C54616">
        <w:rPr>
          <w:rFonts w:eastAsia="SimSun"/>
          <w:sz w:val="24"/>
          <w:szCs w:val="24"/>
          <w:lang w:eastAsia="zh-CN"/>
        </w:rPr>
        <w:t>(предоставлении</w:t>
      </w:r>
      <w:r w:rsidR="002D7458" w:rsidRPr="00C54616">
        <w:rPr>
          <w:rFonts w:eastAsia="SimSun"/>
          <w:sz w:val="24"/>
          <w:szCs w:val="24"/>
          <w:lang w:eastAsia="zh-CN"/>
        </w:rPr>
        <w:t xml:space="preserve"> </w:t>
      </w:r>
      <w:r w:rsidRPr="00C54616">
        <w:rPr>
          <w:rFonts w:eastAsia="SimSun"/>
          <w:sz w:val="24"/>
          <w:szCs w:val="24"/>
          <w:lang w:eastAsia="zh-CN"/>
        </w:rPr>
        <w:t>расчета,</w:t>
      </w:r>
      <w:r w:rsidR="002D7458" w:rsidRPr="00C54616">
        <w:rPr>
          <w:rFonts w:eastAsia="SimSun"/>
          <w:sz w:val="24"/>
          <w:szCs w:val="24"/>
          <w:lang w:eastAsia="zh-CN"/>
        </w:rPr>
        <w:t xml:space="preserve"> </w:t>
      </w:r>
      <w:r w:rsidRPr="00C54616">
        <w:rPr>
          <w:rFonts w:eastAsia="SimSun"/>
          <w:sz w:val="24"/>
          <w:szCs w:val="24"/>
          <w:lang w:eastAsia="zh-CN"/>
        </w:rPr>
        <w:t>выполненного</w:t>
      </w:r>
      <w:r w:rsidR="002D7458" w:rsidRPr="00C54616">
        <w:rPr>
          <w:rFonts w:eastAsia="SimSun"/>
          <w:sz w:val="24"/>
          <w:szCs w:val="24"/>
          <w:lang w:eastAsia="zh-CN"/>
        </w:rPr>
        <w:t xml:space="preserve"> </w:t>
      </w:r>
      <w:r w:rsidRPr="00C54616">
        <w:rPr>
          <w:rFonts w:eastAsia="SimSun"/>
          <w:sz w:val="24"/>
          <w:szCs w:val="24"/>
          <w:lang w:eastAsia="zh-CN"/>
        </w:rPr>
        <w:t>проектной</w:t>
      </w:r>
      <w:r w:rsidR="002D7458" w:rsidRPr="00C54616">
        <w:rPr>
          <w:rFonts w:eastAsia="SimSun"/>
          <w:sz w:val="24"/>
          <w:szCs w:val="24"/>
          <w:lang w:eastAsia="zh-CN"/>
        </w:rPr>
        <w:t xml:space="preserve"> </w:t>
      </w:r>
      <w:r w:rsidRPr="00C54616">
        <w:rPr>
          <w:rFonts w:eastAsia="SimSun"/>
          <w:sz w:val="24"/>
          <w:szCs w:val="24"/>
          <w:lang w:eastAsia="zh-CN"/>
        </w:rPr>
        <w:t>организацией</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основании</w:t>
      </w:r>
      <w:r w:rsidR="002D7458" w:rsidRPr="00C54616">
        <w:rPr>
          <w:rFonts w:eastAsia="SimSun"/>
          <w:sz w:val="24"/>
          <w:szCs w:val="24"/>
          <w:lang w:eastAsia="zh-CN"/>
        </w:rPr>
        <w:t xml:space="preserve"> </w:t>
      </w:r>
      <w:r w:rsidR="007D5B9F" w:rsidRPr="00C54616">
        <w:rPr>
          <w:rFonts w:eastAsia="SimSun"/>
          <w:sz w:val="24"/>
          <w:szCs w:val="24"/>
          <w:lang w:eastAsia="zh-CN"/>
        </w:rPr>
        <w:t>требований</w:t>
      </w:r>
      <w:r w:rsidR="002D7458" w:rsidRPr="00C54616">
        <w:rPr>
          <w:rFonts w:eastAsia="SimSun"/>
          <w:sz w:val="24"/>
          <w:szCs w:val="24"/>
          <w:lang w:eastAsia="zh-CN"/>
        </w:rPr>
        <w:t xml:space="preserve"> </w:t>
      </w:r>
      <w:r w:rsidR="007D5B9F" w:rsidRPr="00C54616">
        <w:rPr>
          <w:rFonts w:eastAsia="SimSun"/>
          <w:sz w:val="24"/>
          <w:szCs w:val="24"/>
          <w:lang w:eastAsia="zh-CN"/>
        </w:rPr>
        <w:t>технических</w:t>
      </w:r>
      <w:r w:rsidR="002D7458" w:rsidRPr="00C54616">
        <w:rPr>
          <w:rFonts w:eastAsia="SimSun"/>
          <w:sz w:val="24"/>
          <w:szCs w:val="24"/>
          <w:lang w:eastAsia="zh-CN"/>
        </w:rPr>
        <w:t xml:space="preserve"> </w:t>
      </w:r>
      <w:r w:rsidRPr="00C54616">
        <w:rPr>
          <w:rFonts w:eastAsia="SimSun"/>
          <w:sz w:val="24"/>
          <w:szCs w:val="24"/>
          <w:lang w:eastAsia="zh-CN"/>
        </w:rPr>
        <w:t>регламентов,</w:t>
      </w:r>
      <w:r w:rsidR="002D7458" w:rsidRPr="00C54616">
        <w:rPr>
          <w:rFonts w:eastAsia="SimSun"/>
          <w:sz w:val="24"/>
          <w:szCs w:val="24"/>
          <w:lang w:eastAsia="zh-CN"/>
        </w:rPr>
        <w:t xml:space="preserve"> </w:t>
      </w:r>
      <w:r w:rsidRPr="00C54616">
        <w:rPr>
          <w:rFonts w:eastAsia="SimSun"/>
          <w:sz w:val="24"/>
          <w:szCs w:val="24"/>
          <w:lang w:eastAsia="zh-CN"/>
        </w:rPr>
        <w:t>строительных</w:t>
      </w:r>
      <w:r w:rsidR="002D7458" w:rsidRPr="00C54616">
        <w:rPr>
          <w:rFonts w:eastAsia="SimSun"/>
          <w:sz w:val="24"/>
          <w:szCs w:val="24"/>
          <w:lang w:eastAsia="zh-CN"/>
        </w:rPr>
        <w:t xml:space="preserve"> </w:t>
      </w:r>
      <w:r w:rsidRPr="00C54616">
        <w:rPr>
          <w:rFonts w:eastAsia="SimSun"/>
          <w:sz w:val="24"/>
          <w:szCs w:val="24"/>
          <w:lang w:eastAsia="zh-CN"/>
        </w:rPr>
        <w:t>норм</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правил,</w:t>
      </w:r>
      <w:r w:rsidR="002D7458" w:rsidRPr="00C54616">
        <w:rPr>
          <w:rFonts w:eastAsia="SimSun"/>
          <w:sz w:val="24"/>
          <w:szCs w:val="24"/>
          <w:lang w:eastAsia="zh-CN"/>
        </w:rPr>
        <w:t xml:space="preserve"> </w:t>
      </w:r>
      <w:r w:rsidR="007D5B9F" w:rsidRPr="00C54616">
        <w:rPr>
          <w:rFonts w:eastAsia="SimSun"/>
          <w:sz w:val="24"/>
          <w:szCs w:val="24"/>
          <w:lang w:eastAsia="zh-CN"/>
        </w:rPr>
        <w:t>других</w:t>
      </w:r>
      <w:r w:rsidR="002D7458" w:rsidRPr="00C54616">
        <w:rPr>
          <w:rFonts w:eastAsia="SimSun"/>
          <w:sz w:val="24"/>
          <w:szCs w:val="24"/>
          <w:lang w:eastAsia="zh-CN"/>
        </w:rPr>
        <w:t xml:space="preserve"> </w:t>
      </w:r>
      <w:r w:rsidR="007D5B9F" w:rsidRPr="00C54616">
        <w:rPr>
          <w:rFonts w:eastAsia="SimSun"/>
          <w:sz w:val="24"/>
          <w:szCs w:val="24"/>
          <w:lang w:eastAsia="zh-CN"/>
        </w:rPr>
        <w:t>нормативных</w:t>
      </w:r>
      <w:r w:rsidR="002D7458" w:rsidRPr="00C54616">
        <w:rPr>
          <w:rFonts w:eastAsia="SimSun"/>
          <w:sz w:val="24"/>
          <w:szCs w:val="24"/>
          <w:lang w:eastAsia="zh-CN"/>
        </w:rPr>
        <w:t xml:space="preserve"> </w:t>
      </w:r>
      <w:r w:rsidR="007D5B9F" w:rsidRPr="00C54616">
        <w:rPr>
          <w:rFonts w:eastAsia="SimSun"/>
          <w:sz w:val="24"/>
          <w:szCs w:val="24"/>
          <w:lang w:eastAsia="zh-CN"/>
        </w:rPr>
        <w:t>документов,</w:t>
      </w:r>
      <w:r w:rsidR="002D7458" w:rsidRPr="00C54616">
        <w:rPr>
          <w:rFonts w:eastAsia="SimSun"/>
          <w:sz w:val="24"/>
          <w:szCs w:val="24"/>
          <w:lang w:eastAsia="zh-CN"/>
        </w:rPr>
        <w:t xml:space="preserve"> </w:t>
      </w:r>
      <w:r w:rsidRPr="00C54616">
        <w:rPr>
          <w:rFonts w:eastAsia="SimSun"/>
          <w:sz w:val="24"/>
          <w:szCs w:val="24"/>
          <w:lang w:eastAsia="zh-CN"/>
        </w:rPr>
        <w:t>действующих</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территории</w:t>
      </w:r>
      <w:r w:rsidR="002D7458" w:rsidRPr="00C54616">
        <w:rPr>
          <w:rFonts w:eastAsia="SimSun"/>
          <w:sz w:val="24"/>
          <w:szCs w:val="24"/>
          <w:lang w:eastAsia="zh-CN"/>
        </w:rPr>
        <w:t xml:space="preserve"> </w:t>
      </w:r>
      <w:r w:rsidRPr="00C54616">
        <w:rPr>
          <w:rFonts w:eastAsia="SimSun"/>
          <w:sz w:val="24"/>
          <w:szCs w:val="24"/>
          <w:lang w:eastAsia="zh-CN"/>
        </w:rPr>
        <w:t>Российской</w:t>
      </w:r>
      <w:r w:rsidR="002D7458" w:rsidRPr="00C54616">
        <w:rPr>
          <w:rFonts w:eastAsia="SimSun"/>
          <w:sz w:val="24"/>
          <w:szCs w:val="24"/>
          <w:lang w:eastAsia="zh-CN"/>
        </w:rPr>
        <w:t xml:space="preserve"> </w:t>
      </w:r>
      <w:r w:rsidRPr="00C54616">
        <w:rPr>
          <w:rFonts w:eastAsia="SimSun"/>
          <w:sz w:val="24"/>
          <w:szCs w:val="24"/>
          <w:lang w:eastAsia="zh-CN"/>
        </w:rPr>
        <w:t>Федерации).</w:t>
      </w:r>
    </w:p>
    <w:p w:rsidR="00884BCC" w:rsidRPr="00C54616" w:rsidRDefault="00884BCC" w:rsidP="002D7458">
      <w:pPr>
        <w:widowControl w:val="0"/>
        <w:rPr>
          <w:rFonts w:eastAsia="SimSun"/>
          <w:bCs/>
          <w:iCs/>
          <w:sz w:val="24"/>
          <w:szCs w:val="24"/>
          <w:lang w:eastAsia="zh-CN"/>
        </w:rPr>
      </w:pPr>
    </w:p>
    <w:p w:rsidR="009617A4" w:rsidRPr="00C54616" w:rsidRDefault="009617A4" w:rsidP="002D7458">
      <w:pPr>
        <w:widowControl w:val="0"/>
        <w:overflowPunct w:val="0"/>
        <w:autoSpaceDE w:val="0"/>
        <w:autoSpaceDN w:val="0"/>
        <w:adjustRightInd w:val="0"/>
        <w:jc w:val="center"/>
        <w:rPr>
          <w:rFonts w:eastAsia="SimSun"/>
          <w:b/>
          <w:bCs/>
          <w:i/>
          <w:iCs/>
          <w:sz w:val="24"/>
          <w:szCs w:val="24"/>
          <w:lang w:eastAsia="zh-CN"/>
        </w:rPr>
      </w:pPr>
      <w:bookmarkStart w:id="16" w:name="_Toc433729385"/>
      <w:r w:rsidRPr="00C54616">
        <w:rPr>
          <w:rFonts w:eastAsia="SimSun"/>
          <w:b/>
          <w:bCs/>
          <w:i/>
          <w:iCs/>
          <w:sz w:val="24"/>
          <w:szCs w:val="24"/>
          <w:lang w:eastAsia="zh-CN"/>
        </w:rPr>
        <w:t>Ж</w:t>
      </w:r>
      <w:r w:rsidR="0045676E">
        <w:rPr>
          <w:rFonts w:eastAsia="SimSun"/>
          <w:b/>
          <w:bCs/>
          <w:i/>
          <w:iCs/>
          <w:sz w:val="24"/>
          <w:szCs w:val="24"/>
          <w:lang w:eastAsia="zh-CN"/>
        </w:rPr>
        <w:t>З 10</w:t>
      </w:r>
      <w:r w:rsidRPr="00C54616">
        <w:rPr>
          <w:rFonts w:eastAsia="SimSun"/>
          <w:b/>
          <w:bCs/>
          <w:i/>
          <w:iCs/>
          <w:sz w:val="24"/>
          <w:szCs w:val="24"/>
          <w:lang w:eastAsia="zh-CN"/>
        </w:rPr>
        <w:t>2.</w:t>
      </w:r>
      <w:r w:rsidR="002D7458" w:rsidRPr="00C54616">
        <w:rPr>
          <w:rFonts w:eastAsia="SimSun"/>
          <w:b/>
          <w:bCs/>
          <w:i/>
          <w:iCs/>
          <w:sz w:val="24"/>
          <w:szCs w:val="24"/>
          <w:lang w:eastAsia="zh-CN"/>
        </w:rPr>
        <w:t xml:space="preserve"> </w:t>
      </w:r>
      <w:r w:rsidR="009368A7" w:rsidRPr="00C54616">
        <w:rPr>
          <w:rFonts w:eastAsia="SimSun"/>
          <w:b/>
          <w:bCs/>
          <w:i/>
          <w:iCs/>
          <w:sz w:val="24"/>
          <w:szCs w:val="24"/>
          <w:lang w:eastAsia="zh-CN"/>
        </w:rPr>
        <w:t>Зона</w:t>
      </w:r>
      <w:r w:rsidR="002D7458" w:rsidRPr="00C54616">
        <w:rPr>
          <w:rFonts w:eastAsia="SimSun"/>
          <w:b/>
          <w:bCs/>
          <w:i/>
          <w:iCs/>
          <w:sz w:val="24"/>
          <w:szCs w:val="24"/>
          <w:lang w:eastAsia="zh-CN"/>
        </w:rPr>
        <w:t xml:space="preserve"> </w:t>
      </w:r>
      <w:r w:rsidR="00C54616" w:rsidRPr="00C54616">
        <w:rPr>
          <w:rFonts w:eastAsia="SimSun"/>
          <w:b/>
          <w:bCs/>
          <w:i/>
          <w:iCs/>
          <w:sz w:val="24"/>
          <w:szCs w:val="24"/>
          <w:lang w:eastAsia="zh-CN"/>
        </w:rPr>
        <w:t>малоэтажной жилой</w:t>
      </w:r>
      <w:r w:rsidR="002D7458" w:rsidRPr="00C54616">
        <w:rPr>
          <w:rFonts w:eastAsia="SimSun"/>
          <w:b/>
          <w:bCs/>
          <w:i/>
          <w:iCs/>
          <w:sz w:val="24"/>
          <w:szCs w:val="24"/>
          <w:lang w:eastAsia="zh-CN"/>
        </w:rPr>
        <w:t xml:space="preserve"> </w:t>
      </w:r>
      <w:r w:rsidR="009368A7" w:rsidRPr="00C54616">
        <w:rPr>
          <w:rFonts w:eastAsia="SimSun"/>
          <w:b/>
          <w:bCs/>
          <w:i/>
          <w:iCs/>
          <w:sz w:val="24"/>
          <w:szCs w:val="24"/>
          <w:lang w:eastAsia="zh-CN"/>
        </w:rPr>
        <w:t>застройки</w:t>
      </w:r>
      <w:r w:rsidR="001F56AC">
        <w:rPr>
          <w:rFonts w:eastAsia="SimSun"/>
          <w:b/>
          <w:bCs/>
          <w:i/>
          <w:iCs/>
          <w:sz w:val="24"/>
          <w:szCs w:val="24"/>
          <w:lang w:eastAsia="zh-CN"/>
        </w:rPr>
        <w:t xml:space="preserve"> (до 4 этажей)</w:t>
      </w:r>
    </w:p>
    <w:p w:rsidR="009617A4" w:rsidRPr="00C54616" w:rsidRDefault="009617A4" w:rsidP="002D7458">
      <w:pPr>
        <w:widowControl w:val="0"/>
        <w:overflowPunct w:val="0"/>
        <w:autoSpaceDE w:val="0"/>
        <w:autoSpaceDN w:val="0"/>
        <w:adjustRightInd w:val="0"/>
        <w:rPr>
          <w:rFonts w:eastAsia="SimSun"/>
          <w:bCs/>
          <w:iCs/>
          <w:sz w:val="24"/>
          <w:szCs w:val="24"/>
          <w:lang w:eastAsia="zh-CN"/>
        </w:rPr>
      </w:pPr>
    </w:p>
    <w:p w:rsidR="009617A4" w:rsidRPr="00C54616" w:rsidRDefault="009617A4" w:rsidP="002D7458">
      <w:pPr>
        <w:widowControl w:val="0"/>
        <w:numPr>
          <w:ilvl w:val="0"/>
          <w:numId w:val="31"/>
        </w:numPr>
        <w:rPr>
          <w:b/>
          <w:sz w:val="24"/>
          <w:szCs w:val="24"/>
          <w:lang w:bidi="en-US"/>
        </w:rPr>
      </w:pPr>
      <w:r w:rsidRPr="00C54616">
        <w:rPr>
          <w:rFonts w:eastAsia="SimSun"/>
          <w:b/>
          <w:bCs/>
          <w:iCs/>
          <w:sz w:val="24"/>
          <w:szCs w:val="24"/>
          <w:lang w:eastAsia="zh-CN" w:bidi="en-US"/>
        </w:rPr>
        <w:t>ОСНОВНЫЕ</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ВИДЫ</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И</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ПАРАМЕТРЫ</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РАЗРЕШЕННОГО</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ИСПОЛЬЗОВАНИЯ</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ЗЕМЕЛЬНЫХ</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УЧАСТКОВ</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И</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ОБЪЕКТОВ</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КАПИТАЛЬНОГО</w:t>
      </w:r>
      <w:r w:rsidR="002D7458" w:rsidRPr="00C54616">
        <w:rPr>
          <w:rFonts w:eastAsia="SimSun"/>
          <w:b/>
          <w:bCs/>
          <w:iCs/>
          <w:sz w:val="24"/>
          <w:szCs w:val="24"/>
          <w:lang w:eastAsia="zh-CN" w:bidi="en-US"/>
        </w:rPr>
        <w:t xml:space="preserve"> </w:t>
      </w:r>
      <w:r w:rsidRPr="00C54616">
        <w:rPr>
          <w:rFonts w:eastAsia="SimSun"/>
          <w:b/>
          <w:bCs/>
          <w:iCs/>
          <w:sz w:val="24"/>
          <w:szCs w:val="24"/>
          <w:lang w:eastAsia="zh-CN" w:bidi="en-US"/>
        </w:rPr>
        <w:t>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5"/>
        <w:gridCol w:w="7445"/>
      </w:tblGrid>
      <w:tr w:rsidR="002D7458" w:rsidRPr="00C54616" w:rsidTr="00C54616">
        <w:trPr>
          <w:trHeight w:val="1546"/>
          <w:tblHeader/>
          <w:jc w:val="center"/>
        </w:trPr>
        <w:tc>
          <w:tcPr>
            <w:tcW w:w="940" w:type="pct"/>
            <w:vAlign w:val="center"/>
          </w:tcPr>
          <w:p w:rsidR="009617A4" w:rsidRPr="00C54616" w:rsidRDefault="009617A4"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9617A4" w:rsidRPr="00C54616" w:rsidRDefault="009617A4"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81" w:type="pct"/>
            <w:vAlign w:val="center"/>
          </w:tcPr>
          <w:p w:rsidR="009617A4" w:rsidRPr="00C54616" w:rsidRDefault="009617A4"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579" w:type="pct"/>
            <w:vAlign w:val="center"/>
          </w:tcPr>
          <w:p w:rsidR="009617A4" w:rsidRPr="00C54616" w:rsidRDefault="009617A4"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9617A4" w:rsidRPr="00C54616" w:rsidRDefault="009617A4"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9617A4" w:rsidRPr="00C54616" w:rsidRDefault="009617A4"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C54616">
        <w:trPr>
          <w:trHeight w:val="800"/>
          <w:jc w:val="center"/>
        </w:trPr>
        <w:tc>
          <w:tcPr>
            <w:tcW w:w="940" w:type="pct"/>
            <w:vAlign w:val="center"/>
          </w:tcPr>
          <w:p w:rsidR="009617A4" w:rsidRPr="00C54616" w:rsidRDefault="009617A4" w:rsidP="002D7458">
            <w:pPr>
              <w:widowControl w:val="0"/>
              <w:tabs>
                <w:tab w:val="left" w:pos="2520"/>
              </w:tabs>
              <w:jc w:val="both"/>
              <w:rPr>
                <w:sz w:val="24"/>
                <w:szCs w:val="24"/>
              </w:rPr>
            </w:pPr>
            <w:r w:rsidRPr="00C54616">
              <w:rPr>
                <w:sz w:val="24"/>
                <w:szCs w:val="24"/>
                <w:shd w:val="clear" w:color="auto" w:fill="FFFFFF"/>
              </w:rPr>
              <w:lastRenderedPageBreak/>
              <w:t>Малоэтажная</w:t>
            </w:r>
            <w:r w:rsidR="002D7458" w:rsidRPr="00C54616">
              <w:rPr>
                <w:sz w:val="24"/>
                <w:szCs w:val="24"/>
                <w:shd w:val="clear" w:color="auto" w:fill="FFFFFF"/>
              </w:rPr>
              <w:t xml:space="preserve"> </w:t>
            </w:r>
            <w:r w:rsidRPr="00C54616">
              <w:rPr>
                <w:sz w:val="24"/>
                <w:szCs w:val="24"/>
                <w:shd w:val="clear" w:color="auto" w:fill="FFFFFF"/>
              </w:rPr>
              <w:t>многоквартирная</w:t>
            </w:r>
            <w:r w:rsidR="002D7458" w:rsidRPr="00C54616">
              <w:rPr>
                <w:sz w:val="24"/>
                <w:szCs w:val="24"/>
                <w:shd w:val="clear" w:color="auto" w:fill="FFFFFF"/>
              </w:rPr>
              <w:t xml:space="preserve"> </w:t>
            </w:r>
            <w:r w:rsidRPr="00C54616">
              <w:rPr>
                <w:sz w:val="24"/>
                <w:szCs w:val="24"/>
                <w:shd w:val="clear" w:color="auto" w:fill="FFFFFF"/>
              </w:rPr>
              <w:t>жилая</w:t>
            </w:r>
            <w:r w:rsidR="002D7458" w:rsidRPr="00C54616">
              <w:rPr>
                <w:sz w:val="24"/>
                <w:szCs w:val="24"/>
                <w:shd w:val="clear" w:color="auto" w:fill="FFFFFF"/>
              </w:rPr>
              <w:t xml:space="preserve"> </w:t>
            </w:r>
            <w:r w:rsidRPr="00C54616">
              <w:rPr>
                <w:sz w:val="24"/>
                <w:szCs w:val="24"/>
                <w:shd w:val="clear" w:color="auto" w:fill="FFFFFF"/>
              </w:rPr>
              <w:t>застройка</w:t>
            </w:r>
            <w:r w:rsidR="002D7458" w:rsidRPr="00C54616">
              <w:rPr>
                <w:sz w:val="24"/>
                <w:szCs w:val="24"/>
                <w:shd w:val="clear" w:color="auto" w:fill="FFFFFF"/>
              </w:rPr>
              <w:t xml:space="preserve"> </w:t>
            </w:r>
            <w:r w:rsidRPr="00C54616">
              <w:rPr>
                <w:sz w:val="24"/>
                <w:szCs w:val="24"/>
                <w:shd w:val="clear" w:color="auto" w:fill="FFFFFF"/>
              </w:rPr>
              <w:t>(2.1.1)</w:t>
            </w:r>
          </w:p>
        </w:tc>
        <w:tc>
          <w:tcPr>
            <w:tcW w:w="1481" w:type="pct"/>
            <w:vAlign w:val="center"/>
          </w:tcPr>
          <w:p w:rsidR="00D825B3" w:rsidRPr="00C54616" w:rsidRDefault="00D825B3" w:rsidP="002D7458">
            <w:pPr>
              <w:widowControl w:val="0"/>
              <w:shd w:val="clear" w:color="auto" w:fill="FFFFFF"/>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малоэтажных</w:t>
            </w:r>
            <w:r w:rsidR="002D7458" w:rsidRPr="00C54616">
              <w:rPr>
                <w:sz w:val="24"/>
                <w:szCs w:val="24"/>
              </w:rPr>
              <w:t xml:space="preserve"> </w:t>
            </w:r>
            <w:r w:rsidRPr="00C54616">
              <w:rPr>
                <w:sz w:val="24"/>
                <w:szCs w:val="24"/>
              </w:rPr>
              <w:t>многоквартирных</w:t>
            </w:r>
            <w:r w:rsidR="002D7458" w:rsidRPr="00C54616">
              <w:rPr>
                <w:sz w:val="24"/>
                <w:szCs w:val="24"/>
              </w:rPr>
              <w:t xml:space="preserve"> </w:t>
            </w:r>
            <w:r w:rsidRPr="00C54616">
              <w:rPr>
                <w:sz w:val="24"/>
                <w:szCs w:val="24"/>
              </w:rPr>
              <w:t>домов</w:t>
            </w:r>
            <w:r w:rsidR="002D7458" w:rsidRPr="00C54616">
              <w:rPr>
                <w:sz w:val="24"/>
                <w:szCs w:val="24"/>
              </w:rPr>
              <w:t xml:space="preserve"> </w:t>
            </w:r>
            <w:r w:rsidRPr="00C54616">
              <w:rPr>
                <w:sz w:val="24"/>
                <w:szCs w:val="24"/>
              </w:rPr>
              <w:t>(многоквартирные</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4</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включая</w:t>
            </w:r>
            <w:r w:rsidR="002D7458" w:rsidRPr="00C54616">
              <w:rPr>
                <w:sz w:val="24"/>
                <w:szCs w:val="24"/>
              </w:rPr>
              <w:t xml:space="preserve"> </w:t>
            </w:r>
            <w:proofErr w:type="gramStart"/>
            <w:r w:rsidRPr="00C54616">
              <w:rPr>
                <w:sz w:val="24"/>
                <w:szCs w:val="24"/>
              </w:rPr>
              <w:t>мансардный</w:t>
            </w:r>
            <w:proofErr w:type="gramEnd"/>
            <w:r w:rsidRPr="00C54616">
              <w:rPr>
                <w:sz w:val="24"/>
                <w:szCs w:val="24"/>
              </w:rPr>
              <w:t>);</w:t>
            </w:r>
          </w:p>
          <w:p w:rsidR="00D825B3" w:rsidRPr="00C54616" w:rsidRDefault="00D825B3" w:rsidP="00C54616">
            <w:pPr>
              <w:widowControl w:val="0"/>
              <w:shd w:val="clear" w:color="auto" w:fill="FFFFFF"/>
              <w:jc w:val="both"/>
              <w:rPr>
                <w:sz w:val="24"/>
                <w:szCs w:val="24"/>
              </w:rPr>
            </w:pPr>
            <w:r w:rsidRPr="00C54616">
              <w:rPr>
                <w:sz w:val="24"/>
                <w:szCs w:val="24"/>
              </w:rPr>
              <w:t>обустройство</w:t>
            </w:r>
            <w:r w:rsidR="002D7458" w:rsidRPr="00C54616">
              <w:rPr>
                <w:sz w:val="24"/>
                <w:szCs w:val="24"/>
              </w:rPr>
              <w:t xml:space="preserve"> </w:t>
            </w:r>
            <w:r w:rsidRPr="00C54616">
              <w:rPr>
                <w:sz w:val="24"/>
                <w:szCs w:val="24"/>
              </w:rPr>
              <w:t>спортивных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детских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жилой</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во</w:t>
            </w:r>
            <w:r w:rsidR="002D7458" w:rsidRPr="00C54616">
              <w:rPr>
                <w:sz w:val="24"/>
                <w:szCs w:val="24"/>
              </w:rPr>
              <w:t xml:space="preserve"> </w:t>
            </w:r>
            <w:r w:rsidRPr="00C54616">
              <w:rPr>
                <w:sz w:val="24"/>
                <w:szCs w:val="24"/>
              </w:rPr>
              <w:t>встроенных,</w:t>
            </w:r>
            <w:r w:rsidR="002D7458" w:rsidRPr="00C54616">
              <w:rPr>
                <w:sz w:val="24"/>
                <w:szCs w:val="24"/>
              </w:rPr>
              <w:t xml:space="preserve"> </w:t>
            </w:r>
            <w:r w:rsidRPr="00C54616">
              <w:rPr>
                <w:sz w:val="24"/>
                <w:szCs w:val="24"/>
              </w:rPr>
              <w:t>пристроенных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встроенно-пристроенных</w:t>
            </w:r>
            <w:r w:rsidR="002D7458" w:rsidRPr="00C54616">
              <w:rPr>
                <w:sz w:val="24"/>
                <w:szCs w:val="24"/>
              </w:rPr>
              <w:t xml:space="preserve"> </w:t>
            </w:r>
            <w:r w:rsidRPr="00C54616">
              <w:rPr>
                <w:sz w:val="24"/>
                <w:szCs w:val="24"/>
              </w:rPr>
              <w:t>помещениях</w:t>
            </w:r>
            <w:r w:rsidR="002D7458" w:rsidRPr="00C54616">
              <w:rPr>
                <w:sz w:val="24"/>
                <w:szCs w:val="24"/>
              </w:rPr>
              <w:t xml:space="preserve"> </w:t>
            </w:r>
            <w:r w:rsidRPr="00C54616">
              <w:rPr>
                <w:sz w:val="24"/>
                <w:szCs w:val="24"/>
              </w:rPr>
              <w:t>малоэтажного</w:t>
            </w:r>
            <w:r w:rsidR="002D7458" w:rsidRPr="00C54616">
              <w:rPr>
                <w:sz w:val="24"/>
                <w:szCs w:val="24"/>
              </w:rPr>
              <w:t xml:space="preserve"> </w:t>
            </w:r>
            <w:r w:rsidRPr="00C54616">
              <w:rPr>
                <w:sz w:val="24"/>
                <w:szCs w:val="24"/>
              </w:rPr>
              <w:t>многоквартирного</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если</w:t>
            </w:r>
            <w:r w:rsidR="002D7458" w:rsidRPr="00C54616">
              <w:rPr>
                <w:sz w:val="24"/>
                <w:szCs w:val="24"/>
              </w:rPr>
              <w:t xml:space="preserve"> </w:t>
            </w:r>
            <w:r w:rsidRPr="00C54616">
              <w:rPr>
                <w:sz w:val="24"/>
                <w:szCs w:val="24"/>
              </w:rPr>
              <w:t>общая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таких</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малоэтажном</w:t>
            </w:r>
            <w:r w:rsidR="002D7458" w:rsidRPr="00C54616">
              <w:rPr>
                <w:sz w:val="24"/>
                <w:szCs w:val="24"/>
              </w:rPr>
              <w:t xml:space="preserve"> </w:t>
            </w:r>
            <w:r w:rsidRPr="00C54616">
              <w:rPr>
                <w:sz w:val="24"/>
                <w:szCs w:val="24"/>
              </w:rPr>
              <w:t>многоквартирном</w:t>
            </w:r>
            <w:r w:rsidR="002D7458" w:rsidRPr="00C54616">
              <w:rPr>
                <w:sz w:val="24"/>
                <w:szCs w:val="24"/>
              </w:rPr>
              <w:t xml:space="preserve"> </w:t>
            </w:r>
            <w:r w:rsidRPr="00C54616">
              <w:rPr>
                <w:sz w:val="24"/>
                <w:szCs w:val="24"/>
              </w:rPr>
              <w:t>доме</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составляет</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15%</w:t>
            </w:r>
            <w:r w:rsidR="002D7458" w:rsidRPr="00C54616">
              <w:rPr>
                <w:sz w:val="24"/>
                <w:szCs w:val="24"/>
              </w:rPr>
              <w:t xml:space="preserve"> </w:t>
            </w:r>
            <w:r w:rsidRPr="00C54616">
              <w:rPr>
                <w:sz w:val="24"/>
                <w:szCs w:val="24"/>
              </w:rPr>
              <w:t>общей</w:t>
            </w:r>
            <w:r w:rsidR="002D7458" w:rsidRPr="00C54616">
              <w:rPr>
                <w:sz w:val="24"/>
                <w:szCs w:val="24"/>
              </w:rPr>
              <w:t xml:space="preserve"> </w:t>
            </w:r>
            <w:r w:rsidRPr="00C54616">
              <w:rPr>
                <w:sz w:val="24"/>
                <w:szCs w:val="24"/>
              </w:rPr>
              <w:t>площади</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дома</w:t>
            </w:r>
          </w:p>
        </w:tc>
        <w:tc>
          <w:tcPr>
            <w:tcW w:w="2579" w:type="pct"/>
            <w:vAlign w:val="center"/>
          </w:tcPr>
          <w:p w:rsidR="0018049C" w:rsidRPr="0018049C" w:rsidRDefault="0018049C" w:rsidP="0018049C">
            <w:pPr>
              <w:rPr>
                <w:rFonts w:eastAsia="Times New Roman CYR"/>
                <w:sz w:val="24"/>
                <w:szCs w:val="24"/>
              </w:rPr>
            </w:pPr>
            <w:r w:rsidRPr="0018049C">
              <w:rPr>
                <w:rFonts w:eastAsia="Times New Roman CYR"/>
                <w:sz w:val="24"/>
                <w:szCs w:val="24"/>
              </w:rPr>
              <w:t>минимальная/максимальная площадь земельного участка - 1000 кв. м/не подлежит ограничению;</w:t>
            </w:r>
          </w:p>
          <w:p w:rsidR="0018049C" w:rsidRPr="0018049C" w:rsidRDefault="0018049C" w:rsidP="0018049C">
            <w:pPr>
              <w:rPr>
                <w:rFonts w:eastAsia="Times New Roman CYR"/>
                <w:sz w:val="24"/>
                <w:szCs w:val="24"/>
              </w:rPr>
            </w:pPr>
            <w:r w:rsidRPr="0018049C">
              <w:rPr>
                <w:rFonts w:eastAsia="Times New Roman CYR"/>
                <w:sz w:val="24"/>
                <w:szCs w:val="24"/>
              </w:rPr>
              <w:t>минимальная ширина земельных участков вдоль фронта улицы (проезда) - 24 м;</w:t>
            </w:r>
          </w:p>
          <w:p w:rsidR="0018049C" w:rsidRPr="0018049C" w:rsidRDefault="0018049C" w:rsidP="0018049C">
            <w:pPr>
              <w:rPr>
                <w:rFonts w:eastAsia="Times New Roman CYR"/>
                <w:sz w:val="24"/>
                <w:szCs w:val="24"/>
              </w:rPr>
            </w:pPr>
            <w:r w:rsidRPr="0018049C">
              <w:rPr>
                <w:rFonts w:eastAsia="Times New Roman CYR"/>
                <w:sz w:val="24"/>
                <w:szCs w:val="24"/>
              </w:rPr>
              <w:t>минимальные отступы от границ земельных участков - 6 м;</w:t>
            </w:r>
          </w:p>
          <w:p w:rsidR="0018049C" w:rsidRPr="0018049C" w:rsidRDefault="0018049C" w:rsidP="0018049C">
            <w:pPr>
              <w:rPr>
                <w:rFonts w:eastAsia="Times New Roman CYR"/>
                <w:sz w:val="24"/>
                <w:szCs w:val="24"/>
              </w:rPr>
            </w:pPr>
            <w:r w:rsidRPr="0018049C">
              <w:rPr>
                <w:rFonts w:eastAsia="Times New Roman CYR"/>
                <w:sz w:val="24"/>
                <w:szCs w:val="24"/>
              </w:rPr>
              <w:t>максимальное количество надземных этажей зданий - 4 этажа (включая мансардный этаж);</w:t>
            </w:r>
          </w:p>
          <w:p w:rsidR="009617A4" w:rsidRPr="00C34140" w:rsidRDefault="0018049C" w:rsidP="0018049C">
            <w:pPr>
              <w:widowControl w:val="0"/>
              <w:autoSpaceDE w:val="0"/>
              <w:autoSpaceDN w:val="0"/>
              <w:adjustRightInd w:val="0"/>
              <w:ind w:firstLine="567"/>
              <w:jc w:val="both"/>
              <w:rPr>
                <w:sz w:val="24"/>
                <w:szCs w:val="24"/>
              </w:rPr>
            </w:pPr>
            <w:r w:rsidRPr="0018049C">
              <w:rPr>
                <w:rFonts w:eastAsia="Times New Roman CYR"/>
                <w:sz w:val="24"/>
                <w:szCs w:val="24"/>
              </w:rPr>
              <w:t>максимальный процент застройки в границах земельного участка - 30%;</w:t>
            </w:r>
          </w:p>
        </w:tc>
      </w:tr>
      <w:tr w:rsidR="0088709D" w:rsidRPr="00C54616" w:rsidTr="00C90A7A">
        <w:trPr>
          <w:trHeight w:val="800"/>
          <w:jc w:val="center"/>
        </w:trPr>
        <w:tc>
          <w:tcPr>
            <w:tcW w:w="940" w:type="pct"/>
            <w:vAlign w:val="center"/>
          </w:tcPr>
          <w:p w:rsidR="0088709D" w:rsidRPr="00C54616" w:rsidRDefault="0088709D" w:rsidP="0088709D">
            <w:pPr>
              <w:widowControl w:val="0"/>
              <w:tabs>
                <w:tab w:val="left" w:pos="2520"/>
              </w:tabs>
              <w:jc w:val="both"/>
              <w:rPr>
                <w:sz w:val="24"/>
                <w:szCs w:val="24"/>
                <w:shd w:val="clear" w:color="auto" w:fill="FFFFFF"/>
              </w:rPr>
            </w:pPr>
            <w:r w:rsidRPr="0088709D">
              <w:rPr>
                <w:sz w:val="24"/>
                <w:szCs w:val="24"/>
                <w:shd w:val="clear" w:color="auto" w:fill="FFFFFF"/>
              </w:rPr>
              <w:t>Индивидуальное жилищное строительство (2.1)</w:t>
            </w:r>
          </w:p>
        </w:tc>
        <w:tc>
          <w:tcPr>
            <w:tcW w:w="1481" w:type="pct"/>
            <w:vAlign w:val="center"/>
          </w:tcPr>
          <w:p w:rsidR="0088709D" w:rsidRPr="00C54616" w:rsidRDefault="0088709D" w:rsidP="0088709D">
            <w:pPr>
              <w:widowControl w:val="0"/>
              <w:shd w:val="clear" w:color="auto" w:fill="FFFFFF"/>
              <w:jc w:val="both"/>
              <w:rPr>
                <w:sz w:val="24"/>
                <w:szCs w:val="24"/>
              </w:rPr>
            </w:pPr>
            <w:r w:rsidRPr="00C5461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709D" w:rsidRPr="00C54616" w:rsidRDefault="0088709D" w:rsidP="0088709D">
            <w:pPr>
              <w:widowControl w:val="0"/>
              <w:shd w:val="clear" w:color="auto" w:fill="FFFFFF"/>
              <w:jc w:val="both"/>
              <w:rPr>
                <w:sz w:val="24"/>
                <w:szCs w:val="24"/>
              </w:rPr>
            </w:pPr>
            <w:r w:rsidRPr="00C54616">
              <w:rPr>
                <w:sz w:val="24"/>
                <w:szCs w:val="24"/>
              </w:rPr>
              <w:lastRenderedPageBreak/>
              <w:t>выращивание сельскохозяйственных культур;</w:t>
            </w:r>
          </w:p>
          <w:p w:rsidR="0088709D" w:rsidRPr="004E4637" w:rsidRDefault="0088709D" w:rsidP="0088709D">
            <w:pPr>
              <w:widowControl w:val="0"/>
              <w:tabs>
                <w:tab w:val="left" w:pos="2520"/>
              </w:tabs>
              <w:jc w:val="both"/>
              <w:rPr>
                <w:bCs/>
                <w:sz w:val="24"/>
                <w:szCs w:val="24"/>
                <w:shd w:val="clear" w:color="auto" w:fill="FFFFFF"/>
              </w:rPr>
            </w:pPr>
            <w:r w:rsidRPr="00C54616">
              <w:rPr>
                <w:sz w:val="24"/>
                <w:szCs w:val="24"/>
              </w:rPr>
              <w:t>размещение индивидуальных гаражей и хозяйственных построек</w:t>
            </w:r>
          </w:p>
        </w:tc>
        <w:tc>
          <w:tcPr>
            <w:tcW w:w="2579" w:type="pct"/>
          </w:tcPr>
          <w:p w:rsidR="0088709D" w:rsidRPr="00C54616" w:rsidRDefault="0088709D" w:rsidP="0088709D">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88709D" w:rsidRPr="00C54616" w:rsidRDefault="0088709D" w:rsidP="0088709D">
            <w:pPr>
              <w:widowControl w:val="0"/>
              <w:overflowPunct w:val="0"/>
              <w:autoSpaceDE w:val="0"/>
              <w:ind w:firstLine="567"/>
              <w:jc w:val="both"/>
              <w:textAlignment w:val="baseline"/>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00/5</w:t>
            </w:r>
            <w:r>
              <w:rPr>
                <w:b/>
                <w:sz w:val="24"/>
                <w:szCs w:val="24"/>
              </w:rPr>
              <w:t>5</w:t>
            </w:r>
            <w:r w:rsidRPr="00C54616">
              <w:rPr>
                <w:b/>
                <w:sz w:val="24"/>
                <w:szCs w:val="24"/>
              </w:rPr>
              <w:t>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709D" w:rsidRPr="00C54616" w:rsidRDefault="0088709D" w:rsidP="0088709D">
            <w:pPr>
              <w:widowControl w:val="0"/>
              <w:ind w:firstLine="567"/>
              <w:jc w:val="both"/>
              <w:rPr>
                <w:sz w:val="24"/>
                <w:szCs w:val="24"/>
              </w:rPr>
            </w:pPr>
            <w:r w:rsidRPr="00C54616">
              <w:rPr>
                <w:sz w:val="24"/>
                <w:szCs w:val="24"/>
              </w:rPr>
              <w:t xml:space="preserve">минимальная ширина земельных участков вдоль фронта улицы (проезда) - </w:t>
            </w:r>
            <w:r w:rsidRPr="00C54616">
              <w:rPr>
                <w:b/>
                <w:sz w:val="24"/>
                <w:szCs w:val="24"/>
              </w:rPr>
              <w:t>1</w:t>
            </w:r>
            <w:r>
              <w:rPr>
                <w:b/>
                <w:sz w:val="24"/>
                <w:szCs w:val="24"/>
              </w:rPr>
              <w:t>5</w:t>
            </w:r>
            <w:r w:rsidRPr="00C54616">
              <w:rPr>
                <w:sz w:val="24"/>
                <w:szCs w:val="24"/>
              </w:rPr>
              <w:t xml:space="preserve"> </w:t>
            </w:r>
            <w:r w:rsidRPr="00C54616">
              <w:rPr>
                <w:b/>
                <w:sz w:val="24"/>
                <w:szCs w:val="24"/>
              </w:rPr>
              <w:t>м</w:t>
            </w:r>
            <w:r w:rsidRPr="00C54616">
              <w:rPr>
                <w:sz w:val="24"/>
                <w:szCs w:val="24"/>
              </w:rPr>
              <w:t>;</w:t>
            </w:r>
          </w:p>
          <w:p w:rsidR="0088709D" w:rsidRPr="00C54616" w:rsidRDefault="0088709D" w:rsidP="0088709D">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709D" w:rsidRPr="00C54616" w:rsidRDefault="0088709D" w:rsidP="0088709D">
            <w:pPr>
              <w:widowControl w:val="0"/>
              <w:ind w:firstLine="567"/>
              <w:jc w:val="both"/>
              <w:rPr>
                <w:b/>
                <w:sz w:val="24"/>
                <w:szCs w:val="24"/>
              </w:rPr>
            </w:pPr>
            <w:r w:rsidRPr="00C54616">
              <w:rPr>
                <w:sz w:val="24"/>
                <w:szCs w:val="24"/>
              </w:rPr>
              <w:t xml:space="preserve">- до жилых зданий - </w:t>
            </w:r>
            <w:r w:rsidRPr="00C54616">
              <w:rPr>
                <w:b/>
                <w:sz w:val="24"/>
                <w:szCs w:val="24"/>
              </w:rPr>
              <w:t>3 м;</w:t>
            </w:r>
          </w:p>
          <w:p w:rsidR="0088709D" w:rsidRPr="00C54616" w:rsidRDefault="0088709D" w:rsidP="0088709D">
            <w:pPr>
              <w:widowControl w:val="0"/>
              <w:ind w:firstLine="567"/>
              <w:jc w:val="both"/>
              <w:rPr>
                <w:bCs/>
                <w:sz w:val="24"/>
                <w:szCs w:val="24"/>
              </w:rPr>
            </w:pPr>
            <w:r w:rsidRPr="00C54616">
              <w:rPr>
                <w:bCs/>
                <w:sz w:val="24"/>
                <w:szCs w:val="24"/>
              </w:rPr>
              <w:t xml:space="preserve">- по фасаду - </w:t>
            </w:r>
            <w:r w:rsidRPr="00C54616">
              <w:rPr>
                <w:b/>
                <w:bCs/>
                <w:sz w:val="24"/>
                <w:szCs w:val="24"/>
              </w:rPr>
              <w:t>5 м</w:t>
            </w:r>
            <w:r w:rsidRPr="00C54616">
              <w:rPr>
                <w:bCs/>
                <w:sz w:val="24"/>
                <w:szCs w:val="24"/>
              </w:rPr>
              <w:t>;</w:t>
            </w:r>
          </w:p>
          <w:p w:rsidR="0088709D" w:rsidRPr="00C54616" w:rsidRDefault="0088709D" w:rsidP="0088709D">
            <w:pPr>
              <w:widowControl w:val="0"/>
              <w:ind w:firstLine="567"/>
              <w:jc w:val="both"/>
              <w:rPr>
                <w:b/>
                <w:sz w:val="24"/>
                <w:szCs w:val="24"/>
              </w:rPr>
            </w:pPr>
            <w:r w:rsidRPr="00C54616">
              <w:rPr>
                <w:b/>
                <w:sz w:val="24"/>
                <w:szCs w:val="24"/>
              </w:rPr>
              <w:t>- в районах существующей застройки:</w:t>
            </w:r>
          </w:p>
          <w:p w:rsidR="0088709D" w:rsidRPr="00C54616" w:rsidRDefault="0088709D" w:rsidP="0088709D">
            <w:pPr>
              <w:widowControl w:val="0"/>
              <w:ind w:firstLine="567"/>
              <w:jc w:val="both"/>
              <w:rPr>
                <w:b/>
                <w:sz w:val="24"/>
                <w:szCs w:val="24"/>
              </w:rPr>
            </w:pPr>
            <w:r w:rsidRPr="00C54616">
              <w:rPr>
                <w:b/>
                <w:sz w:val="24"/>
                <w:szCs w:val="24"/>
              </w:rPr>
              <w:lastRenderedPageBreak/>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88709D" w:rsidRPr="00C54616" w:rsidRDefault="0088709D" w:rsidP="0088709D">
            <w:pPr>
              <w:widowControl w:val="0"/>
              <w:ind w:firstLine="567"/>
              <w:jc w:val="both"/>
              <w:rPr>
                <w:b/>
                <w:sz w:val="24"/>
                <w:szCs w:val="24"/>
              </w:rPr>
            </w:pPr>
            <w:r w:rsidRPr="00C54616">
              <w:rPr>
                <w:b/>
                <w:sz w:val="24"/>
                <w:szCs w:val="24"/>
              </w:rPr>
              <w:t>- жилой дом допускается размещать по красной линии, при соблюдении технических регламентов.</w:t>
            </w:r>
          </w:p>
          <w:p w:rsidR="0088709D" w:rsidRPr="00C54616" w:rsidRDefault="0088709D" w:rsidP="0088709D">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709D" w:rsidRPr="00C54616" w:rsidRDefault="0088709D" w:rsidP="0088709D">
            <w:pPr>
              <w:widowControl w:val="0"/>
              <w:ind w:firstLine="567"/>
              <w:jc w:val="both"/>
              <w:rPr>
                <w:sz w:val="24"/>
                <w:szCs w:val="24"/>
              </w:rPr>
            </w:pPr>
            <w:r w:rsidRPr="00C54616">
              <w:rPr>
                <w:sz w:val="24"/>
                <w:szCs w:val="24"/>
              </w:rPr>
              <w:t xml:space="preserve">- максимальное количество этажей зданий - </w:t>
            </w:r>
            <w:r w:rsidRPr="00C54616">
              <w:rPr>
                <w:b/>
                <w:sz w:val="24"/>
                <w:szCs w:val="24"/>
              </w:rPr>
              <w:t>3 этажа</w:t>
            </w:r>
          </w:p>
          <w:p w:rsidR="0088709D" w:rsidRPr="00C54616" w:rsidRDefault="0088709D" w:rsidP="0088709D">
            <w:pPr>
              <w:widowControl w:val="0"/>
              <w:ind w:firstLine="567"/>
              <w:jc w:val="both"/>
              <w:rPr>
                <w:b/>
                <w:sz w:val="24"/>
                <w:szCs w:val="24"/>
              </w:rPr>
            </w:pPr>
            <w:r w:rsidRPr="00C54616">
              <w:rPr>
                <w:b/>
                <w:sz w:val="24"/>
                <w:szCs w:val="24"/>
              </w:rPr>
              <w:t>- высота не более 20 м.</w:t>
            </w:r>
          </w:p>
          <w:p w:rsidR="0088709D" w:rsidRPr="00C54616" w:rsidRDefault="0088709D" w:rsidP="0088709D">
            <w:pPr>
              <w:widowControl w:val="0"/>
              <w:ind w:firstLine="567"/>
              <w:jc w:val="both"/>
              <w:rPr>
                <w:b/>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709D" w:rsidRPr="00C54616" w:rsidRDefault="0088709D" w:rsidP="0088709D">
            <w:pPr>
              <w:widowControl w:val="0"/>
              <w:ind w:firstLine="567"/>
              <w:jc w:val="both"/>
              <w:rPr>
                <w:sz w:val="24"/>
                <w:szCs w:val="24"/>
              </w:rPr>
            </w:pPr>
            <w:r w:rsidRPr="00C54616">
              <w:rPr>
                <w:sz w:val="24"/>
                <w:szCs w:val="24"/>
              </w:rPr>
              <w:t>- максимальный процент застройки в границах земельного участка - 6</w:t>
            </w:r>
            <w:r>
              <w:rPr>
                <w:sz w:val="24"/>
                <w:szCs w:val="24"/>
              </w:rPr>
              <w:t>5</w:t>
            </w:r>
            <w:r w:rsidRPr="00C54616">
              <w:rPr>
                <w:sz w:val="24"/>
                <w:szCs w:val="24"/>
              </w:rPr>
              <w:t>%</w:t>
            </w:r>
          </w:p>
          <w:p w:rsidR="0088709D" w:rsidRPr="00F67EDE" w:rsidRDefault="0088709D" w:rsidP="0088709D">
            <w:pPr>
              <w:ind w:firstLine="567"/>
              <w:jc w:val="both"/>
              <w:rP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C54616" w:rsidTr="00C90A7A">
        <w:trPr>
          <w:trHeight w:val="800"/>
          <w:jc w:val="center"/>
        </w:trPr>
        <w:tc>
          <w:tcPr>
            <w:tcW w:w="940" w:type="pct"/>
            <w:vAlign w:val="center"/>
          </w:tcPr>
          <w:p w:rsidR="00291FC7" w:rsidRPr="00F3301F" w:rsidRDefault="00291FC7" w:rsidP="00291FC7">
            <w:pPr>
              <w:widowControl w:val="0"/>
              <w:tabs>
                <w:tab w:val="left" w:pos="2520"/>
              </w:tabs>
              <w:jc w:val="both"/>
              <w:rPr>
                <w:sz w:val="24"/>
                <w:szCs w:val="24"/>
                <w:highlight w:val="yellow"/>
                <w:shd w:val="clear" w:color="auto" w:fill="FFFFFF"/>
              </w:rPr>
            </w:pPr>
            <w:r w:rsidRPr="0088709D">
              <w:rPr>
                <w:sz w:val="24"/>
                <w:szCs w:val="24"/>
                <w:shd w:val="clear" w:color="auto" w:fill="FFFFFF"/>
              </w:rPr>
              <w:lastRenderedPageBreak/>
              <w:t>Блокированная жилая застройка (2.3)</w:t>
            </w:r>
          </w:p>
        </w:tc>
        <w:tc>
          <w:tcPr>
            <w:tcW w:w="1481" w:type="pct"/>
            <w:vAlign w:val="center"/>
          </w:tcPr>
          <w:p w:rsidR="00291FC7" w:rsidRPr="0020793E" w:rsidRDefault="00291FC7" w:rsidP="00291FC7">
            <w:pPr>
              <w:shd w:val="clear" w:color="auto" w:fill="FFFFFF"/>
              <w:spacing w:before="100" w:beforeAutospacing="1" w:after="100" w:afterAutospacing="1"/>
              <w:jc w:val="both"/>
              <w:rPr>
                <w:color w:val="22272F"/>
                <w:sz w:val="23"/>
                <w:szCs w:val="23"/>
              </w:rPr>
            </w:pPr>
            <w:proofErr w:type="gramStart"/>
            <w:r w:rsidRPr="0020793E">
              <w:rPr>
                <w:color w:val="22272F"/>
                <w:sz w:val="23"/>
                <w:szCs w:val="23"/>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20793E">
              <w:rPr>
                <w:color w:val="22272F"/>
                <w:sz w:val="23"/>
                <w:szCs w:val="23"/>
              </w:rPr>
              <w:lastRenderedPageBreak/>
              <w:t>выход на территорию общего</w:t>
            </w:r>
            <w:proofErr w:type="gramEnd"/>
            <w:r w:rsidRPr="0020793E">
              <w:rPr>
                <w:color w:val="22272F"/>
                <w:sz w:val="23"/>
                <w:szCs w:val="23"/>
              </w:rPr>
              <w:t xml:space="preserve"> пользования (жилые дома блокированной застройки);</w:t>
            </w:r>
          </w:p>
          <w:p w:rsidR="00291FC7" w:rsidRPr="0020793E" w:rsidRDefault="00291FC7" w:rsidP="00291FC7">
            <w:pPr>
              <w:shd w:val="clear" w:color="auto" w:fill="FFFFFF"/>
              <w:spacing w:before="100" w:beforeAutospacing="1" w:after="100" w:afterAutospacing="1"/>
              <w:jc w:val="both"/>
              <w:rPr>
                <w:color w:val="22272F"/>
                <w:sz w:val="23"/>
                <w:szCs w:val="23"/>
              </w:rPr>
            </w:pPr>
            <w:r w:rsidRPr="0020793E">
              <w:rPr>
                <w:color w:val="22272F"/>
                <w:sz w:val="23"/>
                <w:szCs w:val="23"/>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291FC7" w:rsidRPr="00C54616" w:rsidRDefault="00291FC7" w:rsidP="00291FC7">
            <w:pPr>
              <w:widowControl w:val="0"/>
              <w:shd w:val="clear" w:color="auto" w:fill="FFFFFF"/>
              <w:jc w:val="both"/>
              <w:rPr>
                <w:sz w:val="24"/>
                <w:szCs w:val="24"/>
              </w:rPr>
            </w:pPr>
          </w:p>
        </w:tc>
        <w:tc>
          <w:tcPr>
            <w:tcW w:w="2579" w:type="pct"/>
          </w:tcPr>
          <w:p w:rsidR="00291FC7" w:rsidRPr="00291FC7" w:rsidRDefault="00291FC7" w:rsidP="00291FC7">
            <w:pPr>
              <w:rPr>
                <w:rFonts w:eastAsia="Times New Roman CYR"/>
                <w:sz w:val="24"/>
                <w:szCs w:val="24"/>
              </w:rPr>
            </w:pPr>
            <w:r w:rsidRPr="00291FC7">
              <w:rPr>
                <w:rFonts w:eastAsia="Times New Roman CYR"/>
                <w:sz w:val="24"/>
                <w:szCs w:val="24"/>
              </w:rPr>
              <w:lastRenderedPageBreak/>
              <w:t>минимальная/максимальная площадь земельных участков на один автономный блок - 200/800 кв. м;</w:t>
            </w:r>
          </w:p>
          <w:p w:rsidR="00291FC7" w:rsidRPr="00291FC7" w:rsidRDefault="00291FC7" w:rsidP="00291FC7">
            <w:pPr>
              <w:rPr>
                <w:rFonts w:eastAsia="Times New Roman CYR"/>
                <w:sz w:val="24"/>
                <w:szCs w:val="24"/>
              </w:rPr>
            </w:pPr>
            <w:r w:rsidRPr="00291FC7">
              <w:rPr>
                <w:rFonts w:eastAsia="Times New Roman CYR"/>
                <w:sz w:val="24"/>
                <w:szCs w:val="24"/>
              </w:rPr>
              <w:t>минимальная ширина земельных участков вдоль фронта улицы (проезда) - 6 м;</w:t>
            </w:r>
          </w:p>
          <w:p w:rsidR="00291FC7" w:rsidRPr="00291FC7" w:rsidRDefault="00291FC7" w:rsidP="00291FC7">
            <w:pPr>
              <w:rPr>
                <w:rFonts w:eastAsia="Times New Roman CYR"/>
                <w:sz w:val="24"/>
                <w:szCs w:val="24"/>
              </w:rPr>
            </w:pPr>
            <w:r w:rsidRPr="00291FC7">
              <w:rPr>
                <w:rFonts w:eastAsia="Times New Roman CYR"/>
                <w:sz w:val="24"/>
                <w:szCs w:val="24"/>
              </w:rPr>
              <w:t>минимальные отступы от границ крайних земельных участков в блокировке - 3 м;</w:t>
            </w:r>
          </w:p>
          <w:p w:rsidR="00291FC7" w:rsidRPr="00291FC7" w:rsidRDefault="00291FC7" w:rsidP="00291FC7">
            <w:pPr>
              <w:rPr>
                <w:rFonts w:eastAsia="Times New Roman CYR"/>
                <w:sz w:val="24"/>
                <w:szCs w:val="24"/>
              </w:rPr>
            </w:pPr>
            <w:r w:rsidRPr="00291FC7">
              <w:rPr>
                <w:rFonts w:eastAsia="Times New Roman CYR"/>
                <w:sz w:val="24"/>
                <w:szCs w:val="24"/>
              </w:rPr>
              <w:t>при этом минимальные отступы от границ земельных участков между автономными блоками внутри блокировки- 0 м;</w:t>
            </w:r>
          </w:p>
          <w:p w:rsidR="00291FC7" w:rsidRPr="00291FC7" w:rsidRDefault="00291FC7" w:rsidP="00291FC7">
            <w:pPr>
              <w:rPr>
                <w:rFonts w:eastAsia="Times New Roman CYR"/>
                <w:sz w:val="24"/>
                <w:szCs w:val="24"/>
              </w:rPr>
            </w:pPr>
            <w:r w:rsidRPr="00291FC7">
              <w:rPr>
                <w:rFonts w:eastAsia="Times New Roman CYR"/>
                <w:sz w:val="24"/>
                <w:szCs w:val="24"/>
              </w:rPr>
              <w:t>максимальное количество надземных этажей зданий - 3 этажа (включая мансардный этаж);</w:t>
            </w:r>
          </w:p>
          <w:p w:rsidR="00291FC7" w:rsidRPr="00291FC7" w:rsidRDefault="00291FC7" w:rsidP="00291FC7">
            <w:pPr>
              <w:rPr>
                <w:sz w:val="24"/>
                <w:szCs w:val="24"/>
              </w:rPr>
            </w:pPr>
            <w:r w:rsidRPr="00291FC7">
              <w:rPr>
                <w:rFonts w:eastAsia="Times New Roman CYR"/>
                <w:sz w:val="24"/>
                <w:szCs w:val="24"/>
              </w:rPr>
              <w:t xml:space="preserve">максимальный процент застройки в границах земельного участка - </w:t>
            </w:r>
            <w:r w:rsidRPr="00291FC7">
              <w:rPr>
                <w:rFonts w:eastAsia="Times New Roman CYR"/>
                <w:sz w:val="24"/>
                <w:szCs w:val="24"/>
              </w:rPr>
              <w:lastRenderedPageBreak/>
              <w:t>40%;</w:t>
            </w:r>
          </w:p>
        </w:tc>
      </w:tr>
      <w:tr w:rsidR="00291FC7" w:rsidRPr="00C54616" w:rsidTr="00C54616">
        <w:trPr>
          <w:trHeight w:val="800"/>
          <w:jc w:val="center"/>
        </w:trPr>
        <w:tc>
          <w:tcPr>
            <w:tcW w:w="940" w:type="pct"/>
            <w:vAlign w:val="center"/>
          </w:tcPr>
          <w:p w:rsidR="00291FC7" w:rsidRPr="00C54616" w:rsidRDefault="00291FC7" w:rsidP="00291FC7">
            <w:pPr>
              <w:widowControl w:val="0"/>
              <w:tabs>
                <w:tab w:val="left" w:pos="2520"/>
              </w:tabs>
              <w:jc w:val="both"/>
              <w:rPr>
                <w:sz w:val="24"/>
                <w:szCs w:val="24"/>
                <w:shd w:val="clear" w:color="auto" w:fill="FFFFFF"/>
              </w:rPr>
            </w:pPr>
            <w:r w:rsidRPr="00C54616">
              <w:rPr>
                <w:sz w:val="24"/>
                <w:szCs w:val="24"/>
                <w:shd w:val="clear" w:color="auto" w:fill="FFFFFF"/>
              </w:rPr>
              <w:lastRenderedPageBreak/>
              <w:t>Коммунальное обслуживание</w:t>
            </w:r>
          </w:p>
          <w:p w:rsidR="00291FC7" w:rsidRPr="00C54616" w:rsidRDefault="00291FC7" w:rsidP="00291FC7">
            <w:pPr>
              <w:widowControl w:val="0"/>
              <w:tabs>
                <w:tab w:val="left" w:pos="2520"/>
              </w:tabs>
              <w:jc w:val="both"/>
              <w:rPr>
                <w:sz w:val="24"/>
                <w:szCs w:val="24"/>
                <w:shd w:val="clear" w:color="auto" w:fill="FFFFFF"/>
              </w:rPr>
            </w:pPr>
            <w:r w:rsidRPr="00C54616">
              <w:rPr>
                <w:sz w:val="24"/>
                <w:szCs w:val="24"/>
                <w:shd w:val="clear" w:color="auto" w:fill="FFFFFF"/>
              </w:rPr>
              <w:t>(3.1)</w:t>
            </w:r>
          </w:p>
        </w:tc>
        <w:tc>
          <w:tcPr>
            <w:tcW w:w="1481" w:type="pct"/>
            <w:vAlign w:val="center"/>
          </w:tcPr>
          <w:p w:rsidR="00291FC7" w:rsidRPr="00C54616" w:rsidRDefault="00291FC7" w:rsidP="00291FC7">
            <w:pPr>
              <w:widowControl w:val="0"/>
              <w:tabs>
                <w:tab w:val="left" w:pos="2520"/>
              </w:tabs>
              <w:jc w:val="both"/>
              <w:rPr>
                <w:bCs/>
                <w:sz w:val="24"/>
                <w:szCs w:val="24"/>
                <w:shd w:val="clear" w:color="auto" w:fill="FFFFFF"/>
              </w:rPr>
            </w:pPr>
            <w:proofErr w:type="gramStart"/>
            <w:r w:rsidRPr="00C54616">
              <w:rPr>
                <w:bCs/>
                <w:sz w:val="24"/>
                <w:szCs w:val="24"/>
                <w:shd w:val="clear" w:color="auto" w:fill="FFFFFF"/>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C54616">
              <w:rPr>
                <w:bCs/>
                <w:sz w:val="24"/>
                <w:szCs w:val="24"/>
                <w:shd w:val="clear" w:color="auto" w:fill="FFFFFF"/>
              </w:rPr>
              <w:lastRenderedPageBreak/>
              <w:t>обслуживания уборочной и аварийной техники, а также</w:t>
            </w:r>
            <w:proofErr w:type="gramEnd"/>
            <w:r w:rsidRPr="00C54616">
              <w:rPr>
                <w:bCs/>
                <w:sz w:val="24"/>
                <w:szCs w:val="24"/>
                <w:shd w:val="clear" w:color="auto" w:fill="FFFFFF"/>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579" w:type="pct"/>
            <w:vAlign w:val="center"/>
          </w:tcPr>
          <w:p w:rsidR="00291FC7" w:rsidRPr="00C54616" w:rsidRDefault="00291FC7" w:rsidP="00291FC7">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291FC7" w:rsidRPr="00C54616" w:rsidRDefault="00291FC7" w:rsidP="00291FC7">
            <w:pPr>
              <w:widowControl w:val="0"/>
              <w:ind w:firstLine="567"/>
              <w:jc w:val="both"/>
              <w:rPr>
                <w:sz w:val="24"/>
                <w:szCs w:val="24"/>
              </w:rPr>
            </w:pPr>
            <w:r w:rsidRPr="00C54616">
              <w:rPr>
                <w:sz w:val="24"/>
                <w:szCs w:val="24"/>
              </w:rPr>
              <w:t xml:space="preserve">- минимальная/максимальная площадь земельных участков - </w:t>
            </w:r>
            <w:r w:rsidRPr="00C54616">
              <w:rPr>
                <w:b/>
                <w:sz w:val="24"/>
                <w:szCs w:val="24"/>
              </w:rPr>
              <w:t>100/5000</w:t>
            </w:r>
            <w:r w:rsidRPr="00C54616">
              <w:rPr>
                <w:sz w:val="24"/>
                <w:szCs w:val="24"/>
              </w:rPr>
              <w:t xml:space="preserve"> кв. м.</w:t>
            </w:r>
          </w:p>
          <w:p w:rsidR="00291FC7" w:rsidRPr="00C54616" w:rsidRDefault="00291FC7" w:rsidP="00291FC7">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1 м</w:t>
            </w:r>
            <w:r w:rsidRPr="00C54616">
              <w:rPr>
                <w:sz w:val="24"/>
                <w:szCs w:val="24"/>
              </w:rPr>
              <w:t>;</w:t>
            </w:r>
          </w:p>
          <w:p w:rsidR="00291FC7" w:rsidRPr="00C54616" w:rsidRDefault="00291FC7" w:rsidP="00291FC7">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90%</w:t>
            </w:r>
            <w:r w:rsidRPr="00C54616">
              <w:rPr>
                <w:sz w:val="24"/>
                <w:szCs w:val="24"/>
              </w:rPr>
              <w:t>.</w:t>
            </w:r>
          </w:p>
          <w:p w:rsidR="00291FC7" w:rsidRPr="00C54616" w:rsidRDefault="00291FC7" w:rsidP="00291FC7">
            <w:pPr>
              <w:widowControl w:val="0"/>
              <w:ind w:firstLine="567"/>
              <w:jc w:val="both"/>
              <w:rPr>
                <w:b/>
                <w:sz w:val="24"/>
                <w:szCs w:val="24"/>
              </w:rPr>
            </w:pPr>
            <w:r w:rsidRPr="00C54616">
              <w:rPr>
                <w:b/>
                <w:sz w:val="24"/>
                <w:szCs w:val="24"/>
              </w:rPr>
              <w:t xml:space="preserve">предельное количество этажей или предельная высота </w:t>
            </w:r>
            <w:r w:rsidRPr="00C54616">
              <w:rPr>
                <w:b/>
                <w:sz w:val="24"/>
                <w:szCs w:val="24"/>
              </w:rPr>
              <w:lastRenderedPageBreak/>
              <w:t>зданий, строений, сооружений:</w:t>
            </w:r>
          </w:p>
          <w:p w:rsidR="00291FC7" w:rsidRPr="00C54616" w:rsidRDefault="00291FC7" w:rsidP="00291FC7">
            <w:pPr>
              <w:widowControl w:val="0"/>
              <w:ind w:firstLine="567"/>
              <w:jc w:val="both"/>
              <w:rPr>
                <w:b/>
                <w:sz w:val="24"/>
                <w:szCs w:val="24"/>
              </w:rPr>
            </w:pPr>
            <w:r w:rsidRPr="00C54616">
              <w:rPr>
                <w:sz w:val="24"/>
                <w:szCs w:val="24"/>
              </w:rPr>
              <w:t xml:space="preserve">максимальное количество этажей - не более </w:t>
            </w:r>
            <w:r w:rsidRPr="00C54616">
              <w:rPr>
                <w:b/>
                <w:sz w:val="24"/>
                <w:szCs w:val="24"/>
              </w:rPr>
              <w:t>2 этажей.</w:t>
            </w:r>
          </w:p>
          <w:p w:rsidR="00291FC7" w:rsidRPr="00C54616" w:rsidRDefault="00291FC7" w:rsidP="00291FC7">
            <w:pPr>
              <w:widowControl w:val="0"/>
              <w:ind w:firstLine="567"/>
              <w:jc w:val="both"/>
              <w:rPr>
                <w:b/>
                <w:sz w:val="24"/>
                <w:szCs w:val="24"/>
              </w:rPr>
            </w:pPr>
            <w:r w:rsidRPr="00C54616">
              <w:rPr>
                <w:b/>
                <w:sz w:val="24"/>
                <w:szCs w:val="24"/>
              </w:rPr>
              <w:t>Максимальная высота - 22 м.</w:t>
            </w:r>
          </w:p>
          <w:p w:rsidR="00291FC7" w:rsidRPr="00C54616" w:rsidRDefault="00291FC7" w:rsidP="00291FC7">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291FC7" w:rsidRPr="00C54616" w:rsidRDefault="00291FC7" w:rsidP="00291FC7">
            <w:pPr>
              <w:widowControl w:val="0"/>
              <w:ind w:firstLine="567"/>
              <w:jc w:val="both"/>
              <w:rPr>
                <w:sz w:val="24"/>
                <w:szCs w:val="24"/>
              </w:rPr>
            </w:pPr>
            <w:r w:rsidRPr="00C54616">
              <w:rPr>
                <w:sz w:val="24"/>
                <w:szCs w:val="24"/>
              </w:rPr>
              <w:t xml:space="preserve">- минимальная/максимальная площадь земельных участков - </w:t>
            </w:r>
            <w:r w:rsidRPr="00C54616">
              <w:rPr>
                <w:b/>
                <w:sz w:val="24"/>
                <w:szCs w:val="24"/>
              </w:rPr>
              <w:t>100/5000</w:t>
            </w:r>
            <w:r w:rsidRPr="00C54616">
              <w:rPr>
                <w:sz w:val="24"/>
                <w:szCs w:val="24"/>
              </w:rPr>
              <w:t xml:space="preserve"> кв. м.</w:t>
            </w:r>
          </w:p>
          <w:p w:rsidR="00291FC7" w:rsidRPr="00C54616" w:rsidRDefault="00291FC7" w:rsidP="00291FC7">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1 м</w:t>
            </w:r>
            <w:r w:rsidRPr="00C54616">
              <w:rPr>
                <w:sz w:val="24"/>
                <w:szCs w:val="24"/>
              </w:rPr>
              <w:t>;</w:t>
            </w:r>
          </w:p>
          <w:p w:rsidR="00291FC7" w:rsidRPr="00C54616" w:rsidRDefault="00291FC7" w:rsidP="00291FC7">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90%</w:t>
            </w:r>
            <w:r w:rsidRPr="00C54616">
              <w:rPr>
                <w:sz w:val="24"/>
                <w:szCs w:val="24"/>
              </w:rPr>
              <w:t>.</w:t>
            </w:r>
          </w:p>
          <w:p w:rsidR="00291FC7" w:rsidRPr="00C54616" w:rsidRDefault="00291FC7" w:rsidP="00291FC7">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291FC7" w:rsidRPr="00C54616" w:rsidRDefault="00291FC7" w:rsidP="00291FC7">
            <w:pPr>
              <w:widowControl w:val="0"/>
              <w:ind w:firstLine="567"/>
              <w:jc w:val="both"/>
              <w:rPr>
                <w:b/>
                <w:sz w:val="24"/>
                <w:szCs w:val="24"/>
              </w:rPr>
            </w:pPr>
            <w:r w:rsidRPr="00C54616">
              <w:rPr>
                <w:sz w:val="24"/>
                <w:szCs w:val="24"/>
              </w:rPr>
              <w:t xml:space="preserve">максимальное количество этажей - не более </w:t>
            </w:r>
            <w:r w:rsidRPr="00C54616">
              <w:rPr>
                <w:b/>
                <w:sz w:val="24"/>
                <w:szCs w:val="24"/>
              </w:rPr>
              <w:t>2 этажей.</w:t>
            </w:r>
          </w:p>
          <w:p w:rsidR="00291FC7" w:rsidRPr="00C54616" w:rsidRDefault="00291FC7" w:rsidP="00291FC7">
            <w:pPr>
              <w:widowControl w:val="0"/>
              <w:ind w:firstLine="567"/>
              <w:jc w:val="both"/>
              <w:rPr>
                <w:b/>
                <w:sz w:val="24"/>
                <w:szCs w:val="24"/>
              </w:rPr>
            </w:pPr>
            <w:r w:rsidRPr="00C54616">
              <w:rPr>
                <w:b/>
                <w:sz w:val="24"/>
                <w:szCs w:val="24"/>
              </w:rPr>
              <w:t>Максимальная высота - 22 м.</w:t>
            </w:r>
          </w:p>
          <w:p w:rsidR="00291FC7" w:rsidRPr="00C54616" w:rsidRDefault="00291FC7" w:rsidP="00291FC7">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C54616" w:rsidTr="00C54616">
        <w:trPr>
          <w:trHeight w:val="800"/>
          <w:jc w:val="center"/>
        </w:trPr>
        <w:tc>
          <w:tcPr>
            <w:tcW w:w="940" w:type="pct"/>
            <w:tcBorders>
              <w:bottom w:val="single" w:sz="4" w:space="0" w:color="auto"/>
            </w:tcBorders>
            <w:vAlign w:val="center"/>
          </w:tcPr>
          <w:p w:rsidR="00291FC7" w:rsidRPr="00C54616" w:rsidRDefault="00291FC7" w:rsidP="00291FC7">
            <w:pPr>
              <w:widowControl w:val="0"/>
              <w:tabs>
                <w:tab w:val="left" w:pos="2520"/>
              </w:tabs>
              <w:jc w:val="both"/>
              <w:rPr>
                <w:sz w:val="24"/>
                <w:szCs w:val="24"/>
                <w:shd w:val="clear" w:color="auto" w:fill="FFFFFF"/>
              </w:rPr>
            </w:pPr>
            <w:r w:rsidRPr="00C54616">
              <w:rPr>
                <w:sz w:val="24"/>
                <w:szCs w:val="24"/>
                <w:shd w:val="clear" w:color="auto" w:fill="FFFFFF"/>
              </w:rPr>
              <w:lastRenderedPageBreak/>
              <w:t>Дошкольное, начальное и среднее общее образование (3.5,1)</w:t>
            </w:r>
          </w:p>
        </w:tc>
        <w:tc>
          <w:tcPr>
            <w:tcW w:w="1481" w:type="pct"/>
            <w:tcBorders>
              <w:bottom w:val="single" w:sz="4" w:space="0" w:color="auto"/>
            </w:tcBorders>
            <w:vAlign w:val="center"/>
          </w:tcPr>
          <w:p w:rsidR="00291FC7" w:rsidRPr="00C54616" w:rsidRDefault="00291FC7" w:rsidP="00291FC7">
            <w:pPr>
              <w:widowControl w:val="0"/>
              <w:jc w:val="both"/>
              <w:rPr>
                <w:bCs/>
                <w:sz w:val="24"/>
                <w:szCs w:val="24"/>
                <w:shd w:val="clear" w:color="auto" w:fill="FFFFFF"/>
              </w:rPr>
            </w:pPr>
            <w:proofErr w:type="gramStart"/>
            <w:r w:rsidRPr="00C54616">
              <w:rPr>
                <w:bCs/>
                <w:sz w:val="24"/>
                <w:szCs w:val="24"/>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w:t>
            </w:r>
            <w:r w:rsidRPr="00C54616">
              <w:rPr>
                <w:bCs/>
                <w:sz w:val="24"/>
                <w:szCs w:val="24"/>
                <w:shd w:val="clear" w:color="auto" w:fill="FFFFFF"/>
              </w:rPr>
              <w:lastRenderedPageBreak/>
              <w:t>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579" w:type="pct"/>
            <w:tcBorders>
              <w:bottom w:val="single" w:sz="4" w:space="0" w:color="auto"/>
            </w:tcBorders>
            <w:vAlign w:val="center"/>
          </w:tcPr>
          <w:p w:rsidR="00291FC7" w:rsidRPr="00C54616" w:rsidRDefault="00291FC7" w:rsidP="00291FC7">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291FC7" w:rsidRPr="00C54616" w:rsidRDefault="00291FC7" w:rsidP="00291FC7">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500/40000</w:t>
            </w:r>
            <w:r w:rsidRPr="00C54616">
              <w:rPr>
                <w:sz w:val="24"/>
                <w:szCs w:val="24"/>
              </w:rPr>
              <w:t xml:space="preserve"> кв. м;</w:t>
            </w:r>
          </w:p>
          <w:p w:rsidR="00291FC7" w:rsidRPr="00C54616" w:rsidRDefault="00291FC7" w:rsidP="00291FC7">
            <w:pPr>
              <w:widowControl w:val="0"/>
              <w:ind w:firstLine="567"/>
              <w:jc w:val="both"/>
              <w:rPr>
                <w:b/>
                <w:sz w:val="24"/>
                <w:szCs w:val="24"/>
              </w:rPr>
            </w:pPr>
            <w:r w:rsidRPr="00C54616">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6 м</w:t>
            </w:r>
            <w:r w:rsidRPr="00C54616">
              <w:rPr>
                <w:sz w:val="24"/>
                <w:szCs w:val="24"/>
              </w:rPr>
              <w:t>;</w:t>
            </w:r>
          </w:p>
          <w:p w:rsidR="00291FC7" w:rsidRPr="00C54616" w:rsidRDefault="00291FC7" w:rsidP="00291FC7">
            <w:pPr>
              <w:widowControl w:val="0"/>
              <w:ind w:firstLine="567"/>
              <w:jc w:val="both"/>
              <w:rPr>
                <w:rFonts w:eastAsia="SimSun"/>
                <w:sz w:val="24"/>
                <w:szCs w:val="24"/>
                <w:lang w:eastAsia="zh-CN"/>
              </w:rPr>
            </w:pPr>
            <w:r w:rsidRPr="00C54616">
              <w:rPr>
                <w:rFonts w:eastAsia="SimSun"/>
                <w:sz w:val="24"/>
                <w:szCs w:val="24"/>
                <w:lang w:eastAsia="zh-CN"/>
              </w:rPr>
              <w:t>- минимальные отступы от красной линии - 10 м.</w:t>
            </w:r>
          </w:p>
          <w:p w:rsidR="00291FC7" w:rsidRPr="00C54616" w:rsidRDefault="00291FC7" w:rsidP="00291FC7">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291FC7" w:rsidRPr="00C54616" w:rsidRDefault="00291FC7" w:rsidP="00291FC7">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4 этажа;</w:t>
            </w:r>
          </w:p>
          <w:p w:rsidR="00291FC7" w:rsidRPr="00C54616" w:rsidRDefault="00291FC7" w:rsidP="00291FC7">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291FC7" w:rsidRPr="00C54616" w:rsidRDefault="00291FC7" w:rsidP="00291FC7">
            <w:pPr>
              <w:widowControl w:val="0"/>
              <w:autoSpaceDE w:val="0"/>
              <w:autoSpaceDN w:val="0"/>
              <w:adjustRightInd w:val="0"/>
              <w:ind w:firstLine="567"/>
              <w:jc w:val="both"/>
              <w:rP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C54616" w:rsidTr="00C54616">
        <w:trPr>
          <w:trHeight w:val="800"/>
          <w:jc w:val="center"/>
        </w:trPr>
        <w:tc>
          <w:tcPr>
            <w:tcW w:w="940" w:type="pct"/>
            <w:tcBorders>
              <w:bottom w:val="single" w:sz="4" w:space="0" w:color="auto"/>
            </w:tcBorders>
            <w:vAlign w:val="center"/>
          </w:tcPr>
          <w:p w:rsidR="00291FC7" w:rsidRPr="00C54616" w:rsidRDefault="00291FC7" w:rsidP="00291FC7">
            <w:pPr>
              <w:widowControl w:val="0"/>
              <w:tabs>
                <w:tab w:val="left" w:pos="2520"/>
              </w:tabs>
              <w:jc w:val="both"/>
              <w:rPr>
                <w:sz w:val="24"/>
                <w:szCs w:val="24"/>
                <w:shd w:val="clear" w:color="auto" w:fill="FFFFFF"/>
              </w:rPr>
            </w:pPr>
            <w:r>
              <w:rPr>
                <w:sz w:val="24"/>
                <w:szCs w:val="24"/>
                <w:shd w:val="clear" w:color="auto" w:fill="FFFFFF"/>
              </w:rPr>
              <w:lastRenderedPageBreak/>
              <w:t>Оказание социальной помощи населению (3.2.2)</w:t>
            </w:r>
          </w:p>
        </w:tc>
        <w:tc>
          <w:tcPr>
            <w:tcW w:w="1481" w:type="pct"/>
            <w:tcBorders>
              <w:bottom w:val="single" w:sz="4" w:space="0" w:color="auto"/>
            </w:tcBorders>
            <w:vAlign w:val="center"/>
          </w:tcPr>
          <w:p w:rsidR="00291FC7" w:rsidRPr="00C54616" w:rsidRDefault="00291FC7" w:rsidP="00291FC7">
            <w:pPr>
              <w:widowControl w:val="0"/>
              <w:jc w:val="both"/>
              <w:rPr>
                <w:bCs/>
                <w:sz w:val="24"/>
                <w:szCs w:val="24"/>
                <w:shd w:val="clear" w:color="auto" w:fill="FFFFFF"/>
              </w:rPr>
            </w:pPr>
            <w:proofErr w:type="gramStart"/>
            <w:r>
              <w:rPr>
                <w:color w:val="22272F"/>
                <w:sz w:val="23"/>
                <w:szCs w:val="23"/>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Pr>
                <w:color w:val="22272F"/>
                <w:sz w:val="23"/>
                <w:szCs w:val="23"/>
                <w:shd w:val="clear" w:color="auto" w:fill="FFFFFF"/>
              </w:rPr>
              <w:lastRenderedPageBreak/>
              <w:t>некоммерческих организаций: некоммерческих фондов, благотворительных организаций, клубов по интересам</w:t>
            </w:r>
            <w:proofErr w:type="gramEnd"/>
          </w:p>
        </w:tc>
        <w:tc>
          <w:tcPr>
            <w:tcW w:w="2579" w:type="pct"/>
            <w:tcBorders>
              <w:bottom w:val="single" w:sz="4" w:space="0" w:color="auto"/>
            </w:tcBorders>
            <w:vAlign w:val="center"/>
          </w:tcPr>
          <w:p w:rsidR="00291FC7" w:rsidRPr="004E4637" w:rsidRDefault="00291FC7" w:rsidP="00291FC7">
            <w:pPr>
              <w:widowControl w:val="0"/>
              <w:ind w:firstLine="567"/>
              <w:jc w:val="both"/>
              <w:rPr>
                <w:b/>
                <w:sz w:val="24"/>
                <w:szCs w:val="24"/>
              </w:rPr>
            </w:pPr>
            <w:r w:rsidRPr="004E4637">
              <w:rPr>
                <w:b/>
                <w:sz w:val="24"/>
                <w:szCs w:val="24"/>
              </w:rPr>
              <w:lastRenderedPageBreak/>
              <w:t>предельные (минимальные и (или) максимальные) размеры земельных участков, в том числе их площадь:</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минимальная/максимальная площадь земельных участков - 400/5000 кв. м;</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291FC7" w:rsidRPr="004E4637" w:rsidRDefault="00291FC7" w:rsidP="00291FC7">
            <w:pPr>
              <w:widowControl w:val="0"/>
              <w:ind w:firstLine="567"/>
              <w:jc w:val="both"/>
              <w:rPr>
                <w:b/>
                <w:sz w:val="24"/>
                <w:szCs w:val="24"/>
              </w:rPr>
            </w:pPr>
            <w:r w:rsidRPr="004E4637">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минимальные отступы от границ земельных участков - 3 м;</w:t>
            </w:r>
          </w:p>
          <w:p w:rsidR="00291FC7" w:rsidRPr="004E4637" w:rsidRDefault="00291FC7" w:rsidP="00291FC7">
            <w:pPr>
              <w:widowControl w:val="0"/>
              <w:ind w:firstLine="567"/>
              <w:jc w:val="both"/>
              <w:rPr>
                <w:b/>
                <w:sz w:val="24"/>
                <w:szCs w:val="24"/>
              </w:rPr>
            </w:pPr>
            <w:r w:rsidRPr="004E4637">
              <w:rPr>
                <w:b/>
                <w:sz w:val="24"/>
                <w:szCs w:val="24"/>
              </w:rPr>
              <w:lastRenderedPageBreak/>
              <w:t>предельное количество этажей или предельная высота зданий, строений, сооружений:</w:t>
            </w:r>
          </w:p>
          <w:p w:rsidR="00291FC7" w:rsidRDefault="00291FC7" w:rsidP="00291FC7">
            <w:pPr>
              <w:rPr>
                <w:rFonts w:ascii="Times New Roman CYR" w:eastAsia="Times New Roman CYR" w:hAnsi="Times New Roman CYR" w:cs="Times New Roman CYR"/>
                <w:sz w:val="24"/>
                <w:szCs w:val="24"/>
              </w:rPr>
            </w:pP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291FC7" w:rsidRPr="004E4637" w:rsidRDefault="00291FC7" w:rsidP="00291FC7">
            <w:pPr>
              <w:widowControl w:val="0"/>
              <w:autoSpaceDE w:val="0"/>
              <w:autoSpaceDN w:val="0"/>
              <w:adjustRightInd w:val="0"/>
              <w:ind w:firstLine="567"/>
              <w:jc w:val="both"/>
              <w:rPr>
                <w:sz w:val="24"/>
                <w:szCs w:val="24"/>
              </w:rPr>
            </w:pPr>
            <w:r w:rsidRPr="004E4637">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FC7" w:rsidRDefault="00291FC7" w:rsidP="00291FC7">
            <w:pPr>
              <w:widowControl w:val="0"/>
              <w:ind w:firstLine="567"/>
              <w:jc w:val="both"/>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291FC7" w:rsidRPr="004E4637" w:rsidRDefault="00291FC7" w:rsidP="00291FC7">
            <w:pPr>
              <w:widowControl w:val="0"/>
              <w:ind w:firstLine="567"/>
              <w:jc w:val="both"/>
              <w:rPr>
                <w:b/>
                <w:sz w:val="24"/>
                <w:szCs w:val="24"/>
              </w:rPr>
            </w:pPr>
            <w:r w:rsidRPr="004E4637">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C54616" w:rsidTr="00C54616">
        <w:trPr>
          <w:trHeight w:val="800"/>
          <w:jc w:val="center"/>
        </w:trPr>
        <w:tc>
          <w:tcPr>
            <w:tcW w:w="940" w:type="pct"/>
            <w:tcBorders>
              <w:bottom w:val="single" w:sz="4" w:space="0" w:color="auto"/>
            </w:tcBorders>
            <w:vAlign w:val="center"/>
          </w:tcPr>
          <w:p w:rsidR="00291FC7" w:rsidRDefault="00291FC7" w:rsidP="00291FC7">
            <w:pPr>
              <w:widowControl w:val="0"/>
              <w:tabs>
                <w:tab w:val="left" w:pos="2520"/>
              </w:tabs>
              <w:jc w:val="both"/>
              <w:rPr>
                <w:sz w:val="24"/>
                <w:szCs w:val="24"/>
                <w:shd w:val="clear" w:color="auto" w:fill="FFFFFF"/>
              </w:rPr>
            </w:pPr>
            <w:r>
              <w:rPr>
                <w:color w:val="22272F"/>
                <w:sz w:val="23"/>
                <w:szCs w:val="23"/>
                <w:shd w:val="clear" w:color="auto" w:fill="FFFFFF"/>
              </w:rPr>
              <w:lastRenderedPageBreak/>
              <w:t>Оказание услуг связи (3.2.3)</w:t>
            </w:r>
          </w:p>
        </w:tc>
        <w:tc>
          <w:tcPr>
            <w:tcW w:w="1481" w:type="pct"/>
            <w:tcBorders>
              <w:bottom w:val="single" w:sz="4" w:space="0" w:color="auto"/>
            </w:tcBorders>
            <w:vAlign w:val="center"/>
          </w:tcPr>
          <w:p w:rsidR="00291FC7" w:rsidRDefault="00291FC7" w:rsidP="00291FC7">
            <w:pPr>
              <w:widowControl w:val="0"/>
              <w:jc w:val="both"/>
              <w:rPr>
                <w:color w:val="22272F"/>
                <w:sz w:val="23"/>
                <w:szCs w:val="23"/>
                <w:shd w:val="clear" w:color="auto" w:fill="FFFFFF"/>
              </w:rPr>
            </w:pPr>
            <w:r>
              <w:rPr>
                <w:color w:val="22272F"/>
                <w:sz w:val="23"/>
                <w:szCs w:val="23"/>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79" w:type="pct"/>
            <w:tcBorders>
              <w:bottom w:val="single" w:sz="4" w:space="0" w:color="auto"/>
            </w:tcBorders>
            <w:vAlign w:val="center"/>
          </w:tcPr>
          <w:p w:rsidR="00291FC7" w:rsidRPr="004E4637" w:rsidRDefault="00291FC7" w:rsidP="00291FC7">
            <w:pPr>
              <w:widowControl w:val="0"/>
              <w:ind w:firstLine="567"/>
              <w:jc w:val="both"/>
              <w:rPr>
                <w:b/>
                <w:sz w:val="24"/>
                <w:szCs w:val="24"/>
              </w:rPr>
            </w:pPr>
            <w:r w:rsidRPr="004E4637">
              <w:rPr>
                <w:b/>
                <w:sz w:val="24"/>
                <w:szCs w:val="24"/>
              </w:rPr>
              <w:t>предельные (минимальные и (или) максимальные) размеры земельных участков, в том числе их площадь:</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минимальная/максимальная площадь земельных участков - 400/5000 кв. м;</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291FC7" w:rsidRPr="004E4637" w:rsidRDefault="00291FC7" w:rsidP="00291FC7">
            <w:pPr>
              <w:widowControl w:val="0"/>
              <w:ind w:firstLine="567"/>
              <w:jc w:val="both"/>
              <w:rPr>
                <w:b/>
                <w:sz w:val="24"/>
                <w:szCs w:val="24"/>
              </w:rPr>
            </w:pPr>
            <w:r w:rsidRPr="004E4637">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минимальные отступы от границ земельных участков - 3 м;</w:t>
            </w:r>
          </w:p>
          <w:p w:rsidR="00291FC7" w:rsidRPr="004E4637" w:rsidRDefault="00291FC7" w:rsidP="00291FC7">
            <w:pPr>
              <w:widowControl w:val="0"/>
              <w:ind w:firstLine="567"/>
              <w:jc w:val="both"/>
              <w:rPr>
                <w:b/>
                <w:sz w:val="24"/>
                <w:szCs w:val="24"/>
              </w:rPr>
            </w:pPr>
            <w:r w:rsidRPr="004E4637">
              <w:rPr>
                <w:b/>
                <w:sz w:val="24"/>
                <w:szCs w:val="24"/>
              </w:rPr>
              <w:t>предельное количество этажей или предельная высота зданий, строений, сооружений:</w:t>
            </w:r>
          </w:p>
          <w:p w:rsidR="00291FC7" w:rsidRPr="00AB0EFD" w:rsidRDefault="00291FC7" w:rsidP="00291FC7">
            <w:pPr>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291FC7" w:rsidRPr="004E4637" w:rsidRDefault="00291FC7" w:rsidP="00291FC7">
            <w:pPr>
              <w:widowControl w:val="0"/>
              <w:autoSpaceDE w:val="0"/>
              <w:autoSpaceDN w:val="0"/>
              <w:adjustRightInd w:val="0"/>
              <w:ind w:firstLine="567"/>
              <w:jc w:val="both"/>
              <w:rPr>
                <w:sz w:val="24"/>
                <w:szCs w:val="24"/>
              </w:rPr>
            </w:pPr>
            <w:r w:rsidRPr="004E4637">
              <w:rPr>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FC7" w:rsidRDefault="00291FC7" w:rsidP="00291FC7">
            <w:pPr>
              <w:widowControl w:val="0"/>
              <w:ind w:firstLine="567"/>
              <w:jc w:val="both"/>
              <w:rPr>
                <w:rFonts w:ascii="Times New Roman CYR" w:eastAsia="Times New Roman CYR" w:hAnsi="Times New Roman CYR" w:cs="Times New Roman CYR"/>
                <w:sz w:val="24"/>
                <w:szCs w:val="24"/>
              </w:rPr>
            </w:pPr>
            <w:r w:rsidRPr="00AB0EFD">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291FC7" w:rsidRDefault="00291FC7" w:rsidP="00291FC7">
            <w:pPr>
              <w:rPr>
                <w:rFonts w:ascii="Times New Roman CYR" w:eastAsia="Times New Roman CYR" w:hAnsi="Times New Roman CYR" w:cs="Times New Roman CYR"/>
                <w:sz w:val="24"/>
                <w:szCs w:val="24"/>
              </w:rPr>
            </w:pPr>
            <w:r w:rsidRPr="004E4637">
              <w:rPr>
                <w:sz w:val="24"/>
                <w:szCs w:val="24"/>
              </w:rPr>
              <w:t>Ограничения использования земельных участков и объектов капитального строительства установлены в статье 35</w:t>
            </w:r>
          </w:p>
          <w:p w:rsidR="00291FC7" w:rsidRPr="004E4637" w:rsidRDefault="00291FC7" w:rsidP="00291FC7">
            <w:pPr>
              <w:widowControl w:val="0"/>
              <w:ind w:firstLine="567"/>
              <w:jc w:val="both"/>
              <w:rPr>
                <w:b/>
                <w:sz w:val="24"/>
                <w:szCs w:val="24"/>
              </w:rPr>
            </w:pPr>
          </w:p>
        </w:tc>
      </w:tr>
      <w:tr w:rsidR="00291FC7" w:rsidRPr="00C54616" w:rsidTr="00C54616">
        <w:trPr>
          <w:trHeight w:val="800"/>
          <w:jc w:val="center"/>
        </w:trPr>
        <w:tc>
          <w:tcPr>
            <w:tcW w:w="940" w:type="pct"/>
            <w:tcBorders>
              <w:bottom w:val="single" w:sz="4" w:space="0" w:color="auto"/>
            </w:tcBorders>
            <w:vAlign w:val="center"/>
          </w:tcPr>
          <w:p w:rsidR="00291FC7" w:rsidRDefault="00291FC7" w:rsidP="00291FC7">
            <w:pPr>
              <w:widowControl w:val="0"/>
              <w:tabs>
                <w:tab w:val="left" w:pos="2520"/>
              </w:tabs>
              <w:jc w:val="both"/>
              <w:rPr>
                <w:color w:val="22272F"/>
                <w:sz w:val="23"/>
                <w:szCs w:val="23"/>
                <w:shd w:val="clear" w:color="auto" w:fill="FFFFFF"/>
              </w:rPr>
            </w:pPr>
            <w:r>
              <w:rPr>
                <w:color w:val="22272F"/>
                <w:sz w:val="23"/>
                <w:szCs w:val="23"/>
                <w:shd w:val="clear" w:color="auto" w:fill="FFFFFF"/>
              </w:rPr>
              <w:lastRenderedPageBreak/>
              <w:t>Амбулаторно-поликлиническое обслуживание (3.4.1)</w:t>
            </w:r>
          </w:p>
        </w:tc>
        <w:tc>
          <w:tcPr>
            <w:tcW w:w="1481" w:type="pct"/>
            <w:tcBorders>
              <w:bottom w:val="single" w:sz="4" w:space="0" w:color="auto"/>
            </w:tcBorders>
            <w:vAlign w:val="center"/>
          </w:tcPr>
          <w:p w:rsidR="00291FC7" w:rsidRDefault="00291FC7" w:rsidP="00291FC7">
            <w:pPr>
              <w:widowControl w:val="0"/>
              <w:jc w:val="both"/>
              <w:rPr>
                <w:color w:val="22272F"/>
                <w:sz w:val="23"/>
                <w:szCs w:val="23"/>
                <w:shd w:val="clear" w:color="auto" w:fill="FFFFFF"/>
              </w:rPr>
            </w:pPr>
            <w:r>
              <w:rPr>
                <w:color w:val="22272F"/>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79" w:type="pct"/>
            <w:tcBorders>
              <w:bottom w:val="single" w:sz="4" w:space="0" w:color="auto"/>
            </w:tcBorders>
            <w:vAlign w:val="center"/>
          </w:tcPr>
          <w:p w:rsidR="00291FC7" w:rsidRPr="005E0293" w:rsidRDefault="00291FC7" w:rsidP="00291FC7">
            <w:pPr>
              <w:rPr>
                <w:rFonts w:ascii="Times New Roman CYR" w:eastAsia="Times New Roman CYR" w:hAnsi="Times New Roman CYR" w:cs="Times New Roman CYR"/>
                <w:sz w:val="24"/>
                <w:szCs w:val="24"/>
              </w:rPr>
            </w:pPr>
            <w:r w:rsidRPr="005E0293">
              <w:rPr>
                <w:rFonts w:ascii="Times New Roman CYR" w:eastAsia="Times New Roman CYR" w:hAnsi="Times New Roman CYR" w:cs="Times New Roman CYR"/>
                <w:sz w:val="24"/>
                <w:szCs w:val="24"/>
              </w:rPr>
              <w:t>минимальная/максимальная площадь земельных участков - 300/5000 кв. м;</w:t>
            </w:r>
          </w:p>
          <w:p w:rsidR="00291FC7" w:rsidRPr="005E0293" w:rsidRDefault="00291FC7" w:rsidP="00291FC7">
            <w:pPr>
              <w:rPr>
                <w:rFonts w:ascii="Times New Roman CYR" w:eastAsia="Times New Roman CYR" w:hAnsi="Times New Roman CYR" w:cs="Times New Roman CYR"/>
                <w:sz w:val="24"/>
                <w:szCs w:val="24"/>
              </w:rPr>
            </w:pPr>
            <w:r w:rsidRPr="005E0293">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291FC7" w:rsidRPr="005E0293" w:rsidRDefault="00291FC7" w:rsidP="00291FC7">
            <w:pPr>
              <w:rPr>
                <w:rFonts w:ascii="Times New Roman CYR" w:eastAsia="Times New Roman CYR" w:hAnsi="Times New Roman CYR" w:cs="Times New Roman CYR"/>
                <w:sz w:val="24"/>
                <w:szCs w:val="24"/>
              </w:rPr>
            </w:pPr>
            <w:r w:rsidRPr="005E0293">
              <w:rPr>
                <w:rFonts w:ascii="Times New Roman CYR" w:eastAsia="Times New Roman CYR" w:hAnsi="Times New Roman CYR" w:cs="Times New Roman CYR"/>
                <w:sz w:val="24"/>
                <w:szCs w:val="24"/>
              </w:rPr>
              <w:t>минимальные отступы от границ земельных участков - 3 м;</w:t>
            </w:r>
          </w:p>
          <w:p w:rsidR="00291FC7" w:rsidRPr="005E0293" w:rsidRDefault="00291FC7" w:rsidP="00291FC7">
            <w:pPr>
              <w:rPr>
                <w:rFonts w:ascii="Times New Roman CYR" w:eastAsia="Times New Roman CYR" w:hAnsi="Times New Roman CYR" w:cs="Times New Roman CYR"/>
                <w:sz w:val="24"/>
                <w:szCs w:val="24"/>
              </w:rPr>
            </w:pPr>
            <w:r w:rsidRPr="005E0293">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291FC7" w:rsidRPr="004E4637" w:rsidRDefault="00291FC7" w:rsidP="00291FC7">
            <w:pPr>
              <w:widowControl w:val="0"/>
              <w:ind w:firstLine="567"/>
              <w:jc w:val="both"/>
              <w:rPr>
                <w:b/>
                <w:sz w:val="24"/>
                <w:szCs w:val="24"/>
              </w:rPr>
            </w:pPr>
            <w:r w:rsidRPr="005E0293">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91FC7" w:rsidRPr="00C54616" w:rsidTr="00C54616">
        <w:trPr>
          <w:trHeight w:val="800"/>
          <w:jc w:val="center"/>
        </w:trPr>
        <w:tc>
          <w:tcPr>
            <w:tcW w:w="940" w:type="pct"/>
            <w:tcBorders>
              <w:bottom w:val="single" w:sz="4" w:space="0" w:color="auto"/>
            </w:tcBorders>
            <w:vAlign w:val="center"/>
          </w:tcPr>
          <w:p w:rsidR="00291FC7" w:rsidRDefault="00291FC7" w:rsidP="00291FC7">
            <w:pPr>
              <w:widowControl w:val="0"/>
              <w:jc w:val="both"/>
              <w:rPr>
                <w:color w:val="22272F"/>
                <w:sz w:val="23"/>
                <w:szCs w:val="23"/>
                <w:shd w:val="clear" w:color="auto" w:fill="FFFFFF"/>
              </w:rPr>
            </w:pPr>
            <w:r>
              <w:rPr>
                <w:color w:val="22272F"/>
                <w:sz w:val="23"/>
                <w:szCs w:val="23"/>
                <w:shd w:val="clear" w:color="auto" w:fill="FFFFFF"/>
              </w:rPr>
              <w:t>Обеспечение занятий спортом в помещениях (5.1.2)</w:t>
            </w:r>
          </w:p>
          <w:p w:rsidR="00291FC7" w:rsidRDefault="00291FC7" w:rsidP="00291FC7">
            <w:pPr>
              <w:widowControl w:val="0"/>
              <w:jc w:val="both"/>
              <w:rPr>
                <w:color w:val="22272F"/>
                <w:sz w:val="23"/>
                <w:szCs w:val="23"/>
                <w:shd w:val="clear" w:color="auto" w:fill="FFFFFF"/>
              </w:rPr>
            </w:pPr>
            <w:r>
              <w:rPr>
                <w:color w:val="22272F"/>
                <w:sz w:val="23"/>
                <w:szCs w:val="23"/>
                <w:shd w:val="clear" w:color="auto" w:fill="FFFFFF"/>
              </w:rPr>
              <w:t>Площадки для занятий спортом (5.1.3)</w:t>
            </w:r>
          </w:p>
          <w:p w:rsidR="00291FC7" w:rsidRDefault="00291FC7" w:rsidP="00291FC7">
            <w:pPr>
              <w:widowControl w:val="0"/>
              <w:tabs>
                <w:tab w:val="left" w:pos="2520"/>
              </w:tabs>
              <w:jc w:val="both"/>
              <w:rPr>
                <w:color w:val="22272F"/>
                <w:sz w:val="23"/>
                <w:szCs w:val="23"/>
                <w:shd w:val="clear" w:color="auto" w:fill="FFFFFF"/>
              </w:rPr>
            </w:pPr>
            <w:r>
              <w:rPr>
                <w:color w:val="22272F"/>
                <w:sz w:val="23"/>
                <w:szCs w:val="23"/>
                <w:shd w:val="clear" w:color="auto" w:fill="FFFFFF"/>
              </w:rPr>
              <w:t>Оборудованные площадки для занятий спортом (5.1.4)</w:t>
            </w:r>
          </w:p>
        </w:tc>
        <w:tc>
          <w:tcPr>
            <w:tcW w:w="1481" w:type="pct"/>
            <w:tcBorders>
              <w:bottom w:val="single" w:sz="4" w:space="0" w:color="auto"/>
            </w:tcBorders>
            <w:vAlign w:val="center"/>
          </w:tcPr>
          <w:p w:rsidR="00291FC7" w:rsidRDefault="00291FC7" w:rsidP="00291FC7">
            <w:pPr>
              <w:widowControl w:val="0"/>
              <w:rPr>
                <w:color w:val="22272F"/>
                <w:sz w:val="23"/>
                <w:szCs w:val="23"/>
                <w:shd w:val="clear" w:color="auto" w:fill="FFFFFF"/>
              </w:rPr>
            </w:pPr>
            <w:r>
              <w:rPr>
                <w:color w:val="22272F"/>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291FC7" w:rsidRDefault="00291FC7" w:rsidP="00291FC7">
            <w:pPr>
              <w:widowControl w:val="0"/>
              <w:rPr>
                <w:color w:val="22272F"/>
                <w:sz w:val="23"/>
                <w:szCs w:val="23"/>
                <w:shd w:val="clear" w:color="auto" w:fill="FFFFFF"/>
              </w:rPr>
            </w:pPr>
            <w:r>
              <w:rPr>
                <w:color w:val="22272F"/>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91FC7" w:rsidRDefault="00291FC7" w:rsidP="00291FC7">
            <w:pPr>
              <w:widowControl w:val="0"/>
              <w:rPr>
                <w:color w:val="22272F"/>
                <w:sz w:val="23"/>
                <w:szCs w:val="23"/>
                <w:shd w:val="clear" w:color="auto" w:fill="FFFFFF"/>
              </w:rPr>
            </w:pPr>
            <w:r>
              <w:rPr>
                <w:color w:val="22272F"/>
                <w:sz w:val="23"/>
                <w:szCs w:val="23"/>
                <w:shd w:val="clear" w:color="auto" w:fill="FFFFFF"/>
              </w:rPr>
              <w:t xml:space="preserve">Размещение сооружений для занятия </w:t>
            </w:r>
            <w:r>
              <w:rPr>
                <w:color w:val="22272F"/>
                <w:sz w:val="23"/>
                <w:szCs w:val="23"/>
                <w:shd w:val="clear" w:color="auto" w:fill="FFFFFF"/>
              </w:rPr>
              <w:lastRenderedPageBreak/>
              <w:t>спортом и физкультурой на открытом воздухе (теннисные корты, автодромы, мотодромы, трамплины, спортивные стрельбища)</w:t>
            </w:r>
          </w:p>
          <w:p w:rsidR="00291FC7" w:rsidRDefault="00291FC7" w:rsidP="00291FC7">
            <w:pPr>
              <w:widowControl w:val="0"/>
              <w:rPr>
                <w:color w:val="22272F"/>
                <w:sz w:val="23"/>
                <w:szCs w:val="23"/>
                <w:shd w:val="clear" w:color="auto" w:fill="FFFFFF"/>
              </w:rPr>
            </w:pPr>
          </w:p>
        </w:tc>
        <w:tc>
          <w:tcPr>
            <w:tcW w:w="2579" w:type="pct"/>
            <w:tcBorders>
              <w:bottom w:val="single" w:sz="4" w:space="0" w:color="auto"/>
            </w:tcBorders>
            <w:vAlign w:val="center"/>
          </w:tcPr>
          <w:p w:rsidR="00291FC7" w:rsidRPr="007A5733" w:rsidRDefault="00291FC7" w:rsidP="00291FC7">
            <w:pPr>
              <w:rPr>
                <w:rFonts w:ascii="Times New Roman CYR" w:eastAsia="Times New Roman CYR" w:hAnsi="Times New Roman CYR" w:cs="Times New Roman CYR"/>
                <w:sz w:val="24"/>
                <w:szCs w:val="24"/>
              </w:rPr>
            </w:pPr>
            <w:r w:rsidRPr="007A5733">
              <w:rPr>
                <w:rFonts w:ascii="Times New Roman CYR" w:eastAsia="Times New Roman CYR" w:hAnsi="Times New Roman CYR" w:cs="Times New Roman CYR"/>
                <w:sz w:val="24"/>
                <w:szCs w:val="24"/>
              </w:rPr>
              <w:lastRenderedPageBreak/>
              <w:t>минимальная/максимальная площадь земельных участков - 300/5000 кв. м;</w:t>
            </w:r>
          </w:p>
          <w:p w:rsidR="00291FC7" w:rsidRPr="007A5733" w:rsidRDefault="00291FC7" w:rsidP="00291FC7">
            <w:pPr>
              <w:rPr>
                <w:rFonts w:ascii="Times New Roman CYR" w:eastAsia="Times New Roman CYR" w:hAnsi="Times New Roman CYR" w:cs="Times New Roman CYR"/>
                <w:sz w:val="24"/>
                <w:szCs w:val="24"/>
              </w:rPr>
            </w:pPr>
            <w:r w:rsidRPr="007A5733">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291FC7" w:rsidRPr="007A5733" w:rsidRDefault="00291FC7" w:rsidP="00291FC7">
            <w:pPr>
              <w:rPr>
                <w:rFonts w:ascii="Times New Roman CYR" w:eastAsia="Times New Roman CYR" w:hAnsi="Times New Roman CYR" w:cs="Times New Roman CYR"/>
                <w:sz w:val="24"/>
                <w:szCs w:val="24"/>
              </w:rPr>
            </w:pPr>
            <w:r w:rsidRPr="007A5733">
              <w:rPr>
                <w:rFonts w:ascii="Times New Roman CYR" w:eastAsia="Times New Roman CYR" w:hAnsi="Times New Roman CYR" w:cs="Times New Roman CYR"/>
                <w:sz w:val="24"/>
                <w:szCs w:val="24"/>
              </w:rPr>
              <w:t>минимальные отступы от границ земельных участков - 3 м;</w:t>
            </w:r>
          </w:p>
          <w:p w:rsidR="00291FC7" w:rsidRPr="007A5733" w:rsidRDefault="00291FC7" w:rsidP="00291FC7">
            <w:pPr>
              <w:rPr>
                <w:rFonts w:ascii="Times New Roman CYR" w:eastAsia="Times New Roman CYR" w:hAnsi="Times New Roman CYR" w:cs="Times New Roman CYR"/>
                <w:sz w:val="24"/>
                <w:szCs w:val="24"/>
              </w:rPr>
            </w:pPr>
            <w:r w:rsidRPr="007A5733">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291FC7" w:rsidRPr="005E0293" w:rsidRDefault="00291FC7" w:rsidP="00291FC7">
            <w:pPr>
              <w:rPr>
                <w:rFonts w:ascii="Times New Roman CYR" w:eastAsia="Times New Roman CYR" w:hAnsi="Times New Roman CYR" w:cs="Times New Roman CYR"/>
                <w:sz w:val="24"/>
                <w:szCs w:val="24"/>
              </w:rPr>
            </w:pPr>
            <w:r w:rsidRPr="007A5733">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91FC7" w:rsidRPr="00C54616" w:rsidTr="00C54616">
        <w:trPr>
          <w:trHeight w:val="800"/>
          <w:jc w:val="center"/>
        </w:trPr>
        <w:tc>
          <w:tcPr>
            <w:tcW w:w="940" w:type="pct"/>
            <w:tcBorders>
              <w:right w:val="single" w:sz="4" w:space="0" w:color="auto"/>
            </w:tcBorders>
            <w:vAlign w:val="center"/>
          </w:tcPr>
          <w:p w:rsidR="00291FC7" w:rsidRPr="00C54616" w:rsidRDefault="00291FC7" w:rsidP="00291FC7">
            <w:pPr>
              <w:widowControl w:val="0"/>
              <w:jc w:val="both"/>
              <w:rPr>
                <w:sz w:val="24"/>
                <w:szCs w:val="24"/>
              </w:rPr>
            </w:pPr>
            <w:r w:rsidRPr="00C54616">
              <w:rPr>
                <w:sz w:val="24"/>
                <w:szCs w:val="24"/>
              </w:rPr>
              <w:lastRenderedPageBreak/>
              <w:t>Общее пользование территории</w:t>
            </w:r>
          </w:p>
          <w:p w:rsidR="00291FC7" w:rsidRPr="00C54616" w:rsidRDefault="00291FC7" w:rsidP="00291FC7">
            <w:pPr>
              <w:widowControl w:val="0"/>
              <w:ind w:firstLine="34"/>
              <w:jc w:val="both"/>
              <w:rPr>
                <w:sz w:val="24"/>
                <w:szCs w:val="24"/>
              </w:rPr>
            </w:pPr>
            <w:r w:rsidRPr="00C54616">
              <w:rPr>
                <w:sz w:val="24"/>
                <w:szCs w:val="24"/>
              </w:rPr>
              <w:t>(12.0)</w:t>
            </w:r>
          </w:p>
        </w:tc>
        <w:tc>
          <w:tcPr>
            <w:tcW w:w="1481" w:type="pct"/>
            <w:tcBorders>
              <w:left w:val="single" w:sz="4" w:space="0" w:color="auto"/>
              <w:right w:val="single" w:sz="4" w:space="0" w:color="auto"/>
            </w:tcBorders>
            <w:vAlign w:val="center"/>
          </w:tcPr>
          <w:p w:rsidR="00291FC7" w:rsidRPr="00C54616" w:rsidRDefault="00291FC7" w:rsidP="00291FC7">
            <w:pPr>
              <w:widowControl w:val="0"/>
              <w:rPr>
                <w:sz w:val="24"/>
                <w:szCs w:val="24"/>
              </w:rPr>
            </w:pPr>
            <w:r w:rsidRPr="00C54616">
              <w:rPr>
                <w:sz w:val="24"/>
                <w:szCs w:val="24"/>
              </w:rPr>
              <w:t>Земельные участки общего пользования</w:t>
            </w:r>
          </w:p>
        </w:tc>
        <w:tc>
          <w:tcPr>
            <w:tcW w:w="2579" w:type="pct"/>
            <w:tcBorders>
              <w:left w:val="single" w:sz="4" w:space="0" w:color="auto"/>
            </w:tcBorders>
            <w:vAlign w:val="center"/>
          </w:tcPr>
          <w:p w:rsidR="00291FC7" w:rsidRPr="00C54616" w:rsidRDefault="00291FC7" w:rsidP="00291FC7">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291FC7" w:rsidRPr="00C54616" w:rsidTr="00C54616">
        <w:trPr>
          <w:trHeight w:val="800"/>
          <w:jc w:val="center"/>
        </w:trPr>
        <w:tc>
          <w:tcPr>
            <w:tcW w:w="940" w:type="pct"/>
            <w:tcBorders>
              <w:right w:val="single" w:sz="4" w:space="0" w:color="auto"/>
            </w:tcBorders>
            <w:vAlign w:val="center"/>
          </w:tcPr>
          <w:p w:rsidR="00291FC7" w:rsidRPr="00C54616" w:rsidRDefault="00291FC7" w:rsidP="00291FC7">
            <w:pPr>
              <w:widowControl w:val="0"/>
              <w:jc w:val="both"/>
              <w:rPr>
                <w:sz w:val="24"/>
                <w:szCs w:val="24"/>
              </w:rPr>
            </w:pPr>
            <w:r w:rsidRPr="00C54616">
              <w:rPr>
                <w:sz w:val="24"/>
                <w:szCs w:val="24"/>
              </w:rPr>
              <w:t>Улично-дорожная сеть</w:t>
            </w:r>
          </w:p>
          <w:p w:rsidR="00291FC7" w:rsidRPr="00C54616" w:rsidRDefault="00291FC7" w:rsidP="00291FC7">
            <w:pPr>
              <w:widowControl w:val="0"/>
              <w:jc w:val="both"/>
              <w:rPr>
                <w:sz w:val="24"/>
                <w:szCs w:val="24"/>
              </w:rPr>
            </w:pPr>
            <w:r w:rsidRPr="00C54616">
              <w:rPr>
                <w:sz w:val="24"/>
                <w:szCs w:val="24"/>
              </w:rPr>
              <w:t>(12.0.1)</w:t>
            </w:r>
          </w:p>
        </w:tc>
        <w:tc>
          <w:tcPr>
            <w:tcW w:w="1481" w:type="pct"/>
            <w:tcBorders>
              <w:left w:val="single" w:sz="4" w:space="0" w:color="auto"/>
              <w:right w:val="single" w:sz="4" w:space="0" w:color="auto"/>
            </w:tcBorders>
            <w:vAlign w:val="center"/>
          </w:tcPr>
          <w:p w:rsidR="00291FC7" w:rsidRPr="00C54616" w:rsidRDefault="00291FC7" w:rsidP="00291FC7">
            <w:pPr>
              <w:widowControl w:val="0"/>
              <w:rPr>
                <w:sz w:val="24"/>
                <w:szCs w:val="24"/>
              </w:rPr>
            </w:pPr>
            <w:r w:rsidRPr="00C54616">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4616">
              <w:rPr>
                <w:sz w:val="24"/>
                <w:szCs w:val="24"/>
              </w:rPr>
              <w:t>велотранспортной</w:t>
            </w:r>
            <w:proofErr w:type="spellEnd"/>
            <w:r w:rsidRPr="00C54616">
              <w:rPr>
                <w:sz w:val="24"/>
                <w:szCs w:val="24"/>
              </w:rPr>
              <w:t xml:space="preserve"> и инженерной инфраструктуры;</w:t>
            </w:r>
          </w:p>
          <w:p w:rsidR="00291FC7" w:rsidRPr="00C54616" w:rsidRDefault="00291FC7" w:rsidP="00291FC7">
            <w:pPr>
              <w:widowControl w:val="0"/>
              <w:rPr>
                <w:sz w:val="24"/>
                <w:szCs w:val="24"/>
              </w:rPr>
            </w:pPr>
            <w:r w:rsidRPr="00C54616">
              <w:rPr>
                <w:sz w:val="24"/>
                <w:szCs w:val="24"/>
              </w:rPr>
              <w:t>размещение придорожных стоянок (парковок) транспортных сре</w:t>
            </w:r>
            <w:proofErr w:type="gramStart"/>
            <w:r w:rsidRPr="00C54616">
              <w:rPr>
                <w:sz w:val="24"/>
                <w:szCs w:val="24"/>
              </w:rPr>
              <w:t>дств в гр</w:t>
            </w:r>
            <w:proofErr w:type="gramEnd"/>
            <w:r w:rsidRPr="00C54616">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79" w:type="pct"/>
            <w:tcBorders>
              <w:left w:val="single" w:sz="4" w:space="0" w:color="auto"/>
            </w:tcBorders>
            <w:vAlign w:val="center"/>
          </w:tcPr>
          <w:p w:rsidR="00291FC7" w:rsidRPr="00C54616" w:rsidRDefault="00291FC7" w:rsidP="00291FC7">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291FC7" w:rsidRPr="00C54616" w:rsidTr="00C54616">
        <w:trPr>
          <w:trHeight w:val="800"/>
          <w:jc w:val="center"/>
        </w:trPr>
        <w:tc>
          <w:tcPr>
            <w:tcW w:w="940" w:type="pct"/>
            <w:tcBorders>
              <w:bottom w:val="single" w:sz="4" w:space="0" w:color="auto"/>
              <w:right w:val="single" w:sz="4" w:space="0" w:color="auto"/>
            </w:tcBorders>
            <w:vAlign w:val="center"/>
          </w:tcPr>
          <w:p w:rsidR="00291FC7" w:rsidRPr="00C54616" w:rsidRDefault="00291FC7" w:rsidP="00291FC7">
            <w:pPr>
              <w:widowControl w:val="0"/>
              <w:jc w:val="both"/>
              <w:rPr>
                <w:sz w:val="24"/>
                <w:szCs w:val="24"/>
              </w:rPr>
            </w:pPr>
            <w:r w:rsidRPr="00C54616">
              <w:rPr>
                <w:sz w:val="24"/>
                <w:szCs w:val="24"/>
              </w:rPr>
              <w:lastRenderedPageBreak/>
              <w:t>Благоустройство территории (12.0.2)</w:t>
            </w:r>
          </w:p>
        </w:tc>
        <w:tc>
          <w:tcPr>
            <w:tcW w:w="1481" w:type="pct"/>
            <w:tcBorders>
              <w:left w:val="single" w:sz="4" w:space="0" w:color="auto"/>
              <w:bottom w:val="single" w:sz="4" w:space="0" w:color="auto"/>
              <w:right w:val="single" w:sz="4" w:space="0" w:color="auto"/>
            </w:tcBorders>
            <w:vAlign w:val="center"/>
          </w:tcPr>
          <w:p w:rsidR="00291FC7" w:rsidRPr="00C54616" w:rsidRDefault="00291FC7" w:rsidP="00291FC7">
            <w:pPr>
              <w:widowControl w:val="0"/>
              <w:rPr>
                <w:sz w:val="24"/>
                <w:szCs w:val="24"/>
              </w:rPr>
            </w:pPr>
            <w:r w:rsidRPr="00C54616">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79" w:type="pct"/>
            <w:tcBorders>
              <w:left w:val="single" w:sz="4" w:space="0" w:color="auto"/>
            </w:tcBorders>
            <w:vAlign w:val="center"/>
          </w:tcPr>
          <w:p w:rsidR="00291FC7" w:rsidRPr="00C54616" w:rsidRDefault="00291FC7" w:rsidP="00291FC7">
            <w:pPr>
              <w:widowControl w:val="0"/>
              <w:ind w:firstLine="567"/>
              <w:jc w:val="both"/>
              <w:rPr>
                <w:b/>
                <w:sz w:val="24"/>
                <w:szCs w:val="24"/>
              </w:rPr>
            </w:pPr>
            <w:r w:rsidRPr="00C54616">
              <w:rPr>
                <w:b/>
                <w:sz w:val="24"/>
                <w:szCs w:val="24"/>
              </w:rPr>
              <w:t>Действие градостроительного регламента не распространяется в границах территорий общего пользования</w:t>
            </w:r>
          </w:p>
        </w:tc>
      </w:tr>
      <w:tr w:rsidR="00291FC7" w:rsidRPr="00C54616" w:rsidTr="00C5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40" w:type="pct"/>
            <w:tcBorders>
              <w:top w:val="single" w:sz="1" w:space="0" w:color="000000"/>
              <w:left w:val="single" w:sz="1" w:space="0" w:color="000000"/>
              <w:bottom w:val="single" w:sz="1" w:space="0" w:color="000000"/>
              <w:right w:val="single" w:sz="1" w:space="0" w:color="000000"/>
            </w:tcBorders>
            <w:shd w:val="clear" w:color="auto" w:fill="auto"/>
            <w:vAlign w:val="center"/>
          </w:tcPr>
          <w:p w:rsidR="00291FC7" w:rsidRPr="00C54616" w:rsidRDefault="00291FC7" w:rsidP="00291FC7">
            <w:pPr>
              <w:widowControl w:val="0"/>
              <w:rPr>
                <w:rFonts w:eastAsia="Times New Roman CYR"/>
                <w:sz w:val="24"/>
                <w:szCs w:val="24"/>
                <w:highlight w:val="yellow"/>
              </w:rPr>
            </w:pPr>
            <w:r w:rsidRPr="00C54616">
              <w:rPr>
                <w:sz w:val="24"/>
                <w:szCs w:val="24"/>
              </w:rPr>
              <w:t>Хранение автотранспорта</w:t>
            </w:r>
            <w:r w:rsidRPr="00C54616">
              <w:rPr>
                <w:rFonts w:eastAsia="Times New Roman CYR"/>
                <w:sz w:val="24"/>
                <w:szCs w:val="24"/>
              </w:rPr>
              <w:t xml:space="preserve"> (2.7.1)</w:t>
            </w:r>
          </w:p>
        </w:tc>
        <w:tc>
          <w:tcPr>
            <w:tcW w:w="1481" w:type="pct"/>
            <w:tcBorders>
              <w:top w:val="single" w:sz="1" w:space="0" w:color="000000"/>
              <w:left w:val="single" w:sz="1" w:space="0" w:color="000000"/>
              <w:bottom w:val="single" w:sz="1" w:space="0" w:color="000000"/>
              <w:right w:val="single" w:sz="1" w:space="0" w:color="000000"/>
            </w:tcBorders>
            <w:shd w:val="clear" w:color="auto" w:fill="auto"/>
            <w:vAlign w:val="center"/>
          </w:tcPr>
          <w:p w:rsidR="00291FC7" w:rsidRPr="00C54616" w:rsidRDefault="00291FC7" w:rsidP="00291FC7">
            <w:pPr>
              <w:widowControl w:val="0"/>
              <w:rPr>
                <w:rFonts w:eastAsia="Times New Roman CYR"/>
                <w:sz w:val="24"/>
                <w:szCs w:val="24"/>
                <w:highlight w:val="yellow"/>
              </w:rPr>
            </w:pPr>
            <w:r w:rsidRPr="00C54616">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4616">
              <w:rPr>
                <w:sz w:val="24"/>
                <w:szCs w:val="24"/>
              </w:rPr>
              <w:t>машино</w:t>
            </w:r>
            <w:proofErr w:type="spellEnd"/>
            <w:r w:rsidRPr="00C54616">
              <w:rPr>
                <w:sz w:val="24"/>
                <w:szCs w:val="24"/>
              </w:rPr>
              <w:t>-места</w:t>
            </w:r>
            <w:r w:rsidRPr="00C54616">
              <w:rPr>
                <w:rFonts w:eastAsia="Times New Roman CYR"/>
                <w:sz w:val="24"/>
                <w:szCs w:val="24"/>
              </w:rPr>
              <w:t xml:space="preserve"> </w:t>
            </w:r>
          </w:p>
        </w:tc>
        <w:tc>
          <w:tcPr>
            <w:tcW w:w="2579" w:type="pct"/>
            <w:tcBorders>
              <w:top w:val="single" w:sz="1" w:space="0" w:color="000000"/>
              <w:left w:val="single" w:sz="1" w:space="0" w:color="000000"/>
              <w:bottom w:val="single" w:sz="1" w:space="0" w:color="000000"/>
              <w:right w:val="single" w:sz="1" w:space="0" w:color="000000"/>
            </w:tcBorders>
            <w:shd w:val="clear" w:color="auto" w:fill="auto"/>
            <w:vAlign w:val="center"/>
          </w:tcPr>
          <w:p w:rsidR="00291FC7" w:rsidRPr="00C54616" w:rsidRDefault="00291FC7" w:rsidP="00291FC7">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291FC7" w:rsidRPr="00C54616" w:rsidRDefault="00291FC7" w:rsidP="00291FC7">
            <w:pPr>
              <w:widowControl w:val="0"/>
              <w:ind w:firstLine="567"/>
              <w:jc w:val="both"/>
              <w:rPr>
                <w:rFonts w:eastAsia="Times New Roman CYR"/>
                <w:sz w:val="24"/>
                <w:szCs w:val="24"/>
              </w:rPr>
            </w:pPr>
            <w:r w:rsidRPr="00C54616">
              <w:rPr>
                <w:rFonts w:eastAsia="Times New Roman CYR"/>
                <w:sz w:val="24"/>
                <w:szCs w:val="24"/>
              </w:rPr>
              <w:t>минимальная/максимальная площадь земельных участков - 18/50 кв. м;</w:t>
            </w:r>
          </w:p>
          <w:p w:rsidR="00291FC7" w:rsidRPr="00C54616" w:rsidRDefault="00291FC7" w:rsidP="00291FC7">
            <w:pPr>
              <w:widowControl w:val="0"/>
              <w:ind w:firstLine="567"/>
              <w:jc w:val="both"/>
              <w:rPr>
                <w:rFonts w:eastAsia="Times New Roman CYR"/>
                <w:sz w:val="24"/>
                <w:szCs w:val="24"/>
              </w:rPr>
            </w:pPr>
            <w:r w:rsidRPr="00C54616">
              <w:rPr>
                <w:rFonts w:eastAsia="Times New Roman CYR"/>
                <w:sz w:val="24"/>
                <w:szCs w:val="24"/>
              </w:rPr>
              <w:t>минимальная ширина земельных участков вдоль фронта улицы (проезда) - 3,5 м;</w:t>
            </w:r>
          </w:p>
          <w:p w:rsidR="00291FC7" w:rsidRPr="00C54616" w:rsidRDefault="00291FC7" w:rsidP="00291FC7">
            <w:pPr>
              <w:widowControl w:val="0"/>
              <w:ind w:firstLine="567"/>
              <w:jc w:val="both"/>
              <w:rPr>
                <w:rFonts w:eastAsia="Times New Roman CYR"/>
                <w:sz w:val="24"/>
                <w:szCs w:val="24"/>
                <w:highlight w:val="yellow"/>
              </w:rPr>
            </w:pPr>
            <w:r w:rsidRPr="00C54616">
              <w:rPr>
                <w:b/>
                <w:sz w:val="24"/>
                <w:szCs w:val="24"/>
              </w:rPr>
              <w:t>предельное количество этажей или предельная высота зданий, строений, сооружений</w:t>
            </w:r>
          </w:p>
          <w:p w:rsidR="00291FC7" w:rsidRPr="00C54616" w:rsidRDefault="00291FC7" w:rsidP="00291FC7">
            <w:pPr>
              <w:widowControl w:val="0"/>
              <w:ind w:firstLine="567"/>
              <w:jc w:val="both"/>
              <w:rPr>
                <w:rFonts w:eastAsia="Times New Roman CYR"/>
                <w:sz w:val="24"/>
                <w:szCs w:val="24"/>
              </w:rPr>
            </w:pPr>
            <w:r w:rsidRPr="00C54616">
              <w:rPr>
                <w:rFonts w:eastAsia="Times New Roman CYR"/>
                <w:sz w:val="24"/>
                <w:szCs w:val="24"/>
              </w:rPr>
              <w:t>максимальная высота зданий, строений, сооружений от уровня земли - 2 м;</w:t>
            </w:r>
          </w:p>
          <w:p w:rsidR="00291FC7" w:rsidRPr="00C54616" w:rsidRDefault="00291FC7" w:rsidP="00291FC7">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91FC7" w:rsidRPr="00C54616" w:rsidRDefault="00291FC7" w:rsidP="00291FC7">
            <w:pPr>
              <w:widowControl w:val="0"/>
              <w:ind w:firstLine="567"/>
              <w:jc w:val="both"/>
              <w:rPr>
                <w:rFonts w:eastAsia="Times New Roman CYR"/>
                <w:sz w:val="24"/>
                <w:szCs w:val="24"/>
              </w:rPr>
            </w:pPr>
            <w:r w:rsidRPr="00C54616">
              <w:rPr>
                <w:rFonts w:eastAsia="Times New Roman CYR"/>
                <w:sz w:val="24"/>
                <w:szCs w:val="24"/>
              </w:rPr>
              <w:t xml:space="preserve">минимальные отступы от границ земельных участков - 0 м; </w:t>
            </w:r>
          </w:p>
          <w:p w:rsidR="00291FC7" w:rsidRPr="00C54616" w:rsidRDefault="00291FC7" w:rsidP="00291FC7">
            <w:pPr>
              <w:widowControl w:val="0"/>
              <w:autoSpaceDE w:val="0"/>
              <w:autoSpaceDN w:val="0"/>
              <w:adjustRightInd w:val="0"/>
              <w:ind w:firstLine="567"/>
              <w:jc w:val="both"/>
              <w:rPr>
                <w:sz w:val="24"/>
                <w:szCs w:val="24"/>
              </w:rPr>
            </w:pPr>
            <w:r w:rsidRPr="00C54616">
              <w:rPr>
                <w:b/>
                <w:sz w:val="24"/>
                <w:szCs w:val="24"/>
              </w:rPr>
              <w:t xml:space="preserve">максимальный процент застройки в границах земельного участка, определяемый как отношение суммарной площади </w:t>
            </w:r>
            <w:r w:rsidRPr="00C54616">
              <w:rPr>
                <w:b/>
                <w:sz w:val="24"/>
                <w:szCs w:val="24"/>
              </w:rPr>
              <w:lastRenderedPageBreak/>
              <w:t>земельного участка, которая может быть застроена, ко всей площади земельного участка:</w:t>
            </w:r>
          </w:p>
          <w:p w:rsidR="00291FC7" w:rsidRPr="00C54616" w:rsidRDefault="00291FC7" w:rsidP="00291FC7">
            <w:pPr>
              <w:widowControl w:val="0"/>
              <w:ind w:firstLine="567"/>
              <w:jc w:val="both"/>
              <w:rPr>
                <w:rFonts w:eastAsia="Times New Roman CYR"/>
                <w:sz w:val="24"/>
                <w:szCs w:val="24"/>
              </w:rPr>
            </w:pPr>
            <w:r w:rsidRPr="00C54616">
              <w:rPr>
                <w:rFonts w:eastAsia="Times New Roman CYR"/>
                <w:sz w:val="24"/>
                <w:szCs w:val="24"/>
              </w:rPr>
              <w:t>максимальный процент застройки в границах земельного участка - 100%;</w:t>
            </w:r>
          </w:p>
          <w:p w:rsidR="00291FC7" w:rsidRPr="00C54616" w:rsidRDefault="00291FC7" w:rsidP="00291FC7">
            <w:pPr>
              <w:widowControl w:val="0"/>
              <w:ind w:firstLine="567"/>
              <w:jc w:val="both"/>
              <w:rPr>
                <w:sz w:val="24"/>
                <w:szCs w:val="24"/>
                <w:highlight w:val="yellow"/>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bl>
    <w:p w:rsidR="00C04A93" w:rsidRPr="00C54616" w:rsidRDefault="00C04A93" w:rsidP="002D7458">
      <w:pPr>
        <w:widowControl w:val="0"/>
        <w:ind w:left="927"/>
        <w:jc w:val="both"/>
        <w:rPr>
          <w:b/>
          <w:sz w:val="24"/>
          <w:szCs w:val="24"/>
          <w:lang w:bidi="en-US"/>
        </w:rPr>
      </w:pPr>
    </w:p>
    <w:p w:rsidR="009617A4" w:rsidRPr="00C54616" w:rsidRDefault="009617A4" w:rsidP="002D7458">
      <w:pPr>
        <w:widowControl w:val="0"/>
        <w:numPr>
          <w:ilvl w:val="0"/>
          <w:numId w:val="31"/>
        </w:numPr>
        <w:jc w:val="both"/>
        <w:rPr>
          <w:b/>
          <w:sz w:val="24"/>
          <w:szCs w:val="24"/>
          <w:lang w:bidi="en-US"/>
        </w:rPr>
      </w:pPr>
      <w:r w:rsidRPr="00C54616">
        <w:rPr>
          <w:b/>
          <w:sz w:val="24"/>
          <w:szCs w:val="24"/>
          <w:lang w:bidi="en-US"/>
        </w:rPr>
        <w:t>УСЛОВНО</w:t>
      </w:r>
      <w:r w:rsidR="002D7458" w:rsidRPr="00C54616">
        <w:rPr>
          <w:b/>
          <w:sz w:val="24"/>
          <w:szCs w:val="24"/>
          <w:lang w:bidi="en-US"/>
        </w:rPr>
        <w:t xml:space="preserve"> </w:t>
      </w:r>
      <w:r w:rsidRPr="00C54616">
        <w:rPr>
          <w:b/>
          <w:sz w:val="24"/>
          <w:szCs w:val="24"/>
          <w:lang w:bidi="en-US"/>
        </w:rPr>
        <w:t>РАЗРЕШЕННЫЕ</w:t>
      </w:r>
      <w:r w:rsidR="002D7458" w:rsidRPr="00C54616">
        <w:rPr>
          <w:b/>
          <w:sz w:val="24"/>
          <w:szCs w:val="24"/>
          <w:lang w:bidi="en-US"/>
        </w:rPr>
        <w:t xml:space="preserve"> </w:t>
      </w:r>
      <w:r w:rsidRPr="00C54616">
        <w:rPr>
          <w:b/>
          <w:sz w:val="24"/>
          <w:szCs w:val="24"/>
          <w:lang w:bidi="en-US"/>
        </w:rPr>
        <w:t>ВИДЫ</w:t>
      </w:r>
      <w:r w:rsidR="002D7458" w:rsidRPr="00C54616">
        <w:rPr>
          <w:b/>
          <w:sz w:val="24"/>
          <w:szCs w:val="24"/>
          <w:lang w:bidi="en-US"/>
        </w:rPr>
        <w:t xml:space="preserve"> </w:t>
      </w:r>
      <w:r w:rsidRPr="00C54616">
        <w:rPr>
          <w:b/>
          <w:sz w:val="24"/>
          <w:szCs w:val="24"/>
          <w:lang w:bidi="en-US"/>
        </w:rPr>
        <w:t>И</w:t>
      </w:r>
      <w:r w:rsidR="002D7458" w:rsidRPr="00C54616">
        <w:rPr>
          <w:b/>
          <w:sz w:val="24"/>
          <w:szCs w:val="24"/>
          <w:lang w:bidi="en-US"/>
        </w:rPr>
        <w:t xml:space="preserve"> </w:t>
      </w:r>
      <w:r w:rsidRPr="00C54616">
        <w:rPr>
          <w:b/>
          <w:sz w:val="24"/>
          <w:szCs w:val="24"/>
          <w:lang w:bidi="en-US"/>
        </w:rPr>
        <w:t>ПАРАМЕТРЫ</w:t>
      </w:r>
      <w:r w:rsidR="002D7458" w:rsidRPr="00C54616">
        <w:rPr>
          <w:b/>
          <w:sz w:val="24"/>
          <w:szCs w:val="24"/>
          <w:lang w:bidi="en-US"/>
        </w:rPr>
        <w:t xml:space="preserve"> </w:t>
      </w:r>
      <w:r w:rsidRPr="00C54616">
        <w:rPr>
          <w:b/>
          <w:sz w:val="24"/>
          <w:szCs w:val="24"/>
          <w:lang w:bidi="en-US"/>
        </w:rPr>
        <w:t>ИСПОЛЬЗОВАНИЯ</w:t>
      </w:r>
      <w:r w:rsidR="002D7458" w:rsidRPr="00C54616">
        <w:rPr>
          <w:b/>
          <w:sz w:val="24"/>
          <w:szCs w:val="24"/>
          <w:lang w:bidi="en-US"/>
        </w:rPr>
        <w:t xml:space="preserve"> </w:t>
      </w:r>
      <w:r w:rsidRPr="00C54616">
        <w:rPr>
          <w:b/>
          <w:sz w:val="24"/>
          <w:szCs w:val="24"/>
          <w:lang w:bidi="en-US"/>
        </w:rPr>
        <w:t>ЗЕМЕЛЬНЫХ</w:t>
      </w:r>
      <w:r w:rsidR="002D7458" w:rsidRPr="00C54616">
        <w:rPr>
          <w:b/>
          <w:sz w:val="24"/>
          <w:szCs w:val="24"/>
          <w:lang w:bidi="en-US"/>
        </w:rPr>
        <w:t xml:space="preserve"> </w:t>
      </w:r>
      <w:r w:rsidRPr="00C54616">
        <w:rPr>
          <w:b/>
          <w:sz w:val="24"/>
          <w:szCs w:val="24"/>
          <w:lang w:bidi="en-US"/>
        </w:rPr>
        <w:t>УЧАСТКОВ</w:t>
      </w:r>
      <w:r w:rsidR="002D7458" w:rsidRPr="00C54616">
        <w:rPr>
          <w:b/>
          <w:sz w:val="24"/>
          <w:szCs w:val="24"/>
          <w:lang w:bidi="en-US"/>
        </w:rPr>
        <w:t xml:space="preserve"> </w:t>
      </w:r>
      <w:r w:rsidRPr="00C54616">
        <w:rPr>
          <w:b/>
          <w:sz w:val="24"/>
          <w:szCs w:val="24"/>
          <w:lang w:bidi="en-US"/>
        </w:rPr>
        <w:t>И</w:t>
      </w:r>
      <w:r w:rsidR="002D7458" w:rsidRPr="00C54616">
        <w:rPr>
          <w:b/>
          <w:sz w:val="24"/>
          <w:szCs w:val="24"/>
          <w:lang w:bidi="en-US"/>
        </w:rPr>
        <w:t xml:space="preserve"> </w:t>
      </w:r>
      <w:r w:rsidRPr="00C54616">
        <w:rPr>
          <w:b/>
          <w:sz w:val="24"/>
          <w:szCs w:val="24"/>
          <w:lang w:bidi="en-US"/>
        </w:rPr>
        <w:t>ОБЪЕКТОВ</w:t>
      </w:r>
      <w:r w:rsidR="002D7458" w:rsidRPr="00C54616">
        <w:rPr>
          <w:b/>
          <w:sz w:val="24"/>
          <w:szCs w:val="24"/>
          <w:lang w:bidi="en-US"/>
        </w:rPr>
        <w:t xml:space="preserve"> </w:t>
      </w:r>
      <w:r w:rsidRPr="00C54616">
        <w:rPr>
          <w:b/>
          <w:sz w:val="24"/>
          <w:szCs w:val="24"/>
          <w:lang w:bidi="en-US"/>
        </w:rPr>
        <w:t>КАПИТАЛЬНОГО</w:t>
      </w:r>
      <w:r w:rsidR="002D7458" w:rsidRPr="00C54616">
        <w:rPr>
          <w:b/>
          <w:sz w:val="24"/>
          <w:szCs w:val="24"/>
          <w:lang w:bidi="en-US"/>
        </w:rPr>
        <w:t xml:space="preserve"> </w:t>
      </w:r>
      <w:r w:rsidRPr="00C54616">
        <w:rPr>
          <w:b/>
          <w:sz w:val="24"/>
          <w:szCs w:val="24"/>
          <w:lang w:bidi="en-US"/>
        </w:rPr>
        <w:t>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5"/>
        <w:gridCol w:w="7445"/>
      </w:tblGrid>
      <w:tr w:rsidR="002D7458" w:rsidRPr="00C54616" w:rsidTr="009617A4">
        <w:trPr>
          <w:trHeight w:val="1546"/>
          <w:tblHeader/>
          <w:jc w:val="center"/>
        </w:trPr>
        <w:tc>
          <w:tcPr>
            <w:tcW w:w="940" w:type="pct"/>
            <w:vAlign w:val="center"/>
          </w:tcPr>
          <w:p w:rsidR="009617A4" w:rsidRPr="00C54616" w:rsidRDefault="009617A4"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9617A4" w:rsidRPr="00C54616" w:rsidRDefault="009617A4"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81" w:type="pct"/>
          </w:tcPr>
          <w:p w:rsidR="009617A4" w:rsidRPr="00C54616" w:rsidRDefault="009617A4"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579" w:type="pct"/>
            <w:vAlign w:val="center"/>
          </w:tcPr>
          <w:p w:rsidR="009617A4" w:rsidRPr="00C54616" w:rsidRDefault="009617A4"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9617A4" w:rsidRPr="00C54616" w:rsidRDefault="009617A4"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9617A4" w:rsidRPr="00C54616" w:rsidRDefault="009617A4"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9617A4">
        <w:trPr>
          <w:trHeight w:val="1546"/>
          <w:tblHeader/>
          <w:jc w:val="center"/>
        </w:trPr>
        <w:tc>
          <w:tcPr>
            <w:tcW w:w="940" w:type="pct"/>
          </w:tcPr>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lastRenderedPageBreak/>
              <w:t>Религиозное</w:t>
            </w:r>
            <w:r w:rsidR="002D7458" w:rsidRPr="00C54616">
              <w:rPr>
                <w:sz w:val="24"/>
                <w:szCs w:val="24"/>
                <w:shd w:val="clear" w:color="auto" w:fill="FFFFFF"/>
              </w:rPr>
              <w:t xml:space="preserve"> </w:t>
            </w:r>
            <w:r w:rsidRPr="00C54616">
              <w:rPr>
                <w:sz w:val="24"/>
                <w:szCs w:val="24"/>
                <w:shd w:val="clear" w:color="auto" w:fill="FFFFFF"/>
              </w:rPr>
              <w:t>использование</w:t>
            </w:r>
            <w:r w:rsidR="002D7458" w:rsidRPr="00C54616">
              <w:rPr>
                <w:sz w:val="24"/>
                <w:szCs w:val="24"/>
                <w:shd w:val="clear" w:color="auto" w:fill="FFFFFF"/>
              </w:rPr>
              <w:t xml:space="preserve"> </w:t>
            </w:r>
            <w:r w:rsidRPr="00C54616">
              <w:rPr>
                <w:sz w:val="24"/>
                <w:szCs w:val="24"/>
                <w:shd w:val="clear" w:color="auto" w:fill="FFFFFF"/>
              </w:rPr>
              <w:t>(3.7)</w:t>
            </w:r>
          </w:p>
        </w:tc>
        <w:tc>
          <w:tcPr>
            <w:tcW w:w="1481" w:type="pct"/>
          </w:tcPr>
          <w:p w:rsidR="009617A4" w:rsidRPr="00C54616" w:rsidRDefault="009617A4" w:rsidP="002D7458">
            <w:pPr>
              <w:widowControl w:val="0"/>
              <w:jc w:val="both"/>
              <w:rPr>
                <w:bCs/>
                <w:sz w:val="24"/>
                <w:szCs w:val="24"/>
              </w:rPr>
            </w:pPr>
            <w:proofErr w:type="gramStart"/>
            <w:r w:rsidRPr="00C54616">
              <w:rPr>
                <w:bCs/>
                <w:sz w:val="24"/>
                <w:szCs w:val="24"/>
              </w:rPr>
              <w:t>Размещение</w:t>
            </w:r>
            <w:r w:rsidR="002D7458" w:rsidRPr="00C54616">
              <w:rPr>
                <w:bCs/>
                <w:sz w:val="24"/>
                <w:szCs w:val="24"/>
              </w:rPr>
              <w:t xml:space="preserve"> </w:t>
            </w:r>
            <w:r w:rsidRPr="00C54616">
              <w:rPr>
                <w:bCs/>
                <w:sz w:val="24"/>
                <w:szCs w:val="24"/>
              </w:rPr>
              <w:t>объектов</w:t>
            </w:r>
            <w:r w:rsidR="002D7458" w:rsidRPr="00C54616">
              <w:rPr>
                <w:bCs/>
                <w:sz w:val="24"/>
                <w:szCs w:val="24"/>
              </w:rPr>
              <w:t xml:space="preserve"> </w:t>
            </w:r>
            <w:r w:rsidRPr="00C54616">
              <w:rPr>
                <w:bCs/>
                <w:sz w:val="24"/>
                <w:szCs w:val="24"/>
              </w:rPr>
              <w:t>капитального</w:t>
            </w:r>
            <w:r w:rsidR="002D7458" w:rsidRPr="00C54616">
              <w:rPr>
                <w:bCs/>
                <w:sz w:val="24"/>
                <w:szCs w:val="24"/>
              </w:rPr>
              <w:t xml:space="preserve"> </w:t>
            </w:r>
            <w:r w:rsidRPr="00C54616">
              <w:rPr>
                <w:bCs/>
                <w:sz w:val="24"/>
                <w:szCs w:val="24"/>
              </w:rPr>
              <w:t>строительства,</w:t>
            </w:r>
            <w:r w:rsidR="002D7458" w:rsidRPr="00C54616">
              <w:rPr>
                <w:bCs/>
                <w:sz w:val="24"/>
                <w:szCs w:val="24"/>
              </w:rPr>
              <w:t xml:space="preserve"> </w:t>
            </w:r>
            <w:r w:rsidRPr="00C54616">
              <w:rPr>
                <w:bCs/>
                <w:sz w:val="24"/>
                <w:szCs w:val="24"/>
              </w:rPr>
              <w:t>предназначенных</w:t>
            </w:r>
            <w:r w:rsidR="002D7458" w:rsidRPr="00C54616">
              <w:rPr>
                <w:bCs/>
                <w:sz w:val="24"/>
                <w:szCs w:val="24"/>
              </w:rPr>
              <w:t xml:space="preserve"> </w:t>
            </w:r>
            <w:r w:rsidRPr="00C54616">
              <w:rPr>
                <w:bCs/>
                <w:sz w:val="24"/>
                <w:szCs w:val="24"/>
              </w:rPr>
              <w:t>для</w:t>
            </w:r>
            <w:r w:rsidR="002D7458" w:rsidRPr="00C54616">
              <w:rPr>
                <w:bCs/>
                <w:sz w:val="24"/>
                <w:szCs w:val="24"/>
              </w:rPr>
              <w:t xml:space="preserve"> </w:t>
            </w:r>
            <w:r w:rsidRPr="00C54616">
              <w:rPr>
                <w:bCs/>
                <w:sz w:val="24"/>
                <w:szCs w:val="24"/>
              </w:rPr>
              <w:t>отправления</w:t>
            </w:r>
            <w:r w:rsidR="002D7458" w:rsidRPr="00C54616">
              <w:rPr>
                <w:bCs/>
                <w:sz w:val="24"/>
                <w:szCs w:val="24"/>
              </w:rPr>
              <w:t xml:space="preserve"> </w:t>
            </w:r>
            <w:r w:rsidRPr="00C54616">
              <w:rPr>
                <w:bCs/>
                <w:sz w:val="24"/>
                <w:szCs w:val="24"/>
              </w:rPr>
              <w:t>религиозных</w:t>
            </w:r>
            <w:r w:rsidR="002D7458" w:rsidRPr="00C54616">
              <w:rPr>
                <w:bCs/>
                <w:sz w:val="24"/>
                <w:szCs w:val="24"/>
              </w:rPr>
              <w:t xml:space="preserve"> </w:t>
            </w:r>
            <w:r w:rsidRPr="00C54616">
              <w:rPr>
                <w:bCs/>
                <w:sz w:val="24"/>
                <w:szCs w:val="24"/>
              </w:rPr>
              <w:t>обрядов</w:t>
            </w:r>
            <w:r w:rsidR="002D7458" w:rsidRPr="00C54616">
              <w:rPr>
                <w:bCs/>
                <w:sz w:val="24"/>
                <w:szCs w:val="24"/>
              </w:rPr>
              <w:t xml:space="preserve"> </w:t>
            </w:r>
            <w:r w:rsidRPr="00C54616">
              <w:rPr>
                <w:bCs/>
                <w:sz w:val="24"/>
                <w:szCs w:val="24"/>
              </w:rPr>
              <w:t>(церкви,</w:t>
            </w:r>
            <w:r w:rsidR="002D7458" w:rsidRPr="00C54616">
              <w:rPr>
                <w:bCs/>
                <w:sz w:val="24"/>
                <w:szCs w:val="24"/>
              </w:rPr>
              <w:t xml:space="preserve"> </w:t>
            </w:r>
            <w:r w:rsidRPr="00C54616">
              <w:rPr>
                <w:bCs/>
                <w:sz w:val="24"/>
                <w:szCs w:val="24"/>
              </w:rPr>
              <w:t>соборы,</w:t>
            </w:r>
            <w:r w:rsidR="002D7458" w:rsidRPr="00C54616">
              <w:rPr>
                <w:bCs/>
                <w:sz w:val="24"/>
                <w:szCs w:val="24"/>
              </w:rPr>
              <w:t xml:space="preserve"> </w:t>
            </w:r>
            <w:r w:rsidRPr="00C54616">
              <w:rPr>
                <w:bCs/>
                <w:sz w:val="24"/>
                <w:szCs w:val="24"/>
              </w:rPr>
              <w:t>храмы,</w:t>
            </w:r>
            <w:r w:rsidR="002D7458" w:rsidRPr="00C54616">
              <w:rPr>
                <w:bCs/>
                <w:sz w:val="24"/>
                <w:szCs w:val="24"/>
              </w:rPr>
              <w:t xml:space="preserve"> </w:t>
            </w:r>
            <w:r w:rsidRPr="00C54616">
              <w:rPr>
                <w:bCs/>
                <w:sz w:val="24"/>
                <w:szCs w:val="24"/>
              </w:rPr>
              <w:t>часовни,</w:t>
            </w:r>
            <w:r w:rsidR="002D7458" w:rsidRPr="00C54616">
              <w:rPr>
                <w:bCs/>
                <w:sz w:val="24"/>
                <w:szCs w:val="24"/>
              </w:rPr>
              <w:t xml:space="preserve"> </w:t>
            </w:r>
            <w:r w:rsidRPr="00C54616">
              <w:rPr>
                <w:bCs/>
                <w:sz w:val="24"/>
                <w:szCs w:val="24"/>
              </w:rPr>
              <w:t>монастыри,</w:t>
            </w:r>
            <w:r w:rsidR="002D7458" w:rsidRPr="00C54616">
              <w:rPr>
                <w:bCs/>
                <w:sz w:val="24"/>
                <w:szCs w:val="24"/>
              </w:rPr>
              <w:t xml:space="preserve"> </w:t>
            </w:r>
            <w:r w:rsidRPr="00C54616">
              <w:rPr>
                <w:bCs/>
                <w:sz w:val="24"/>
                <w:szCs w:val="24"/>
              </w:rPr>
              <w:t>мечети,</w:t>
            </w:r>
            <w:r w:rsidR="002D7458" w:rsidRPr="00C54616">
              <w:rPr>
                <w:bCs/>
                <w:sz w:val="24"/>
                <w:szCs w:val="24"/>
              </w:rPr>
              <w:t xml:space="preserve"> </w:t>
            </w:r>
            <w:r w:rsidRPr="00C54616">
              <w:rPr>
                <w:bCs/>
                <w:sz w:val="24"/>
                <w:szCs w:val="24"/>
              </w:rPr>
              <w:t>молельные</w:t>
            </w:r>
            <w:r w:rsidR="002D7458" w:rsidRPr="00C54616">
              <w:rPr>
                <w:bCs/>
                <w:sz w:val="24"/>
                <w:szCs w:val="24"/>
              </w:rPr>
              <w:t xml:space="preserve"> </w:t>
            </w:r>
            <w:r w:rsidRPr="00C54616">
              <w:rPr>
                <w:bCs/>
                <w:sz w:val="24"/>
                <w:szCs w:val="24"/>
              </w:rPr>
              <w:t>дома);</w:t>
            </w:r>
            <w:proofErr w:type="gramEnd"/>
          </w:p>
          <w:p w:rsidR="009617A4" w:rsidRPr="00C54616" w:rsidRDefault="009617A4" w:rsidP="002D7458">
            <w:pPr>
              <w:widowControl w:val="0"/>
              <w:jc w:val="both"/>
              <w:rPr>
                <w:bCs/>
                <w:sz w:val="24"/>
                <w:szCs w:val="24"/>
              </w:rPr>
            </w:pPr>
            <w:r w:rsidRPr="00C54616">
              <w:rPr>
                <w:bCs/>
                <w:sz w:val="24"/>
                <w:szCs w:val="24"/>
              </w:rPr>
              <w:t>размещение</w:t>
            </w:r>
            <w:r w:rsidR="002D7458" w:rsidRPr="00C54616">
              <w:rPr>
                <w:bCs/>
                <w:sz w:val="24"/>
                <w:szCs w:val="24"/>
              </w:rPr>
              <w:t xml:space="preserve"> </w:t>
            </w:r>
            <w:r w:rsidRPr="00C54616">
              <w:rPr>
                <w:bCs/>
                <w:sz w:val="24"/>
                <w:szCs w:val="24"/>
              </w:rPr>
              <w:t>объектов</w:t>
            </w:r>
            <w:r w:rsidR="002D7458" w:rsidRPr="00C54616">
              <w:rPr>
                <w:bCs/>
                <w:sz w:val="24"/>
                <w:szCs w:val="24"/>
              </w:rPr>
              <w:t xml:space="preserve"> </w:t>
            </w:r>
            <w:r w:rsidRPr="00C54616">
              <w:rPr>
                <w:bCs/>
                <w:sz w:val="24"/>
                <w:szCs w:val="24"/>
              </w:rPr>
              <w:t>капитального</w:t>
            </w:r>
            <w:r w:rsidR="002D7458" w:rsidRPr="00C54616">
              <w:rPr>
                <w:bCs/>
                <w:sz w:val="24"/>
                <w:szCs w:val="24"/>
              </w:rPr>
              <w:t xml:space="preserve"> </w:t>
            </w:r>
            <w:r w:rsidRPr="00C54616">
              <w:rPr>
                <w:bCs/>
                <w:sz w:val="24"/>
                <w:szCs w:val="24"/>
              </w:rPr>
              <w:t>строительства,</w:t>
            </w:r>
            <w:r w:rsidR="002D7458" w:rsidRPr="00C54616">
              <w:rPr>
                <w:bCs/>
                <w:sz w:val="24"/>
                <w:szCs w:val="24"/>
              </w:rPr>
              <w:t xml:space="preserve"> </w:t>
            </w:r>
            <w:r w:rsidRPr="00C54616">
              <w:rPr>
                <w:bCs/>
                <w:sz w:val="24"/>
                <w:szCs w:val="24"/>
              </w:rPr>
              <w:t>предназначенных</w:t>
            </w:r>
            <w:r w:rsidR="002D7458" w:rsidRPr="00C54616">
              <w:rPr>
                <w:bCs/>
                <w:sz w:val="24"/>
                <w:szCs w:val="24"/>
              </w:rPr>
              <w:t xml:space="preserve"> </w:t>
            </w:r>
            <w:r w:rsidRPr="00C54616">
              <w:rPr>
                <w:bCs/>
                <w:sz w:val="24"/>
                <w:szCs w:val="24"/>
              </w:rPr>
              <w:t>для</w:t>
            </w:r>
            <w:r w:rsidR="002D7458" w:rsidRPr="00C54616">
              <w:rPr>
                <w:bCs/>
                <w:sz w:val="24"/>
                <w:szCs w:val="24"/>
              </w:rPr>
              <w:t xml:space="preserve"> </w:t>
            </w:r>
            <w:r w:rsidRPr="00C54616">
              <w:rPr>
                <w:bCs/>
                <w:sz w:val="24"/>
                <w:szCs w:val="24"/>
              </w:rPr>
              <w:t>постоянного</w:t>
            </w:r>
            <w:r w:rsidR="002D7458" w:rsidRPr="00C54616">
              <w:rPr>
                <w:bCs/>
                <w:sz w:val="24"/>
                <w:szCs w:val="24"/>
              </w:rPr>
              <w:t xml:space="preserve"> </w:t>
            </w:r>
            <w:r w:rsidRPr="00C54616">
              <w:rPr>
                <w:bCs/>
                <w:sz w:val="24"/>
                <w:szCs w:val="24"/>
              </w:rPr>
              <w:t>местонахождения</w:t>
            </w:r>
            <w:r w:rsidR="002D7458" w:rsidRPr="00C54616">
              <w:rPr>
                <w:bCs/>
                <w:sz w:val="24"/>
                <w:szCs w:val="24"/>
              </w:rPr>
              <w:t xml:space="preserve"> </w:t>
            </w:r>
            <w:r w:rsidRPr="00C54616">
              <w:rPr>
                <w:bCs/>
                <w:sz w:val="24"/>
                <w:szCs w:val="24"/>
              </w:rPr>
              <w:t>духовных</w:t>
            </w:r>
            <w:r w:rsidR="002D7458" w:rsidRPr="00C54616">
              <w:rPr>
                <w:bCs/>
                <w:sz w:val="24"/>
                <w:szCs w:val="24"/>
              </w:rPr>
              <w:t xml:space="preserve"> </w:t>
            </w:r>
            <w:r w:rsidRPr="00C54616">
              <w:rPr>
                <w:bCs/>
                <w:sz w:val="24"/>
                <w:szCs w:val="24"/>
              </w:rPr>
              <w:t>лиц,</w:t>
            </w:r>
            <w:r w:rsidR="002D7458" w:rsidRPr="00C54616">
              <w:rPr>
                <w:bCs/>
                <w:sz w:val="24"/>
                <w:szCs w:val="24"/>
              </w:rPr>
              <w:t xml:space="preserve"> </w:t>
            </w:r>
            <w:r w:rsidRPr="00C54616">
              <w:rPr>
                <w:bCs/>
                <w:sz w:val="24"/>
                <w:szCs w:val="24"/>
              </w:rPr>
              <w:t>паломников</w:t>
            </w:r>
            <w:r w:rsidR="002D7458" w:rsidRPr="00C54616">
              <w:rPr>
                <w:bCs/>
                <w:sz w:val="24"/>
                <w:szCs w:val="24"/>
              </w:rPr>
              <w:t xml:space="preserve"> </w:t>
            </w:r>
            <w:r w:rsidRPr="00C54616">
              <w:rPr>
                <w:bCs/>
                <w:sz w:val="24"/>
                <w:szCs w:val="24"/>
              </w:rPr>
              <w:t>и</w:t>
            </w:r>
            <w:r w:rsidR="002D7458" w:rsidRPr="00C54616">
              <w:rPr>
                <w:bCs/>
                <w:sz w:val="24"/>
                <w:szCs w:val="24"/>
              </w:rPr>
              <w:t xml:space="preserve"> </w:t>
            </w:r>
            <w:r w:rsidRPr="00C54616">
              <w:rPr>
                <w:bCs/>
                <w:sz w:val="24"/>
                <w:szCs w:val="24"/>
              </w:rPr>
              <w:t>послушников</w:t>
            </w:r>
            <w:r w:rsidR="002D7458" w:rsidRPr="00C54616">
              <w:rPr>
                <w:bCs/>
                <w:sz w:val="24"/>
                <w:szCs w:val="24"/>
              </w:rPr>
              <w:t xml:space="preserve"> </w:t>
            </w:r>
            <w:r w:rsidRPr="00C54616">
              <w:rPr>
                <w:bCs/>
                <w:sz w:val="24"/>
                <w:szCs w:val="24"/>
              </w:rPr>
              <w:t>в</w:t>
            </w:r>
            <w:r w:rsidR="002D7458" w:rsidRPr="00C54616">
              <w:rPr>
                <w:bCs/>
                <w:sz w:val="24"/>
                <w:szCs w:val="24"/>
              </w:rPr>
              <w:t xml:space="preserve"> </w:t>
            </w:r>
            <w:r w:rsidRPr="00C54616">
              <w:rPr>
                <w:bCs/>
                <w:sz w:val="24"/>
                <w:szCs w:val="24"/>
              </w:rPr>
              <w:t>связи</w:t>
            </w:r>
            <w:r w:rsidR="002D7458" w:rsidRPr="00C54616">
              <w:rPr>
                <w:bCs/>
                <w:sz w:val="24"/>
                <w:szCs w:val="24"/>
              </w:rPr>
              <w:t xml:space="preserve"> </w:t>
            </w:r>
            <w:r w:rsidRPr="00C54616">
              <w:rPr>
                <w:bCs/>
                <w:sz w:val="24"/>
                <w:szCs w:val="24"/>
              </w:rPr>
              <w:t>с</w:t>
            </w:r>
            <w:r w:rsidR="002D7458" w:rsidRPr="00C54616">
              <w:rPr>
                <w:bCs/>
                <w:sz w:val="24"/>
                <w:szCs w:val="24"/>
              </w:rPr>
              <w:t xml:space="preserve"> </w:t>
            </w:r>
            <w:r w:rsidRPr="00C54616">
              <w:rPr>
                <w:bCs/>
                <w:sz w:val="24"/>
                <w:szCs w:val="24"/>
              </w:rPr>
              <w:t>осуществлением</w:t>
            </w:r>
            <w:r w:rsidR="002D7458" w:rsidRPr="00C54616">
              <w:rPr>
                <w:bCs/>
                <w:sz w:val="24"/>
                <w:szCs w:val="24"/>
              </w:rPr>
              <w:t xml:space="preserve"> </w:t>
            </w:r>
            <w:r w:rsidRPr="00C54616">
              <w:rPr>
                <w:bCs/>
                <w:sz w:val="24"/>
                <w:szCs w:val="24"/>
              </w:rPr>
              <w:t>ими</w:t>
            </w:r>
            <w:r w:rsidR="002D7458" w:rsidRPr="00C54616">
              <w:rPr>
                <w:bCs/>
                <w:sz w:val="24"/>
                <w:szCs w:val="24"/>
              </w:rPr>
              <w:t xml:space="preserve"> </w:t>
            </w:r>
            <w:r w:rsidRPr="00C54616">
              <w:rPr>
                <w:bCs/>
                <w:sz w:val="24"/>
                <w:szCs w:val="24"/>
              </w:rPr>
              <w:t>религиозной</w:t>
            </w:r>
            <w:r w:rsidR="002D7458" w:rsidRPr="00C54616">
              <w:rPr>
                <w:bCs/>
                <w:sz w:val="24"/>
                <w:szCs w:val="24"/>
              </w:rPr>
              <w:t xml:space="preserve"> </w:t>
            </w:r>
            <w:r w:rsidRPr="00C54616">
              <w:rPr>
                <w:bCs/>
                <w:sz w:val="24"/>
                <w:szCs w:val="24"/>
              </w:rPr>
              <w:t>службы,</w:t>
            </w:r>
            <w:r w:rsidR="002D7458" w:rsidRPr="00C54616">
              <w:rPr>
                <w:bCs/>
                <w:sz w:val="24"/>
                <w:szCs w:val="24"/>
              </w:rPr>
              <w:t xml:space="preserve"> </w:t>
            </w:r>
            <w:r w:rsidRPr="00C54616">
              <w:rPr>
                <w:bCs/>
                <w:sz w:val="24"/>
                <w:szCs w:val="24"/>
              </w:rPr>
              <w:t>а</w:t>
            </w:r>
            <w:r w:rsidR="002D7458" w:rsidRPr="00C54616">
              <w:rPr>
                <w:bCs/>
                <w:sz w:val="24"/>
                <w:szCs w:val="24"/>
              </w:rPr>
              <w:t xml:space="preserve"> </w:t>
            </w:r>
            <w:r w:rsidRPr="00C54616">
              <w:rPr>
                <w:bCs/>
                <w:sz w:val="24"/>
                <w:szCs w:val="24"/>
              </w:rPr>
              <w:t>также</w:t>
            </w:r>
            <w:r w:rsidR="002D7458" w:rsidRPr="00C54616">
              <w:rPr>
                <w:bCs/>
                <w:sz w:val="24"/>
                <w:szCs w:val="24"/>
              </w:rPr>
              <w:t xml:space="preserve"> </w:t>
            </w:r>
            <w:r w:rsidRPr="00C54616">
              <w:rPr>
                <w:bCs/>
                <w:sz w:val="24"/>
                <w:szCs w:val="24"/>
              </w:rPr>
              <w:t>для</w:t>
            </w:r>
            <w:r w:rsidR="002D7458" w:rsidRPr="00C54616">
              <w:rPr>
                <w:bCs/>
                <w:sz w:val="24"/>
                <w:szCs w:val="24"/>
              </w:rPr>
              <w:t xml:space="preserve"> </w:t>
            </w:r>
            <w:r w:rsidRPr="00C54616">
              <w:rPr>
                <w:bCs/>
                <w:sz w:val="24"/>
                <w:szCs w:val="24"/>
              </w:rPr>
              <w:t>осуществления</w:t>
            </w:r>
            <w:r w:rsidR="002D7458" w:rsidRPr="00C54616">
              <w:rPr>
                <w:bCs/>
                <w:sz w:val="24"/>
                <w:szCs w:val="24"/>
              </w:rPr>
              <w:t xml:space="preserve"> </w:t>
            </w:r>
            <w:r w:rsidRPr="00C54616">
              <w:rPr>
                <w:bCs/>
                <w:sz w:val="24"/>
                <w:szCs w:val="24"/>
              </w:rPr>
              <w:t>благотворительной</w:t>
            </w:r>
            <w:r w:rsidR="002D7458" w:rsidRPr="00C54616">
              <w:rPr>
                <w:bCs/>
                <w:sz w:val="24"/>
                <w:szCs w:val="24"/>
              </w:rPr>
              <w:t xml:space="preserve"> </w:t>
            </w:r>
            <w:r w:rsidRPr="00C54616">
              <w:rPr>
                <w:bCs/>
                <w:sz w:val="24"/>
                <w:szCs w:val="24"/>
              </w:rPr>
              <w:t>и</w:t>
            </w:r>
            <w:r w:rsidR="002D7458" w:rsidRPr="00C54616">
              <w:rPr>
                <w:bCs/>
                <w:sz w:val="24"/>
                <w:szCs w:val="24"/>
              </w:rPr>
              <w:t xml:space="preserve"> </w:t>
            </w:r>
            <w:r w:rsidRPr="00C54616">
              <w:rPr>
                <w:bCs/>
                <w:sz w:val="24"/>
                <w:szCs w:val="24"/>
              </w:rPr>
              <w:t>религиозной</w:t>
            </w:r>
            <w:r w:rsidR="002D7458" w:rsidRPr="00C54616">
              <w:rPr>
                <w:bCs/>
                <w:sz w:val="24"/>
                <w:szCs w:val="24"/>
              </w:rPr>
              <w:t xml:space="preserve"> </w:t>
            </w:r>
            <w:r w:rsidRPr="00C54616">
              <w:rPr>
                <w:bCs/>
                <w:sz w:val="24"/>
                <w:szCs w:val="24"/>
              </w:rPr>
              <w:t>образовательной</w:t>
            </w:r>
            <w:r w:rsidR="002D7458" w:rsidRPr="00C54616">
              <w:rPr>
                <w:bCs/>
                <w:sz w:val="24"/>
                <w:szCs w:val="24"/>
              </w:rPr>
              <w:t xml:space="preserve"> </w:t>
            </w:r>
            <w:r w:rsidRPr="00C54616">
              <w:rPr>
                <w:bCs/>
                <w:sz w:val="24"/>
                <w:szCs w:val="24"/>
              </w:rPr>
              <w:t>деятельности</w:t>
            </w:r>
            <w:r w:rsidR="002D7458" w:rsidRPr="00C54616">
              <w:rPr>
                <w:bCs/>
                <w:sz w:val="24"/>
                <w:szCs w:val="24"/>
              </w:rPr>
              <w:t xml:space="preserve"> </w:t>
            </w:r>
            <w:r w:rsidRPr="00C54616">
              <w:rPr>
                <w:bCs/>
                <w:sz w:val="24"/>
                <w:szCs w:val="24"/>
              </w:rPr>
              <w:t>(монастыри,</w:t>
            </w:r>
            <w:r w:rsidR="002D7458" w:rsidRPr="00C54616">
              <w:rPr>
                <w:bCs/>
                <w:sz w:val="24"/>
                <w:szCs w:val="24"/>
              </w:rPr>
              <w:t xml:space="preserve"> </w:t>
            </w:r>
            <w:r w:rsidRPr="00C54616">
              <w:rPr>
                <w:bCs/>
                <w:sz w:val="24"/>
                <w:szCs w:val="24"/>
              </w:rPr>
              <w:t>скиты,</w:t>
            </w:r>
            <w:r w:rsidR="002D7458" w:rsidRPr="00C54616">
              <w:rPr>
                <w:bCs/>
                <w:sz w:val="24"/>
                <w:szCs w:val="24"/>
              </w:rPr>
              <w:t xml:space="preserve"> </w:t>
            </w:r>
            <w:r w:rsidRPr="00C54616">
              <w:rPr>
                <w:bCs/>
                <w:sz w:val="24"/>
                <w:szCs w:val="24"/>
              </w:rPr>
              <w:t>воскресные</w:t>
            </w:r>
            <w:r w:rsidR="002D7458" w:rsidRPr="00C54616">
              <w:rPr>
                <w:bCs/>
                <w:sz w:val="24"/>
                <w:szCs w:val="24"/>
              </w:rPr>
              <w:t xml:space="preserve"> </w:t>
            </w:r>
            <w:r w:rsidRPr="00C54616">
              <w:rPr>
                <w:bCs/>
                <w:sz w:val="24"/>
                <w:szCs w:val="24"/>
              </w:rPr>
              <w:t>школы,</w:t>
            </w:r>
            <w:r w:rsidR="002D7458" w:rsidRPr="00C54616">
              <w:rPr>
                <w:bCs/>
                <w:sz w:val="24"/>
                <w:szCs w:val="24"/>
              </w:rPr>
              <w:t xml:space="preserve"> </w:t>
            </w:r>
            <w:r w:rsidRPr="00C54616">
              <w:rPr>
                <w:bCs/>
                <w:sz w:val="24"/>
                <w:szCs w:val="24"/>
              </w:rPr>
              <w:t>семинарии,</w:t>
            </w:r>
            <w:r w:rsidR="002D7458" w:rsidRPr="00C54616">
              <w:rPr>
                <w:bCs/>
                <w:sz w:val="24"/>
                <w:szCs w:val="24"/>
              </w:rPr>
              <w:t xml:space="preserve"> </w:t>
            </w:r>
            <w:r w:rsidRPr="00C54616">
              <w:rPr>
                <w:bCs/>
                <w:sz w:val="24"/>
                <w:szCs w:val="24"/>
              </w:rPr>
              <w:t>духовные</w:t>
            </w:r>
            <w:r w:rsidR="002D7458" w:rsidRPr="00C54616">
              <w:rPr>
                <w:bCs/>
                <w:sz w:val="24"/>
                <w:szCs w:val="24"/>
              </w:rPr>
              <w:t xml:space="preserve"> </w:t>
            </w:r>
            <w:r w:rsidRPr="00C54616">
              <w:rPr>
                <w:bCs/>
                <w:sz w:val="24"/>
                <w:szCs w:val="24"/>
              </w:rPr>
              <w:t>училища)</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b/>
                <w:sz w:val="24"/>
                <w:szCs w:val="24"/>
              </w:rPr>
              <w:t xml:space="preserve"> </w:t>
            </w:r>
            <w:r w:rsidRPr="00C54616">
              <w:rPr>
                <w:b/>
                <w:sz w:val="24"/>
                <w:szCs w:val="24"/>
              </w:rPr>
              <w:t>-</w:t>
            </w:r>
            <w:r w:rsidR="002D7458" w:rsidRPr="00C54616">
              <w:rPr>
                <w:b/>
                <w:sz w:val="24"/>
                <w:szCs w:val="24"/>
              </w:rPr>
              <w:t xml:space="preserve"> </w:t>
            </w:r>
            <w:r w:rsidRPr="00C54616">
              <w:rPr>
                <w:b/>
                <w:sz w:val="24"/>
                <w:szCs w:val="24"/>
              </w:rPr>
              <w:t>500/50000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надземных</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r w:rsidRPr="00C54616">
              <w:rPr>
                <w:sz w:val="24"/>
                <w:szCs w:val="24"/>
              </w:rPr>
              <w:t>;</w:t>
            </w:r>
          </w:p>
          <w:p w:rsidR="009617A4" w:rsidRPr="00C54616" w:rsidRDefault="009617A4"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9617A4" w:rsidRPr="00C54616" w:rsidRDefault="009617A4"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40%</w:t>
            </w:r>
          </w:p>
          <w:p w:rsidR="009617A4" w:rsidRPr="00C54616" w:rsidRDefault="009617A4"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2D7458" w:rsidRPr="00C54616" w:rsidTr="009617A4">
        <w:trPr>
          <w:trHeight w:val="1546"/>
          <w:tblHeader/>
          <w:jc w:val="center"/>
        </w:trPr>
        <w:tc>
          <w:tcPr>
            <w:tcW w:w="940" w:type="pct"/>
          </w:tcPr>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lastRenderedPageBreak/>
              <w:t>Рынки</w:t>
            </w:r>
          </w:p>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t>(4.3)</w:t>
            </w:r>
          </w:p>
        </w:tc>
        <w:tc>
          <w:tcPr>
            <w:tcW w:w="1481" w:type="pct"/>
          </w:tcPr>
          <w:p w:rsidR="009617A4" w:rsidRPr="00C54616" w:rsidRDefault="009617A4" w:rsidP="002D7458">
            <w:pPr>
              <w:widowControl w:val="0"/>
              <w:jc w:val="both"/>
              <w:rPr>
                <w:bCs/>
                <w:sz w:val="24"/>
                <w:szCs w:val="24"/>
              </w:rPr>
            </w:pPr>
            <w:r w:rsidRPr="00C54616">
              <w:rPr>
                <w:bCs/>
                <w:sz w:val="24"/>
                <w:szCs w:val="24"/>
              </w:rPr>
              <w:t>Размещение</w:t>
            </w:r>
            <w:r w:rsidR="002D7458" w:rsidRPr="00C54616">
              <w:rPr>
                <w:bCs/>
                <w:sz w:val="24"/>
                <w:szCs w:val="24"/>
              </w:rPr>
              <w:t xml:space="preserve"> </w:t>
            </w:r>
            <w:r w:rsidRPr="00C54616">
              <w:rPr>
                <w:bCs/>
                <w:sz w:val="24"/>
                <w:szCs w:val="24"/>
              </w:rPr>
              <w:t>объектов</w:t>
            </w:r>
            <w:r w:rsidR="002D7458" w:rsidRPr="00C54616">
              <w:rPr>
                <w:bCs/>
                <w:sz w:val="24"/>
                <w:szCs w:val="24"/>
              </w:rPr>
              <w:t xml:space="preserve"> </w:t>
            </w:r>
            <w:r w:rsidRPr="00C54616">
              <w:rPr>
                <w:bCs/>
                <w:sz w:val="24"/>
                <w:szCs w:val="24"/>
              </w:rPr>
              <w:t>капитального</w:t>
            </w:r>
            <w:r w:rsidR="002D7458" w:rsidRPr="00C54616">
              <w:rPr>
                <w:bCs/>
                <w:sz w:val="24"/>
                <w:szCs w:val="24"/>
              </w:rPr>
              <w:t xml:space="preserve"> </w:t>
            </w:r>
            <w:r w:rsidRPr="00C54616">
              <w:rPr>
                <w:bCs/>
                <w:sz w:val="24"/>
                <w:szCs w:val="24"/>
              </w:rPr>
              <w:t>строительства,</w:t>
            </w:r>
            <w:r w:rsidR="002D7458" w:rsidRPr="00C54616">
              <w:rPr>
                <w:bCs/>
                <w:sz w:val="24"/>
                <w:szCs w:val="24"/>
              </w:rPr>
              <w:t xml:space="preserve"> </w:t>
            </w:r>
            <w:r w:rsidRPr="00C54616">
              <w:rPr>
                <w:bCs/>
                <w:sz w:val="24"/>
                <w:szCs w:val="24"/>
              </w:rPr>
              <w:t>сооружений,</w:t>
            </w:r>
            <w:r w:rsidR="002D7458" w:rsidRPr="00C54616">
              <w:rPr>
                <w:bCs/>
                <w:sz w:val="24"/>
                <w:szCs w:val="24"/>
              </w:rPr>
              <w:t xml:space="preserve"> </w:t>
            </w:r>
            <w:r w:rsidRPr="00C54616">
              <w:rPr>
                <w:bCs/>
                <w:sz w:val="24"/>
                <w:szCs w:val="24"/>
              </w:rPr>
              <w:t>предназначенных</w:t>
            </w:r>
            <w:r w:rsidR="002D7458" w:rsidRPr="00C54616">
              <w:rPr>
                <w:bCs/>
                <w:sz w:val="24"/>
                <w:szCs w:val="24"/>
              </w:rPr>
              <w:t xml:space="preserve"> </w:t>
            </w:r>
            <w:r w:rsidRPr="00C54616">
              <w:rPr>
                <w:bCs/>
                <w:sz w:val="24"/>
                <w:szCs w:val="24"/>
              </w:rPr>
              <w:t>для</w:t>
            </w:r>
            <w:r w:rsidR="002D7458" w:rsidRPr="00C54616">
              <w:rPr>
                <w:bCs/>
                <w:sz w:val="24"/>
                <w:szCs w:val="24"/>
              </w:rPr>
              <w:t xml:space="preserve"> </w:t>
            </w:r>
            <w:r w:rsidRPr="00C54616">
              <w:rPr>
                <w:bCs/>
                <w:sz w:val="24"/>
                <w:szCs w:val="24"/>
              </w:rPr>
              <w:t>организации</w:t>
            </w:r>
            <w:r w:rsidR="002D7458" w:rsidRPr="00C54616">
              <w:rPr>
                <w:bCs/>
                <w:sz w:val="24"/>
                <w:szCs w:val="24"/>
              </w:rPr>
              <w:t xml:space="preserve"> </w:t>
            </w:r>
            <w:r w:rsidRPr="00C54616">
              <w:rPr>
                <w:bCs/>
                <w:sz w:val="24"/>
                <w:szCs w:val="24"/>
              </w:rPr>
              <w:t>постоянной</w:t>
            </w:r>
            <w:r w:rsidR="002D7458" w:rsidRPr="00C54616">
              <w:rPr>
                <w:bCs/>
                <w:sz w:val="24"/>
                <w:szCs w:val="24"/>
              </w:rPr>
              <w:t xml:space="preserve"> </w:t>
            </w:r>
            <w:r w:rsidRPr="00C54616">
              <w:rPr>
                <w:bCs/>
                <w:sz w:val="24"/>
                <w:szCs w:val="24"/>
              </w:rPr>
              <w:t>или</w:t>
            </w:r>
            <w:r w:rsidR="002D7458" w:rsidRPr="00C54616">
              <w:rPr>
                <w:bCs/>
                <w:sz w:val="24"/>
                <w:szCs w:val="24"/>
              </w:rPr>
              <w:t xml:space="preserve"> </w:t>
            </w:r>
            <w:r w:rsidRPr="00C54616">
              <w:rPr>
                <w:bCs/>
                <w:sz w:val="24"/>
                <w:szCs w:val="24"/>
              </w:rPr>
              <w:t>временной</w:t>
            </w:r>
            <w:r w:rsidR="002D7458" w:rsidRPr="00C54616">
              <w:rPr>
                <w:bCs/>
                <w:sz w:val="24"/>
                <w:szCs w:val="24"/>
              </w:rPr>
              <w:t xml:space="preserve"> </w:t>
            </w:r>
            <w:r w:rsidRPr="00C54616">
              <w:rPr>
                <w:bCs/>
                <w:sz w:val="24"/>
                <w:szCs w:val="24"/>
              </w:rPr>
              <w:t>торговли</w:t>
            </w:r>
            <w:r w:rsidR="002D7458" w:rsidRPr="00C54616">
              <w:rPr>
                <w:bCs/>
                <w:sz w:val="24"/>
                <w:szCs w:val="24"/>
              </w:rPr>
              <w:t xml:space="preserve"> </w:t>
            </w:r>
            <w:r w:rsidRPr="00C54616">
              <w:rPr>
                <w:bCs/>
                <w:sz w:val="24"/>
                <w:szCs w:val="24"/>
              </w:rPr>
              <w:t>(ярмарка,</w:t>
            </w:r>
            <w:r w:rsidR="002D7458" w:rsidRPr="00C54616">
              <w:rPr>
                <w:bCs/>
                <w:sz w:val="24"/>
                <w:szCs w:val="24"/>
              </w:rPr>
              <w:t xml:space="preserve"> </w:t>
            </w:r>
            <w:r w:rsidRPr="00C54616">
              <w:rPr>
                <w:bCs/>
                <w:sz w:val="24"/>
                <w:szCs w:val="24"/>
              </w:rPr>
              <w:t>рынок,</w:t>
            </w:r>
            <w:r w:rsidR="002D7458" w:rsidRPr="00C54616">
              <w:rPr>
                <w:bCs/>
                <w:sz w:val="24"/>
                <w:szCs w:val="24"/>
              </w:rPr>
              <w:t xml:space="preserve"> </w:t>
            </w:r>
            <w:r w:rsidRPr="00C54616">
              <w:rPr>
                <w:bCs/>
                <w:sz w:val="24"/>
                <w:szCs w:val="24"/>
              </w:rPr>
              <w:t>базар),</w:t>
            </w:r>
            <w:r w:rsidR="002D7458" w:rsidRPr="00C54616">
              <w:rPr>
                <w:bCs/>
                <w:sz w:val="24"/>
                <w:szCs w:val="24"/>
              </w:rPr>
              <w:t xml:space="preserve"> </w:t>
            </w:r>
            <w:r w:rsidRPr="00C54616">
              <w:rPr>
                <w:bCs/>
                <w:sz w:val="24"/>
                <w:szCs w:val="24"/>
              </w:rPr>
              <w:t>с</w:t>
            </w:r>
            <w:r w:rsidR="002D7458" w:rsidRPr="00C54616">
              <w:rPr>
                <w:bCs/>
                <w:sz w:val="24"/>
                <w:szCs w:val="24"/>
              </w:rPr>
              <w:t xml:space="preserve"> </w:t>
            </w:r>
            <w:r w:rsidRPr="00C54616">
              <w:rPr>
                <w:bCs/>
                <w:sz w:val="24"/>
                <w:szCs w:val="24"/>
              </w:rPr>
              <w:t>учетом</w:t>
            </w:r>
            <w:r w:rsidR="002D7458" w:rsidRPr="00C54616">
              <w:rPr>
                <w:bCs/>
                <w:sz w:val="24"/>
                <w:szCs w:val="24"/>
              </w:rPr>
              <w:t xml:space="preserve"> </w:t>
            </w:r>
            <w:r w:rsidRPr="00C54616">
              <w:rPr>
                <w:bCs/>
                <w:sz w:val="24"/>
                <w:szCs w:val="24"/>
              </w:rPr>
              <w:t>того,</w:t>
            </w:r>
            <w:r w:rsidR="002D7458" w:rsidRPr="00C54616">
              <w:rPr>
                <w:bCs/>
                <w:sz w:val="24"/>
                <w:szCs w:val="24"/>
              </w:rPr>
              <w:t xml:space="preserve"> </w:t>
            </w:r>
            <w:r w:rsidRPr="00C54616">
              <w:rPr>
                <w:bCs/>
                <w:sz w:val="24"/>
                <w:szCs w:val="24"/>
              </w:rPr>
              <w:t>что</w:t>
            </w:r>
            <w:r w:rsidR="002D7458" w:rsidRPr="00C54616">
              <w:rPr>
                <w:bCs/>
                <w:sz w:val="24"/>
                <w:szCs w:val="24"/>
              </w:rPr>
              <w:t xml:space="preserve"> </w:t>
            </w:r>
            <w:r w:rsidRPr="00C54616">
              <w:rPr>
                <w:bCs/>
                <w:sz w:val="24"/>
                <w:szCs w:val="24"/>
              </w:rPr>
              <w:t>каждое</w:t>
            </w:r>
            <w:r w:rsidR="002D7458" w:rsidRPr="00C54616">
              <w:rPr>
                <w:bCs/>
                <w:sz w:val="24"/>
                <w:szCs w:val="24"/>
              </w:rPr>
              <w:t xml:space="preserve"> </w:t>
            </w:r>
            <w:r w:rsidRPr="00C54616">
              <w:rPr>
                <w:bCs/>
                <w:sz w:val="24"/>
                <w:szCs w:val="24"/>
              </w:rPr>
              <w:t>из</w:t>
            </w:r>
            <w:r w:rsidR="002D7458" w:rsidRPr="00C54616">
              <w:rPr>
                <w:bCs/>
                <w:sz w:val="24"/>
                <w:szCs w:val="24"/>
              </w:rPr>
              <w:t xml:space="preserve"> </w:t>
            </w:r>
            <w:r w:rsidRPr="00C54616">
              <w:rPr>
                <w:bCs/>
                <w:sz w:val="24"/>
                <w:szCs w:val="24"/>
              </w:rPr>
              <w:t>торговых</w:t>
            </w:r>
            <w:r w:rsidR="002D7458" w:rsidRPr="00C54616">
              <w:rPr>
                <w:bCs/>
                <w:sz w:val="24"/>
                <w:szCs w:val="24"/>
              </w:rPr>
              <w:t xml:space="preserve"> </w:t>
            </w:r>
            <w:r w:rsidRPr="00C54616">
              <w:rPr>
                <w:bCs/>
                <w:sz w:val="24"/>
                <w:szCs w:val="24"/>
              </w:rPr>
              <w:t>мест</w:t>
            </w:r>
            <w:r w:rsidR="002D7458" w:rsidRPr="00C54616">
              <w:rPr>
                <w:bCs/>
                <w:sz w:val="24"/>
                <w:szCs w:val="24"/>
              </w:rPr>
              <w:t xml:space="preserve"> </w:t>
            </w:r>
            <w:r w:rsidRPr="00C54616">
              <w:rPr>
                <w:bCs/>
                <w:sz w:val="24"/>
                <w:szCs w:val="24"/>
              </w:rPr>
              <w:t>не</w:t>
            </w:r>
            <w:r w:rsidR="002D7458" w:rsidRPr="00C54616">
              <w:rPr>
                <w:bCs/>
                <w:sz w:val="24"/>
                <w:szCs w:val="24"/>
              </w:rPr>
              <w:t xml:space="preserve"> </w:t>
            </w:r>
            <w:r w:rsidRPr="00C54616">
              <w:rPr>
                <w:bCs/>
                <w:sz w:val="24"/>
                <w:szCs w:val="24"/>
              </w:rPr>
              <w:t>располагает</w:t>
            </w:r>
            <w:r w:rsidR="002D7458" w:rsidRPr="00C54616">
              <w:rPr>
                <w:bCs/>
                <w:sz w:val="24"/>
                <w:szCs w:val="24"/>
              </w:rPr>
              <w:t xml:space="preserve"> </w:t>
            </w:r>
            <w:r w:rsidRPr="00C54616">
              <w:rPr>
                <w:bCs/>
                <w:sz w:val="24"/>
                <w:szCs w:val="24"/>
              </w:rPr>
              <w:t>торговой</w:t>
            </w:r>
            <w:r w:rsidR="002D7458" w:rsidRPr="00C54616">
              <w:rPr>
                <w:bCs/>
                <w:sz w:val="24"/>
                <w:szCs w:val="24"/>
              </w:rPr>
              <w:t xml:space="preserve"> </w:t>
            </w:r>
            <w:r w:rsidRPr="00C54616">
              <w:rPr>
                <w:bCs/>
                <w:sz w:val="24"/>
                <w:szCs w:val="24"/>
              </w:rPr>
              <w:t>площадью</w:t>
            </w:r>
            <w:r w:rsidR="002D7458" w:rsidRPr="00C54616">
              <w:rPr>
                <w:bCs/>
                <w:sz w:val="24"/>
                <w:szCs w:val="24"/>
              </w:rPr>
              <w:t xml:space="preserve"> </w:t>
            </w:r>
            <w:r w:rsidRPr="00C54616">
              <w:rPr>
                <w:bCs/>
                <w:sz w:val="24"/>
                <w:szCs w:val="24"/>
              </w:rPr>
              <w:t>более</w:t>
            </w:r>
            <w:r w:rsidR="002D7458" w:rsidRPr="00C54616">
              <w:rPr>
                <w:bCs/>
                <w:sz w:val="24"/>
                <w:szCs w:val="24"/>
              </w:rPr>
              <w:t xml:space="preserve"> </w:t>
            </w:r>
            <w:r w:rsidRPr="00C54616">
              <w:rPr>
                <w:bCs/>
                <w:sz w:val="24"/>
                <w:szCs w:val="24"/>
              </w:rPr>
              <w:t>200</w:t>
            </w:r>
            <w:r w:rsidR="002D7458" w:rsidRPr="00C54616">
              <w:rPr>
                <w:bCs/>
                <w:sz w:val="24"/>
                <w:szCs w:val="24"/>
              </w:rPr>
              <w:t xml:space="preserve"> </w:t>
            </w:r>
            <w:r w:rsidRPr="00C54616">
              <w:rPr>
                <w:bCs/>
                <w:sz w:val="24"/>
                <w:szCs w:val="24"/>
              </w:rPr>
              <w:t>кв.</w:t>
            </w:r>
            <w:r w:rsidR="002D7458" w:rsidRPr="00C54616">
              <w:rPr>
                <w:bCs/>
                <w:sz w:val="24"/>
                <w:szCs w:val="24"/>
              </w:rPr>
              <w:t xml:space="preserve"> </w:t>
            </w:r>
            <w:r w:rsidRPr="00C54616">
              <w:rPr>
                <w:bCs/>
                <w:sz w:val="24"/>
                <w:szCs w:val="24"/>
              </w:rPr>
              <w:t>м;</w:t>
            </w:r>
          </w:p>
          <w:p w:rsidR="009617A4" w:rsidRPr="00C54616" w:rsidRDefault="009617A4" w:rsidP="002D7458">
            <w:pPr>
              <w:widowControl w:val="0"/>
              <w:jc w:val="both"/>
              <w:rPr>
                <w:bCs/>
                <w:sz w:val="24"/>
                <w:szCs w:val="24"/>
              </w:rPr>
            </w:pPr>
            <w:r w:rsidRPr="00C54616">
              <w:rPr>
                <w:bCs/>
                <w:sz w:val="24"/>
                <w:szCs w:val="24"/>
              </w:rPr>
              <w:t>размещение</w:t>
            </w:r>
            <w:r w:rsidR="002D7458" w:rsidRPr="00C54616">
              <w:rPr>
                <w:bCs/>
                <w:sz w:val="24"/>
                <w:szCs w:val="24"/>
              </w:rPr>
              <w:t xml:space="preserve"> </w:t>
            </w:r>
            <w:r w:rsidRPr="00C54616">
              <w:rPr>
                <w:bCs/>
                <w:sz w:val="24"/>
                <w:szCs w:val="24"/>
              </w:rPr>
              <w:t>гаражей</w:t>
            </w:r>
            <w:r w:rsidR="002D7458" w:rsidRPr="00C54616">
              <w:rPr>
                <w:bCs/>
                <w:sz w:val="24"/>
                <w:szCs w:val="24"/>
              </w:rPr>
              <w:t xml:space="preserve"> </w:t>
            </w:r>
            <w:r w:rsidRPr="00C54616">
              <w:rPr>
                <w:bCs/>
                <w:sz w:val="24"/>
                <w:szCs w:val="24"/>
              </w:rPr>
              <w:t>и</w:t>
            </w:r>
            <w:r w:rsidR="002D7458" w:rsidRPr="00C54616">
              <w:rPr>
                <w:bCs/>
                <w:sz w:val="24"/>
                <w:szCs w:val="24"/>
              </w:rPr>
              <w:t xml:space="preserve"> </w:t>
            </w:r>
            <w:r w:rsidRPr="00C54616">
              <w:rPr>
                <w:bCs/>
                <w:sz w:val="24"/>
                <w:szCs w:val="24"/>
              </w:rPr>
              <w:t>(или)</w:t>
            </w:r>
            <w:r w:rsidR="002D7458" w:rsidRPr="00C54616">
              <w:rPr>
                <w:bCs/>
                <w:sz w:val="24"/>
                <w:szCs w:val="24"/>
              </w:rPr>
              <w:t xml:space="preserve"> </w:t>
            </w:r>
            <w:r w:rsidRPr="00C54616">
              <w:rPr>
                <w:bCs/>
                <w:sz w:val="24"/>
                <w:szCs w:val="24"/>
              </w:rPr>
              <w:t>стоянок</w:t>
            </w:r>
            <w:r w:rsidR="002D7458" w:rsidRPr="00C54616">
              <w:rPr>
                <w:bCs/>
                <w:sz w:val="24"/>
                <w:szCs w:val="24"/>
              </w:rPr>
              <w:t xml:space="preserve"> </w:t>
            </w:r>
            <w:r w:rsidRPr="00C54616">
              <w:rPr>
                <w:bCs/>
                <w:sz w:val="24"/>
                <w:szCs w:val="24"/>
              </w:rPr>
              <w:t>для</w:t>
            </w:r>
            <w:r w:rsidR="002D7458" w:rsidRPr="00C54616">
              <w:rPr>
                <w:bCs/>
                <w:sz w:val="24"/>
                <w:szCs w:val="24"/>
              </w:rPr>
              <w:t xml:space="preserve"> </w:t>
            </w:r>
            <w:r w:rsidRPr="00C54616">
              <w:rPr>
                <w:bCs/>
                <w:sz w:val="24"/>
                <w:szCs w:val="24"/>
              </w:rPr>
              <w:t>автомобилей</w:t>
            </w:r>
            <w:r w:rsidR="002D7458" w:rsidRPr="00C54616">
              <w:rPr>
                <w:bCs/>
                <w:sz w:val="24"/>
                <w:szCs w:val="24"/>
              </w:rPr>
              <w:t xml:space="preserve"> </w:t>
            </w:r>
            <w:r w:rsidRPr="00C54616">
              <w:rPr>
                <w:bCs/>
                <w:sz w:val="24"/>
                <w:szCs w:val="24"/>
              </w:rPr>
              <w:t>сотрудников</w:t>
            </w:r>
            <w:r w:rsidR="002D7458" w:rsidRPr="00C54616">
              <w:rPr>
                <w:bCs/>
                <w:sz w:val="24"/>
                <w:szCs w:val="24"/>
              </w:rPr>
              <w:t xml:space="preserve"> </w:t>
            </w:r>
            <w:r w:rsidRPr="00C54616">
              <w:rPr>
                <w:bCs/>
                <w:sz w:val="24"/>
                <w:szCs w:val="24"/>
              </w:rPr>
              <w:t>и</w:t>
            </w:r>
            <w:r w:rsidR="002D7458" w:rsidRPr="00C54616">
              <w:rPr>
                <w:bCs/>
                <w:sz w:val="24"/>
                <w:szCs w:val="24"/>
              </w:rPr>
              <w:t xml:space="preserve"> </w:t>
            </w:r>
            <w:r w:rsidRPr="00C54616">
              <w:rPr>
                <w:bCs/>
                <w:sz w:val="24"/>
                <w:szCs w:val="24"/>
              </w:rPr>
              <w:t>посетителей</w:t>
            </w:r>
            <w:r w:rsidR="002D7458" w:rsidRPr="00C54616">
              <w:rPr>
                <w:bCs/>
                <w:sz w:val="24"/>
                <w:szCs w:val="24"/>
              </w:rPr>
              <w:t xml:space="preserve"> </w:t>
            </w:r>
            <w:r w:rsidRPr="00C54616">
              <w:rPr>
                <w:bCs/>
                <w:sz w:val="24"/>
                <w:szCs w:val="24"/>
              </w:rPr>
              <w:t>рынка</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850/50000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10</w:t>
            </w:r>
            <w:r w:rsidR="002D7458" w:rsidRPr="00C54616">
              <w:rPr>
                <w:b/>
                <w:sz w:val="24"/>
                <w:szCs w:val="24"/>
              </w:rPr>
              <w:t xml:space="preserve"> </w:t>
            </w:r>
            <w:r w:rsidRPr="00C54616">
              <w:rPr>
                <w:b/>
                <w:sz w:val="24"/>
                <w:szCs w:val="24"/>
              </w:rPr>
              <w:t>м</w:t>
            </w:r>
            <w:r w:rsidRPr="00C54616">
              <w:rPr>
                <w:sz w:val="24"/>
                <w:szCs w:val="24"/>
              </w:rPr>
              <w:t>;</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3</w:t>
            </w:r>
            <w:r w:rsidR="002D7458" w:rsidRPr="00C54616">
              <w:rPr>
                <w:rFonts w:eastAsia="SimSun"/>
                <w:b/>
                <w:sz w:val="24"/>
                <w:szCs w:val="24"/>
                <w:lang w:eastAsia="zh-CN"/>
              </w:rPr>
              <w:t xml:space="preserve"> </w:t>
            </w:r>
            <w:r w:rsidRPr="00C54616">
              <w:rPr>
                <w:rFonts w:eastAsia="SimSun"/>
                <w:b/>
                <w:sz w:val="24"/>
                <w:szCs w:val="24"/>
                <w:lang w:eastAsia="zh-CN"/>
              </w:rPr>
              <w:t>этажа;</w:t>
            </w:r>
          </w:p>
          <w:p w:rsidR="009617A4" w:rsidRPr="00C54616" w:rsidRDefault="009617A4" w:rsidP="002D7458">
            <w:pPr>
              <w:widowControl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65%</w:t>
            </w:r>
            <w:r w:rsidRPr="00C54616">
              <w:rPr>
                <w:sz w:val="24"/>
                <w:szCs w:val="24"/>
              </w:rPr>
              <w:t>.</w:t>
            </w:r>
          </w:p>
          <w:p w:rsidR="009617A4" w:rsidRPr="00C54616" w:rsidRDefault="009617A4"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210583" w:rsidRPr="00C54616" w:rsidTr="009617A4">
        <w:trPr>
          <w:trHeight w:val="1546"/>
          <w:tblHeader/>
          <w:jc w:val="center"/>
        </w:trPr>
        <w:tc>
          <w:tcPr>
            <w:tcW w:w="940" w:type="pct"/>
          </w:tcPr>
          <w:p w:rsidR="00210583" w:rsidRPr="00C54616" w:rsidRDefault="00210583" w:rsidP="002D7458">
            <w:pPr>
              <w:widowControl w:val="0"/>
              <w:tabs>
                <w:tab w:val="left" w:pos="2520"/>
              </w:tabs>
              <w:jc w:val="both"/>
              <w:rPr>
                <w:sz w:val="24"/>
                <w:szCs w:val="24"/>
                <w:shd w:val="clear" w:color="auto" w:fill="FFFFFF"/>
              </w:rPr>
            </w:pPr>
            <w:r>
              <w:rPr>
                <w:sz w:val="24"/>
                <w:szCs w:val="24"/>
                <w:shd w:val="clear" w:color="auto" w:fill="FFFFFF"/>
              </w:rPr>
              <w:lastRenderedPageBreak/>
              <w:t>Деловое у</w:t>
            </w:r>
            <w:r w:rsidRPr="005F4FE6">
              <w:rPr>
                <w:sz w:val="24"/>
                <w:szCs w:val="24"/>
                <w:shd w:val="clear" w:color="auto" w:fill="FFFFFF"/>
              </w:rPr>
              <w:t>правление</w:t>
            </w:r>
            <w:r>
              <w:rPr>
                <w:sz w:val="24"/>
                <w:szCs w:val="24"/>
                <w:shd w:val="clear" w:color="auto" w:fill="FFFFFF"/>
              </w:rPr>
              <w:t xml:space="preserve"> (4.1)</w:t>
            </w:r>
          </w:p>
        </w:tc>
        <w:tc>
          <w:tcPr>
            <w:tcW w:w="1481" w:type="pct"/>
          </w:tcPr>
          <w:p w:rsidR="00210583" w:rsidRPr="00C54616" w:rsidRDefault="00210583" w:rsidP="002D7458">
            <w:pPr>
              <w:widowControl w:val="0"/>
              <w:jc w:val="both"/>
              <w:rPr>
                <w:bCs/>
                <w:sz w:val="24"/>
                <w:szCs w:val="24"/>
              </w:rPr>
            </w:pPr>
            <w:r>
              <w:rPr>
                <w:color w:val="22272F"/>
                <w:sz w:val="23"/>
                <w:szCs w:val="23"/>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79" w:type="pct"/>
          </w:tcPr>
          <w:p w:rsidR="00210583" w:rsidRPr="00C54616" w:rsidRDefault="00210583" w:rsidP="00210583">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210583" w:rsidRPr="00C54616" w:rsidRDefault="00210583" w:rsidP="00210583">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00/1000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210583" w:rsidRPr="00C54616" w:rsidRDefault="00210583" w:rsidP="00210583">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0583" w:rsidRPr="00C54616" w:rsidRDefault="00210583" w:rsidP="00210583">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3 м</w:t>
            </w:r>
            <w:r w:rsidRPr="00C54616">
              <w:rPr>
                <w:sz w:val="24"/>
                <w:szCs w:val="24"/>
              </w:rPr>
              <w:t>;</w:t>
            </w:r>
          </w:p>
          <w:p w:rsidR="00210583" w:rsidRPr="00C54616" w:rsidRDefault="00210583" w:rsidP="00210583">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210583" w:rsidRPr="00C54616" w:rsidRDefault="00210583" w:rsidP="00210583">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 xml:space="preserve"> </w:t>
            </w:r>
            <w:r>
              <w:rPr>
                <w:rFonts w:eastAsia="SimSun"/>
                <w:b/>
                <w:sz w:val="24"/>
                <w:szCs w:val="24"/>
                <w:lang w:eastAsia="zh-CN"/>
              </w:rPr>
              <w:t xml:space="preserve">4 </w:t>
            </w:r>
            <w:r w:rsidRPr="00C54616">
              <w:rPr>
                <w:rFonts w:eastAsia="SimSun"/>
                <w:b/>
                <w:sz w:val="24"/>
                <w:szCs w:val="24"/>
                <w:lang w:eastAsia="zh-CN"/>
              </w:rPr>
              <w:t>этажа;</w:t>
            </w:r>
          </w:p>
          <w:p w:rsidR="00210583" w:rsidRPr="00C54616" w:rsidRDefault="00210583" w:rsidP="00210583">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10583" w:rsidRPr="00C54616" w:rsidRDefault="00210583" w:rsidP="00210583">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210583" w:rsidRPr="00C54616" w:rsidRDefault="00210583" w:rsidP="00210583">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C54616" w:rsidTr="009617A4">
        <w:trPr>
          <w:trHeight w:val="1546"/>
          <w:tblHeader/>
          <w:jc w:val="center"/>
        </w:trPr>
        <w:tc>
          <w:tcPr>
            <w:tcW w:w="940" w:type="pct"/>
          </w:tcPr>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lastRenderedPageBreak/>
              <w:t>Общественное</w:t>
            </w:r>
            <w:r w:rsidR="002D7458" w:rsidRPr="00C54616">
              <w:rPr>
                <w:sz w:val="24"/>
                <w:szCs w:val="24"/>
                <w:shd w:val="clear" w:color="auto" w:fill="FFFFFF"/>
              </w:rPr>
              <w:t xml:space="preserve"> </w:t>
            </w:r>
            <w:r w:rsidRPr="00C54616">
              <w:rPr>
                <w:sz w:val="24"/>
                <w:szCs w:val="24"/>
                <w:shd w:val="clear" w:color="auto" w:fill="FFFFFF"/>
              </w:rPr>
              <w:t>питание</w:t>
            </w:r>
          </w:p>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t>(4.6)</w:t>
            </w:r>
          </w:p>
        </w:tc>
        <w:tc>
          <w:tcPr>
            <w:tcW w:w="1481" w:type="pct"/>
          </w:tcPr>
          <w:p w:rsidR="009617A4" w:rsidRPr="00C54616" w:rsidRDefault="009617A4" w:rsidP="002D7458">
            <w:pPr>
              <w:widowControl w:val="0"/>
              <w:jc w:val="both"/>
              <w:rPr>
                <w:bCs/>
                <w:sz w:val="24"/>
                <w:szCs w:val="24"/>
                <w:shd w:val="clear" w:color="auto" w:fill="FFFFFF"/>
              </w:rPr>
            </w:pPr>
            <w:r w:rsidRPr="00C54616">
              <w:rPr>
                <w:bCs/>
                <w:sz w:val="24"/>
                <w:szCs w:val="24"/>
                <w:shd w:val="clear" w:color="auto" w:fill="FFFFFF"/>
              </w:rPr>
              <w:t>Размещение</w:t>
            </w:r>
            <w:r w:rsidR="002D7458" w:rsidRPr="00C54616">
              <w:rPr>
                <w:bCs/>
                <w:sz w:val="24"/>
                <w:szCs w:val="24"/>
                <w:shd w:val="clear" w:color="auto" w:fill="FFFFFF"/>
              </w:rPr>
              <w:t xml:space="preserve"> </w:t>
            </w:r>
            <w:r w:rsidRPr="00C54616">
              <w:rPr>
                <w:bCs/>
                <w:sz w:val="24"/>
                <w:szCs w:val="24"/>
                <w:shd w:val="clear" w:color="auto" w:fill="FFFFFF"/>
              </w:rPr>
              <w:t>объектов</w:t>
            </w:r>
            <w:r w:rsidR="002D7458" w:rsidRPr="00C54616">
              <w:rPr>
                <w:bCs/>
                <w:sz w:val="24"/>
                <w:szCs w:val="24"/>
                <w:shd w:val="clear" w:color="auto" w:fill="FFFFFF"/>
              </w:rPr>
              <w:t xml:space="preserve"> </w:t>
            </w:r>
            <w:r w:rsidRPr="00C54616">
              <w:rPr>
                <w:bCs/>
                <w:sz w:val="24"/>
                <w:szCs w:val="24"/>
                <w:shd w:val="clear" w:color="auto" w:fill="FFFFFF"/>
              </w:rPr>
              <w:t>капитального</w:t>
            </w:r>
            <w:r w:rsidR="002D7458" w:rsidRPr="00C54616">
              <w:rPr>
                <w:bCs/>
                <w:sz w:val="24"/>
                <w:szCs w:val="24"/>
                <w:shd w:val="clear" w:color="auto" w:fill="FFFFFF"/>
              </w:rPr>
              <w:t xml:space="preserve"> </w:t>
            </w:r>
            <w:r w:rsidRPr="00C54616">
              <w:rPr>
                <w:bCs/>
                <w:sz w:val="24"/>
                <w:szCs w:val="24"/>
                <w:shd w:val="clear" w:color="auto" w:fill="FFFFFF"/>
              </w:rPr>
              <w:t>строительства</w:t>
            </w:r>
            <w:r w:rsidR="002D7458" w:rsidRPr="00C54616">
              <w:rPr>
                <w:bCs/>
                <w:sz w:val="24"/>
                <w:szCs w:val="24"/>
                <w:shd w:val="clear" w:color="auto" w:fill="FFFFFF"/>
              </w:rPr>
              <w:t xml:space="preserve"> </w:t>
            </w:r>
            <w:r w:rsidRPr="00C54616">
              <w:rPr>
                <w:bCs/>
                <w:sz w:val="24"/>
                <w:szCs w:val="24"/>
                <w:shd w:val="clear" w:color="auto" w:fill="FFFFFF"/>
              </w:rPr>
              <w:t>в</w:t>
            </w:r>
            <w:r w:rsidR="002D7458" w:rsidRPr="00C54616">
              <w:rPr>
                <w:bCs/>
                <w:sz w:val="24"/>
                <w:szCs w:val="24"/>
                <w:shd w:val="clear" w:color="auto" w:fill="FFFFFF"/>
              </w:rPr>
              <w:t xml:space="preserve"> </w:t>
            </w:r>
            <w:r w:rsidRPr="00C54616">
              <w:rPr>
                <w:bCs/>
                <w:sz w:val="24"/>
                <w:szCs w:val="24"/>
                <w:shd w:val="clear" w:color="auto" w:fill="FFFFFF"/>
              </w:rPr>
              <w:t>целях</w:t>
            </w:r>
            <w:r w:rsidR="002D7458" w:rsidRPr="00C54616">
              <w:rPr>
                <w:bCs/>
                <w:sz w:val="24"/>
                <w:szCs w:val="24"/>
                <w:shd w:val="clear" w:color="auto" w:fill="FFFFFF"/>
              </w:rPr>
              <w:t xml:space="preserve"> </w:t>
            </w:r>
            <w:r w:rsidRPr="00C54616">
              <w:rPr>
                <w:bCs/>
                <w:sz w:val="24"/>
                <w:szCs w:val="24"/>
                <w:shd w:val="clear" w:color="auto" w:fill="FFFFFF"/>
              </w:rPr>
              <w:t>устройства</w:t>
            </w:r>
            <w:r w:rsidR="002D7458" w:rsidRPr="00C54616">
              <w:rPr>
                <w:bCs/>
                <w:sz w:val="24"/>
                <w:szCs w:val="24"/>
                <w:shd w:val="clear" w:color="auto" w:fill="FFFFFF"/>
              </w:rPr>
              <w:t xml:space="preserve"> </w:t>
            </w:r>
            <w:r w:rsidRPr="00C54616">
              <w:rPr>
                <w:bCs/>
                <w:sz w:val="24"/>
                <w:szCs w:val="24"/>
                <w:shd w:val="clear" w:color="auto" w:fill="FFFFFF"/>
              </w:rPr>
              <w:t>мест</w:t>
            </w:r>
            <w:r w:rsidR="002D7458" w:rsidRPr="00C54616">
              <w:rPr>
                <w:bCs/>
                <w:sz w:val="24"/>
                <w:szCs w:val="24"/>
                <w:shd w:val="clear" w:color="auto" w:fill="FFFFFF"/>
              </w:rPr>
              <w:t xml:space="preserve"> </w:t>
            </w:r>
            <w:r w:rsidRPr="00C54616">
              <w:rPr>
                <w:bCs/>
                <w:sz w:val="24"/>
                <w:szCs w:val="24"/>
                <w:shd w:val="clear" w:color="auto" w:fill="FFFFFF"/>
              </w:rPr>
              <w:t>общественного</w:t>
            </w:r>
            <w:r w:rsidR="002D7458" w:rsidRPr="00C54616">
              <w:rPr>
                <w:bCs/>
                <w:sz w:val="24"/>
                <w:szCs w:val="24"/>
                <w:shd w:val="clear" w:color="auto" w:fill="FFFFFF"/>
              </w:rPr>
              <w:t xml:space="preserve"> </w:t>
            </w:r>
            <w:r w:rsidRPr="00C54616">
              <w:rPr>
                <w:bCs/>
                <w:sz w:val="24"/>
                <w:szCs w:val="24"/>
                <w:shd w:val="clear" w:color="auto" w:fill="FFFFFF"/>
              </w:rPr>
              <w:t>питания</w:t>
            </w:r>
            <w:r w:rsidR="002D7458" w:rsidRPr="00C54616">
              <w:rPr>
                <w:bCs/>
                <w:sz w:val="24"/>
                <w:szCs w:val="24"/>
                <w:shd w:val="clear" w:color="auto" w:fill="FFFFFF"/>
              </w:rPr>
              <w:t xml:space="preserve"> </w:t>
            </w:r>
            <w:r w:rsidRPr="00C54616">
              <w:rPr>
                <w:bCs/>
                <w:sz w:val="24"/>
                <w:szCs w:val="24"/>
                <w:shd w:val="clear" w:color="auto" w:fill="FFFFFF"/>
              </w:rPr>
              <w:t>(рестораны,</w:t>
            </w:r>
            <w:r w:rsidR="002D7458" w:rsidRPr="00C54616">
              <w:rPr>
                <w:bCs/>
                <w:sz w:val="24"/>
                <w:szCs w:val="24"/>
                <w:shd w:val="clear" w:color="auto" w:fill="FFFFFF"/>
              </w:rPr>
              <w:t xml:space="preserve"> </w:t>
            </w:r>
            <w:r w:rsidRPr="00C54616">
              <w:rPr>
                <w:bCs/>
                <w:sz w:val="24"/>
                <w:szCs w:val="24"/>
                <w:shd w:val="clear" w:color="auto" w:fill="FFFFFF"/>
              </w:rPr>
              <w:t>кафе,</w:t>
            </w:r>
            <w:r w:rsidR="002D7458" w:rsidRPr="00C54616">
              <w:rPr>
                <w:bCs/>
                <w:sz w:val="24"/>
                <w:szCs w:val="24"/>
                <w:shd w:val="clear" w:color="auto" w:fill="FFFFFF"/>
              </w:rPr>
              <w:t xml:space="preserve"> </w:t>
            </w:r>
            <w:r w:rsidRPr="00C54616">
              <w:rPr>
                <w:bCs/>
                <w:sz w:val="24"/>
                <w:szCs w:val="24"/>
                <w:shd w:val="clear" w:color="auto" w:fill="FFFFFF"/>
              </w:rPr>
              <w:t>столовые,</w:t>
            </w:r>
            <w:r w:rsidR="002D7458" w:rsidRPr="00C54616">
              <w:rPr>
                <w:bCs/>
                <w:sz w:val="24"/>
                <w:szCs w:val="24"/>
                <w:shd w:val="clear" w:color="auto" w:fill="FFFFFF"/>
              </w:rPr>
              <w:t xml:space="preserve"> </w:t>
            </w:r>
            <w:r w:rsidRPr="00C54616">
              <w:rPr>
                <w:bCs/>
                <w:sz w:val="24"/>
                <w:szCs w:val="24"/>
                <w:shd w:val="clear" w:color="auto" w:fill="FFFFFF"/>
              </w:rPr>
              <w:t>закусочные,</w:t>
            </w:r>
            <w:r w:rsidR="002D7458" w:rsidRPr="00C54616">
              <w:rPr>
                <w:bCs/>
                <w:sz w:val="24"/>
                <w:szCs w:val="24"/>
                <w:shd w:val="clear" w:color="auto" w:fill="FFFFFF"/>
              </w:rPr>
              <w:t xml:space="preserve"> </w:t>
            </w:r>
            <w:r w:rsidRPr="00C54616">
              <w:rPr>
                <w:bCs/>
                <w:sz w:val="24"/>
                <w:szCs w:val="24"/>
                <w:shd w:val="clear" w:color="auto" w:fill="FFFFFF"/>
              </w:rPr>
              <w:t>бары)</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500/5000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3</w:t>
            </w:r>
            <w:r w:rsidR="002D7458" w:rsidRPr="00C54616">
              <w:rPr>
                <w:rFonts w:eastAsia="SimSun"/>
                <w:b/>
                <w:sz w:val="24"/>
                <w:szCs w:val="24"/>
                <w:lang w:eastAsia="zh-CN"/>
              </w:rPr>
              <w:t xml:space="preserve"> </w:t>
            </w:r>
            <w:r w:rsidRPr="00C54616">
              <w:rPr>
                <w:rFonts w:eastAsia="SimSun"/>
                <w:b/>
                <w:sz w:val="24"/>
                <w:szCs w:val="24"/>
                <w:lang w:eastAsia="zh-CN"/>
              </w:rPr>
              <w:t>этажа;</w:t>
            </w:r>
          </w:p>
          <w:p w:rsidR="009617A4" w:rsidRPr="00C54616" w:rsidRDefault="009617A4"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75%</w:t>
            </w:r>
            <w:r w:rsidRPr="00C54616">
              <w:rPr>
                <w:sz w:val="24"/>
                <w:szCs w:val="24"/>
              </w:rPr>
              <w:t>.</w:t>
            </w:r>
          </w:p>
          <w:p w:rsidR="009617A4" w:rsidRPr="00C54616" w:rsidRDefault="009617A4"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2D7458" w:rsidRPr="00C54616" w:rsidTr="009617A4">
        <w:trPr>
          <w:trHeight w:val="1546"/>
          <w:tblHeader/>
          <w:jc w:val="center"/>
        </w:trPr>
        <w:tc>
          <w:tcPr>
            <w:tcW w:w="940" w:type="pct"/>
          </w:tcPr>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lastRenderedPageBreak/>
              <w:t>Гостиничное</w:t>
            </w:r>
            <w:r w:rsidR="002D7458" w:rsidRPr="00C54616">
              <w:rPr>
                <w:sz w:val="24"/>
                <w:szCs w:val="24"/>
                <w:shd w:val="clear" w:color="auto" w:fill="FFFFFF"/>
              </w:rPr>
              <w:t xml:space="preserve"> </w:t>
            </w:r>
            <w:r w:rsidRPr="00C54616">
              <w:rPr>
                <w:sz w:val="24"/>
                <w:szCs w:val="24"/>
                <w:shd w:val="clear" w:color="auto" w:fill="FFFFFF"/>
              </w:rPr>
              <w:t>обслуживание</w:t>
            </w:r>
          </w:p>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t>(4.7)</w:t>
            </w:r>
          </w:p>
        </w:tc>
        <w:tc>
          <w:tcPr>
            <w:tcW w:w="1481" w:type="pct"/>
          </w:tcPr>
          <w:p w:rsidR="009617A4" w:rsidRPr="00C54616" w:rsidRDefault="009617A4" w:rsidP="002D7458">
            <w:pPr>
              <w:widowControl w:val="0"/>
              <w:jc w:val="both"/>
              <w:rPr>
                <w:bCs/>
                <w:sz w:val="24"/>
                <w:szCs w:val="24"/>
                <w:shd w:val="clear" w:color="auto" w:fill="FFFFFF"/>
              </w:rPr>
            </w:pPr>
            <w:r w:rsidRPr="00C54616">
              <w:rPr>
                <w:bCs/>
                <w:sz w:val="24"/>
                <w:szCs w:val="24"/>
                <w:shd w:val="clear" w:color="auto" w:fill="FFFFFF"/>
              </w:rPr>
              <w:t>Размещение</w:t>
            </w:r>
            <w:r w:rsidR="002D7458" w:rsidRPr="00C54616">
              <w:rPr>
                <w:bCs/>
                <w:sz w:val="24"/>
                <w:szCs w:val="24"/>
                <w:shd w:val="clear" w:color="auto" w:fill="FFFFFF"/>
              </w:rPr>
              <w:t xml:space="preserve"> </w:t>
            </w:r>
            <w:r w:rsidRPr="00C54616">
              <w:rPr>
                <w:bCs/>
                <w:sz w:val="24"/>
                <w:szCs w:val="24"/>
                <w:shd w:val="clear" w:color="auto" w:fill="FFFFFF"/>
              </w:rPr>
              <w:t>гостиниц,</w:t>
            </w:r>
            <w:r w:rsidR="002D7458" w:rsidRPr="00C54616">
              <w:rPr>
                <w:bCs/>
                <w:sz w:val="24"/>
                <w:szCs w:val="24"/>
                <w:shd w:val="clear" w:color="auto" w:fill="FFFFFF"/>
              </w:rPr>
              <w:t xml:space="preserve"> </w:t>
            </w:r>
            <w:r w:rsidRPr="00C54616">
              <w:rPr>
                <w:bCs/>
                <w:sz w:val="24"/>
                <w:szCs w:val="24"/>
                <w:shd w:val="clear" w:color="auto" w:fill="FFFFFF"/>
              </w:rPr>
              <w:t>а</w:t>
            </w:r>
            <w:r w:rsidR="002D7458" w:rsidRPr="00C54616">
              <w:rPr>
                <w:bCs/>
                <w:sz w:val="24"/>
                <w:szCs w:val="24"/>
                <w:shd w:val="clear" w:color="auto" w:fill="FFFFFF"/>
              </w:rPr>
              <w:t xml:space="preserve"> </w:t>
            </w:r>
            <w:r w:rsidRPr="00C54616">
              <w:rPr>
                <w:bCs/>
                <w:sz w:val="24"/>
                <w:szCs w:val="24"/>
                <w:shd w:val="clear" w:color="auto" w:fill="FFFFFF"/>
              </w:rPr>
              <w:t>также</w:t>
            </w:r>
            <w:r w:rsidR="002D7458" w:rsidRPr="00C54616">
              <w:rPr>
                <w:bCs/>
                <w:sz w:val="24"/>
                <w:szCs w:val="24"/>
                <w:shd w:val="clear" w:color="auto" w:fill="FFFFFF"/>
              </w:rPr>
              <w:t xml:space="preserve"> </w:t>
            </w:r>
            <w:r w:rsidRPr="00C54616">
              <w:rPr>
                <w:bCs/>
                <w:sz w:val="24"/>
                <w:szCs w:val="24"/>
                <w:shd w:val="clear" w:color="auto" w:fill="FFFFFF"/>
              </w:rPr>
              <w:t>иных</w:t>
            </w:r>
            <w:r w:rsidR="002D7458" w:rsidRPr="00C54616">
              <w:rPr>
                <w:bCs/>
                <w:sz w:val="24"/>
                <w:szCs w:val="24"/>
                <w:shd w:val="clear" w:color="auto" w:fill="FFFFFF"/>
              </w:rPr>
              <w:t xml:space="preserve"> </w:t>
            </w:r>
            <w:r w:rsidRPr="00C54616">
              <w:rPr>
                <w:bCs/>
                <w:sz w:val="24"/>
                <w:szCs w:val="24"/>
                <w:shd w:val="clear" w:color="auto" w:fill="FFFFFF"/>
              </w:rPr>
              <w:t>зданий,</w:t>
            </w:r>
            <w:r w:rsidR="002D7458" w:rsidRPr="00C54616">
              <w:rPr>
                <w:bCs/>
                <w:sz w:val="24"/>
                <w:szCs w:val="24"/>
                <w:shd w:val="clear" w:color="auto" w:fill="FFFFFF"/>
              </w:rPr>
              <w:t xml:space="preserve"> </w:t>
            </w:r>
            <w:r w:rsidRPr="00C54616">
              <w:rPr>
                <w:bCs/>
                <w:sz w:val="24"/>
                <w:szCs w:val="24"/>
                <w:shd w:val="clear" w:color="auto" w:fill="FFFFFF"/>
              </w:rPr>
              <w:t>используемых</w:t>
            </w:r>
            <w:r w:rsidR="002D7458" w:rsidRPr="00C54616">
              <w:rPr>
                <w:bCs/>
                <w:sz w:val="24"/>
                <w:szCs w:val="24"/>
                <w:shd w:val="clear" w:color="auto" w:fill="FFFFFF"/>
              </w:rPr>
              <w:t xml:space="preserve"> </w:t>
            </w:r>
            <w:r w:rsidRPr="00C54616">
              <w:rPr>
                <w:bCs/>
                <w:sz w:val="24"/>
                <w:szCs w:val="24"/>
                <w:shd w:val="clear" w:color="auto" w:fill="FFFFFF"/>
              </w:rPr>
              <w:t>с</w:t>
            </w:r>
            <w:r w:rsidR="002D7458" w:rsidRPr="00C54616">
              <w:rPr>
                <w:bCs/>
                <w:sz w:val="24"/>
                <w:szCs w:val="24"/>
                <w:shd w:val="clear" w:color="auto" w:fill="FFFFFF"/>
              </w:rPr>
              <w:t xml:space="preserve"> </w:t>
            </w:r>
            <w:r w:rsidRPr="00C54616">
              <w:rPr>
                <w:bCs/>
                <w:sz w:val="24"/>
                <w:szCs w:val="24"/>
                <w:shd w:val="clear" w:color="auto" w:fill="FFFFFF"/>
              </w:rPr>
              <w:t>целью</w:t>
            </w:r>
            <w:r w:rsidR="002D7458" w:rsidRPr="00C54616">
              <w:rPr>
                <w:bCs/>
                <w:sz w:val="24"/>
                <w:szCs w:val="24"/>
                <w:shd w:val="clear" w:color="auto" w:fill="FFFFFF"/>
              </w:rPr>
              <w:t xml:space="preserve"> </w:t>
            </w:r>
            <w:r w:rsidRPr="00C54616">
              <w:rPr>
                <w:bCs/>
                <w:sz w:val="24"/>
                <w:szCs w:val="24"/>
                <w:shd w:val="clear" w:color="auto" w:fill="FFFFFF"/>
              </w:rPr>
              <w:t>извлечения</w:t>
            </w:r>
            <w:r w:rsidR="002D7458" w:rsidRPr="00C54616">
              <w:rPr>
                <w:bCs/>
                <w:sz w:val="24"/>
                <w:szCs w:val="24"/>
                <w:shd w:val="clear" w:color="auto" w:fill="FFFFFF"/>
              </w:rPr>
              <w:t xml:space="preserve"> </w:t>
            </w:r>
            <w:r w:rsidRPr="00C54616">
              <w:rPr>
                <w:bCs/>
                <w:sz w:val="24"/>
                <w:szCs w:val="24"/>
                <w:shd w:val="clear" w:color="auto" w:fill="FFFFFF"/>
              </w:rPr>
              <w:t>предпринимательской</w:t>
            </w:r>
            <w:r w:rsidR="002D7458" w:rsidRPr="00C54616">
              <w:rPr>
                <w:bCs/>
                <w:sz w:val="24"/>
                <w:szCs w:val="24"/>
                <w:shd w:val="clear" w:color="auto" w:fill="FFFFFF"/>
              </w:rPr>
              <w:t xml:space="preserve"> </w:t>
            </w:r>
            <w:r w:rsidRPr="00C54616">
              <w:rPr>
                <w:bCs/>
                <w:sz w:val="24"/>
                <w:szCs w:val="24"/>
                <w:shd w:val="clear" w:color="auto" w:fill="FFFFFF"/>
              </w:rPr>
              <w:t>выгоды</w:t>
            </w:r>
            <w:r w:rsidR="002D7458" w:rsidRPr="00C54616">
              <w:rPr>
                <w:bCs/>
                <w:sz w:val="24"/>
                <w:szCs w:val="24"/>
                <w:shd w:val="clear" w:color="auto" w:fill="FFFFFF"/>
              </w:rPr>
              <w:t xml:space="preserve"> </w:t>
            </w:r>
            <w:r w:rsidRPr="00C54616">
              <w:rPr>
                <w:bCs/>
                <w:sz w:val="24"/>
                <w:szCs w:val="24"/>
                <w:shd w:val="clear" w:color="auto" w:fill="FFFFFF"/>
              </w:rPr>
              <w:t>из</w:t>
            </w:r>
            <w:r w:rsidR="002D7458" w:rsidRPr="00C54616">
              <w:rPr>
                <w:bCs/>
                <w:sz w:val="24"/>
                <w:szCs w:val="24"/>
                <w:shd w:val="clear" w:color="auto" w:fill="FFFFFF"/>
              </w:rPr>
              <w:t xml:space="preserve"> </w:t>
            </w:r>
            <w:r w:rsidRPr="00C54616">
              <w:rPr>
                <w:bCs/>
                <w:sz w:val="24"/>
                <w:szCs w:val="24"/>
                <w:shd w:val="clear" w:color="auto" w:fill="FFFFFF"/>
              </w:rPr>
              <w:t>предоставления</w:t>
            </w:r>
            <w:r w:rsidR="002D7458" w:rsidRPr="00C54616">
              <w:rPr>
                <w:bCs/>
                <w:sz w:val="24"/>
                <w:szCs w:val="24"/>
                <w:shd w:val="clear" w:color="auto" w:fill="FFFFFF"/>
              </w:rPr>
              <w:t xml:space="preserve"> </w:t>
            </w:r>
            <w:r w:rsidRPr="00C54616">
              <w:rPr>
                <w:bCs/>
                <w:sz w:val="24"/>
                <w:szCs w:val="24"/>
                <w:shd w:val="clear" w:color="auto" w:fill="FFFFFF"/>
              </w:rPr>
              <w:t>жилого</w:t>
            </w:r>
            <w:r w:rsidR="002D7458" w:rsidRPr="00C54616">
              <w:rPr>
                <w:bCs/>
                <w:sz w:val="24"/>
                <w:szCs w:val="24"/>
                <w:shd w:val="clear" w:color="auto" w:fill="FFFFFF"/>
              </w:rPr>
              <w:t xml:space="preserve"> </w:t>
            </w:r>
            <w:r w:rsidRPr="00C54616">
              <w:rPr>
                <w:bCs/>
                <w:sz w:val="24"/>
                <w:szCs w:val="24"/>
                <w:shd w:val="clear" w:color="auto" w:fill="FFFFFF"/>
              </w:rPr>
              <w:t>помещения</w:t>
            </w:r>
            <w:r w:rsidR="002D7458" w:rsidRPr="00C54616">
              <w:rPr>
                <w:bCs/>
                <w:sz w:val="24"/>
                <w:szCs w:val="24"/>
                <w:shd w:val="clear" w:color="auto" w:fill="FFFFFF"/>
              </w:rPr>
              <w:t xml:space="preserve"> </w:t>
            </w:r>
            <w:r w:rsidRPr="00C54616">
              <w:rPr>
                <w:bCs/>
                <w:sz w:val="24"/>
                <w:szCs w:val="24"/>
                <w:shd w:val="clear" w:color="auto" w:fill="FFFFFF"/>
              </w:rPr>
              <w:t>для</w:t>
            </w:r>
            <w:r w:rsidR="002D7458" w:rsidRPr="00C54616">
              <w:rPr>
                <w:bCs/>
                <w:sz w:val="24"/>
                <w:szCs w:val="24"/>
                <w:shd w:val="clear" w:color="auto" w:fill="FFFFFF"/>
              </w:rPr>
              <w:t xml:space="preserve"> </w:t>
            </w:r>
            <w:r w:rsidRPr="00C54616">
              <w:rPr>
                <w:bCs/>
                <w:sz w:val="24"/>
                <w:szCs w:val="24"/>
                <w:shd w:val="clear" w:color="auto" w:fill="FFFFFF"/>
              </w:rPr>
              <w:t>временного</w:t>
            </w:r>
            <w:r w:rsidR="002D7458" w:rsidRPr="00C54616">
              <w:rPr>
                <w:bCs/>
                <w:sz w:val="24"/>
                <w:szCs w:val="24"/>
                <w:shd w:val="clear" w:color="auto" w:fill="FFFFFF"/>
              </w:rPr>
              <w:t xml:space="preserve"> </w:t>
            </w:r>
            <w:r w:rsidRPr="00C54616">
              <w:rPr>
                <w:bCs/>
                <w:sz w:val="24"/>
                <w:szCs w:val="24"/>
                <w:shd w:val="clear" w:color="auto" w:fill="FFFFFF"/>
              </w:rPr>
              <w:t>проживания</w:t>
            </w:r>
            <w:r w:rsidR="002D7458" w:rsidRPr="00C54616">
              <w:rPr>
                <w:bCs/>
                <w:sz w:val="24"/>
                <w:szCs w:val="24"/>
                <w:shd w:val="clear" w:color="auto" w:fill="FFFFFF"/>
              </w:rPr>
              <w:t xml:space="preserve"> </w:t>
            </w:r>
            <w:r w:rsidRPr="00C54616">
              <w:rPr>
                <w:bCs/>
                <w:sz w:val="24"/>
                <w:szCs w:val="24"/>
                <w:shd w:val="clear" w:color="auto" w:fill="FFFFFF"/>
              </w:rPr>
              <w:t>в</w:t>
            </w:r>
            <w:r w:rsidR="002D7458" w:rsidRPr="00C54616">
              <w:rPr>
                <w:bCs/>
                <w:sz w:val="24"/>
                <w:szCs w:val="24"/>
                <w:shd w:val="clear" w:color="auto" w:fill="FFFFFF"/>
              </w:rPr>
              <w:t xml:space="preserve"> </w:t>
            </w:r>
            <w:r w:rsidRPr="00C54616">
              <w:rPr>
                <w:bCs/>
                <w:sz w:val="24"/>
                <w:szCs w:val="24"/>
                <w:shd w:val="clear" w:color="auto" w:fill="FFFFFF"/>
              </w:rPr>
              <w:t>них</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overflowPunct w:val="0"/>
              <w:autoSpaceDE w:val="0"/>
              <w:ind w:firstLine="567"/>
              <w:jc w:val="both"/>
              <w:textAlignment w:val="baseline"/>
              <w:rPr>
                <w:sz w:val="24"/>
                <w:szCs w:val="24"/>
              </w:rPr>
            </w:pP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500/10000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sz w:val="24"/>
                <w:szCs w:val="24"/>
              </w:rPr>
              <w:t>м;</w:t>
            </w:r>
          </w:p>
          <w:p w:rsidR="009617A4" w:rsidRPr="00C54616" w:rsidRDefault="009617A4" w:rsidP="002D7458">
            <w:pPr>
              <w:widowControl w:val="0"/>
              <w:ind w:firstLine="567"/>
              <w:jc w:val="both"/>
              <w:rPr>
                <w:bCs/>
                <w:sz w:val="24"/>
                <w:szCs w:val="24"/>
              </w:rPr>
            </w:pPr>
            <w:r w:rsidRPr="00C54616">
              <w:rPr>
                <w:bCs/>
                <w:sz w:val="24"/>
                <w:szCs w:val="24"/>
              </w:rPr>
              <w:t>-</w:t>
            </w:r>
            <w:r w:rsidR="002D7458" w:rsidRPr="00C54616">
              <w:rPr>
                <w:bCs/>
                <w:sz w:val="24"/>
                <w:szCs w:val="24"/>
              </w:rPr>
              <w:t xml:space="preserve"> </w:t>
            </w:r>
            <w:r w:rsidRPr="00C54616">
              <w:rPr>
                <w:bCs/>
                <w:sz w:val="24"/>
                <w:szCs w:val="24"/>
              </w:rPr>
              <w:t>по</w:t>
            </w:r>
            <w:r w:rsidR="002D7458" w:rsidRPr="00C54616">
              <w:rPr>
                <w:bCs/>
                <w:sz w:val="24"/>
                <w:szCs w:val="24"/>
              </w:rPr>
              <w:t xml:space="preserve"> </w:t>
            </w:r>
            <w:r w:rsidRPr="00C54616">
              <w:rPr>
                <w:bCs/>
                <w:sz w:val="24"/>
                <w:szCs w:val="24"/>
              </w:rPr>
              <w:t>фасаду</w:t>
            </w:r>
            <w:r w:rsidR="002D7458" w:rsidRPr="00C54616">
              <w:rPr>
                <w:bCs/>
                <w:sz w:val="24"/>
                <w:szCs w:val="24"/>
              </w:rPr>
              <w:t xml:space="preserve"> </w:t>
            </w:r>
            <w:r w:rsidRPr="00C54616">
              <w:rPr>
                <w:bCs/>
                <w:sz w:val="24"/>
                <w:szCs w:val="24"/>
              </w:rPr>
              <w:t>-</w:t>
            </w:r>
            <w:r w:rsidR="002D7458" w:rsidRPr="00C54616">
              <w:rPr>
                <w:bCs/>
                <w:sz w:val="24"/>
                <w:szCs w:val="24"/>
              </w:rPr>
              <w:t xml:space="preserve"> </w:t>
            </w:r>
            <w:r w:rsidRPr="00C54616">
              <w:rPr>
                <w:b/>
                <w:bCs/>
                <w:sz w:val="24"/>
                <w:szCs w:val="24"/>
              </w:rPr>
              <w:t>3</w:t>
            </w:r>
            <w:r w:rsidR="002D7458" w:rsidRPr="00C54616">
              <w:rPr>
                <w:bCs/>
                <w:sz w:val="24"/>
                <w:szCs w:val="24"/>
              </w:rPr>
              <w:t xml:space="preserve"> </w:t>
            </w:r>
            <w:r w:rsidRPr="00C54616">
              <w:rPr>
                <w:bCs/>
                <w:sz w:val="24"/>
                <w:szCs w:val="24"/>
              </w:rPr>
              <w:t>м;</w:t>
            </w:r>
          </w:p>
          <w:p w:rsidR="009617A4" w:rsidRPr="00C54616" w:rsidRDefault="009617A4" w:rsidP="002D7458">
            <w:pPr>
              <w:widowControl w:val="0"/>
              <w:ind w:firstLine="567"/>
              <w:jc w:val="both"/>
              <w:rPr>
                <w:sz w:val="24"/>
                <w:szCs w:val="24"/>
              </w:rPr>
            </w:pPr>
            <w:r w:rsidRPr="00C54616">
              <w:rPr>
                <w:b/>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построек</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регламентов;</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фронта</w:t>
            </w:r>
            <w:r w:rsidR="002D7458" w:rsidRPr="00C54616">
              <w:rPr>
                <w:sz w:val="24"/>
                <w:szCs w:val="24"/>
              </w:rPr>
              <w:t xml:space="preserve"> </w:t>
            </w:r>
            <w:r w:rsidRPr="00C54616">
              <w:rPr>
                <w:sz w:val="24"/>
                <w:szCs w:val="24"/>
              </w:rPr>
              <w:t>улицы</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12</w:t>
            </w:r>
            <w:r w:rsidR="002D7458" w:rsidRPr="00C54616">
              <w:rPr>
                <w:sz w:val="24"/>
                <w:szCs w:val="24"/>
              </w:rPr>
              <w:t xml:space="preserve"> </w:t>
            </w:r>
            <w:r w:rsidRPr="00C54616">
              <w:rPr>
                <w:b/>
                <w:sz w:val="24"/>
                <w:szCs w:val="24"/>
              </w:rPr>
              <w:t>м</w:t>
            </w:r>
            <w:r w:rsidRPr="00C54616">
              <w:rPr>
                <w:sz w:val="24"/>
                <w:szCs w:val="24"/>
              </w:rPr>
              <w:t>;</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этажа</w:t>
            </w:r>
          </w:p>
          <w:p w:rsidR="009617A4" w:rsidRPr="00C54616" w:rsidRDefault="009617A4"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ind w:firstLine="567"/>
              <w:jc w:val="both"/>
              <w:rPr>
                <w:sz w:val="24"/>
                <w:szCs w:val="24"/>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60%</w:t>
            </w:r>
            <w:r w:rsidRPr="00C54616">
              <w:rPr>
                <w:sz w:val="24"/>
                <w:szCs w:val="24"/>
              </w:rPr>
              <w:t>;</w:t>
            </w:r>
          </w:p>
          <w:p w:rsidR="009617A4" w:rsidRPr="00C54616" w:rsidRDefault="009617A4"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6E24A8" w:rsidRPr="00C54616" w:rsidTr="009617A4">
        <w:trPr>
          <w:trHeight w:val="1546"/>
          <w:tblHeader/>
          <w:jc w:val="center"/>
        </w:trPr>
        <w:tc>
          <w:tcPr>
            <w:tcW w:w="940" w:type="pct"/>
          </w:tcPr>
          <w:p w:rsidR="006E24A8" w:rsidRDefault="006E24A8" w:rsidP="006E24A8">
            <w:pPr>
              <w:widowControl w:val="0"/>
              <w:tabs>
                <w:tab w:val="left" w:pos="2520"/>
              </w:tabs>
              <w:jc w:val="both"/>
              <w:rPr>
                <w:sz w:val="24"/>
                <w:szCs w:val="24"/>
                <w:shd w:val="clear" w:color="auto" w:fill="FFFFFF"/>
              </w:rPr>
            </w:pPr>
            <w:r>
              <w:rPr>
                <w:sz w:val="24"/>
                <w:szCs w:val="24"/>
                <w:shd w:val="clear" w:color="auto" w:fill="FFFFFF"/>
              </w:rPr>
              <w:lastRenderedPageBreak/>
              <w:t xml:space="preserve">Объекты </w:t>
            </w:r>
            <w:r w:rsidRPr="00E51D3F">
              <w:rPr>
                <w:sz w:val="24"/>
                <w:szCs w:val="24"/>
                <w:shd w:val="clear" w:color="auto" w:fill="FFFFFF"/>
              </w:rPr>
              <w:t>культурно</w:t>
            </w:r>
            <w:r>
              <w:rPr>
                <w:sz w:val="24"/>
                <w:szCs w:val="24"/>
                <w:shd w:val="clear" w:color="auto" w:fill="FFFFFF"/>
              </w:rPr>
              <w:t>-досуговой деятельности (3.6.1)</w:t>
            </w:r>
          </w:p>
          <w:p w:rsidR="006E24A8" w:rsidRPr="00C54616" w:rsidRDefault="006E24A8" w:rsidP="006E24A8">
            <w:pPr>
              <w:widowControl w:val="0"/>
              <w:tabs>
                <w:tab w:val="left" w:pos="2520"/>
              </w:tabs>
              <w:jc w:val="both"/>
              <w:rPr>
                <w:sz w:val="24"/>
                <w:szCs w:val="24"/>
                <w:shd w:val="clear" w:color="auto" w:fill="FFFFFF"/>
              </w:rPr>
            </w:pPr>
            <w:r>
              <w:rPr>
                <w:sz w:val="24"/>
                <w:szCs w:val="24"/>
                <w:shd w:val="clear" w:color="auto" w:fill="FFFFFF"/>
              </w:rPr>
              <w:t>Парки культуры и отдыха (3.6.2)</w:t>
            </w:r>
          </w:p>
        </w:tc>
        <w:tc>
          <w:tcPr>
            <w:tcW w:w="1481" w:type="pct"/>
          </w:tcPr>
          <w:p w:rsidR="006E24A8" w:rsidRDefault="006E24A8" w:rsidP="006E24A8">
            <w:pPr>
              <w:widowControl w:val="0"/>
              <w:jc w:val="both"/>
              <w:rPr>
                <w:color w:val="22272F"/>
                <w:sz w:val="23"/>
                <w:szCs w:val="23"/>
                <w:shd w:val="clear" w:color="auto" w:fill="FFFFFF"/>
              </w:rPr>
            </w:pPr>
            <w:proofErr w:type="gramStart"/>
            <w:r>
              <w:rPr>
                <w:color w:val="22272F"/>
                <w:sz w:val="23"/>
                <w:szCs w:val="23"/>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6E24A8" w:rsidRPr="00C54616" w:rsidRDefault="006E24A8" w:rsidP="006E24A8">
            <w:pPr>
              <w:widowControl w:val="0"/>
              <w:jc w:val="both"/>
              <w:rPr>
                <w:bCs/>
                <w:sz w:val="24"/>
                <w:szCs w:val="24"/>
                <w:shd w:val="clear" w:color="auto" w:fill="FFFFFF"/>
              </w:rPr>
            </w:pPr>
            <w:r>
              <w:rPr>
                <w:color w:val="22272F"/>
                <w:sz w:val="23"/>
                <w:szCs w:val="23"/>
                <w:shd w:val="clear" w:color="auto" w:fill="FFFFFF"/>
              </w:rPr>
              <w:t>Размещение парков культуры и отдыха</w:t>
            </w:r>
          </w:p>
        </w:tc>
        <w:tc>
          <w:tcPr>
            <w:tcW w:w="2579" w:type="pct"/>
          </w:tcPr>
          <w:p w:rsidR="006E24A8" w:rsidRPr="00C54616" w:rsidRDefault="006E24A8" w:rsidP="006E24A8">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6E24A8" w:rsidRPr="00C54616" w:rsidRDefault="006E24A8" w:rsidP="006E24A8">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6E24A8" w:rsidRPr="00C54616" w:rsidRDefault="006E24A8" w:rsidP="006E24A8">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24A8" w:rsidRPr="00C54616" w:rsidRDefault="006E24A8" w:rsidP="006E24A8">
            <w:pPr>
              <w:widowControl w:val="0"/>
              <w:autoSpaceDE w:val="0"/>
              <w:autoSpaceDN w:val="0"/>
              <w:adjustRightInd w:val="0"/>
              <w:ind w:firstLine="567"/>
              <w:jc w:val="both"/>
              <w:rPr>
                <w:sz w:val="24"/>
                <w:szCs w:val="24"/>
              </w:rPr>
            </w:pPr>
            <w:r w:rsidRPr="00C54616">
              <w:rPr>
                <w:sz w:val="24"/>
                <w:szCs w:val="24"/>
              </w:rPr>
              <w:t xml:space="preserve">- от границ участка - </w:t>
            </w:r>
            <w:r w:rsidRPr="00C54616">
              <w:rPr>
                <w:b/>
                <w:sz w:val="24"/>
                <w:szCs w:val="24"/>
              </w:rPr>
              <w:t>6 м</w:t>
            </w:r>
            <w:r w:rsidRPr="00C54616">
              <w:rPr>
                <w:sz w:val="24"/>
                <w:szCs w:val="24"/>
              </w:rPr>
              <w:t>;</w:t>
            </w:r>
          </w:p>
          <w:p w:rsidR="006E24A8" w:rsidRPr="00C54616" w:rsidRDefault="006E24A8" w:rsidP="006E24A8">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6E24A8" w:rsidRPr="00C54616" w:rsidRDefault="006E24A8" w:rsidP="006E24A8">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Pr>
                <w:rFonts w:eastAsia="SimSun"/>
                <w:sz w:val="24"/>
                <w:szCs w:val="24"/>
                <w:lang w:eastAsia="zh-CN"/>
              </w:rPr>
              <w:t>3</w:t>
            </w:r>
            <w:r w:rsidRPr="00C54616">
              <w:rPr>
                <w:rFonts w:eastAsia="SimSun"/>
                <w:b/>
                <w:sz w:val="24"/>
                <w:szCs w:val="24"/>
                <w:lang w:eastAsia="zh-CN"/>
              </w:rPr>
              <w:t xml:space="preserve"> этажа;</w:t>
            </w:r>
            <w:r w:rsidRPr="00C54616">
              <w:rPr>
                <w:rFonts w:eastAsia="SimSun"/>
                <w:sz w:val="24"/>
                <w:szCs w:val="24"/>
                <w:lang w:eastAsia="zh-CN"/>
              </w:rPr>
              <w:t xml:space="preserve"> </w:t>
            </w:r>
          </w:p>
          <w:p w:rsidR="006E24A8" w:rsidRPr="00C54616" w:rsidRDefault="006E24A8" w:rsidP="006E24A8">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E24A8" w:rsidRPr="00C54616" w:rsidRDefault="006E24A8" w:rsidP="006E24A8">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65%</w:t>
            </w:r>
            <w:r w:rsidRPr="00C54616">
              <w:rPr>
                <w:sz w:val="24"/>
                <w:szCs w:val="24"/>
              </w:rPr>
              <w:t>.</w:t>
            </w:r>
          </w:p>
          <w:p w:rsidR="006E24A8" w:rsidRPr="00C54616" w:rsidRDefault="006E24A8" w:rsidP="006E24A8">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C54616" w:rsidTr="009617A4">
        <w:trPr>
          <w:trHeight w:val="1546"/>
          <w:tblHeader/>
          <w:jc w:val="center"/>
        </w:trPr>
        <w:tc>
          <w:tcPr>
            <w:tcW w:w="940" w:type="pct"/>
          </w:tcPr>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lastRenderedPageBreak/>
              <w:t>Бытовое</w:t>
            </w:r>
            <w:r w:rsidR="002D7458" w:rsidRPr="00C54616">
              <w:rPr>
                <w:sz w:val="24"/>
                <w:szCs w:val="24"/>
                <w:shd w:val="clear" w:color="auto" w:fill="FFFFFF"/>
              </w:rPr>
              <w:t xml:space="preserve"> </w:t>
            </w:r>
            <w:r w:rsidRPr="00C54616">
              <w:rPr>
                <w:sz w:val="24"/>
                <w:szCs w:val="24"/>
                <w:shd w:val="clear" w:color="auto" w:fill="FFFFFF"/>
              </w:rPr>
              <w:t>обслуживание</w:t>
            </w:r>
          </w:p>
          <w:p w:rsidR="009617A4" w:rsidRPr="00C54616" w:rsidRDefault="009617A4" w:rsidP="002D7458">
            <w:pPr>
              <w:widowControl w:val="0"/>
              <w:tabs>
                <w:tab w:val="left" w:pos="2520"/>
              </w:tabs>
              <w:jc w:val="both"/>
              <w:rPr>
                <w:sz w:val="24"/>
                <w:szCs w:val="24"/>
                <w:shd w:val="clear" w:color="auto" w:fill="FFFFFF"/>
              </w:rPr>
            </w:pPr>
            <w:r w:rsidRPr="00C54616">
              <w:rPr>
                <w:sz w:val="24"/>
                <w:szCs w:val="24"/>
                <w:shd w:val="clear" w:color="auto" w:fill="FFFFFF"/>
              </w:rPr>
              <w:t>(3.3)</w:t>
            </w:r>
          </w:p>
        </w:tc>
        <w:tc>
          <w:tcPr>
            <w:tcW w:w="1481" w:type="pct"/>
          </w:tcPr>
          <w:p w:rsidR="009617A4" w:rsidRPr="00C54616" w:rsidRDefault="009617A4" w:rsidP="002D7458">
            <w:pPr>
              <w:widowControl w:val="0"/>
              <w:jc w:val="both"/>
              <w:rPr>
                <w:bCs/>
                <w:sz w:val="24"/>
                <w:szCs w:val="24"/>
              </w:rPr>
            </w:pPr>
            <w:r w:rsidRPr="00C54616">
              <w:rPr>
                <w:bCs/>
                <w:sz w:val="24"/>
                <w:szCs w:val="24"/>
                <w:shd w:val="clear" w:color="auto" w:fill="FFFFFF"/>
              </w:rPr>
              <w:t>Размещение</w:t>
            </w:r>
            <w:r w:rsidR="002D7458" w:rsidRPr="00C54616">
              <w:rPr>
                <w:bCs/>
                <w:sz w:val="24"/>
                <w:szCs w:val="24"/>
                <w:shd w:val="clear" w:color="auto" w:fill="FFFFFF"/>
              </w:rPr>
              <w:t xml:space="preserve"> </w:t>
            </w:r>
            <w:r w:rsidRPr="00C54616">
              <w:rPr>
                <w:bCs/>
                <w:sz w:val="24"/>
                <w:szCs w:val="24"/>
                <w:shd w:val="clear" w:color="auto" w:fill="FFFFFF"/>
              </w:rPr>
              <w:t>объектов</w:t>
            </w:r>
            <w:r w:rsidR="002D7458" w:rsidRPr="00C54616">
              <w:rPr>
                <w:bCs/>
                <w:sz w:val="24"/>
                <w:szCs w:val="24"/>
                <w:shd w:val="clear" w:color="auto" w:fill="FFFFFF"/>
              </w:rPr>
              <w:t xml:space="preserve"> </w:t>
            </w:r>
            <w:r w:rsidRPr="00C54616">
              <w:rPr>
                <w:bCs/>
                <w:sz w:val="24"/>
                <w:szCs w:val="24"/>
                <w:shd w:val="clear" w:color="auto" w:fill="FFFFFF"/>
              </w:rPr>
              <w:t>капитального</w:t>
            </w:r>
            <w:r w:rsidR="002D7458" w:rsidRPr="00C54616">
              <w:rPr>
                <w:bCs/>
                <w:sz w:val="24"/>
                <w:szCs w:val="24"/>
                <w:shd w:val="clear" w:color="auto" w:fill="FFFFFF"/>
              </w:rPr>
              <w:t xml:space="preserve"> </w:t>
            </w:r>
            <w:r w:rsidRPr="00C54616">
              <w:rPr>
                <w:bCs/>
                <w:sz w:val="24"/>
                <w:szCs w:val="24"/>
                <w:shd w:val="clear" w:color="auto" w:fill="FFFFFF"/>
              </w:rPr>
              <w:t>строительства,</w:t>
            </w:r>
            <w:r w:rsidR="002D7458" w:rsidRPr="00C54616">
              <w:rPr>
                <w:bCs/>
                <w:sz w:val="24"/>
                <w:szCs w:val="24"/>
                <w:shd w:val="clear" w:color="auto" w:fill="FFFFFF"/>
              </w:rPr>
              <w:t xml:space="preserve"> </w:t>
            </w:r>
            <w:r w:rsidRPr="00C54616">
              <w:rPr>
                <w:bCs/>
                <w:sz w:val="24"/>
                <w:szCs w:val="24"/>
                <w:shd w:val="clear" w:color="auto" w:fill="FFFFFF"/>
              </w:rPr>
              <w:t>предназначенных</w:t>
            </w:r>
            <w:r w:rsidR="002D7458" w:rsidRPr="00C54616">
              <w:rPr>
                <w:bCs/>
                <w:sz w:val="24"/>
                <w:szCs w:val="24"/>
                <w:shd w:val="clear" w:color="auto" w:fill="FFFFFF"/>
              </w:rPr>
              <w:t xml:space="preserve"> </w:t>
            </w:r>
            <w:r w:rsidRPr="00C54616">
              <w:rPr>
                <w:bCs/>
                <w:sz w:val="24"/>
                <w:szCs w:val="24"/>
                <w:shd w:val="clear" w:color="auto" w:fill="FFFFFF"/>
              </w:rPr>
              <w:t>для</w:t>
            </w:r>
            <w:r w:rsidR="002D7458" w:rsidRPr="00C54616">
              <w:rPr>
                <w:bCs/>
                <w:sz w:val="24"/>
                <w:szCs w:val="24"/>
                <w:shd w:val="clear" w:color="auto" w:fill="FFFFFF"/>
              </w:rPr>
              <w:t xml:space="preserve"> </w:t>
            </w:r>
            <w:r w:rsidRPr="00C54616">
              <w:rPr>
                <w:bCs/>
                <w:sz w:val="24"/>
                <w:szCs w:val="24"/>
                <w:shd w:val="clear" w:color="auto" w:fill="FFFFFF"/>
              </w:rPr>
              <w:t>оказания</w:t>
            </w:r>
            <w:r w:rsidR="002D7458" w:rsidRPr="00C54616">
              <w:rPr>
                <w:bCs/>
                <w:sz w:val="24"/>
                <w:szCs w:val="24"/>
                <w:shd w:val="clear" w:color="auto" w:fill="FFFFFF"/>
              </w:rPr>
              <w:t xml:space="preserve"> </w:t>
            </w:r>
            <w:r w:rsidRPr="00C54616">
              <w:rPr>
                <w:bCs/>
                <w:sz w:val="24"/>
                <w:szCs w:val="24"/>
                <w:shd w:val="clear" w:color="auto" w:fill="FFFFFF"/>
              </w:rPr>
              <w:t>населению</w:t>
            </w:r>
            <w:r w:rsidR="002D7458" w:rsidRPr="00C54616">
              <w:rPr>
                <w:bCs/>
                <w:sz w:val="24"/>
                <w:szCs w:val="24"/>
                <w:shd w:val="clear" w:color="auto" w:fill="FFFFFF"/>
              </w:rPr>
              <w:t xml:space="preserve"> </w:t>
            </w:r>
            <w:r w:rsidRPr="00C54616">
              <w:rPr>
                <w:bCs/>
                <w:sz w:val="24"/>
                <w:szCs w:val="24"/>
                <w:shd w:val="clear" w:color="auto" w:fill="FFFFFF"/>
              </w:rPr>
              <w:t>или</w:t>
            </w:r>
            <w:r w:rsidR="002D7458" w:rsidRPr="00C54616">
              <w:rPr>
                <w:bCs/>
                <w:sz w:val="24"/>
                <w:szCs w:val="24"/>
                <w:shd w:val="clear" w:color="auto" w:fill="FFFFFF"/>
              </w:rPr>
              <w:t xml:space="preserve"> </w:t>
            </w:r>
            <w:r w:rsidRPr="00C54616">
              <w:rPr>
                <w:bCs/>
                <w:sz w:val="24"/>
                <w:szCs w:val="24"/>
                <w:shd w:val="clear" w:color="auto" w:fill="FFFFFF"/>
              </w:rPr>
              <w:t>организациям</w:t>
            </w:r>
            <w:r w:rsidR="002D7458" w:rsidRPr="00C54616">
              <w:rPr>
                <w:bCs/>
                <w:sz w:val="24"/>
                <w:szCs w:val="24"/>
                <w:shd w:val="clear" w:color="auto" w:fill="FFFFFF"/>
              </w:rPr>
              <w:t xml:space="preserve"> </w:t>
            </w:r>
            <w:r w:rsidRPr="00C54616">
              <w:rPr>
                <w:bCs/>
                <w:sz w:val="24"/>
                <w:szCs w:val="24"/>
                <w:shd w:val="clear" w:color="auto" w:fill="FFFFFF"/>
              </w:rPr>
              <w:t>бытовых</w:t>
            </w:r>
            <w:r w:rsidR="002D7458" w:rsidRPr="00C54616">
              <w:rPr>
                <w:bCs/>
                <w:sz w:val="24"/>
                <w:szCs w:val="24"/>
                <w:shd w:val="clear" w:color="auto" w:fill="FFFFFF"/>
              </w:rPr>
              <w:t xml:space="preserve"> </w:t>
            </w:r>
            <w:r w:rsidRPr="00C54616">
              <w:rPr>
                <w:bCs/>
                <w:sz w:val="24"/>
                <w:szCs w:val="24"/>
                <w:shd w:val="clear" w:color="auto" w:fill="FFFFFF"/>
              </w:rPr>
              <w:t>услуг</w:t>
            </w:r>
            <w:r w:rsidR="002D7458" w:rsidRPr="00C54616">
              <w:rPr>
                <w:bCs/>
                <w:sz w:val="24"/>
                <w:szCs w:val="24"/>
                <w:shd w:val="clear" w:color="auto" w:fill="FFFFFF"/>
              </w:rPr>
              <w:t xml:space="preserve"> </w:t>
            </w:r>
            <w:r w:rsidRPr="00C54616">
              <w:rPr>
                <w:bCs/>
                <w:sz w:val="24"/>
                <w:szCs w:val="24"/>
                <w:shd w:val="clear" w:color="auto" w:fill="FFFFFF"/>
              </w:rPr>
              <w:t>(мастерские</w:t>
            </w:r>
            <w:r w:rsidR="002D7458" w:rsidRPr="00C54616">
              <w:rPr>
                <w:bCs/>
                <w:sz w:val="24"/>
                <w:szCs w:val="24"/>
                <w:shd w:val="clear" w:color="auto" w:fill="FFFFFF"/>
              </w:rPr>
              <w:t xml:space="preserve"> </w:t>
            </w:r>
            <w:r w:rsidRPr="00C54616">
              <w:rPr>
                <w:bCs/>
                <w:sz w:val="24"/>
                <w:szCs w:val="24"/>
                <w:shd w:val="clear" w:color="auto" w:fill="FFFFFF"/>
              </w:rPr>
              <w:t>мелкого</w:t>
            </w:r>
            <w:r w:rsidR="002D7458" w:rsidRPr="00C54616">
              <w:rPr>
                <w:bCs/>
                <w:sz w:val="24"/>
                <w:szCs w:val="24"/>
                <w:shd w:val="clear" w:color="auto" w:fill="FFFFFF"/>
              </w:rPr>
              <w:t xml:space="preserve"> </w:t>
            </w:r>
            <w:r w:rsidRPr="00C54616">
              <w:rPr>
                <w:bCs/>
                <w:sz w:val="24"/>
                <w:szCs w:val="24"/>
                <w:shd w:val="clear" w:color="auto" w:fill="FFFFFF"/>
              </w:rPr>
              <w:t>ремонта,</w:t>
            </w:r>
            <w:r w:rsidR="002D7458" w:rsidRPr="00C54616">
              <w:rPr>
                <w:bCs/>
                <w:sz w:val="24"/>
                <w:szCs w:val="24"/>
                <w:shd w:val="clear" w:color="auto" w:fill="FFFFFF"/>
              </w:rPr>
              <w:t xml:space="preserve"> </w:t>
            </w:r>
            <w:r w:rsidRPr="00C54616">
              <w:rPr>
                <w:bCs/>
                <w:sz w:val="24"/>
                <w:szCs w:val="24"/>
                <w:shd w:val="clear" w:color="auto" w:fill="FFFFFF"/>
              </w:rPr>
              <w:t>ателье,</w:t>
            </w:r>
            <w:r w:rsidR="002D7458" w:rsidRPr="00C54616">
              <w:rPr>
                <w:bCs/>
                <w:sz w:val="24"/>
                <w:szCs w:val="24"/>
                <w:shd w:val="clear" w:color="auto" w:fill="FFFFFF"/>
              </w:rPr>
              <w:t xml:space="preserve"> </w:t>
            </w:r>
            <w:r w:rsidRPr="00C54616">
              <w:rPr>
                <w:bCs/>
                <w:sz w:val="24"/>
                <w:szCs w:val="24"/>
                <w:shd w:val="clear" w:color="auto" w:fill="FFFFFF"/>
              </w:rPr>
              <w:t>бани,</w:t>
            </w:r>
            <w:r w:rsidR="002D7458" w:rsidRPr="00C54616">
              <w:rPr>
                <w:bCs/>
                <w:sz w:val="24"/>
                <w:szCs w:val="24"/>
                <w:shd w:val="clear" w:color="auto" w:fill="FFFFFF"/>
              </w:rPr>
              <w:t xml:space="preserve"> </w:t>
            </w:r>
            <w:r w:rsidRPr="00C54616">
              <w:rPr>
                <w:bCs/>
                <w:sz w:val="24"/>
                <w:szCs w:val="24"/>
                <w:shd w:val="clear" w:color="auto" w:fill="FFFFFF"/>
              </w:rPr>
              <w:t>парикмахерские,</w:t>
            </w:r>
            <w:r w:rsidR="002D7458" w:rsidRPr="00C54616">
              <w:rPr>
                <w:bCs/>
                <w:sz w:val="24"/>
                <w:szCs w:val="24"/>
                <w:shd w:val="clear" w:color="auto" w:fill="FFFFFF"/>
              </w:rPr>
              <w:t xml:space="preserve"> </w:t>
            </w:r>
            <w:r w:rsidRPr="00C54616">
              <w:rPr>
                <w:bCs/>
                <w:sz w:val="24"/>
                <w:szCs w:val="24"/>
                <w:shd w:val="clear" w:color="auto" w:fill="FFFFFF"/>
              </w:rPr>
              <w:t>прачечные,</w:t>
            </w:r>
            <w:r w:rsidR="002D7458" w:rsidRPr="00C54616">
              <w:rPr>
                <w:bCs/>
                <w:sz w:val="24"/>
                <w:szCs w:val="24"/>
                <w:shd w:val="clear" w:color="auto" w:fill="FFFFFF"/>
              </w:rPr>
              <w:t xml:space="preserve"> </w:t>
            </w:r>
            <w:r w:rsidRPr="00C54616">
              <w:rPr>
                <w:bCs/>
                <w:sz w:val="24"/>
                <w:szCs w:val="24"/>
                <w:shd w:val="clear" w:color="auto" w:fill="FFFFFF"/>
              </w:rPr>
              <w:t>химчистки,</w:t>
            </w:r>
            <w:r w:rsidR="002D7458" w:rsidRPr="00C54616">
              <w:rPr>
                <w:bCs/>
                <w:sz w:val="24"/>
                <w:szCs w:val="24"/>
                <w:shd w:val="clear" w:color="auto" w:fill="FFFFFF"/>
              </w:rPr>
              <w:t xml:space="preserve"> </w:t>
            </w:r>
            <w:r w:rsidRPr="00C54616">
              <w:rPr>
                <w:bCs/>
                <w:sz w:val="24"/>
                <w:szCs w:val="24"/>
                <w:shd w:val="clear" w:color="auto" w:fill="FFFFFF"/>
              </w:rPr>
              <w:t>похоронные</w:t>
            </w:r>
            <w:r w:rsidR="002D7458" w:rsidRPr="00C54616">
              <w:rPr>
                <w:bCs/>
                <w:sz w:val="24"/>
                <w:szCs w:val="24"/>
                <w:shd w:val="clear" w:color="auto" w:fill="FFFFFF"/>
              </w:rPr>
              <w:t xml:space="preserve"> </w:t>
            </w:r>
            <w:r w:rsidRPr="00C54616">
              <w:rPr>
                <w:bCs/>
                <w:sz w:val="24"/>
                <w:szCs w:val="24"/>
                <w:shd w:val="clear" w:color="auto" w:fill="FFFFFF"/>
              </w:rPr>
              <w:t>бюро)</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200/5000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3</w:t>
            </w:r>
            <w:r w:rsidR="002D7458" w:rsidRPr="00C54616">
              <w:rPr>
                <w:rFonts w:eastAsia="SimSun"/>
                <w:b/>
                <w:sz w:val="24"/>
                <w:szCs w:val="24"/>
                <w:lang w:eastAsia="zh-CN"/>
              </w:rPr>
              <w:t xml:space="preserve"> </w:t>
            </w:r>
            <w:r w:rsidRPr="00C54616">
              <w:rPr>
                <w:rFonts w:eastAsia="SimSun"/>
                <w:b/>
                <w:sz w:val="24"/>
                <w:szCs w:val="24"/>
                <w:lang w:eastAsia="zh-CN"/>
              </w:rPr>
              <w:t>этажа;</w:t>
            </w:r>
          </w:p>
          <w:p w:rsidR="009617A4" w:rsidRPr="00C54616" w:rsidRDefault="009617A4"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Pr="00C54616">
              <w:rPr>
                <w:sz w:val="24"/>
                <w:szCs w:val="24"/>
              </w:rPr>
              <w:t>.</w:t>
            </w:r>
          </w:p>
          <w:p w:rsidR="009617A4" w:rsidRPr="00C54616" w:rsidRDefault="009617A4" w:rsidP="002D7458">
            <w:pPr>
              <w:widowControl w:val="0"/>
              <w:ind w:firstLine="567"/>
              <w:jc w:val="both"/>
              <w:rPr>
                <w:b/>
                <w:sz w:val="24"/>
                <w:szCs w:val="24"/>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2D7458" w:rsidRPr="00C54616" w:rsidTr="009617A4">
        <w:trPr>
          <w:trHeight w:val="1546"/>
          <w:tblHeader/>
          <w:jc w:val="center"/>
        </w:trPr>
        <w:tc>
          <w:tcPr>
            <w:tcW w:w="940" w:type="pct"/>
          </w:tcPr>
          <w:p w:rsidR="00724908" w:rsidRPr="00C54616" w:rsidRDefault="00724908" w:rsidP="002D7458">
            <w:pPr>
              <w:widowControl w:val="0"/>
              <w:autoSpaceDE w:val="0"/>
              <w:autoSpaceDN w:val="0"/>
              <w:adjustRightInd w:val="0"/>
              <w:jc w:val="both"/>
              <w:rPr>
                <w:sz w:val="24"/>
                <w:szCs w:val="24"/>
                <w:highlight w:val="yellow"/>
              </w:rPr>
            </w:pPr>
            <w:r w:rsidRPr="00C54616">
              <w:rPr>
                <w:sz w:val="24"/>
                <w:szCs w:val="24"/>
              </w:rPr>
              <w:lastRenderedPageBreak/>
              <w:t>Служебные</w:t>
            </w:r>
            <w:r w:rsidR="002D7458" w:rsidRPr="00C54616">
              <w:rPr>
                <w:sz w:val="24"/>
                <w:szCs w:val="24"/>
              </w:rPr>
              <w:t xml:space="preserve"> </w:t>
            </w:r>
            <w:r w:rsidRPr="00C54616">
              <w:rPr>
                <w:sz w:val="24"/>
                <w:szCs w:val="24"/>
              </w:rPr>
              <w:t>гаражи</w:t>
            </w:r>
          </w:p>
          <w:p w:rsidR="009617A4" w:rsidRPr="00C54616" w:rsidRDefault="009617A4" w:rsidP="002D7458">
            <w:pPr>
              <w:widowControl w:val="0"/>
              <w:autoSpaceDE w:val="0"/>
              <w:autoSpaceDN w:val="0"/>
              <w:adjustRightInd w:val="0"/>
              <w:jc w:val="both"/>
              <w:rPr>
                <w:sz w:val="24"/>
                <w:szCs w:val="24"/>
              </w:rPr>
            </w:pPr>
            <w:r w:rsidRPr="00C54616">
              <w:rPr>
                <w:sz w:val="24"/>
                <w:szCs w:val="24"/>
              </w:rPr>
              <w:t>(4.9)</w:t>
            </w:r>
          </w:p>
        </w:tc>
        <w:tc>
          <w:tcPr>
            <w:tcW w:w="1481" w:type="pct"/>
          </w:tcPr>
          <w:p w:rsidR="009617A4" w:rsidRPr="00C54616" w:rsidRDefault="00724908" w:rsidP="002D7458">
            <w:pPr>
              <w:widowControl w:val="0"/>
              <w:autoSpaceDE w:val="0"/>
              <w:autoSpaceDN w:val="0"/>
              <w:adjustRightInd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постоянных</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временных</w:t>
            </w:r>
            <w:r w:rsidR="002D7458" w:rsidRPr="00C54616">
              <w:rPr>
                <w:sz w:val="24"/>
                <w:szCs w:val="24"/>
              </w:rPr>
              <w:t xml:space="preserve"> </w:t>
            </w:r>
            <w:r w:rsidRPr="00C54616">
              <w:rPr>
                <w:sz w:val="24"/>
                <w:szCs w:val="24"/>
              </w:rPr>
              <w:t>гаражей,</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служебного</w:t>
            </w:r>
            <w:r w:rsidR="002D7458" w:rsidRPr="00C54616">
              <w:rPr>
                <w:sz w:val="24"/>
                <w:szCs w:val="24"/>
              </w:rPr>
              <w:t xml:space="preserve"> </w:t>
            </w:r>
            <w:r w:rsidRPr="00C54616">
              <w:rPr>
                <w:sz w:val="24"/>
                <w:szCs w:val="24"/>
              </w:rPr>
              <w:t>автотранспорта,</w:t>
            </w:r>
            <w:r w:rsidR="002D7458" w:rsidRPr="00C54616">
              <w:rPr>
                <w:sz w:val="24"/>
                <w:szCs w:val="24"/>
              </w:rPr>
              <w:t xml:space="preserve"> </w:t>
            </w:r>
            <w:r w:rsidRPr="00C54616">
              <w:rPr>
                <w:sz w:val="24"/>
                <w:szCs w:val="24"/>
              </w:rPr>
              <w:t>используемого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видов</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предусмотренных</w:t>
            </w:r>
            <w:r w:rsidR="002D7458" w:rsidRPr="00C54616">
              <w:rPr>
                <w:sz w:val="24"/>
                <w:szCs w:val="24"/>
              </w:rPr>
              <w:t xml:space="preserve"> </w:t>
            </w:r>
            <w:r w:rsidRPr="00C54616">
              <w:rPr>
                <w:sz w:val="24"/>
                <w:szCs w:val="24"/>
              </w:rPr>
              <w:t>видами</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с</w:t>
            </w:r>
            <w:r w:rsidR="002D7458" w:rsidRPr="00C54616">
              <w:rPr>
                <w:sz w:val="24"/>
                <w:szCs w:val="24"/>
              </w:rPr>
              <w:t xml:space="preserve"> </w:t>
            </w:r>
            <w:hyperlink r:id="rId14" w:anchor="/document/70736874/entry/1030" w:history="1">
              <w:r w:rsidRPr="00C54616">
                <w:rPr>
                  <w:sz w:val="24"/>
                  <w:szCs w:val="24"/>
                </w:rPr>
                <w:t>кодами</w:t>
              </w:r>
              <w:r w:rsidR="002D7458" w:rsidRPr="00C54616">
                <w:rPr>
                  <w:sz w:val="24"/>
                  <w:szCs w:val="24"/>
                </w:rPr>
                <w:t xml:space="preserve"> </w:t>
              </w:r>
              <w:r w:rsidRPr="00C54616">
                <w:rPr>
                  <w:sz w:val="24"/>
                  <w:szCs w:val="24"/>
                </w:rPr>
                <w:t>3.0</w:t>
              </w:r>
            </w:hyperlink>
            <w:r w:rsidRPr="00C54616">
              <w:rPr>
                <w:sz w:val="24"/>
                <w:szCs w:val="24"/>
              </w:rPr>
              <w:t>,</w:t>
            </w:r>
            <w:r w:rsidR="002D7458" w:rsidRPr="00C54616">
              <w:rPr>
                <w:sz w:val="24"/>
                <w:szCs w:val="24"/>
              </w:rPr>
              <w:t xml:space="preserve"> </w:t>
            </w:r>
            <w:hyperlink r:id="rId15" w:anchor="/document/70736874/entry/1040" w:history="1">
              <w:r w:rsidRPr="00C54616">
                <w:rPr>
                  <w:sz w:val="24"/>
                  <w:szCs w:val="24"/>
                </w:rPr>
                <w:t>4.0</w:t>
              </w:r>
            </w:hyperlink>
            <w:r w:rsidRPr="00C54616">
              <w:rPr>
                <w:sz w:val="24"/>
                <w:szCs w:val="24"/>
              </w:rPr>
              <w:t>,</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стоянки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депо</w:t>
            </w:r>
          </w:p>
        </w:tc>
        <w:tc>
          <w:tcPr>
            <w:tcW w:w="2579" w:type="pct"/>
          </w:tcPr>
          <w:p w:rsidR="009617A4" w:rsidRPr="00C54616" w:rsidRDefault="009617A4"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9617A4" w:rsidRPr="00C54616" w:rsidRDefault="009617A4" w:rsidP="002D7458">
            <w:pPr>
              <w:widowControl w:val="0"/>
              <w:overflowPunct w:val="0"/>
              <w:autoSpaceDE w:val="0"/>
              <w:ind w:firstLine="567"/>
              <w:jc w:val="both"/>
              <w:textAlignment w:val="baseline"/>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300/5000</w:t>
            </w:r>
            <w:r w:rsidR="002D7458" w:rsidRPr="00C54616">
              <w:rPr>
                <w:sz w:val="24"/>
                <w:szCs w:val="24"/>
              </w:rPr>
              <w:t xml:space="preserve"> </w:t>
            </w:r>
            <w:r w:rsidRPr="00C54616">
              <w:rPr>
                <w:sz w:val="24"/>
                <w:szCs w:val="24"/>
              </w:rPr>
              <w:t>кв.</w:t>
            </w:r>
            <w:r w:rsidR="002D7458" w:rsidRPr="00C54616">
              <w:rPr>
                <w:sz w:val="24"/>
                <w:szCs w:val="24"/>
              </w:rPr>
              <w:t xml:space="preserve"> </w:t>
            </w:r>
            <w:r w:rsidRPr="00C54616">
              <w:rPr>
                <w:sz w:val="24"/>
                <w:szCs w:val="24"/>
              </w:rPr>
              <w:t>м;</w:t>
            </w:r>
          </w:p>
          <w:p w:rsidR="009617A4" w:rsidRPr="00C54616" w:rsidRDefault="009617A4"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p>
          <w:p w:rsidR="009617A4" w:rsidRPr="00C54616" w:rsidRDefault="009617A4"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bCs/>
                <w:sz w:val="24"/>
                <w:szCs w:val="24"/>
              </w:rPr>
              <w:t>10</w:t>
            </w:r>
            <w:r w:rsidR="002D7458" w:rsidRPr="00C54616">
              <w:rPr>
                <w:b/>
                <w:bCs/>
                <w:sz w:val="24"/>
                <w:szCs w:val="24"/>
              </w:rPr>
              <w:t xml:space="preserve"> </w:t>
            </w:r>
            <w:r w:rsidRPr="00C54616">
              <w:rPr>
                <w:b/>
                <w:sz w:val="24"/>
                <w:szCs w:val="24"/>
              </w:rPr>
              <w:t>м;</w:t>
            </w:r>
          </w:p>
          <w:p w:rsidR="009617A4" w:rsidRPr="00C54616" w:rsidRDefault="009617A4" w:rsidP="002D7458">
            <w:pPr>
              <w:widowControl w:val="0"/>
              <w:ind w:firstLine="567"/>
              <w:jc w:val="both"/>
              <w:rPr>
                <w:rFonts w:eastAsia="SimSun"/>
                <w:sz w:val="24"/>
                <w:szCs w:val="24"/>
                <w:lang w:eastAsia="zh-CN"/>
              </w:rPr>
            </w:pPr>
            <w:r w:rsidRPr="00C54616">
              <w:rPr>
                <w:bCs/>
                <w:sz w:val="24"/>
                <w:szCs w:val="24"/>
              </w:rPr>
              <w:t>-</w:t>
            </w:r>
            <w:r w:rsidR="002D7458" w:rsidRPr="00C54616">
              <w:rPr>
                <w:bCs/>
                <w:sz w:val="24"/>
                <w:szCs w:val="24"/>
              </w:rPr>
              <w:t xml:space="preserve"> </w:t>
            </w:r>
            <w:r w:rsidRPr="00C54616">
              <w:rPr>
                <w:bCs/>
                <w:sz w:val="24"/>
                <w:szCs w:val="24"/>
              </w:rPr>
              <w:t>по</w:t>
            </w:r>
            <w:r w:rsidR="002D7458" w:rsidRPr="00C54616">
              <w:rPr>
                <w:bCs/>
                <w:sz w:val="24"/>
                <w:szCs w:val="24"/>
              </w:rPr>
              <w:t xml:space="preserve"> </w:t>
            </w:r>
            <w:r w:rsidRPr="00C54616">
              <w:rPr>
                <w:bCs/>
                <w:sz w:val="24"/>
                <w:szCs w:val="24"/>
              </w:rPr>
              <w:t>фасаду</w:t>
            </w:r>
            <w:r w:rsidR="002D7458" w:rsidRPr="00C54616">
              <w:rPr>
                <w:bCs/>
                <w:sz w:val="24"/>
                <w:szCs w:val="24"/>
              </w:rPr>
              <w:t xml:space="preserve"> </w:t>
            </w:r>
            <w:r w:rsidRPr="00C54616">
              <w:rPr>
                <w:bCs/>
                <w:sz w:val="24"/>
                <w:szCs w:val="24"/>
              </w:rPr>
              <w:t>-</w:t>
            </w:r>
            <w:r w:rsidR="002D7458" w:rsidRPr="00C54616">
              <w:rPr>
                <w:bCs/>
                <w:sz w:val="24"/>
                <w:szCs w:val="24"/>
              </w:rPr>
              <w:t xml:space="preserve"> </w:t>
            </w:r>
            <w:r w:rsidRPr="00C54616">
              <w:rPr>
                <w:b/>
                <w:bCs/>
                <w:sz w:val="24"/>
                <w:szCs w:val="24"/>
              </w:rPr>
              <w:t>5</w:t>
            </w:r>
            <w:r w:rsidR="002D7458" w:rsidRPr="00C54616">
              <w:rPr>
                <w:b/>
                <w:bCs/>
                <w:sz w:val="24"/>
                <w:szCs w:val="24"/>
              </w:rPr>
              <w:t xml:space="preserve"> </w:t>
            </w:r>
            <w:r w:rsidRPr="00C54616">
              <w:rPr>
                <w:b/>
                <w:bCs/>
                <w:sz w:val="24"/>
                <w:szCs w:val="24"/>
              </w:rPr>
              <w:t>м;</w:t>
            </w:r>
          </w:p>
          <w:p w:rsidR="009617A4" w:rsidRPr="00C54616" w:rsidRDefault="009617A4"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предельная</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9617A4" w:rsidRPr="00C54616" w:rsidRDefault="009617A4"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w:t>
            </w:r>
            <w:r w:rsidR="002D7458" w:rsidRPr="00C54616">
              <w:rPr>
                <w:rFonts w:eastAsia="SimSun"/>
                <w:sz w:val="24"/>
                <w:szCs w:val="24"/>
                <w:lang w:eastAsia="zh-CN"/>
              </w:rPr>
              <w:t xml:space="preserve"> </w:t>
            </w:r>
            <w:r w:rsidR="00724908" w:rsidRPr="00C54616">
              <w:rPr>
                <w:rFonts w:eastAsia="SimSun"/>
                <w:sz w:val="24"/>
                <w:szCs w:val="24"/>
                <w:lang w:eastAsia="zh-CN"/>
              </w:rPr>
              <w:t>2</w:t>
            </w:r>
            <w:r w:rsidR="002D7458" w:rsidRPr="00C54616">
              <w:rPr>
                <w:rFonts w:eastAsia="SimSun"/>
                <w:b/>
                <w:sz w:val="24"/>
                <w:szCs w:val="24"/>
                <w:lang w:eastAsia="zh-CN"/>
              </w:rPr>
              <w:t xml:space="preserve"> </w:t>
            </w:r>
            <w:r w:rsidRPr="00C54616">
              <w:rPr>
                <w:rFonts w:eastAsia="SimSun"/>
                <w:b/>
                <w:sz w:val="24"/>
                <w:szCs w:val="24"/>
                <w:lang w:eastAsia="zh-CN"/>
              </w:rPr>
              <w:t>этажа;</w:t>
            </w:r>
          </w:p>
          <w:p w:rsidR="009617A4" w:rsidRPr="00C54616" w:rsidRDefault="009617A4"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9617A4" w:rsidRPr="00C54616" w:rsidRDefault="009617A4"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65%</w:t>
            </w:r>
            <w:r w:rsidRPr="00C54616">
              <w:rPr>
                <w:sz w:val="24"/>
                <w:szCs w:val="24"/>
              </w:rPr>
              <w:t>.</w:t>
            </w:r>
          </w:p>
          <w:p w:rsidR="009617A4" w:rsidRPr="00C54616" w:rsidRDefault="009617A4"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0D2B81" w:rsidRPr="00C54616" w:rsidTr="009617A4">
        <w:trPr>
          <w:trHeight w:val="1546"/>
          <w:tblHeader/>
          <w:jc w:val="center"/>
        </w:trPr>
        <w:tc>
          <w:tcPr>
            <w:tcW w:w="940" w:type="pct"/>
          </w:tcPr>
          <w:p w:rsidR="000D2B81" w:rsidRDefault="000D2B81" w:rsidP="000D2B81">
            <w:pPr>
              <w:widowControl w:val="0"/>
              <w:autoSpaceDE w:val="0"/>
              <w:autoSpaceDN w:val="0"/>
              <w:adjustRightInd w:val="0"/>
              <w:jc w:val="both"/>
              <w:rPr>
                <w:sz w:val="24"/>
                <w:szCs w:val="24"/>
              </w:rPr>
            </w:pPr>
            <w:r>
              <w:rPr>
                <w:sz w:val="24"/>
                <w:szCs w:val="24"/>
              </w:rPr>
              <w:lastRenderedPageBreak/>
              <w:t>Автомобильные мойки (4.9.1.3)</w:t>
            </w:r>
          </w:p>
          <w:p w:rsidR="000D2B81" w:rsidRDefault="000D2B81" w:rsidP="000D2B81">
            <w:pPr>
              <w:widowControl w:val="0"/>
              <w:autoSpaceDE w:val="0"/>
              <w:autoSpaceDN w:val="0"/>
              <w:adjustRightInd w:val="0"/>
              <w:jc w:val="both"/>
              <w:rPr>
                <w:sz w:val="24"/>
                <w:szCs w:val="24"/>
              </w:rPr>
            </w:pPr>
          </w:p>
          <w:p w:rsidR="000D2B81" w:rsidRPr="00C54616" w:rsidRDefault="000D2B81" w:rsidP="0045676E">
            <w:pPr>
              <w:widowControl w:val="0"/>
              <w:autoSpaceDE w:val="0"/>
              <w:autoSpaceDN w:val="0"/>
              <w:adjustRightInd w:val="0"/>
              <w:jc w:val="both"/>
              <w:rPr>
                <w:sz w:val="24"/>
                <w:szCs w:val="24"/>
              </w:rPr>
            </w:pPr>
            <w:r>
              <w:rPr>
                <w:sz w:val="24"/>
                <w:szCs w:val="24"/>
              </w:rPr>
              <w:t>Ремонт автомобилей (4.9.1.4)</w:t>
            </w:r>
          </w:p>
        </w:tc>
        <w:tc>
          <w:tcPr>
            <w:tcW w:w="1481" w:type="pct"/>
          </w:tcPr>
          <w:p w:rsidR="000D2B81" w:rsidRDefault="000D2B81" w:rsidP="000D2B81">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Размещение автомобильных моек до 2-х постов, а также размещение магазинов сопутствующей торговли</w:t>
            </w:r>
          </w:p>
          <w:p w:rsidR="000D2B81" w:rsidRPr="00C54616" w:rsidRDefault="000D2B81" w:rsidP="000D2B81">
            <w:pPr>
              <w:widowControl w:val="0"/>
              <w:autoSpaceDE w:val="0"/>
              <w:autoSpaceDN w:val="0"/>
              <w:adjustRightInd w:val="0"/>
              <w:jc w:val="both"/>
              <w:rPr>
                <w:sz w:val="24"/>
                <w:szCs w:val="24"/>
              </w:rPr>
            </w:pPr>
            <w:r>
              <w:rPr>
                <w:color w:val="22272F"/>
                <w:sz w:val="23"/>
                <w:szCs w:val="23"/>
                <w:shd w:val="clear" w:color="auto" w:fill="FFFFFF"/>
              </w:rPr>
              <w:t>Размещение мастерских без малярно-жестяных работ,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79" w:type="pct"/>
          </w:tcPr>
          <w:p w:rsidR="000D2B81" w:rsidRPr="00323CEE" w:rsidRDefault="000D2B81" w:rsidP="000D2B81">
            <w:pPr>
              <w:rPr>
                <w:rFonts w:ascii="Times New Roman CYR" w:eastAsia="Times New Roman CYR" w:hAnsi="Times New Roman CYR" w:cs="Times New Roman CYR"/>
                <w:sz w:val="24"/>
                <w:szCs w:val="24"/>
              </w:rPr>
            </w:pPr>
            <w:r w:rsidRPr="00323CEE">
              <w:rPr>
                <w:rFonts w:ascii="Times New Roman CYR" w:eastAsia="Times New Roman CYR" w:hAnsi="Times New Roman CYR" w:cs="Times New Roman CYR"/>
                <w:sz w:val="24"/>
                <w:szCs w:val="24"/>
              </w:rPr>
              <w:t>минимальная/максимальная площадь земельных участков - 100/600 кв. м;</w:t>
            </w:r>
          </w:p>
          <w:p w:rsidR="000D2B81" w:rsidRPr="00323CEE" w:rsidRDefault="000D2B81" w:rsidP="000D2B81">
            <w:pPr>
              <w:rPr>
                <w:rFonts w:ascii="Times New Roman CYR" w:eastAsia="Times New Roman CYR" w:hAnsi="Times New Roman CYR" w:cs="Times New Roman CYR"/>
                <w:sz w:val="24"/>
                <w:szCs w:val="24"/>
              </w:rPr>
            </w:pPr>
            <w:r w:rsidRPr="00323CEE">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rsidR="000D2B81" w:rsidRPr="00323CEE" w:rsidRDefault="000D2B81" w:rsidP="000D2B81">
            <w:pPr>
              <w:rPr>
                <w:rFonts w:ascii="Times New Roman CYR" w:eastAsia="Times New Roman CYR" w:hAnsi="Times New Roman CYR" w:cs="Times New Roman CYR"/>
                <w:sz w:val="24"/>
                <w:szCs w:val="24"/>
              </w:rPr>
            </w:pPr>
            <w:r w:rsidRPr="00323CEE">
              <w:rPr>
                <w:rFonts w:ascii="Times New Roman CYR" w:eastAsia="Times New Roman CYR" w:hAnsi="Times New Roman CYR" w:cs="Times New Roman CYR"/>
                <w:sz w:val="24"/>
                <w:szCs w:val="24"/>
              </w:rPr>
              <w:t>минимальные отступы от границ земельных участков - 3 м;</w:t>
            </w:r>
          </w:p>
          <w:p w:rsidR="000D2B81" w:rsidRPr="00323CEE" w:rsidRDefault="000D2B81" w:rsidP="000D2B81">
            <w:pPr>
              <w:rPr>
                <w:rFonts w:ascii="Times New Roman CYR" w:eastAsia="Times New Roman CYR" w:hAnsi="Times New Roman CYR" w:cs="Times New Roman CYR"/>
                <w:sz w:val="24"/>
                <w:szCs w:val="24"/>
              </w:rPr>
            </w:pPr>
            <w:r w:rsidRPr="00323CEE">
              <w:rPr>
                <w:rFonts w:ascii="Times New Roman CYR" w:eastAsia="Times New Roman CYR" w:hAnsi="Times New Roman CYR" w:cs="Times New Roman CYR"/>
                <w:sz w:val="24"/>
                <w:szCs w:val="24"/>
              </w:rPr>
              <w:t>максимальная высота зданий, строений, сооружений от уровня земли - 5 м;</w:t>
            </w:r>
          </w:p>
          <w:p w:rsidR="000D2B81" w:rsidRPr="00323CEE" w:rsidRDefault="000D2B81" w:rsidP="000D2B81">
            <w:pPr>
              <w:rPr>
                <w:rFonts w:ascii="Times New Roman CYR" w:eastAsia="Times New Roman CYR" w:hAnsi="Times New Roman CYR" w:cs="Times New Roman CYR"/>
                <w:sz w:val="24"/>
                <w:szCs w:val="24"/>
              </w:rPr>
            </w:pPr>
            <w:r w:rsidRPr="00323CEE">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rsidR="000D2B81" w:rsidRDefault="000D2B81" w:rsidP="000D2B81">
            <w:r w:rsidRPr="00323CEE">
              <w:rPr>
                <w:rFonts w:ascii="Times New Roman CYR" w:eastAsia="Times New Roman CYR" w:hAnsi="Times New Roman CYR" w:cs="Times New Roman CYR"/>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0D2B81" w:rsidRPr="00C54616" w:rsidTr="009617A4">
        <w:trPr>
          <w:trHeight w:val="1546"/>
          <w:tblHeader/>
          <w:jc w:val="center"/>
        </w:trPr>
        <w:tc>
          <w:tcPr>
            <w:tcW w:w="940" w:type="pct"/>
          </w:tcPr>
          <w:p w:rsidR="000D2B81" w:rsidRPr="00C54616" w:rsidRDefault="000D2B81" w:rsidP="000D2B81">
            <w:pPr>
              <w:widowControl w:val="0"/>
              <w:autoSpaceDE w:val="0"/>
              <w:autoSpaceDN w:val="0"/>
              <w:adjustRightInd w:val="0"/>
              <w:jc w:val="both"/>
              <w:rPr>
                <w:sz w:val="24"/>
                <w:szCs w:val="24"/>
              </w:rPr>
            </w:pPr>
            <w:r w:rsidRPr="00C54616">
              <w:rPr>
                <w:sz w:val="24"/>
                <w:szCs w:val="24"/>
              </w:rPr>
              <w:lastRenderedPageBreak/>
              <w:t>Обеспечение внутреннего правопорядка</w:t>
            </w:r>
          </w:p>
          <w:p w:rsidR="000D2B81" w:rsidRPr="00C54616" w:rsidRDefault="000D2B81" w:rsidP="000D2B81">
            <w:pPr>
              <w:widowControl w:val="0"/>
              <w:autoSpaceDE w:val="0"/>
              <w:autoSpaceDN w:val="0"/>
              <w:adjustRightInd w:val="0"/>
              <w:jc w:val="both"/>
              <w:rPr>
                <w:sz w:val="24"/>
                <w:szCs w:val="24"/>
              </w:rPr>
            </w:pPr>
            <w:r w:rsidRPr="00C54616">
              <w:rPr>
                <w:sz w:val="24"/>
                <w:szCs w:val="24"/>
              </w:rPr>
              <w:t>(8.3)</w:t>
            </w:r>
          </w:p>
        </w:tc>
        <w:tc>
          <w:tcPr>
            <w:tcW w:w="1481" w:type="pct"/>
          </w:tcPr>
          <w:p w:rsidR="000D2B81" w:rsidRPr="00C54616" w:rsidRDefault="000D2B81" w:rsidP="000D2B81">
            <w:pPr>
              <w:widowControl w:val="0"/>
              <w:autoSpaceDE w:val="0"/>
              <w:autoSpaceDN w:val="0"/>
              <w:adjustRightInd w:val="0"/>
              <w:jc w:val="both"/>
              <w:rPr>
                <w:sz w:val="24"/>
                <w:szCs w:val="24"/>
              </w:rPr>
            </w:pPr>
            <w:r w:rsidRPr="00C54616">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79" w:type="pct"/>
          </w:tcPr>
          <w:p w:rsidR="000D2B81" w:rsidRPr="004E4637" w:rsidRDefault="000D2B81" w:rsidP="000D2B81">
            <w:pPr>
              <w:widowControl w:val="0"/>
              <w:ind w:firstLine="567"/>
              <w:jc w:val="both"/>
              <w:rPr>
                <w:b/>
                <w:sz w:val="24"/>
                <w:szCs w:val="24"/>
              </w:rPr>
            </w:pPr>
            <w:r w:rsidRPr="004E4637">
              <w:rPr>
                <w:b/>
                <w:sz w:val="24"/>
                <w:szCs w:val="24"/>
              </w:rPr>
              <w:t>предельные (минимальные и (или) максимальные) размеры земельных участков, в том числе их площадь:</w:t>
            </w:r>
          </w:p>
          <w:p w:rsidR="000D2B81" w:rsidRPr="004E4637" w:rsidRDefault="000D2B81" w:rsidP="000D2B81">
            <w:pPr>
              <w:widowControl w:val="0"/>
              <w:overflowPunct w:val="0"/>
              <w:autoSpaceDE w:val="0"/>
              <w:ind w:firstLine="567"/>
              <w:jc w:val="both"/>
              <w:textAlignment w:val="baseline"/>
              <w:rPr>
                <w:sz w:val="24"/>
                <w:szCs w:val="24"/>
              </w:rPr>
            </w:pPr>
            <w:r w:rsidRPr="004E4637">
              <w:rPr>
                <w:sz w:val="24"/>
                <w:szCs w:val="24"/>
              </w:rPr>
              <w:t xml:space="preserve">минимальная/максимальная площадь земельного участка - </w:t>
            </w:r>
            <w:r w:rsidRPr="004E4637">
              <w:rPr>
                <w:b/>
                <w:sz w:val="24"/>
                <w:szCs w:val="24"/>
              </w:rPr>
              <w:t>10/</w:t>
            </w:r>
            <w:r>
              <w:rPr>
                <w:b/>
                <w:sz w:val="24"/>
                <w:szCs w:val="24"/>
              </w:rPr>
              <w:t>10</w:t>
            </w:r>
            <w:r w:rsidRPr="004E4637">
              <w:rPr>
                <w:b/>
                <w:sz w:val="24"/>
                <w:szCs w:val="24"/>
              </w:rPr>
              <w:t>000</w:t>
            </w:r>
            <w:r w:rsidRPr="004E4637">
              <w:rPr>
                <w:sz w:val="24"/>
                <w:szCs w:val="24"/>
              </w:rPr>
              <w:t xml:space="preserve"> кв. м;</w:t>
            </w:r>
          </w:p>
          <w:p w:rsidR="000D2B81" w:rsidRPr="004E4637" w:rsidRDefault="000D2B81" w:rsidP="000D2B81">
            <w:pPr>
              <w:widowControl w:val="0"/>
              <w:ind w:firstLine="567"/>
              <w:jc w:val="both"/>
              <w:rPr>
                <w:b/>
                <w:sz w:val="24"/>
                <w:szCs w:val="24"/>
              </w:rPr>
            </w:pPr>
            <w:r w:rsidRPr="004E4637">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2B81" w:rsidRPr="004E4637" w:rsidRDefault="000D2B81" w:rsidP="000D2B81">
            <w:pPr>
              <w:widowControl w:val="0"/>
              <w:ind w:firstLine="567"/>
              <w:jc w:val="both"/>
              <w:rPr>
                <w:sz w:val="24"/>
                <w:szCs w:val="24"/>
              </w:rPr>
            </w:pPr>
            <w:r w:rsidRPr="004E4637">
              <w:rPr>
                <w:sz w:val="24"/>
                <w:szCs w:val="24"/>
              </w:rPr>
              <w:t>- минимальные отступы от границы земельного участка:</w:t>
            </w:r>
          </w:p>
          <w:p w:rsidR="000D2B81" w:rsidRPr="004E4637" w:rsidRDefault="000D2B81" w:rsidP="000D2B81">
            <w:pPr>
              <w:widowControl w:val="0"/>
              <w:ind w:firstLine="567"/>
              <w:jc w:val="both"/>
              <w:rPr>
                <w:b/>
                <w:sz w:val="24"/>
                <w:szCs w:val="24"/>
              </w:rPr>
            </w:pPr>
            <w:r w:rsidRPr="004E4637">
              <w:rPr>
                <w:sz w:val="24"/>
                <w:szCs w:val="24"/>
              </w:rPr>
              <w:t xml:space="preserve"> - до жилых зданий - </w:t>
            </w:r>
            <w:r w:rsidRPr="004E4637">
              <w:rPr>
                <w:b/>
                <w:sz w:val="24"/>
                <w:szCs w:val="24"/>
              </w:rPr>
              <w:t>6 м;</w:t>
            </w:r>
          </w:p>
          <w:p w:rsidR="000D2B81" w:rsidRPr="004E4637" w:rsidRDefault="000D2B81" w:rsidP="000D2B81">
            <w:pPr>
              <w:widowControl w:val="0"/>
              <w:ind w:firstLine="567"/>
              <w:jc w:val="both"/>
              <w:rPr>
                <w:bCs/>
                <w:sz w:val="24"/>
                <w:szCs w:val="24"/>
              </w:rPr>
            </w:pPr>
            <w:r w:rsidRPr="004E4637">
              <w:rPr>
                <w:bCs/>
                <w:sz w:val="24"/>
                <w:szCs w:val="24"/>
              </w:rPr>
              <w:t xml:space="preserve">- по фасаду - </w:t>
            </w:r>
            <w:r w:rsidRPr="004E4637">
              <w:rPr>
                <w:b/>
                <w:bCs/>
                <w:sz w:val="24"/>
                <w:szCs w:val="24"/>
              </w:rPr>
              <w:t>5 м;</w:t>
            </w:r>
          </w:p>
          <w:p w:rsidR="000D2B81" w:rsidRPr="004E4637" w:rsidRDefault="000D2B81" w:rsidP="000D2B81">
            <w:pPr>
              <w:widowControl w:val="0"/>
              <w:ind w:firstLine="567"/>
              <w:jc w:val="both"/>
              <w:rPr>
                <w:sz w:val="24"/>
                <w:szCs w:val="24"/>
              </w:rPr>
            </w:pPr>
            <w:r w:rsidRPr="004E4637">
              <w:rPr>
                <w:b/>
                <w:sz w:val="24"/>
                <w:szCs w:val="24"/>
              </w:rPr>
              <w:t>-</w:t>
            </w:r>
            <w:r w:rsidRPr="004E4637">
              <w:rPr>
                <w:sz w:val="24"/>
                <w:szCs w:val="24"/>
              </w:rPr>
              <w:t xml:space="preserve"> до хозяйственных построек - </w:t>
            </w:r>
            <w:r w:rsidRPr="004E4637">
              <w:rPr>
                <w:b/>
                <w:sz w:val="24"/>
                <w:szCs w:val="24"/>
              </w:rPr>
              <w:t>3 м</w:t>
            </w:r>
            <w:r w:rsidRPr="004E4637">
              <w:rPr>
                <w:sz w:val="24"/>
                <w:szCs w:val="24"/>
              </w:rPr>
              <w:t xml:space="preserve"> с учетом соблюдения требований технических регламентов;</w:t>
            </w:r>
          </w:p>
          <w:p w:rsidR="000D2B81" w:rsidRPr="004E4637" w:rsidRDefault="000D2B81" w:rsidP="000D2B81">
            <w:pPr>
              <w:widowControl w:val="0"/>
              <w:ind w:firstLine="567"/>
              <w:jc w:val="both"/>
              <w:rPr>
                <w:sz w:val="24"/>
                <w:szCs w:val="24"/>
              </w:rPr>
            </w:pPr>
            <w:r w:rsidRPr="004E4637">
              <w:rPr>
                <w:sz w:val="24"/>
                <w:szCs w:val="24"/>
              </w:rPr>
              <w:t xml:space="preserve">- минимальная ширина земельных участков вдоль фронта улицы (проезда) - </w:t>
            </w:r>
            <w:r w:rsidRPr="004E4637">
              <w:rPr>
                <w:b/>
                <w:sz w:val="24"/>
                <w:szCs w:val="24"/>
              </w:rPr>
              <w:t>5</w:t>
            </w:r>
            <w:r w:rsidRPr="004E4637">
              <w:rPr>
                <w:sz w:val="24"/>
                <w:szCs w:val="24"/>
              </w:rPr>
              <w:t xml:space="preserve"> </w:t>
            </w:r>
            <w:r w:rsidRPr="004E4637">
              <w:rPr>
                <w:b/>
                <w:sz w:val="24"/>
                <w:szCs w:val="24"/>
              </w:rPr>
              <w:t>м</w:t>
            </w:r>
            <w:r w:rsidRPr="004E4637">
              <w:rPr>
                <w:sz w:val="24"/>
                <w:szCs w:val="24"/>
              </w:rPr>
              <w:t>;</w:t>
            </w:r>
          </w:p>
          <w:p w:rsidR="000D2B81" w:rsidRPr="004E4637" w:rsidRDefault="000D2B81" w:rsidP="000D2B81">
            <w:pPr>
              <w:widowControl w:val="0"/>
              <w:ind w:firstLine="567"/>
              <w:jc w:val="both"/>
              <w:rPr>
                <w:b/>
                <w:sz w:val="24"/>
                <w:szCs w:val="24"/>
              </w:rPr>
            </w:pPr>
            <w:r w:rsidRPr="004E4637">
              <w:rPr>
                <w:b/>
                <w:sz w:val="24"/>
                <w:szCs w:val="24"/>
              </w:rPr>
              <w:t>предельное количество этажей или предельная высота зданий, строений, сооружений:</w:t>
            </w:r>
          </w:p>
          <w:p w:rsidR="000D2B81" w:rsidRPr="004E4637" w:rsidRDefault="000D2B81" w:rsidP="000D2B81">
            <w:pPr>
              <w:widowControl w:val="0"/>
              <w:ind w:firstLine="567"/>
              <w:jc w:val="both"/>
              <w:rPr>
                <w:sz w:val="24"/>
                <w:szCs w:val="24"/>
              </w:rPr>
            </w:pPr>
            <w:r w:rsidRPr="004E4637">
              <w:rPr>
                <w:sz w:val="24"/>
                <w:szCs w:val="24"/>
              </w:rPr>
              <w:t xml:space="preserve">- максимальное количество этажей зданий - </w:t>
            </w:r>
            <w:r>
              <w:rPr>
                <w:sz w:val="24"/>
                <w:szCs w:val="24"/>
              </w:rPr>
              <w:t>2</w:t>
            </w:r>
            <w:r w:rsidRPr="004E4637">
              <w:rPr>
                <w:b/>
                <w:sz w:val="24"/>
                <w:szCs w:val="24"/>
              </w:rPr>
              <w:t xml:space="preserve"> этажа</w:t>
            </w:r>
          </w:p>
          <w:p w:rsidR="000D2B81" w:rsidRPr="004E4637" w:rsidRDefault="000D2B81" w:rsidP="000D2B81">
            <w:pPr>
              <w:widowControl w:val="0"/>
              <w:autoSpaceDE w:val="0"/>
              <w:autoSpaceDN w:val="0"/>
              <w:adjustRightInd w:val="0"/>
              <w:ind w:firstLine="567"/>
              <w:jc w:val="both"/>
              <w:rPr>
                <w:sz w:val="24"/>
                <w:szCs w:val="24"/>
              </w:rPr>
            </w:pPr>
            <w:r w:rsidRPr="004E4637">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D2B81" w:rsidRPr="004E4637" w:rsidRDefault="000D2B81" w:rsidP="000D2B81">
            <w:pPr>
              <w:widowControl w:val="0"/>
              <w:ind w:firstLine="567"/>
              <w:jc w:val="both"/>
              <w:rPr>
                <w:sz w:val="24"/>
                <w:szCs w:val="24"/>
              </w:rPr>
            </w:pPr>
            <w:r w:rsidRPr="004E4637">
              <w:rPr>
                <w:rFonts w:eastAsia="SimSun"/>
                <w:sz w:val="24"/>
                <w:szCs w:val="24"/>
                <w:lang w:eastAsia="zh-CN"/>
              </w:rPr>
              <w:t xml:space="preserve">- </w:t>
            </w:r>
            <w:r w:rsidRPr="004E4637">
              <w:rPr>
                <w:sz w:val="24"/>
                <w:szCs w:val="24"/>
              </w:rPr>
              <w:t xml:space="preserve">максимальный процент застройки в границах земельного участка - </w:t>
            </w:r>
            <w:r>
              <w:rPr>
                <w:sz w:val="24"/>
                <w:szCs w:val="24"/>
              </w:rPr>
              <w:t>8</w:t>
            </w:r>
            <w:r w:rsidRPr="004E4637">
              <w:rPr>
                <w:b/>
                <w:sz w:val="24"/>
                <w:szCs w:val="24"/>
              </w:rPr>
              <w:t>0%</w:t>
            </w:r>
            <w:r w:rsidRPr="004E4637">
              <w:rPr>
                <w:sz w:val="24"/>
                <w:szCs w:val="24"/>
              </w:rPr>
              <w:t>;</w:t>
            </w:r>
          </w:p>
          <w:p w:rsidR="000D2B81" w:rsidRPr="004E4637" w:rsidRDefault="000D2B81" w:rsidP="000D2B81">
            <w:pPr>
              <w:widowControl w:val="0"/>
              <w:ind w:firstLine="567"/>
              <w:jc w:val="both"/>
              <w:rPr>
                <w:rFonts w:eastAsia="SimSun"/>
                <w:b/>
                <w:sz w:val="24"/>
                <w:szCs w:val="24"/>
                <w:lang w:eastAsia="zh-CN"/>
              </w:rPr>
            </w:pPr>
            <w:r w:rsidRPr="004E4637">
              <w:rPr>
                <w:sz w:val="24"/>
                <w:szCs w:val="24"/>
              </w:rPr>
              <w:t>Ограничения использования земельных участков и объектов капитального строительства установлены в статье 35</w:t>
            </w:r>
          </w:p>
        </w:tc>
      </w:tr>
    </w:tbl>
    <w:p w:rsidR="009617A4" w:rsidRPr="00C54616" w:rsidRDefault="009617A4" w:rsidP="002D7458">
      <w:pPr>
        <w:widowControl w:val="0"/>
        <w:jc w:val="both"/>
        <w:rPr>
          <w:sz w:val="24"/>
          <w:szCs w:val="24"/>
        </w:rPr>
      </w:pPr>
    </w:p>
    <w:p w:rsidR="009617A4" w:rsidRPr="00C54616" w:rsidRDefault="009617A4" w:rsidP="002D7458">
      <w:pPr>
        <w:widowControl w:val="0"/>
        <w:numPr>
          <w:ilvl w:val="0"/>
          <w:numId w:val="31"/>
        </w:numPr>
        <w:jc w:val="both"/>
        <w:rPr>
          <w:b/>
          <w:sz w:val="24"/>
          <w:szCs w:val="24"/>
          <w:lang w:bidi="en-US"/>
        </w:rPr>
      </w:pPr>
      <w:r w:rsidRPr="00C54616">
        <w:rPr>
          <w:b/>
          <w:sz w:val="24"/>
          <w:szCs w:val="24"/>
          <w:lang w:bidi="en-US"/>
        </w:rPr>
        <w:t>ВСПОМОГАТЕЛЬНЫЕ</w:t>
      </w:r>
      <w:r w:rsidR="002D7458" w:rsidRPr="00C54616">
        <w:rPr>
          <w:b/>
          <w:sz w:val="24"/>
          <w:szCs w:val="24"/>
          <w:lang w:bidi="en-US"/>
        </w:rPr>
        <w:t xml:space="preserve"> </w:t>
      </w:r>
      <w:r w:rsidRPr="00C54616">
        <w:rPr>
          <w:b/>
          <w:sz w:val="24"/>
          <w:szCs w:val="24"/>
          <w:lang w:bidi="en-US"/>
        </w:rPr>
        <w:t>ВИДЫ</w:t>
      </w:r>
      <w:r w:rsidR="002D7458" w:rsidRPr="00C54616">
        <w:rPr>
          <w:b/>
          <w:sz w:val="24"/>
          <w:szCs w:val="24"/>
          <w:lang w:bidi="en-US"/>
        </w:rPr>
        <w:t xml:space="preserve"> </w:t>
      </w:r>
      <w:r w:rsidRPr="00C54616">
        <w:rPr>
          <w:b/>
          <w:sz w:val="24"/>
          <w:szCs w:val="24"/>
          <w:lang w:bidi="en-US"/>
        </w:rPr>
        <w:t>РАЗРЕШЕННОГО</w:t>
      </w:r>
      <w:r w:rsidR="002D7458" w:rsidRPr="00C54616">
        <w:rPr>
          <w:b/>
          <w:sz w:val="24"/>
          <w:szCs w:val="24"/>
          <w:lang w:bidi="en-US"/>
        </w:rPr>
        <w:t xml:space="preserve"> </w:t>
      </w:r>
      <w:r w:rsidRPr="00C54616">
        <w:rPr>
          <w:b/>
          <w:sz w:val="24"/>
          <w:szCs w:val="24"/>
          <w:lang w:bidi="en-US"/>
        </w:rPr>
        <w:t>ИСПОЛЬЗОВАНИЯ</w:t>
      </w:r>
      <w:r w:rsidR="002D7458" w:rsidRPr="00C54616">
        <w:rPr>
          <w:b/>
          <w:sz w:val="24"/>
          <w:szCs w:val="24"/>
          <w:lang w:bidi="en-US"/>
        </w:rPr>
        <w:t xml:space="preserve"> </w:t>
      </w:r>
      <w:r w:rsidRPr="00C54616">
        <w:rPr>
          <w:b/>
          <w:sz w:val="24"/>
          <w:szCs w:val="24"/>
          <w:lang w:bidi="en-US"/>
        </w:rPr>
        <w:t>ОБЪЕКТОВ</w:t>
      </w:r>
      <w:r w:rsidR="002D7458" w:rsidRPr="00C54616">
        <w:rPr>
          <w:b/>
          <w:sz w:val="24"/>
          <w:szCs w:val="24"/>
          <w:lang w:bidi="en-US"/>
        </w:rPr>
        <w:t xml:space="preserve"> </w:t>
      </w:r>
      <w:r w:rsidRPr="00C54616">
        <w:rPr>
          <w:b/>
          <w:sz w:val="24"/>
          <w:szCs w:val="24"/>
          <w:lang w:bidi="en-US"/>
        </w:rPr>
        <w:t>КАПИТАЛЬНОГО</w:t>
      </w:r>
      <w:r w:rsidR="002D7458" w:rsidRPr="00C54616">
        <w:rPr>
          <w:b/>
          <w:sz w:val="24"/>
          <w:szCs w:val="24"/>
          <w:lang w:bidi="en-US"/>
        </w:rPr>
        <w:t xml:space="preserve"> </w:t>
      </w:r>
      <w:r w:rsidRPr="00C54616">
        <w:rPr>
          <w:b/>
          <w:sz w:val="24"/>
          <w:szCs w:val="24"/>
          <w:lang w:bidi="en-US"/>
        </w:rPr>
        <w:t>СТРОИТЕЛЬСТВА</w:t>
      </w:r>
    </w:p>
    <w:p w:rsidR="00AF412B" w:rsidRPr="00FF21F7" w:rsidRDefault="00AF412B" w:rsidP="00C94ACE">
      <w:pPr>
        <w:pStyle w:val="a6"/>
        <w:ind w:left="927"/>
        <w:rPr>
          <w:rFonts w:eastAsia="Times New Roman CYR"/>
          <w:lang w:val="ru-RU"/>
        </w:rPr>
      </w:pPr>
      <w:r w:rsidRPr="00FF21F7">
        <w:rPr>
          <w:rFonts w:eastAsia="Times New Roman CYR"/>
          <w:lang w:val="ru-RU"/>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AF412B" w:rsidRPr="00FF21F7" w:rsidRDefault="00AF412B" w:rsidP="00C94ACE">
      <w:pPr>
        <w:pStyle w:val="a6"/>
        <w:ind w:left="927"/>
        <w:rPr>
          <w:rFonts w:eastAsia="Times New Roman CYR"/>
          <w:lang w:val="ru-RU"/>
        </w:rPr>
      </w:pPr>
      <w:r w:rsidRPr="00FF21F7">
        <w:rPr>
          <w:rFonts w:eastAsia="Times New Roman CYR"/>
          <w:lang w:val="ru-RU"/>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F412B" w:rsidRPr="00FF21F7" w:rsidRDefault="00AF412B" w:rsidP="00C94ACE">
      <w:pPr>
        <w:pStyle w:val="a6"/>
        <w:ind w:left="927"/>
        <w:rPr>
          <w:rFonts w:eastAsia="Times New Roman CYR"/>
          <w:lang w:val="ru-RU"/>
        </w:rPr>
      </w:pPr>
      <w:r w:rsidRPr="00FF21F7">
        <w:rPr>
          <w:rFonts w:eastAsia="Times New Roman CYR"/>
          <w:lang w:val="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F412B" w:rsidRPr="00FF21F7" w:rsidRDefault="00AF412B" w:rsidP="00C94ACE">
      <w:pPr>
        <w:pStyle w:val="a6"/>
        <w:ind w:left="927"/>
        <w:rPr>
          <w:rFonts w:eastAsia="Times New Roman CYR"/>
          <w:lang w:val="ru-RU"/>
        </w:rPr>
      </w:pPr>
      <w:r w:rsidRPr="00FF21F7">
        <w:rPr>
          <w:rFonts w:eastAsia="Times New Roman CYR"/>
          <w:lang w:val="ru-RU"/>
        </w:rPr>
        <w:lastRenderedPageBreak/>
        <w:t>- объекты коммунального хозяйства (электро-, тепл</w:t>
      </w:r>
      <w:proofErr w:type="gramStart"/>
      <w:r w:rsidRPr="00FF21F7">
        <w:rPr>
          <w:rFonts w:eastAsia="Times New Roman CYR"/>
          <w:lang w:val="ru-RU"/>
        </w:rPr>
        <w:t>о-</w:t>
      </w:r>
      <w:proofErr w:type="gramEnd"/>
      <w:r w:rsidRPr="00FF21F7">
        <w:rPr>
          <w:rFonts w:eastAsia="Times New Roman CYR"/>
          <w:lang w:val="ru-RU"/>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F412B" w:rsidRPr="00807158" w:rsidRDefault="00AF412B" w:rsidP="00C94ACE">
      <w:pPr>
        <w:pStyle w:val="a6"/>
        <w:ind w:left="927"/>
        <w:rPr>
          <w:rFonts w:eastAsia="Times New Roman CYR"/>
          <w:lang w:val="ru-RU"/>
        </w:rPr>
      </w:pPr>
      <w:r w:rsidRPr="00807158">
        <w:rPr>
          <w:rFonts w:eastAsia="Times New Roman CYR"/>
          <w:lang w:val="ru-RU"/>
        </w:rPr>
        <w:t>- проезды общего пользования;</w:t>
      </w:r>
    </w:p>
    <w:p w:rsidR="00AF412B" w:rsidRPr="00FF21F7" w:rsidRDefault="00AF412B" w:rsidP="00C94ACE">
      <w:pPr>
        <w:pStyle w:val="a6"/>
        <w:ind w:left="927"/>
        <w:rPr>
          <w:rFonts w:eastAsia="Times New Roman CYR"/>
          <w:lang w:val="ru-RU"/>
        </w:rPr>
      </w:pPr>
      <w:r w:rsidRPr="00FF21F7">
        <w:rPr>
          <w:rFonts w:eastAsia="Times New Roman CYR"/>
          <w:lang w:val="ru-RU"/>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F412B" w:rsidRPr="00FF21F7" w:rsidRDefault="00AF412B" w:rsidP="00C94ACE">
      <w:pPr>
        <w:pStyle w:val="a6"/>
        <w:ind w:left="927"/>
        <w:rPr>
          <w:rFonts w:eastAsia="Times New Roman CYR"/>
          <w:lang w:val="ru-RU"/>
        </w:rPr>
      </w:pPr>
      <w:r w:rsidRPr="00FF21F7">
        <w:rPr>
          <w:rFonts w:eastAsia="Times New Roman CYR"/>
          <w:lang w:val="ru-RU"/>
        </w:rPr>
        <w:t>- благоустроенные, в том числе озелененные территории, детские площадки, площадки для отдыха, спортивных занятий;</w:t>
      </w:r>
    </w:p>
    <w:p w:rsidR="00AF412B" w:rsidRPr="00FF21F7" w:rsidRDefault="00AF412B" w:rsidP="00C94ACE">
      <w:pPr>
        <w:pStyle w:val="a6"/>
        <w:ind w:left="927"/>
        <w:rPr>
          <w:rFonts w:eastAsia="Times New Roman CYR"/>
          <w:lang w:val="ru-RU"/>
        </w:rPr>
      </w:pPr>
      <w:proofErr w:type="gramStart"/>
      <w:r w:rsidRPr="00FF21F7">
        <w:rPr>
          <w:rFonts w:eastAsia="Times New Roman CYR"/>
          <w:lang w:val="ru-RU"/>
        </w:rPr>
        <w:t>-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w:t>
      </w:r>
      <w:proofErr w:type="gramEnd"/>
    </w:p>
    <w:p w:rsidR="00AF412B" w:rsidRPr="00FF21F7" w:rsidRDefault="00AF412B" w:rsidP="00C94ACE">
      <w:pPr>
        <w:pStyle w:val="a6"/>
        <w:ind w:left="927"/>
        <w:rPr>
          <w:rFonts w:eastAsia="Times New Roman CYR"/>
          <w:lang w:val="ru-RU"/>
        </w:rPr>
      </w:pPr>
      <w:r w:rsidRPr="00FF21F7">
        <w:rPr>
          <w:rFonts w:eastAsia="Times New Roman CYR"/>
          <w:lang w:val="ru-RU"/>
        </w:rPr>
        <w:t>- площадки хозяйственные, в том числе площадки для мусоросборников и выгула собак;</w:t>
      </w:r>
    </w:p>
    <w:p w:rsidR="00AF412B" w:rsidRPr="00FF21F7" w:rsidRDefault="00AF412B" w:rsidP="00C94ACE">
      <w:pPr>
        <w:pStyle w:val="a6"/>
        <w:ind w:left="927"/>
        <w:rPr>
          <w:rFonts w:eastAsia="Times New Roman CYR"/>
          <w:lang w:val="ru-RU"/>
        </w:rPr>
      </w:pPr>
      <w:r w:rsidRPr="00FF21F7">
        <w:rPr>
          <w:rFonts w:eastAsia="Times New Roman CYR"/>
          <w:lang w:val="ru-RU"/>
        </w:rPr>
        <w:t>- общественные туалеты, надворные туалеты, гидронепроницаемые выгребы, септики;</w:t>
      </w:r>
    </w:p>
    <w:p w:rsidR="00AF412B" w:rsidRPr="00FF21F7" w:rsidRDefault="00AF412B" w:rsidP="00C94ACE">
      <w:pPr>
        <w:pStyle w:val="a6"/>
        <w:widowControl w:val="0"/>
        <w:ind w:left="927"/>
        <w:rPr>
          <w:lang w:val="ru-RU"/>
        </w:rPr>
      </w:pPr>
      <w:r w:rsidRPr="00FF21F7">
        <w:rPr>
          <w:rFonts w:eastAsia="Times New Roman CYR"/>
          <w:lang w:val="ru-RU"/>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AF412B" w:rsidRPr="00AF412B" w:rsidRDefault="00AF412B" w:rsidP="00C94ACE">
      <w:pPr>
        <w:pStyle w:val="a6"/>
        <w:ind w:left="927"/>
        <w:rPr>
          <w:rFonts w:eastAsia="Times New Roman CYR"/>
          <w:lang w:val="ru-RU"/>
        </w:rPr>
      </w:pPr>
      <w:r w:rsidRPr="00AF412B">
        <w:rPr>
          <w:rFonts w:eastAsia="Times New Roman CYR"/>
          <w:lang w:val="ru-RU"/>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AF412B" w:rsidRPr="00AF412B" w:rsidRDefault="00AF412B" w:rsidP="00C94ACE">
      <w:pPr>
        <w:pStyle w:val="a6"/>
        <w:ind w:left="927"/>
        <w:rPr>
          <w:rFonts w:eastAsia="Times New Roman CYR"/>
          <w:lang w:val="ru-RU"/>
        </w:rPr>
      </w:pPr>
    </w:p>
    <w:p w:rsidR="00AF412B" w:rsidRPr="00AF412B" w:rsidRDefault="00AF412B" w:rsidP="00C94ACE">
      <w:pPr>
        <w:pStyle w:val="a6"/>
        <w:ind w:left="927"/>
        <w:rPr>
          <w:rFonts w:eastAsia="Times New Roman CYR"/>
          <w:lang w:val="ru-RU"/>
        </w:rPr>
      </w:pPr>
      <w:r w:rsidRPr="00AF412B">
        <w:rPr>
          <w:rFonts w:eastAsia="Times New Roman CYR"/>
          <w:lang w:val="ru-RU"/>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AF412B" w:rsidRPr="00AF412B" w:rsidRDefault="00AF412B" w:rsidP="00C94ACE">
      <w:pPr>
        <w:pStyle w:val="a6"/>
        <w:ind w:left="927"/>
        <w:rPr>
          <w:rFonts w:eastAsia="Times New Roman CYR"/>
          <w:lang w:val="ru-RU"/>
        </w:rPr>
      </w:pPr>
    </w:p>
    <w:p w:rsidR="00AF412B" w:rsidRPr="00AF412B" w:rsidRDefault="00AF412B" w:rsidP="00C94ACE">
      <w:pPr>
        <w:pStyle w:val="a6"/>
        <w:ind w:left="927"/>
        <w:rPr>
          <w:rFonts w:eastAsia="Times New Roman CYR"/>
          <w:lang w:val="ru-RU"/>
        </w:rPr>
      </w:pPr>
      <w:r w:rsidRPr="00AF412B">
        <w:rPr>
          <w:rFonts w:eastAsia="Times New Roman CYR"/>
          <w:lang w:val="ru-RU"/>
        </w:rPr>
        <w:t>минимальные отступы от границ земельных участков - 1</w:t>
      </w:r>
      <w:r w:rsidRPr="00AF412B">
        <w:rPr>
          <w:rFonts w:eastAsia="Times New Roman CYR"/>
        </w:rPr>
        <w:t> </w:t>
      </w:r>
      <w:r w:rsidRPr="00AF412B">
        <w:rPr>
          <w:rFonts w:eastAsia="Times New Roman CYR"/>
          <w:lang w:val="ru-RU"/>
        </w:rPr>
        <w:t>м, при размещении бассейна - 3</w:t>
      </w:r>
      <w:r w:rsidRPr="00AF412B">
        <w:rPr>
          <w:rFonts w:eastAsia="Times New Roman CYR"/>
        </w:rPr>
        <w:t> </w:t>
      </w:r>
      <w:r w:rsidRPr="00AF412B">
        <w:rPr>
          <w:rFonts w:eastAsia="Times New Roman CYR"/>
          <w:lang w:val="ru-RU"/>
        </w:rPr>
        <w:t>м;</w:t>
      </w:r>
    </w:p>
    <w:p w:rsidR="00AF412B" w:rsidRPr="00AF412B" w:rsidRDefault="00AF412B" w:rsidP="00C94ACE">
      <w:pPr>
        <w:pStyle w:val="a6"/>
        <w:ind w:left="927"/>
        <w:rPr>
          <w:rFonts w:eastAsia="Times New Roman CYR"/>
          <w:lang w:val="ru-RU"/>
        </w:rPr>
      </w:pPr>
      <w:r w:rsidRPr="00AF412B">
        <w:rPr>
          <w:rFonts w:eastAsia="Times New Roman CYR"/>
          <w:lang w:val="ru-RU"/>
        </w:rPr>
        <w:t>максимальное количество надземных этажей зданий - 2 этажа (включая мансардный этаж), если не установлено иное;</w:t>
      </w:r>
    </w:p>
    <w:p w:rsidR="00AF412B" w:rsidRPr="00AF412B" w:rsidRDefault="00AF412B" w:rsidP="00C94ACE">
      <w:pPr>
        <w:pStyle w:val="a6"/>
        <w:ind w:left="927"/>
        <w:rPr>
          <w:rFonts w:eastAsia="Times New Roman CYR"/>
          <w:lang w:val="ru-RU"/>
        </w:rPr>
      </w:pPr>
    </w:p>
    <w:p w:rsidR="00AF412B" w:rsidRPr="00AF412B" w:rsidRDefault="00AF412B" w:rsidP="00C94ACE">
      <w:pPr>
        <w:pStyle w:val="a6"/>
        <w:ind w:left="927"/>
        <w:rPr>
          <w:rFonts w:eastAsia="Times New Roman CYR"/>
          <w:lang w:val="ru-RU"/>
        </w:rPr>
      </w:pPr>
      <w:r w:rsidRPr="00AF412B">
        <w:rPr>
          <w:rFonts w:eastAsia="Times New Roman CYR"/>
          <w:lang w:val="ru-RU"/>
        </w:rPr>
        <w:t>для вспомогательных строений высота от уровня земли: до верха плоской кровли не более 4</w:t>
      </w:r>
      <w:r w:rsidRPr="00AF412B">
        <w:rPr>
          <w:rFonts w:eastAsia="Times New Roman CYR"/>
        </w:rPr>
        <w:t> </w:t>
      </w:r>
      <w:r w:rsidRPr="00AF412B">
        <w:rPr>
          <w:rFonts w:eastAsia="Times New Roman CYR"/>
          <w:lang w:val="ru-RU"/>
        </w:rPr>
        <w:t>м; до конька скатной кровли - не более 7</w:t>
      </w:r>
      <w:r w:rsidRPr="00AF412B">
        <w:rPr>
          <w:rFonts w:eastAsia="Times New Roman CYR"/>
        </w:rPr>
        <w:t> </w:t>
      </w:r>
      <w:r w:rsidRPr="00AF412B">
        <w:rPr>
          <w:rFonts w:eastAsia="Times New Roman CYR"/>
          <w:lang w:val="ru-RU"/>
        </w:rPr>
        <w:t>м, если не предусмотрено иное;</w:t>
      </w:r>
    </w:p>
    <w:p w:rsidR="00AF412B" w:rsidRPr="00AF412B" w:rsidRDefault="00AF412B" w:rsidP="00C94ACE">
      <w:pPr>
        <w:pStyle w:val="a6"/>
        <w:ind w:left="927"/>
        <w:rPr>
          <w:rFonts w:eastAsia="Times New Roman CYR"/>
          <w:lang w:val="ru-RU"/>
        </w:rPr>
      </w:pPr>
    </w:p>
    <w:p w:rsidR="00AF412B" w:rsidRPr="00AF412B" w:rsidRDefault="00AF412B" w:rsidP="00C94ACE">
      <w:pPr>
        <w:pStyle w:val="a6"/>
        <w:widowControl w:val="0"/>
        <w:ind w:left="927"/>
        <w:rPr>
          <w:rFonts w:eastAsia="SimSun"/>
          <w:lang w:val="ru-RU" w:eastAsia="zh-CN"/>
        </w:rPr>
      </w:pPr>
      <w:r w:rsidRPr="00AF412B">
        <w:rPr>
          <w:rFonts w:eastAsia="Times New Roman CYR"/>
          <w:lang w:val="ru-RU"/>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AF412B" w:rsidRPr="00AF412B" w:rsidRDefault="00AF412B" w:rsidP="00C94ACE">
      <w:pPr>
        <w:pStyle w:val="a6"/>
        <w:ind w:left="927"/>
        <w:rPr>
          <w:rFonts w:eastAsia="Times New Roman CYR"/>
          <w:lang w:val="ru-RU"/>
        </w:rPr>
      </w:pPr>
      <w:bookmarkStart w:id="17" w:name="sub_344"/>
      <w:r w:rsidRPr="00AF412B">
        <w:rPr>
          <w:rFonts w:eastAsia="Times New Roman CYR"/>
          <w:lang w:val="ru-RU"/>
        </w:rPr>
        <w:t xml:space="preserve"> В целях формирования архитектурно-художественного облика застройки муниципального образования цветовое решение фасадов общественных зданий, многоквартирных домов, выходящих фасадами на улицы, подлежит согласованию с </w:t>
      </w:r>
      <w:proofErr w:type="spellStart"/>
      <w:r w:rsidRPr="00AF412B">
        <w:rPr>
          <w:rFonts w:eastAsia="Times New Roman CYR"/>
          <w:lang w:val="ru-RU"/>
        </w:rPr>
        <w:t>УАиГ</w:t>
      </w:r>
      <w:proofErr w:type="spellEnd"/>
      <w:r w:rsidRPr="00AF412B">
        <w:rPr>
          <w:rFonts w:eastAsia="Times New Roman CYR"/>
          <w:lang w:val="ru-RU"/>
        </w:rPr>
        <w:t>.</w:t>
      </w:r>
    </w:p>
    <w:p w:rsidR="00AF412B" w:rsidRPr="00AF412B" w:rsidRDefault="00AF412B" w:rsidP="00C94ACE">
      <w:pPr>
        <w:pStyle w:val="a6"/>
        <w:ind w:left="927"/>
        <w:rPr>
          <w:rFonts w:eastAsia="Times New Roman CYR"/>
          <w:lang w:val="ru-RU"/>
        </w:rPr>
      </w:pPr>
      <w:bookmarkStart w:id="18" w:name="sub_347"/>
      <w:bookmarkEnd w:id="17"/>
      <w:r w:rsidRPr="00AF412B">
        <w:rPr>
          <w:rFonts w:eastAsia="Times New Roman CYR"/>
          <w:lang w:val="ru-RU"/>
        </w:rPr>
        <w:t xml:space="preserve">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w:t>
      </w:r>
      <w:r w:rsidRPr="00AF412B">
        <w:rPr>
          <w:rFonts w:eastAsia="Times New Roman CYR"/>
        </w:rPr>
        <w:t> </w:t>
      </w:r>
      <w:r w:rsidRPr="00AF412B">
        <w:rPr>
          <w:rFonts w:eastAsia="Times New Roman CYR"/>
          <w:lang w:val="ru-RU"/>
        </w:rPr>
        <w:t>м.</w:t>
      </w:r>
    </w:p>
    <w:p w:rsidR="00AF412B" w:rsidRPr="00AF412B" w:rsidRDefault="00AF412B" w:rsidP="00C94ACE">
      <w:pPr>
        <w:pStyle w:val="a6"/>
        <w:ind w:left="927"/>
        <w:rPr>
          <w:rFonts w:eastAsia="Times New Roman CYR"/>
          <w:lang w:val="ru-RU"/>
        </w:rPr>
      </w:pPr>
      <w:bookmarkStart w:id="19" w:name="sub_350"/>
      <w:bookmarkEnd w:id="18"/>
      <w:r w:rsidRPr="00AF412B">
        <w:rPr>
          <w:rFonts w:eastAsia="Times New Roman CYR"/>
          <w:lang w:val="ru-RU"/>
        </w:rPr>
        <w:t xml:space="preserve"> Допускается размещение навеса со стороны улицы в случае блокирования его с жилым домом и (или) гаражом при условии, что водосток с их крыш ориентирован на свой участок.</w:t>
      </w:r>
    </w:p>
    <w:p w:rsidR="00AF412B" w:rsidRPr="00AF412B" w:rsidRDefault="00AF412B" w:rsidP="00C94ACE">
      <w:pPr>
        <w:pStyle w:val="a6"/>
        <w:ind w:left="927"/>
        <w:rPr>
          <w:rFonts w:eastAsia="Times New Roman CYR"/>
          <w:lang w:val="ru-RU"/>
        </w:rPr>
      </w:pPr>
      <w:bookmarkStart w:id="20" w:name="sub_351"/>
      <w:bookmarkEnd w:id="19"/>
      <w:r w:rsidRPr="00AF412B">
        <w:rPr>
          <w:rFonts w:eastAsia="Times New Roman CYR"/>
          <w:lang w:val="ru-RU"/>
        </w:rPr>
        <w:lastRenderedPageBreak/>
        <w:t xml:space="preserve"> 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8</w:t>
      </w:r>
      <w:r w:rsidRPr="00AF412B">
        <w:rPr>
          <w:rFonts w:eastAsia="Times New Roman CYR"/>
        </w:rPr>
        <w:t> </w:t>
      </w:r>
      <w:r w:rsidRPr="00AF412B">
        <w:rPr>
          <w:rFonts w:eastAsia="Times New Roman CYR"/>
          <w:lang w:val="ru-RU"/>
        </w:rPr>
        <w:t>м, и не более 100</w:t>
      </w:r>
      <w:r w:rsidRPr="00AF412B">
        <w:rPr>
          <w:rFonts w:eastAsia="Times New Roman CYR"/>
        </w:rPr>
        <w:t> </w:t>
      </w:r>
      <w:r w:rsidRPr="00AF412B">
        <w:rPr>
          <w:rFonts w:eastAsia="Times New Roman CYR"/>
          <w:lang w:val="ru-RU"/>
        </w:rPr>
        <w:t>м. Общее количество контейнеров не более 5 шт.</w:t>
      </w:r>
    </w:p>
    <w:p w:rsidR="00AF412B" w:rsidRPr="00AF412B" w:rsidRDefault="00AF412B" w:rsidP="00C94ACE">
      <w:pPr>
        <w:pStyle w:val="a6"/>
        <w:ind w:left="927"/>
        <w:rPr>
          <w:rFonts w:eastAsia="Times New Roman CYR"/>
          <w:lang w:val="ru-RU"/>
        </w:rPr>
      </w:pPr>
      <w:bookmarkStart w:id="21" w:name="sub_352"/>
      <w:bookmarkEnd w:id="20"/>
      <w:r w:rsidRPr="00AF412B">
        <w:rPr>
          <w:rFonts w:eastAsia="Times New Roman CYR"/>
          <w:lang w:val="ru-RU"/>
        </w:rPr>
        <w:t xml:space="preserve"> 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F412B" w:rsidRPr="00AF412B" w:rsidRDefault="00AF412B" w:rsidP="00C94ACE">
      <w:pPr>
        <w:pStyle w:val="a6"/>
        <w:ind w:left="927"/>
        <w:rPr>
          <w:rFonts w:eastAsia="Times New Roman CYR"/>
          <w:lang w:val="ru-RU"/>
        </w:rPr>
      </w:pPr>
      <w:bookmarkStart w:id="22" w:name="sub_353"/>
      <w:bookmarkEnd w:id="21"/>
      <w:r w:rsidRPr="00AF412B">
        <w:rPr>
          <w:rFonts w:eastAsia="Times New Roman CYR"/>
          <w:lang w:val="ru-RU"/>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w:t>
      </w:r>
    </w:p>
    <w:p w:rsidR="00AF412B" w:rsidRPr="00AF412B" w:rsidRDefault="00AF412B" w:rsidP="00C94ACE">
      <w:pPr>
        <w:pStyle w:val="a6"/>
        <w:ind w:left="927"/>
        <w:rPr>
          <w:rFonts w:eastAsia="Times New Roman CYR"/>
          <w:lang w:val="ru-RU"/>
        </w:rPr>
      </w:pPr>
      <w:bookmarkStart w:id="23" w:name="sub_354"/>
      <w:bookmarkEnd w:id="22"/>
      <w:r w:rsidRPr="00AF412B">
        <w:rPr>
          <w:rFonts w:eastAsia="Times New Roman CYR"/>
          <w:lang w:val="ru-RU"/>
        </w:rPr>
        <w:t xml:space="preserve">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w:t>
      </w:r>
      <w:r w:rsidRPr="00AF412B">
        <w:rPr>
          <w:rFonts w:eastAsia="Times New Roman CYR"/>
        </w:rPr>
        <w:t> </w:t>
      </w:r>
      <w:r w:rsidRPr="00AF412B">
        <w:rPr>
          <w:rFonts w:eastAsia="Times New Roman CYR"/>
          <w:lang w:val="ru-RU"/>
        </w:rPr>
        <w:t>м.</w:t>
      </w:r>
    </w:p>
    <w:p w:rsidR="00AF412B" w:rsidRPr="00AF412B" w:rsidRDefault="00AF412B" w:rsidP="00C94ACE">
      <w:pPr>
        <w:pStyle w:val="a6"/>
        <w:ind w:left="927"/>
        <w:rPr>
          <w:rFonts w:eastAsia="Times New Roman CYR"/>
          <w:lang w:val="ru-RU"/>
        </w:rPr>
      </w:pPr>
      <w:bookmarkStart w:id="24" w:name="sub_355"/>
      <w:bookmarkEnd w:id="23"/>
      <w:r w:rsidRPr="00AF412B">
        <w:rPr>
          <w:rFonts w:eastAsia="Times New Roman CYR"/>
          <w:lang w:val="ru-RU"/>
        </w:rPr>
        <w:t xml:space="preserve"> 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bookmarkEnd w:id="24"/>
    <w:p w:rsidR="00AF412B" w:rsidRPr="00AF412B" w:rsidRDefault="00AF412B" w:rsidP="00C94ACE">
      <w:pPr>
        <w:pStyle w:val="a6"/>
        <w:widowControl w:val="0"/>
        <w:ind w:left="927"/>
        <w:rPr>
          <w:rFonts w:eastAsia="SimSun"/>
          <w:lang w:val="ru-RU" w:eastAsia="zh-CN"/>
        </w:rPr>
      </w:pPr>
    </w:p>
    <w:p w:rsidR="00AF412B" w:rsidRPr="00D46CEB" w:rsidRDefault="00AF412B" w:rsidP="00C94ACE">
      <w:pPr>
        <w:pStyle w:val="a6"/>
        <w:widowControl w:val="0"/>
        <w:ind w:left="927"/>
        <w:rPr>
          <w:rFonts w:eastAsia="SimSun"/>
          <w:lang w:val="ru-RU" w:eastAsia="zh-CN"/>
        </w:rPr>
      </w:pPr>
      <w:r w:rsidRPr="00D46CEB">
        <w:rPr>
          <w:rFonts w:eastAsia="SimSun"/>
          <w:lang w:val="ru-RU" w:eastAsia="zh-CN"/>
        </w:rPr>
        <w:t>Примечание:</w:t>
      </w:r>
    </w:p>
    <w:p w:rsidR="00AF412B" w:rsidRPr="00AF412B" w:rsidRDefault="00AF412B" w:rsidP="00C94ACE">
      <w:pPr>
        <w:pStyle w:val="a6"/>
        <w:widowControl w:val="0"/>
        <w:ind w:left="927"/>
        <w:rPr>
          <w:rFonts w:eastAsia="SimSun"/>
          <w:lang w:val="ru-RU" w:eastAsia="zh-CN"/>
        </w:rPr>
      </w:pPr>
      <w:proofErr w:type="gramStart"/>
      <w:r w:rsidRPr="00AF412B">
        <w:rPr>
          <w:rFonts w:eastAsia="SimSun"/>
          <w:lang w:val="ru-RU"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Нормы расчета стоянок автомобилей предусмотреть в соответствии с Приложением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AF412B" w:rsidRPr="00AF412B" w:rsidRDefault="00AF412B" w:rsidP="00C94ACE">
      <w:pPr>
        <w:pStyle w:val="a6"/>
        <w:widowControl w:val="0"/>
        <w:ind w:left="927"/>
        <w:rPr>
          <w:rFonts w:eastAsia="SimSun"/>
          <w:lang w:val="ru-RU" w:eastAsia="zh-CN"/>
        </w:rPr>
      </w:pPr>
    </w:p>
    <w:p w:rsidR="00AF412B" w:rsidRPr="00AF412B" w:rsidRDefault="00AF412B" w:rsidP="00C94ACE">
      <w:pPr>
        <w:pStyle w:val="a6"/>
        <w:widowControl w:val="0"/>
        <w:ind w:left="927"/>
        <w:rPr>
          <w:rFonts w:eastAsia="SimSun"/>
          <w:b/>
          <w:lang w:val="ru-RU" w:eastAsia="zh-CN"/>
        </w:rPr>
      </w:pPr>
      <w:r w:rsidRPr="00AF412B">
        <w:rPr>
          <w:rFonts w:eastAsia="SimSun"/>
          <w:b/>
          <w:lang w:val="ru-RU" w:eastAsia="zh-CN"/>
        </w:rPr>
        <w:t>Требования к ограждению земельных участков:</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F412B" w:rsidRPr="00AF412B" w:rsidRDefault="00AF412B" w:rsidP="00C94ACE">
      <w:pPr>
        <w:pStyle w:val="a6"/>
        <w:widowControl w:val="0"/>
        <w:ind w:left="927"/>
        <w:rPr>
          <w:rFonts w:eastAsia="SimSun"/>
          <w:lang w:val="ru-RU" w:eastAsia="zh-CN"/>
        </w:rPr>
      </w:pPr>
      <w:r w:rsidRPr="00AF412B">
        <w:rPr>
          <w:rFonts w:eastAsia="SimSun"/>
          <w:lang w:val="ru-RU"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AF412B" w:rsidRPr="00AF412B" w:rsidRDefault="00AF412B" w:rsidP="00C94ACE">
      <w:pPr>
        <w:pStyle w:val="a6"/>
        <w:widowControl w:val="0"/>
        <w:ind w:left="927"/>
        <w:rPr>
          <w:lang w:val="ru-RU"/>
        </w:rPr>
      </w:pPr>
      <w:r w:rsidRPr="00AF412B">
        <w:rPr>
          <w:lang w:val="ru-RU"/>
        </w:rPr>
        <w:lastRenderedPageBreak/>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-3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412B" w:rsidRPr="00AF412B" w:rsidRDefault="00AF412B" w:rsidP="00C94ACE">
      <w:pPr>
        <w:pStyle w:val="a6"/>
        <w:widowControl w:val="0"/>
        <w:ind w:left="927"/>
        <w:rPr>
          <w:lang w:val="ru-RU"/>
        </w:rPr>
      </w:pPr>
      <w:r w:rsidRPr="00AF412B">
        <w:rPr>
          <w:lang w:val="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AF412B" w:rsidRPr="00AF412B" w:rsidRDefault="00AF412B" w:rsidP="00C94ACE">
      <w:pPr>
        <w:pStyle w:val="a6"/>
        <w:widowControl w:val="0"/>
        <w:ind w:left="927"/>
        <w:rPr>
          <w:lang w:val="ru-RU"/>
        </w:rPr>
      </w:pPr>
      <w:r w:rsidRPr="00AF412B">
        <w:rPr>
          <w:lang w:val="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AF412B" w:rsidRPr="00AF412B" w:rsidRDefault="00AF412B" w:rsidP="00C94ACE">
      <w:pPr>
        <w:pStyle w:val="a6"/>
        <w:widowControl w:val="0"/>
        <w:ind w:left="927"/>
        <w:rPr>
          <w:lang w:val="ru-RU"/>
        </w:rPr>
      </w:pPr>
      <w:r w:rsidRPr="00AF412B">
        <w:rPr>
          <w:lang w:val="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AF412B" w:rsidRDefault="00AF412B" w:rsidP="002D7458">
      <w:pPr>
        <w:widowControl w:val="0"/>
        <w:ind w:firstLine="709"/>
        <w:jc w:val="both"/>
        <w:rPr>
          <w:sz w:val="24"/>
          <w:szCs w:val="24"/>
        </w:rPr>
      </w:pPr>
    </w:p>
    <w:p w:rsidR="0015221D" w:rsidRDefault="0015221D" w:rsidP="0015221D">
      <w:pPr>
        <w:widowControl w:val="0"/>
        <w:jc w:val="both"/>
        <w:rPr>
          <w:rFonts w:eastAsia="Times New Roman CYR"/>
          <w:sz w:val="24"/>
          <w:szCs w:val="24"/>
        </w:rPr>
      </w:pPr>
    </w:p>
    <w:p w:rsidR="0015221D" w:rsidRDefault="0015221D" w:rsidP="0015221D">
      <w:pPr>
        <w:widowControl w:val="0"/>
        <w:jc w:val="both"/>
        <w:rPr>
          <w:rFonts w:eastAsia="Times New Roman CYR"/>
          <w:sz w:val="24"/>
          <w:szCs w:val="24"/>
        </w:rPr>
      </w:pPr>
    </w:p>
    <w:p w:rsidR="00F34200" w:rsidRPr="00C54616" w:rsidRDefault="00F34200" w:rsidP="002D7458">
      <w:pPr>
        <w:widowControl w:val="0"/>
        <w:ind w:firstLine="709"/>
        <w:jc w:val="center"/>
        <w:rPr>
          <w:b/>
          <w:sz w:val="24"/>
          <w:szCs w:val="24"/>
        </w:rPr>
      </w:pPr>
      <w:r w:rsidRPr="00C54616">
        <w:rPr>
          <w:b/>
          <w:sz w:val="24"/>
          <w:szCs w:val="24"/>
        </w:rPr>
        <w:t>Статья</w:t>
      </w:r>
      <w:r w:rsidR="002D7458" w:rsidRPr="00C54616">
        <w:rPr>
          <w:b/>
          <w:sz w:val="24"/>
          <w:szCs w:val="24"/>
        </w:rPr>
        <w:t xml:space="preserve"> </w:t>
      </w:r>
      <w:r w:rsidR="004E4987" w:rsidRPr="00C54616">
        <w:rPr>
          <w:b/>
          <w:sz w:val="24"/>
          <w:szCs w:val="24"/>
        </w:rPr>
        <w:t>27</w:t>
      </w:r>
      <w:r w:rsidRPr="00C54616">
        <w:rPr>
          <w:b/>
          <w:sz w:val="24"/>
          <w:szCs w:val="24"/>
        </w:rPr>
        <w:t>.</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Общественно-деловые</w:t>
      </w:r>
      <w:r w:rsidR="002D7458" w:rsidRPr="00C54616">
        <w:rPr>
          <w:b/>
          <w:sz w:val="24"/>
          <w:szCs w:val="24"/>
        </w:rPr>
        <w:t xml:space="preserve"> </w:t>
      </w:r>
      <w:r w:rsidRPr="00C54616">
        <w:rPr>
          <w:b/>
          <w:sz w:val="24"/>
          <w:szCs w:val="24"/>
        </w:rPr>
        <w:t>зоны.</w:t>
      </w:r>
      <w:bookmarkEnd w:id="16"/>
    </w:p>
    <w:p w:rsidR="00CD0259" w:rsidRPr="00C54616" w:rsidRDefault="00CD0259" w:rsidP="002D7458">
      <w:pPr>
        <w:widowControl w:val="0"/>
        <w:jc w:val="both"/>
        <w:rPr>
          <w:sz w:val="24"/>
          <w:szCs w:val="24"/>
        </w:rPr>
      </w:pPr>
    </w:p>
    <w:p w:rsidR="00E056D5" w:rsidRPr="00C54616" w:rsidRDefault="00F34200" w:rsidP="002D7458">
      <w:pPr>
        <w:widowControl w:val="0"/>
        <w:overflowPunct w:val="0"/>
        <w:autoSpaceDE w:val="0"/>
        <w:autoSpaceDN w:val="0"/>
        <w:adjustRightInd w:val="0"/>
        <w:jc w:val="center"/>
        <w:rPr>
          <w:rFonts w:eastAsia="SimSun"/>
          <w:b/>
          <w:bCs/>
          <w:i/>
          <w:iCs/>
          <w:sz w:val="24"/>
          <w:szCs w:val="24"/>
          <w:lang w:eastAsia="zh-CN"/>
        </w:rPr>
      </w:pPr>
      <w:r w:rsidRPr="00C54616">
        <w:rPr>
          <w:rFonts w:eastAsia="SimSun"/>
          <w:b/>
          <w:bCs/>
          <w:i/>
          <w:iCs/>
          <w:sz w:val="24"/>
          <w:szCs w:val="24"/>
          <w:lang w:eastAsia="zh-CN"/>
        </w:rPr>
        <w:t>ОД</w:t>
      </w:r>
      <w:r w:rsidR="006B6B00">
        <w:rPr>
          <w:rFonts w:eastAsia="SimSun"/>
          <w:b/>
          <w:bCs/>
          <w:i/>
          <w:iCs/>
          <w:sz w:val="24"/>
          <w:szCs w:val="24"/>
          <w:lang w:eastAsia="zh-CN"/>
        </w:rPr>
        <w:t>З 201</w:t>
      </w:r>
      <w:r w:rsidRPr="00C54616">
        <w:rPr>
          <w:rFonts w:eastAsia="SimSun"/>
          <w:b/>
          <w:bCs/>
          <w:i/>
          <w:iCs/>
          <w:sz w:val="24"/>
          <w:szCs w:val="24"/>
          <w:lang w:eastAsia="zh-CN"/>
        </w:rPr>
        <w:t>.</w:t>
      </w:r>
      <w:r w:rsidRPr="00C54616">
        <w:rPr>
          <w:rFonts w:eastAsia="SimSun"/>
          <w:b/>
          <w:bCs/>
          <w:i/>
          <w:iCs/>
          <w:sz w:val="24"/>
          <w:szCs w:val="24"/>
          <w:lang w:eastAsia="zh-CN"/>
        </w:rPr>
        <w:tab/>
        <w:t>Зона</w:t>
      </w:r>
      <w:r w:rsidR="002D7458" w:rsidRPr="00C54616">
        <w:rPr>
          <w:rFonts w:eastAsia="SimSun"/>
          <w:b/>
          <w:bCs/>
          <w:i/>
          <w:iCs/>
          <w:sz w:val="24"/>
          <w:szCs w:val="24"/>
          <w:lang w:eastAsia="zh-CN"/>
        </w:rPr>
        <w:t xml:space="preserve"> </w:t>
      </w:r>
      <w:r w:rsidRPr="00C54616">
        <w:rPr>
          <w:rFonts w:eastAsia="SimSun"/>
          <w:b/>
          <w:bCs/>
          <w:i/>
          <w:iCs/>
          <w:sz w:val="24"/>
          <w:szCs w:val="24"/>
          <w:lang w:eastAsia="zh-CN"/>
        </w:rPr>
        <w:t>общественного</w:t>
      </w:r>
      <w:r w:rsidR="002D7458" w:rsidRPr="00C54616">
        <w:rPr>
          <w:rFonts w:eastAsia="SimSun"/>
          <w:b/>
          <w:bCs/>
          <w:i/>
          <w:iCs/>
          <w:sz w:val="24"/>
          <w:szCs w:val="24"/>
          <w:lang w:eastAsia="zh-CN"/>
        </w:rPr>
        <w:t xml:space="preserve"> </w:t>
      </w:r>
      <w:r w:rsidRPr="00C54616">
        <w:rPr>
          <w:rFonts w:eastAsia="SimSun"/>
          <w:b/>
          <w:bCs/>
          <w:i/>
          <w:iCs/>
          <w:sz w:val="24"/>
          <w:szCs w:val="24"/>
          <w:lang w:eastAsia="zh-CN"/>
        </w:rPr>
        <w:t>центра</w:t>
      </w:r>
      <w:r w:rsidR="002D7458" w:rsidRPr="00C54616">
        <w:rPr>
          <w:rFonts w:eastAsia="SimSun"/>
          <w:b/>
          <w:bCs/>
          <w:i/>
          <w:iCs/>
          <w:sz w:val="24"/>
          <w:szCs w:val="24"/>
          <w:lang w:eastAsia="zh-CN"/>
        </w:rPr>
        <w:t xml:space="preserve"> </w:t>
      </w:r>
      <w:r w:rsidRPr="00C54616">
        <w:rPr>
          <w:rFonts w:eastAsia="SimSun"/>
          <w:b/>
          <w:bCs/>
          <w:i/>
          <w:iCs/>
          <w:sz w:val="24"/>
          <w:szCs w:val="24"/>
          <w:lang w:eastAsia="zh-CN"/>
        </w:rPr>
        <w:t>местного</w:t>
      </w:r>
      <w:r w:rsidR="002D7458" w:rsidRPr="00C54616">
        <w:rPr>
          <w:rFonts w:eastAsia="SimSun"/>
          <w:b/>
          <w:bCs/>
          <w:i/>
          <w:iCs/>
          <w:sz w:val="24"/>
          <w:szCs w:val="24"/>
          <w:lang w:eastAsia="zh-CN"/>
        </w:rPr>
        <w:t xml:space="preserve"> </w:t>
      </w:r>
      <w:r w:rsidR="00094987" w:rsidRPr="00C54616">
        <w:rPr>
          <w:rFonts w:eastAsia="SimSun"/>
          <w:b/>
          <w:bCs/>
          <w:i/>
          <w:iCs/>
          <w:sz w:val="24"/>
          <w:szCs w:val="24"/>
          <w:lang w:eastAsia="zh-CN"/>
        </w:rPr>
        <w:t>значения</w:t>
      </w:r>
    </w:p>
    <w:p w:rsidR="00F34200" w:rsidRPr="00C54616" w:rsidRDefault="00F34200" w:rsidP="002D7458">
      <w:pPr>
        <w:widowControl w:val="0"/>
        <w:overflowPunct w:val="0"/>
        <w:autoSpaceDE w:val="0"/>
        <w:autoSpaceDN w:val="0"/>
        <w:adjustRightInd w:val="0"/>
        <w:ind w:firstLine="709"/>
        <w:jc w:val="both"/>
        <w:rPr>
          <w:rFonts w:eastAsia="SimSun"/>
          <w:bCs/>
          <w:i/>
          <w:iCs/>
          <w:sz w:val="24"/>
          <w:szCs w:val="24"/>
          <w:lang w:eastAsia="zh-CN"/>
        </w:rPr>
      </w:pPr>
      <w:r w:rsidRPr="00C54616">
        <w:rPr>
          <w:i/>
          <w:iCs/>
          <w:sz w:val="24"/>
          <w:szCs w:val="24"/>
        </w:rPr>
        <w:t>Зона</w:t>
      </w:r>
      <w:r w:rsidR="002D7458" w:rsidRPr="00C54616">
        <w:rPr>
          <w:i/>
          <w:iCs/>
          <w:sz w:val="24"/>
          <w:szCs w:val="24"/>
        </w:rPr>
        <w:t xml:space="preserve"> </w:t>
      </w:r>
      <w:r w:rsidRPr="00C54616">
        <w:rPr>
          <w:i/>
          <w:iCs/>
          <w:sz w:val="24"/>
          <w:szCs w:val="24"/>
        </w:rPr>
        <w:t>общественного</w:t>
      </w:r>
      <w:r w:rsidR="002D7458" w:rsidRPr="00C54616">
        <w:rPr>
          <w:i/>
          <w:iCs/>
          <w:sz w:val="24"/>
          <w:szCs w:val="24"/>
        </w:rPr>
        <w:t xml:space="preserve"> </w:t>
      </w:r>
      <w:r w:rsidRPr="00C54616">
        <w:rPr>
          <w:i/>
          <w:iCs/>
          <w:sz w:val="24"/>
          <w:szCs w:val="24"/>
        </w:rPr>
        <w:t>центра</w:t>
      </w:r>
      <w:r w:rsidR="002D7458" w:rsidRPr="00C54616">
        <w:rPr>
          <w:i/>
          <w:iCs/>
          <w:sz w:val="24"/>
          <w:szCs w:val="24"/>
        </w:rPr>
        <w:t xml:space="preserve"> </w:t>
      </w:r>
      <w:r w:rsidRPr="00C54616">
        <w:rPr>
          <w:i/>
          <w:iCs/>
          <w:sz w:val="24"/>
          <w:szCs w:val="24"/>
        </w:rPr>
        <w:t>местного</w:t>
      </w:r>
      <w:r w:rsidR="002D7458" w:rsidRPr="00C54616">
        <w:rPr>
          <w:i/>
          <w:iCs/>
          <w:sz w:val="24"/>
          <w:szCs w:val="24"/>
        </w:rPr>
        <w:t xml:space="preserve"> </w:t>
      </w:r>
      <w:r w:rsidRPr="00C54616">
        <w:rPr>
          <w:i/>
          <w:iCs/>
          <w:sz w:val="24"/>
          <w:szCs w:val="24"/>
        </w:rPr>
        <w:t>значения</w:t>
      </w:r>
      <w:r w:rsidR="002D7458" w:rsidRPr="00C54616">
        <w:rPr>
          <w:i/>
          <w:iCs/>
          <w:sz w:val="24"/>
          <w:szCs w:val="24"/>
        </w:rPr>
        <w:t xml:space="preserve"> </w:t>
      </w:r>
      <w:r w:rsidRPr="00C54616">
        <w:rPr>
          <w:i/>
          <w:iCs/>
          <w:sz w:val="24"/>
          <w:szCs w:val="24"/>
        </w:rPr>
        <w:t>ОД</w:t>
      </w:r>
      <w:r w:rsidR="006B6B00">
        <w:rPr>
          <w:i/>
          <w:iCs/>
          <w:sz w:val="24"/>
          <w:szCs w:val="24"/>
        </w:rPr>
        <w:t xml:space="preserve">З </w:t>
      </w:r>
      <w:r w:rsidRPr="00C54616">
        <w:rPr>
          <w:i/>
          <w:iCs/>
          <w:sz w:val="24"/>
          <w:szCs w:val="24"/>
        </w:rPr>
        <w:t>2</w:t>
      </w:r>
      <w:r w:rsidR="006B6B00">
        <w:rPr>
          <w:i/>
          <w:iCs/>
          <w:sz w:val="24"/>
          <w:szCs w:val="24"/>
        </w:rPr>
        <w:t>01</w:t>
      </w:r>
      <w:r w:rsidR="002D7458" w:rsidRPr="00C54616">
        <w:rPr>
          <w:i/>
          <w:iCs/>
          <w:sz w:val="24"/>
          <w:szCs w:val="24"/>
        </w:rPr>
        <w:t xml:space="preserve"> </w:t>
      </w:r>
      <w:r w:rsidRPr="00C54616">
        <w:rPr>
          <w:i/>
          <w:iCs/>
          <w:sz w:val="24"/>
          <w:szCs w:val="24"/>
        </w:rPr>
        <w:t>выделена</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обеспечения</w:t>
      </w:r>
      <w:r w:rsidR="002D7458" w:rsidRPr="00C54616">
        <w:rPr>
          <w:i/>
          <w:iCs/>
          <w:sz w:val="24"/>
          <w:szCs w:val="24"/>
        </w:rPr>
        <w:t xml:space="preserve"> </w:t>
      </w:r>
      <w:r w:rsidRPr="00C54616">
        <w:rPr>
          <w:i/>
          <w:iCs/>
          <w:sz w:val="24"/>
          <w:szCs w:val="24"/>
        </w:rPr>
        <w:t>правовых</w:t>
      </w:r>
      <w:r w:rsidR="002D7458" w:rsidRPr="00C54616">
        <w:rPr>
          <w:i/>
          <w:iCs/>
          <w:sz w:val="24"/>
          <w:szCs w:val="24"/>
        </w:rPr>
        <w:t xml:space="preserve"> </w:t>
      </w:r>
      <w:r w:rsidRPr="00C54616">
        <w:rPr>
          <w:i/>
          <w:iCs/>
          <w:sz w:val="24"/>
          <w:szCs w:val="24"/>
        </w:rPr>
        <w:t>условий</w:t>
      </w:r>
      <w:r w:rsidR="002D7458" w:rsidRPr="00C54616">
        <w:rPr>
          <w:i/>
          <w:iCs/>
          <w:sz w:val="24"/>
          <w:szCs w:val="24"/>
        </w:rPr>
        <w:t xml:space="preserve"> </w:t>
      </w:r>
      <w:r w:rsidRPr="00C54616">
        <w:rPr>
          <w:i/>
          <w:iCs/>
          <w:sz w:val="24"/>
          <w:szCs w:val="24"/>
        </w:rPr>
        <w:t>формирования</w:t>
      </w:r>
      <w:r w:rsidR="002D7458" w:rsidRPr="00C54616">
        <w:rPr>
          <w:i/>
          <w:iCs/>
          <w:sz w:val="24"/>
          <w:szCs w:val="24"/>
        </w:rPr>
        <w:t xml:space="preserve"> </w:t>
      </w:r>
      <w:r w:rsidRPr="00C54616">
        <w:rPr>
          <w:i/>
          <w:iCs/>
          <w:sz w:val="24"/>
          <w:szCs w:val="24"/>
        </w:rPr>
        <w:t>местных</w:t>
      </w:r>
      <w:r w:rsidR="002D7458" w:rsidRPr="00C54616">
        <w:rPr>
          <w:i/>
          <w:iCs/>
          <w:sz w:val="24"/>
          <w:szCs w:val="24"/>
        </w:rPr>
        <w:t xml:space="preserve"> </w:t>
      </w:r>
      <w:r w:rsidRPr="00C54616">
        <w:rPr>
          <w:i/>
          <w:iCs/>
          <w:sz w:val="24"/>
          <w:szCs w:val="24"/>
        </w:rPr>
        <w:t>(локальных)</w:t>
      </w:r>
      <w:r w:rsidR="002D7458" w:rsidRPr="00C54616">
        <w:rPr>
          <w:i/>
          <w:iCs/>
          <w:sz w:val="24"/>
          <w:szCs w:val="24"/>
        </w:rPr>
        <w:t xml:space="preserve"> </w:t>
      </w:r>
      <w:r w:rsidRPr="00C54616">
        <w:rPr>
          <w:i/>
          <w:iCs/>
          <w:sz w:val="24"/>
          <w:szCs w:val="24"/>
        </w:rPr>
        <w:t>центров</w:t>
      </w:r>
      <w:r w:rsidR="002D7458" w:rsidRPr="00C54616">
        <w:rPr>
          <w:i/>
          <w:iCs/>
          <w:sz w:val="24"/>
          <w:szCs w:val="24"/>
        </w:rPr>
        <w:t xml:space="preserve"> </w:t>
      </w:r>
      <w:r w:rsidRPr="00C54616">
        <w:rPr>
          <w:i/>
          <w:iCs/>
          <w:sz w:val="24"/>
          <w:szCs w:val="24"/>
        </w:rPr>
        <w:t>с</w:t>
      </w:r>
      <w:r w:rsidR="002D7458" w:rsidRPr="00C54616">
        <w:rPr>
          <w:i/>
          <w:iCs/>
          <w:sz w:val="24"/>
          <w:szCs w:val="24"/>
        </w:rPr>
        <w:t xml:space="preserve"> </w:t>
      </w:r>
      <w:r w:rsidRPr="00C54616">
        <w:rPr>
          <w:i/>
          <w:iCs/>
          <w:sz w:val="24"/>
          <w:szCs w:val="24"/>
        </w:rPr>
        <w:t>широким</w:t>
      </w:r>
      <w:r w:rsidR="002D7458" w:rsidRPr="00C54616">
        <w:rPr>
          <w:i/>
          <w:iCs/>
          <w:sz w:val="24"/>
          <w:szCs w:val="24"/>
        </w:rPr>
        <w:t xml:space="preserve"> </w:t>
      </w:r>
      <w:r w:rsidRPr="00C54616">
        <w:rPr>
          <w:i/>
          <w:iCs/>
          <w:sz w:val="24"/>
          <w:szCs w:val="24"/>
        </w:rPr>
        <w:t>спектром</w:t>
      </w:r>
      <w:r w:rsidR="002D7458" w:rsidRPr="00C54616">
        <w:rPr>
          <w:i/>
          <w:iCs/>
          <w:sz w:val="24"/>
          <w:szCs w:val="24"/>
        </w:rPr>
        <w:t xml:space="preserve"> </w:t>
      </w:r>
      <w:r w:rsidRPr="00C54616">
        <w:rPr>
          <w:i/>
          <w:iCs/>
          <w:sz w:val="24"/>
          <w:szCs w:val="24"/>
        </w:rPr>
        <w:t>коммерческих</w:t>
      </w:r>
      <w:r w:rsidR="002D7458" w:rsidRPr="00C54616">
        <w:rPr>
          <w:i/>
          <w:iCs/>
          <w:sz w:val="24"/>
          <w:szCs w:val="24"/>
        </w:rPr>
        <w:t xml:space="preserve"> </w:t>
      </w:r>
      <w:r w:rsidRPr="00C54616">
        <w:rPr>
          <w:i/>
          <w:iCs/>
          <w:sz w:val="24"/>
          <w:szCs w:val="24"/>
        </w:rPr>
        <w:t>и</w:t>
      </w:r>
      <w:r w:rsidR="002D7458" w:rsidRPr="00C54616">
        <w:rPr>
          <w:i/>
          <w:iCs/>
          <w:sz w:val="24"/>
          <w:szCs w:val="24"/>
        </w:rPr>
        <w:t xml:space="preserve"> </w:t>
      </w:r>
      <w:r w:rsidRPr="00C54616">
        <w:rPr>
          <w:i/>
          <w:iCs/>
          <w:sz w:val="24"/>
          <w:szCs w:val="24"/>
        </w:rPr>
        <w:t>обслуживающих</w:t>
      </w:r>
      <w:r w:rsidR="002D7458" w:rsidRPr="00C54616">
        <w:rPr>
          <w:i/>
          <w:iCs/>
          <w:sz w:val="24"/>
          <w:szCs w:val="24"/>
        </w:rPr>
        <w:t xml:space="preserve"> </w:t>
      </w:r>
      <w:r w:rsidRPr="00C54616">
        <w:rPr>
          <w:i/>
          <w:iCs/>
          <w:sz w:val="24"/>
          <w:szCs w:val="24"/>
        </w:rPr>
        <w:t>функций,</w:t>
      </w:r>
      <w:r w:rsidR="002D7458" w:rsidRPr="00C54616">
        <w:rPr>
          <w:i/>
          <w:iCs/>
          <w:sz w:val="24"/>
          <w:szCs w:val="24"/>
        </w:rPr>
        <w:t xml:space="preserve"> </w:t>
      </w:r>
      <w:r w:rsidRPr="00C54616">
        <w:rPr>
          <w:i/>
          <w:iCs/>
          <w:sz w:val="24"/>
          <w:szCs w:val="24"/>
        </w:rPr>
        <w:t>ориентированных</w:t>
      </w:r>
      <w:r w:rsidR="002D7458" w:rsidRPr="00C54616">
        <w:rPr>
          <w:i/>
          <w:iCs/>
          <w:sz w:val="24"/>
          <w:szCs w:val="24"/>
        </w:rPr>
        <w:t xml:space="preserve"> </w:t>
      </w:r>
      <w:r w:rsidRPr="00C54616">
        <w:rPr>
          <w:i/>
          <w:iCs/>
          <w:sz w:val="24"/>
          <w:szCs w:val="24"/>
        </w:rPr>
        <w:t>на</w:t>
      </w:r>
      <w:r w:rsidR="002D7458" w:rsidRPr="00C54616">
        <w:rPr>
          <w:i/>
          <w:iCs/>
          <w:sz w:val="24"/>
          <w:szCs w:val="24"/>
        </w:rPr>
        <w:t xml:space="preserve"> </w:t>
      </w:r>
      <w:r w:rsidRPr="00C54616">
        <w:rPr>
          <w:i/>
          <w:iCs/>
          <w:sz w:val="24"/>
          <w:szCs w:val="24"/>
        </w:rPr>
        <w:t>удовлетворение</w:t>
      </w:r>
      <w:r w:rsidR="002D7458" w:rsidRPr="00C54616">
        <w:rPr>
          <w:i/>
          <w:iCs/>
          <w:sz w:val="24"/>
          <w:szCs w:val="24"/>
        </w:rPr>
        <w:t xml:space="preserve"> </w:t>
      </w:r>
      <w:r w:rsidRPr="00C54616">
        <w:rPr>
          <w:i/>
          <w:iCs/>
          <w:sz w:val="24"/>
          <w:szCs w:val="24"/>
        </w:rPr>
        <w:t>повседневных</w:t>
      </w:r>
      <w:r w:rsidR="002D7458" w:rsidRPr="00C54616">
        <w:rPr>
          <w:i/>
          <w:iCs/>
          <w:sz w:val="24"/>
          <w:szCs w:val="24"/>
        </w:rPr>
        <w:t xml:space="preserve"> </w:t>
      </w:r>
      <w:r w:rsidRPr="00C54616">
        <w:rPr>
          <w:i/>
          <w:iCs/>
          <w:sz w:val="24"/>
          <w:szCs w:val="24"/>
        </w:rPr>
        <w:t>и</w:t>
      </w:r>
      <w:r w:rsidR="002D7458" w:rsidRPr="00C54616">
        <w:rPr>
          <w:i/>
          <w:iCs/>
          <w:sz w:val="24"/>
          <w:szCs w:val="24"/>
        </w:rPr>
        <w:t xml:space="preserve"> </w:t>
      </w:r>
      <w:r w:rsidRPr="00C54616">
        <w:rPr>
          <w:i/>
          <w:iCs/>
          <w:sz w:val="24"/>
          <w:szCs w:val="24"/>
        </w:rPr>
        <w:t>периодических</w:t>
      </w:r>
      <w:r w:rsidR="002D7458" w:rsidRPr="00C54616">
        <w:rPr>
          <w:i/>
          <w:iCs/>
          <w:sz w:val="24"/>
          <w:szCs w:val="24"/>
        </w:rPr>
        <w:t xml:space="preserve"> </w:t>
      </w:r>
      <w:r w:rsidRPr="00C54616">
        <w:rPr>
          <w:i/>
          <w:iCs/>
          <w:sz w:val="24"/>
          <w:szCs w:val="24"/>
        </w:rPr>
        <w:t>потребностей</w:t>
      </w:r>
      <w:r w:rsidR="002D7458" w:rsidRPr="00C54616">
        <w:rPr>
          <w:i/>
          <w:iCs/>
          <w:sz w:val="24"/>
          <w:szCs w:val="24"/>
        </w:rPr>
        <w:t xml:space="preserve"> </w:t>
      </w:r>
      <w:r w:rsidRPr="00C54616">
        <w:rPr>
          <w:i/>
          <w:iCs/>
          <w:sz w:val="24"/>
          <w:szCs w:val="24"/>
        </w:rPr>
        <w:t>населения.</w:t>
      </w:r>
    </w:p>
    <w:p w:rsidR="00F34200" w:rsidRPr="00C54616" w:rsidRDefault="00F34200" w:rsidP="002D7458">
      <w:pPr>
        <w:widowControl w:val="0"/>
        <w:jc w:val="both"/>
        <w:rPr>
          <w:iCs/>
          <w:sz w:val="24"/>
          <w:szCs w:val="24"/>
        </w:rPr>
      </w:pPr>
    </w:p>
    <w:p w:rsidR="00F34200" w:rsidRPr="00C54616" w:rsidRDefault="00F34200" w:rsidP="002D7458">
      <w:pPr>
        <w:widowControl w:val="0"/>
        <w:numPr>
          <w:ilvl w:val="0"/>
          <w:numId w:val="13"/>
        </w:numPr>
        <w:jc w:val="both"/>
        <w:rPr>
          <w:b/>
          <w:sz w:val="24"/>
          <w:szCs w:val="24"/>
        </w:rPr>
      </w:pPr>
      <w:r w:rsidRPr="00C54616">
        <w:rPr>
          <w:b/>
          <w:sz w:val="24"/>
          <w:szCs w:val="24"/>
        </w:rPr>
        <w:t>ОСНОВНЫЕ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sz w:val="24"/>
          <w:szCs w:val="24"/>
        </w:rPr>
        <w:t xml:space="preserve"> </w:t>
      </w:r>
      <w:r w:rsidRPr="00C54616">
        <w:rPr>
          <w:sz w:val="24"/>
          <w:szCs w:val="24"/>
        </w:rPr>
        <w:t>З</w:t>
      </w:r>
      <w:r w:rsidRPr="00C54616">
        <w:rPr>
          <w:b/>
          <w:sz w:val="24"/>
          <w:szCs w:val="24"/>
        </w:rPr>
        <w:t>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pPr w:leftFromText="180" w:rightFromText="180" w:vertAnchor="text" w:tblpXSpec="center" w:tblpY="1"/>
        <w:tblOverlap w:val="neve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2D7458" w:rsidRPr="00C54616" w:rsidTr="00570DD2">
        <w:trPr>
          <w:trHeight w:val="552"/>
          <w:tblHeader/>
        </w:trPr>
        <w:tc>
          <w:tcPr>
            <w:tcW w:w="880"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31"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89"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570DD2">
        <w:trPr>
          <w:trHeight w:val="800"/>
        </w:trPr>
        <w:tc>
          <w:tcPr>
            <w:tcW w:w="880" w:type="pct"/>
          </w:tcPr>
          <w:p w:rsidR="007D5B9F" w:rsidRPr="00C54616" w:rsidRDefault="007D5B9F" w:rsidP="002D7458">
            <w:pPr>
              <w:widowControl w:val="0"/>
              <w:jc w:val="both"/>
              <w:rPr>
                <w:sz w:val="24"/>
                <w:szCs w:val="24"/>
                <w:lang w:eastAsia="en-US" w:bidi="en-US"/>
              </w:rPr>
            </w:pPr>
            <w:r w:rsidRPr="00C54616">
              <w:rPr>
                <w:sz w:val="24"/>
                <w:szCs w:val="24"/>
                <w:lang w:eastAsia="en-US" w:bidi="en-US"/>
              </w:rPr>
              <w:t>О</w:t>
            </w:r>
            <w:proofErr w:type="spellStart"/>
            <w:r w:rsidRPr="00C54616">
              <w:rPr>
                <w:sz w:val="24"/>
                <w:szCs w:val="24"/>
                <w:lang w:val="en-US" w:eastAsia="en-US" w:bidi="en-US"/>
              </w:rPr>
              <w:t>бщественное</w:t>
            </w:r>
            <w:proofErr w:type="spellEnd"/>
            <w:r w:rsidR="002D7458" w:rsidRPr="00C54616">
              <w:rPr>
                <w:sz w:val="24"/>
                <w:szCs w:val="24"/>
                <w:lang w:val="en-US" w:eastAsia="en-US" w:bidi="en-US"/>
              </w:rPr>
              <w:t xml:space="preserve"> </w:t>
            </w:r>
            <w:proofErr w:type="spellStart"/>
            <w:r w:rsidRPr="00C54616">
              <w:rPr>
                <w:sz w:val="24"/>
                <w:szCs w:val="24"/>
                <w:lang w:val="en-US" w:eastAsia="en-US" w:bidi="en-US"/>
              </w:rPr>
              <w:t>управление</w:t>
            </w:r>
            <w:proofErr w:type="spellEnd"/>
          </w:p>
          <w:p w:rsidR="007D5B9F" w:rsidRPr="00C54616" w:rsidRDefault="007D5B9F" w:rsidP="002D7458">
            <w:pPr>
              <w:widowControl w:val="0"/>
              <w:jc w:val="both"/>
              <w:rPr>
                <w:sz w:val="24"/>
                <w:szCs w:val="24"/>
                <w:lang w:val="en-US" w:eastAsia="en-US" w:bidi="en-US"/>
              </w:rPr>
            </w:pPr>
            <w:r w:rsidRPr="00C54616">
              <w:rPr>
                <w:sz w:val="24"/>
                <w:szCs w:val="24"/>
                <w:lang w:eastAsia="en-US" w:bidi="en-US"/>
              </w:rPr>
              <w:t>(3.8)</w:t>
            </w:r>
          </w:p>
        </w:tc>
        <w:tc>
          <w:tcPr>
            <w:tcW w:w="1431"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органов</w:t>
            </w:r>
            <w:r w:rsidR="002D7458" w:rsidRPr="00C54616">
              <w:rPr>
                <w:sz w:val="24"/>
                <w:szCs w:val="24"/>
              </w:rPr>
              <w:t xml:space="preserve"> </w:t>
            </w:r>
            <w:r w:rsidRPr="00C54616">
              <w:rPr>
                <w:sz w:val="24"/>
                <w:szCs w:val="24"/>
              </w:rPr>
              <w:t>государственной</w:t>
            </w:r>
            <w:r w:rsidR="002D7458" w:rsidRPr="00C54616">
              <w:rPr>
                <w:sz w:val="24"/>
                <w:szCs w:val="24"/>
              </w:rPr>
              <w:t xml:space="preserve"> </w:t>
            </w:r>
            <w:r w:rsidRPr="00C54616">
              <w:rPr>
                <w:sz w:val="24"/>
                <w:szCs w:val="24"/>
              </w:rPr>
              <w:lastRenderedPageBreak/>
              <w:t>власти,</w:t>
            </w:r>
            <w:r w:rsidR="002D7458" w:rsidRPr="00C54616">
              <w:rPr>
                <w:sz w:val="24"/>
                <w:szCs w:val="24"/>
              </w:rPr>
              <w:t xml:space="preserve"> </w:t>
            </w:r>
            <w:r w:rsidRPr="00C54616">
              <w:rPr>
                <w:sz w:val="24"/>
                <w:szCs w:val="24"/>
              </w:rPr>
              <w:t>органов</w:t>
            </w:r>
            <w:r w:rsidR="002D7458" w:rsidRPr="00C54616">
              <w:rPr>
                <w:sz w:val="24"/>
                <w:szCs w:val="24"/>
              </w:rPr>
              <w:t xml:space="preserve"> </w:t>
            </w:r>
            <w:r w:rsidRPr="00C54616">
              <w:rPr>
                <w:sz w:val="24"/>
                <w:szCs w:val="24"/>
              </w:rPr>
              <w:t>местного</w:t>
            </w:r>
            <w:r w:rsidR="002D7458" w:rsidRPr="00C54616">
              <w:rPr>
                <w:sz w:val="24"/>
                <w:szCs w:val="24"/>
              </w:rPr>
              <w:t xml:space="preserve"> </w:t>
            </w:r>
            <w:r w:rsidRPr="00C54616">
              <w:rPr>
                <w:sz w:val="24"/>
                <w:szCs w:val="24"/>
              </w:rPr>
              <w:t>самоуправления,</w:t>
            </w:r>
            <w:r w:rsidR="002D7458" w:rsidRPr="00C54616">
              <w:rPr>
                <w:sz w:val="24"/>
                <w:szCs w:val="24"/>
              </w:rPr>
              <w:t xml:space="preserve"> </w:t>
            </w:r>
            <w:r w:rsidRPr="00C54616">
              <w:rPr>
                <w:sz w:val="24"/>
                <w:szCs w:val="24"/>
              </w:rPr>
              <w:t>судов,</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организаций,</w:t>
            </w:r>
            <w:r w:rsidR="002D7458" w:rsidRPr="00C54616">
              <w:rPr>
                <w:sz w:val="24"/>
                <w:szCs w:val="24"/>
              </w:rPr>
              <w:t xml:space="preserve"> </w:t>
            </w:r>
            <w:r w:rsidRPr="00C54616">
              <w:rPr>
                <w:sz w:val="24"/>
                <w:szCs w:val="24"/>
              </w:rPr>
              <w:t>непосредственно</w:t>
            </w:r>
            <w:r w:rsidR="002D7458" w:rsidRPr="00C54616">
              <w:rPr>
                <w:sz w:val="24"/>
                <w:szCs w:val="24"/>
              </w:rPr>
              <w:t xml:space="preserve"> </w:t>
            </w:r>
            <w:r w:rsidRPr="00C54616">
              <w:rPr>
                <w:sz w:val="24"/>
                <w:szCs w:val="24"/>
              </w:rPr>
              <w:t>обеспечивающих</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деятельность;</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органов</w:t>
            </w:r>
            <w:r w:rsidR="002D7458" w:rsidRPr="00C54616">
              <w:rPr>
                <w:sz w:val="24"/>
                <w:szCs w:val="24"/>
              </w:rPr>
              <w:t xml:space="preserve"> </w:t>
            </w:r>
            <w:r w:rsidRPr="00C54616">
              <w:rPr>
                <w:sz w:val="24"/>
                <w:szCs w:val="24"/>
              </w:rPr>
              <w:t>управления</w:t>
            </w:r>
            <w:r w:rsidR="002D7458" w:rsidRPr="00C54616">
              <w:rPr>
                <w:sz w:val="24"/>
                <w:szCs w:val="24"/>
              </w:rPr>
              <w:t xml:space="preserve"> </w:t>
            </w:r>
            <w:r w:rsidRPr="00C54616">
              <w:rPr>
                <w:sz w:val="24"/>
                <w:szCs w:val="24"/>
              </w:rPr>
              <w:t>политических</w:t>
            </w:r>
            <w:r w:rsidR="002D7458" w:rsidRPr="00C54616">
              <w:rPr>
                <w:sz w:val="24"/>
                <w:szCs w:val="24"/>
              </w:rPr>
              <w:t xml:space="preserve"> </w:t>
            </w:r>
            <w:r w:rsidRPr="00C54616">
              <w:rPr>
                <w:sz w:val="24"/>
                <w:szCs w:val="24"/>
              </w:rPr>
              <w:t>партий,</w:t>
            </w:r>
            <w:r w:rsidR="002D7458" w:rsidRPr="00C54616">
              <w:rPr>
                <w:sz w:val="24"/>
                <w:szCs w:val="24"/>
              </w:rPr>
              <w:t xml:space="preserve"> </w:t>
            </w:r>
            <w:r w:rsidRPr="00C54616">
              <w:rPr>
                <w:sz w:val="24"/>
                <w:szCs w:val="24"/>
              </w:rPr>
              <w:t>профессиональных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отраслевых</w:t>
            </w:r>
            <w:r w:rsidR="002D7458" w:rsidRPr="00C54616">
              <w:rPr>
                <w:sz w:val="24"/>
                <w:szCs w:val="24"/>
              </w:rPr>
              <w:t xml:space="preserve"> </w:t>
            </w:r>
            <w:r w:rsidRPr="00C54616">
              <w:rPr>
                <w:sz w:val="24"/>
                <w:szCs w:val="24"/>
              </w:rPr>
              <w:t>союзов,</w:t>
            </w:r>
            <w:r w:rsidR="002D7458" w:rsidRPr="00C54616">
              <w:rPr>
                <w:sz w:val="24"/>
                <w:szCs w:val="24"/>
              </w:rPr>
              <w:t xml:space="preserve"> </w:t>
            </w:r>
            <w:r w:rsidRPr="00C54616">
              <w:rPr>
                <w:sz w:val="24"/>
                <w:szCs w:val="24"/>
              </w:rPr>
              <w:t>творческих</w:t>
            </w:r>
            <w:r w:rsidR="002D7458" w:rsidRPr="00C54616">
              <w:rPr>
                <w:sz w:val="24"/>
                <w:szCs w:val="24"/>
              </w:rPr>
              <w:t xml:space="preserve"> </w:t>
            </w:r>
            <w:r w:rsidRPr="00C54616">
              <w:rPr>
                <w:sz w:val="24"/>
                <w:szCs w:val="24"/>
              </w:rPr>
              <w:t>союзов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общественных</w:t>
            </w:r>
            <w:r w:rsidR="002D7458" w:rsidRPr="00C54616">
              <w:rPr>
                <w:sz w:val="24"/>
                <w:szCs w:val="24"/>
              </w:rPr>
              <w:t xml:space="preserve"> </w:t>
            </w:r>
            <w:r w:rsidRPr="00C54616">
              <w:rPr>
                <w:sz w:val="24"/>
                <w:szCs w:val="24"/>
              </w:rPr>
              <w:t>объединений</w:t>
            </w:r>
            <w:r w:rsidR="002D7458" w:rsidRPr="00C54616">
              <w:rPr>
                <w:sz w:val="24"/>
                <w:szCs w:val="24"/>
              </w:rPr>
              <w:t xml:space="preserve"> </w:t>
            </w:r>
            <w:r w:rsidRPr="00C54616">
              <w:rPr>
                <w:sz w:val="24"/>
                <w:szCs w:val="24"/>
              </w:rPr>
              <w:t>граждан</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отраслевому</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политическому</w:t>
            </w:r>
            <w:r w:rsidR="002D7458" w:rsidRPr="00C54616">
              <w:rPr>
                <w:sz w:val="24"/>
                <w:szCs w:val="24"/>
              </w:rPr>
              <w:t xml:space="preserve"> </w:t>
            </w:r>
            <w:r w:rsidRPr="00C54616">
              <w:rPr>
                <w:sz w:val="24"/>
                <w:szCs w:val="24"/>
              </w:rPr>
              <w:t>признаку</w:t>
            </w:r>
          </w:p>
        </w:tc>
        <w:tc>
          <w:tcPr>
            <w:tcW w:w="2689" w:type="pct"/>
          </w:tcPr>
          <w:p w:rsidR="000D10D9" w:rsidRPr="00C54616" w:rsidRDefault="000D10D9"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3B41D7" w:rsidRPr="00C54616">
              <w:rPr>
                <w:b/>
                <w:sz w:val="24"/>
                <w:szCs w:val="24"/>
              </w:rPr>
              <w:t>500/1500</w:t>
            </w:r>
            <w:r w:rsidR="002D7458" w:rsidRPr="00C54616">
              <w:rPr>
                <w:sz w:val="24"/>
                <w:szCs w:val="24"/>
              </w:rPr>
              <w:t xml:space="preserve"> </w:t>
            </w:r>
            <w:proofErr w:type="spellStart"/>
            <w:r w:rsidR="00081D0C" w:rsidRPr="00C54616">
              <w:rPr>
                <w:sz w:val="24"/>
                <w:szCs w:val="24"/>
              </w:rPr>
              <w:lastRenderedPageBreak/>
              <w:t>кв</w:t>
            </w:r>
            <w:proofErr w:type="gramStart"/>
            <w:r w:rsidR="00081D0C" w:rsidRPr="00C54616">
              <w:rPr>
                <w:sz w:val="24"/>
                <w:szCs w:val="24"/>
              </w:rPr>
              <w:t>.м</w:t>
            </w:r>
            <w:proofErr w:type="spellEnd"/>
            <w:proofErr w:type="gramEnd"/>
            <w:r w:rsidRPr="00C54616">
              <w:rPr>
                <w:sz w:val="24"/>
                <w:szCs w:val="24"/>
              </w:rPr>
              <w:t>;</w:t>
            </w:r>
          </w:p>
          <w:p w:rsidR="000D10D9" w:rsidRPr="00C54616" w:rsidRDefault="000D10D9"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0D10D9" w:rsidRPr="00C54616" w:rsidRDefault="000D10D9"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w:t>
            </w:r>
            <w:r w:rsidR="002D7458" w:rsidRPr="00C54616">
              <w:rPr>
                <w:rFonts w:eastAsia="SimSun"/>
                <w:b/>
                <w:sz w:val="24"/>
                <w:szCs w:val="24"/>
                <w:lang w:eastAsia="zh-CN"/>
              </w:rPr>
              <w:t xml:space="preserve"> </w:t>
            </w:r>
            <w:r w:rsidRPr="00C54616">
              <w:rPr>
                <w:rFonts w:eastAsia="SimSun"/>
                <w:b/>
                <w:sz w:val="24"/>
                <w:szCs w:val="24"/>
                <w:lang w:eastAsia="zh-CN"/>
              </w:rPr>
              <w:t>этажа;</w:t>
            </w:r>
            <w:r w:rsidR="002D7458" w:rsidRPr="00C54616">
              <w:rPr>
                <w:rFonts w:eastAsia="SimSun"/>
                <w:sz w:val="24"/>
                <w:szCs w:val="24"/>
                <w:lang w:eastAsia="zh-CN"/>
              </w:rPr>
              <w:t xml:space="preserve"> </w:t>
            </w:r>
          </w:p>
          <w:p w:rsidR="000D10D9" w:rsidRPr="00C54616" w:rsidRDefault="000D10D9"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094987"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50%</w:t>
            </w:r>
            <w:r w:rsidR="00547D51" w:rsidRPr="00C54616">
              <w:rPr>
                <w:sz w:val="24"/>
                <w:szCs w:val="24"/>
              </w:rPr>
              <w:t>.</w:t>
            </w:r>
          </w:p>
          <w:p w:rsidR="00275596" w:rsidRPr="00C54616" w:rsidRDefault="00275596" w:rsidP="002D7458">
            <w:pPr>
              <w:widowControl w:val="0"/>
              <w:autoSpaceDE w:val="0"/>
              <w:autoSpaceDN w:val="0"/>
              <w:adjustRightInd w:val="0"/>
              <w:ind w:firstLine="567"/>
              <w:jc w:val="both"/>
              <w:rPr>
                <w:sz w:val="24"/>
                <w:szCs w:val="24"/>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2D7458" w:rsidRPr="00C54616" w:rsidTr="00570DD2">
        <w:trPr>
          <w:trHeight w:val="384"/>
        </w:trPr>
        <w:tc>
          <w:tcPr>
            <w:tcW w:w="880" w:type="pct"/>
          </w:tcPr>
          <w:p w:rsidR="007D5B9F" w:rsidRPr="00C54616" w:rsidRDefault="007D5B9F" w:rsidP="002D7458">
            <w:pPr>
              <w:widowControl w:val="0"/>
              <w:jc w:val="both"/>
              <w:rPr>
                <w:sz w:val="24"/>
                <w:szCs w:val="24"/>
                <w:lang w:eastAsia="en-US" w:bidi="en-US"/>
              </w:rPr>
            </w:pPr>
            <w:r w:rsidRPr="00C54616">
              <w:rPr>
                <w:sz w:val="24"/>
                <w:szCs w:val="24"/>
                <w:lang w:eastAsia="en-US" w:bidi="en-US"/>
              </w:rPr>
              <w:lastRenderedPageBreak/>
              <w:t>Деловое</w:t>
            </w:r>
            <w:r w:rsidR="002D7458" w:rsidRPr="00C54616">
              <w:rPr>
                <w:sz w:val="24"/>
                <w:szCs w:val="24"/>
                <w:lang w:eastAsia="en-US" w:bidi="en-US"/>
              </w:rPr>
              <w:t xml:space="preserve"> </w:t>
            </w:r>
            <w:r w:rsidRPr="00C54616">
              <w:rPr>
                <w:sz w:val="24"/>
                <w:szCs w:val="24"/>
                <w:lang w:eastAsia="en-US" w:bidi="en-US"/>
              </w:rPr>
              <w:t>управление</w:t>
            </w:r>
          </w:p>
          <w:p w:rsidR="007D5B9F" w:rsidRPr="00C54616" w:rsidRDefault="007D5B9F" w:rsidP="002D7458">
            <w:pPr>
              <w:widowControl w:val="0"/>
              <w:jc w:val="both"/>
              <w:rPr>
                <w:sz w:val="24"/>
                <w:szCs w:val="24"/>
                <w:lang w:eastAsia="en-US" w:bidi="en-US"/>
              </w:rPr>
            </w:pPr>
            <w:r w:rsidRPr="00C54616">
              <w:rPr>
                <w:sz w:val="24"/>
                <w:szCs w:val="24"/>
                <w:lang w:eastAsia="en-US" w:bidi="en-US"/>
              </w:rPr>
              <w:t>(4.1)</w:t>
            </w:r>
          </w:p>
        </w:tc>
        <w:tc>
          <w:tcPr>
            <w:tcW w:w="1431" w:type="pct"/>
          </w:tcPr>
          <w:p w:rsidR="007D5B9F" w:rsidRPr="00C54616" w:rsidRDefault="007D5B9F" w:rsidP="002D7458">
            <w:pPr>
              <w:widowControl w:val="0"/>
              <w:jc w:val="both"/>
              <w:rPr>
                <w:sz w:val="24"/>
                <w:szCs w:val="24"/>
              </w:rPr>
            </w:pPr>
            <w:proofErr w:type="gramStart"/>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органов</w:t>
            </w:r>
            <w:r w:rsidR="002D7458" w:rsidRPr="00C54616">
              <w:rPr>
                <w:sz w:val="24"/>
                <w:szCs w:val="24"/>
              </w:rPr>
              <w:t xml:space="preserve"> </w:t>
            </w:r>
            <w:r w:rsidRPr="00C54616">
              <w:rPr>
                <w:sz w:val="24"/>
                <w:szCs w:val="24"/>
              </w:rPr>
              <w:t>управления</w:t>
            </w:r>
            <w:r w:rsidR="002D7458" w:rsidRPr="00C54616">
              <w:rPr>
                <w:sz w:val="24"/>
                <w:szCs w:val="24"/>
              </w:rPr>
              <w:t xml:space="preserve"> </w:t>
            </w:r>
            <w:r w:rsidRPr="00C54616">
              <w:rPr>
                <w:sz w:val="24"/>
                <w:szCs w:val="24"/>
              </w:rPr>
              <w:t>производством,</w:t>
            </w:r>
            <w:r w:rsidR="002D7458" w:rsidRPr="00C54616">
              <w:rPr>
                <w:sz w:val="24"/>
                <w:szCs w:val="24"/>
              </w:rPr>
              <w:t xml:space="preserve"> </w:t>
            </w:r>
            <w:r w:rsidRPr="00C54616">
              <w:rPr>
                <w:sz w:val="24"/>
                <w:szCs w:val="24"/>
              </w:rPr>
              <w:t>торговлей,</w:t>
            </w:r>
            <w:r w:rsidR="002D7458" w:rsidRPr="00C54616">
              <w:rPr>
                <w:sz w:val="24"/>
                <w:szCs w:val="24"/>
              </w:rPr>
              <w:t xml:space="preserve"> </w:t>
            </w:r>
            <w:r w:rsidRPr="00C54616">
              <w:rPr>
                <w:sz w:val="24"/>
                <w:szCs w:val="24"/>
              </w:rPr>
              <w:t>банковской,</w:t>
            </w:r>
            <w:r w:rsidR="002D7458" w:rsidRPr="00C54616">
              <w:rPr>
                <w:sz w:val="24"/>
                <w:szCs w:val="24"/>
              </w:rPr>
              <w:t xml:space="preserve"> </w:t>
            </w:r>
            <w:r w:rsidRPr="00C54616">
              <w:rPr>
                <w:sz w:val="24"/>
                <w:szCs w:val="24"/>
              </w:rPr>
              <w:t>страховой</w:t>
            </w:r>
            <w:r w:rsidR="002D7458" w:rsidRPr="00C54616">
              <w:rPr>
                <w:sz w:val="24"/>
                <w:szCs w:val="24"/>
              </w:rPr>
              <w:t xml:space="preserve"> </w:t>
            </w:r>
            <w:r w:rsidRPr="00C54616">
              <w:rPr>
                <w:sz w:val="24"/>
                <w:szCs w:val="24"/>
              </w:rPr>
              <w:t>деятельностью,</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иной</w:t>
            </w:r>
            <w:r w:rsidR="002D7458" w:rsidRPr="00C54616">
              <w:rPr>
                <w:sz w:val="24"/>
                <w:szCs w:val="24"/>
              </w:rPr>
              <w:t xml:space="preserve"> </w:t>
            </w:r>
            <w:r w:rsidRPr="00C54616">
              <w:rPr>
                <w:sz w:val="24"/>
                <w:szCs w:val="24"/>
              </w:rPr>
              <w:t>управленческой</w:t>
            </w:r>
            <w:r w:rsidR="002D7458" w:rsidRPr="00C54616">
              <w:rPr>
                <w:sz w:val="24"/>
                <w:szCs w:val="24"/>
              </w:rPr>
              <w:t xml:space="preserve"> </w:t>
            </w:r>
            <w:r w:rsidRPr="00C54616">
              <w:rPr>
                <w:sz w:val="24"/>
                <w:szCs w:val="24"/>
              </w:rPr>
              <w:t>деятельностью,</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связанной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государственным</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муниципальным</w:t>
            </w:r>
            <w:r w:rsidR="002D7458" w:rsidRPr="00C54616">
              <w:rPr>
                <w:sz w:val="24"/>
                <w:szCs w:val="24"/>
              </w:rPr>
              <w:t xml:space="preserve"> </w:t>
            </w:r>
            <w:r w:rsidRPr="00C54616">
              <w:rPr>
                <w:sz w:val="24"/>
                <w:szCs w:val="24"/>
              </w:rPr>
              <w:t>управлением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оказанием</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совершения</w:t>
            </w:r>
            <w:r w:rsidR="002D7458" w:rsidRPr="00C54616">
              <w:rPr>
                <w:sz w:val="24"/>
                <w:szCs w:val="24"/>
              </w:rPr>
              <w:t xml:space="preserve"> </w:t>
            </w:r>
            <w:r w:rsidRPr="00C54616">
              <w:rPr>
                <w:sz w:val="24"/>
                <w:szCs w:val="24"/>
              </w:rPr>
              <w:t>сделок,</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требующих</w:t>
            </w:r>
            <w:r w:rsidR="002D7458" w:rsidRPr="00C54616">
              <w:rPr>
                <w:sz w:val="24"/>
                <w:szCs w:val="24"/>
              </w:rPr>
              <w:t xml:space="preserve"> </w:t>
            </w:r>
            <w:r w:rsidRPr="00C54616">
              <w:rPr>
                <w:sz w:val="24"/>
                <w:szCs w:val="24"/>
              </w:rPr>
              <w:t>передачи</w:t>
            </w:r>
            <w:r w:rsidR="002D7458" w:rsidRPr="00C54616">
              <w:rPr>
                <w:sz w:val="24"/>
                <w:szCs w:val="24"/>
              </w:rPr>
              <w:t xml:space="preserve"> </w:t>
            </w:r>
            <w:r w:rsidRPr="00C54616">
              <w:rPr>
                <w:sz w:val="24"/>
                <w:szCs w:val="24"/>
              </w:rPr>
              <w:t>товара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момент</w:t>
            </w:r>
            <w:r w:rsidR="002D7458" w:rsidRPr="00C54616">
              <w:rPr>
                <w:sz w:val="24"/>
                <w:szCs w:val="24"/>
              </w:rPr>
              <w:t xml:space="preserve"> </w:t>
            </w:r>
            <w:r w:rsidRPr="00C54616">
              <w:rPr>
                <w:sz w:val="24"/>
                <w:szCs w:val="24"/>
              </w:rPr>
              <w:t>ее</w:t>
            </w:r>
            <w:r w:rsidR="002D7458" w:rsidRPr="00C54616">
              <w:rPr>
                <w:sz w:val="24"/>
                <w:szCs w:val="24"/>
              </w:rPr>
              <w:t xml:space="preserve"> </w:t>
            </w:r>
            <w:r w:rsidRPr="00C54616">
              <w:rPr>
                <w:sz w:val="24"/>
                <w:szCs w:val="24"/>
              </w:rPr>
              <w:t>совершения</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организациями,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биржевая</w:t>
            </w:r>
            <w:r w:rsidR="002D7458" w:rsidRPr="00C54616">
              <w:rPr>
                <w:sz w:val="24"/>
                <w:szCs w:val="24"/>
              </w:rPr>
              <w:t xml:space="preserve"> </w:t>
            </w:r>
            <w:r w:rsidRPr="00C54616">
              <w:rPr>
                <w:sz w:val="24"/>
                <w:szCs w:val="24"/>
              </w:rPr>
              <w:t>деятельность</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банковской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страховой</w:t>
            </w:r>
            <w:r w:rsidR="002D7458" w:rsidRPr="00C54616">
              <w:rPr>
                <w:sz w:val="24"/>
                <w:szCs w:val="24"/>
              </w:rPr>
              <w:t xml:space="preserve"> </w:t>
            </w:r>
            <w:r w:rsidRPr="00C54616">
              <w:rPr>
                <w:sz w:val="24"/>
                <w:szCs w:val="24"/>
              </w:rPr>
              <w:t>деятельности)</w:t>
            </w:r>
            <w:proofErr w:type="gramEnd"/>
          </w:p>
        </w:tc>
        <w:tc>
          <w:tcPr>
            <w:tcW w:w="2689" w:type="pct"/>
          </w:tcPr>
          <w:p w:rsidR="000D10D9" w:rsidRPr="00C54616" w:rsidRDefault="000D10D9"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3B41D7" w:rsidRPr="00C54616">
              <w:rPr>
                <w:b/>
                <w:sz w:val="24"/>
                <w:szCs w:val="24"/>
              </w:rPr>
              <w:t>500/1500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0D10D9" w:rsidRPr="00C54616" w:rsidRDefault="000D10D9"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3</w:t>
            </w:r>
            <w:r w:rsidR="002D7458" w:rsidRPr="00C54616">
              <w:rPr>
                <w:b/>
                <w:sz w:val="24"/>
                <w:szCs w:val="24"/>
              </w:rPr>
              <w:t xml:space="preserve"> </w:t>
            </w:r>
            <w:r w:rsidRPr="00C54616">
              <w:rPr>
                <w:b/>
                <w:sz w:val="24"/>
                <w:szCs w:val="24"/>
              </w:rPr>
              <w:t>м</w:t>
            </w:r>
            <w:r w:rsidRPr="00C54616">
              <w:rPr>
                <w:sz w:val="24"/>
                <w:szCs w:val="24"/>
              </w:rPr>
              <w:t>;</w:t>
            </w:r>
          </w:p>
          <w:p w:rsidR="000D10D9" w:rsidRPr="00C54616" w:rsidRDefault="000D10D9"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максимальное</w:t>
            </w:r>
            <w:r w:rsidR="002D7458" w:rsidRPr="00C54616">
              <w:rPr>
                <w:rFonts w:eastAsia="SimSun"/>
                <w:sz w:val="24"/>
                <w:szCs w:val="24"/>
                <w:lang w:eastAsia="zh-CN"/>
              </w:rPr>
              <w:t xml:space="preserve"> </w:t>
            </w:r>
            <w:r w:rsidRPr="00C54616">
              <w:rPr>
                <w:rFonts w:eastAsia="SimSun"/>
                <w:sz w:val="24"/>
                <w:szCs w:val="24"/>
                <w:lang w:eastAsia="zh-CN"/>
              </w:rPr>
              <w:t>количество</w:t>
            </w:r>
            <w:r w:rsidR="002D7458" w:rsidRPr="00C54616">
              <w:rPr>
                <w:rFonts w:eastAsia="SimSun"/>
                <w:sz w:val="24"/>
                <w:szCs w:val="24"/>
                <w:lang w:eastAsia="zh-CN"/>
              </w:rPr>
              <w:t xml:space="preserve"> </w:t>
            </w:r>
            <w:r w:rsidRPr="00C54616">
              <w:rPr>
                <w:rFonts w:eastAsia="SimSun"/>
                <w:sz w:val="24"/>
                <w:szCs w:val="24"/>
                <w:lang w:eastAsia="zh-CN"/>
              </w:rPr>
              <w:t>надземных</w:t>
            </w:r>
            <w:r w:rsidR="002D7458" w:rsidRPr="00C54616">
              <w:rPr>
                <w:rFonts w:eastAsia="SimSun"/>
                <w:sz w:val="24"/>
                <w:szCs w:val="24"/>
                <w:lang w:eastAsia="zh-CN"/>
              </w:rPr>
              <w:t xml:space="preserve"> </w:t>
            </w:r>
            <w:r w:rsidRPr="00C54616">
              <w:rPr>
                <w:rFonts w:eastAsia="SimSun"/>
                <w:sz w:val="24"/>
                <w:szCs w:val="24"/>
                <w:lang w:eastAsia="zh-CN"/>
              </w:rPr>
              <w:t>этажей</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w:t>
            </w:r>
            <w:r w:rsidR="002D7458" w:rsidRPr="00C54616">
              <w:rPr>
                <w:rFonts w:eastAsia="SimSun"/>
                <w:b/>
                <w:sz w:val="24"/>
                <w:szCs w:val="24"/>
                <w:lang w:eastAsia="zh-CN"/>
              </w:rPr>
              <w:t xml:space="preserve"> </w:t>
            </w:r>
            <w:r w:rsidRPr="00C54616">
              <w:rPr>
                <w:rFonts w:eastAsia="SimSun"/>
                <w:b/>
                <w:sz w:val="24"/>
                <w:szCs w:val="24"/>
                <w:lang w:eastAsia="zh-CN"/>
              </w:rPr>
              <w:t>этажа;</w:t>
            </w:r>
            <w:r w:rsidR="002D7458" w:rsidRPr="00C54616">
              <w:rPr>
                <w:rFonts w:eastAsia="SimSun"/>
                <w:sz w:val="24"/>
                <w:szCs w:val="24"/>
                <w:lang w:eastAsia="zh-CN"/>
              </w:rPr>
              <w:t xml:space="preserve"> </w:t>
            </w:r>
          </w:p>
          <w:p w:rsidR="000D10D9" w:rsidRPr="00C54616" w:rsidRDefault="000D10D9"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094987"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50%</w:t>
            </w:r>
            <w:r w:rsidR="00547D51" w:rsidRPr="00C54616">
              <w:rPr>
                <w:sz w:val="24"/>
                <w:szCs w:val="24"/>
              </w:rPr>
              <w:t>.</w:t>
            </w:r>
          </w:p>
          <w:p w:rsidR="00275596" w:rsidRPr="00C54616" w:rsidRDefault="00275596" w:rsidP="002D7458">
            <w:pPr>
              <w:widowControl w:val="0"/>
              <w:autoSpaceDE w:val="0"/>
              <w:autoSpaceDN w:val="0"/>
              <w:adjustRightInd w:val="0"/>
              <w:ind w:firstLine="567"/>
              <w:jc w:val="both"/>
              <w:rPr>
                <w:sz w:val="24"/>
                <w:szCs w:val="24"/>
              </w:rPr>
            </w:pPr>
            <w:r w:rsidRPr="00C54616">
              <w:rPr>
                <w:sz w:val="24"/>
                <w:szCs w:val="24"/>
              </w:rPr>
              <w:lastRenderedPageBreak/>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6019BE" w:rsidRPr="00C54616" w:rsidTr="00570DD2">
        <w:trPr>
          <w:trHeight w:val="384"/>
        </w:trPr>
        <w:tc>
          <w:tcPr>
            <w:tcW w:w="880" w:type="pct"/>
          </w:tcPr>
          <w:p w:rsidR="006019BE" w:rsidRPr="00C54616" w:rsidRDefault="006019BE" w:rsidP="002D7458">
            <w:pPr>
              <w:widowControl w:val="0"/>
              <w:jc w:val="both"/>
              <w:rPr>
                <w:sz w:val="24"/>
                <w:szCs w:val="24"/>
                <w:lang w:eastAsia="en-US" w:bidi="en-US"/>
              </w:rPr>
            </w:pPr>
            <w:proofErr w:type="gramStart"/>
            <w:r w:rsidRPr="00D84362">
              <w:rPr>
                <w:color w:val="22272F"/>
                <w:sz w:val="23"/>
                <w:szCs w:val="23"/>
                <w:shd w:val="clear" w:color="auto" w:fill="FFFFFF"/>
              </w:rPr>
              <w:lastRenderedPageBreak/>
              <w:t>Целлюлозно-бумажная промышленность (6.11</w:t>
            </w:r>
            <w:proofErr w:type="gramEnd"/>
          </w:p>
        </w:tc>
        <w:tc>
          <w:tcPr>
            <w:tcW w:w="1431" w:type="pct"/>
          </w:tcPr>
          <w:p w:rsidR="006019BE" w:rsidRPr="00C54616" w:rsidRDefault="006019BE" w:rsidP="002D7458">
            <w:pPr>
              <w:widowControl w:val="0"/>
              <w:jc w:val="both"/>
              <w:rPr>
                <w:sz w:val="24"/>
                <w:szCs w:val="24"/>
              </w:rPr>
            </w:pPr>
            <w:r>
              <w:rPr>
                <w:color w:val="22272F"/>
                <w:sz w:val="23"/>
                <w:szCs w:val="23"/>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689" w:type="pct"/>
          </w:tcPr>
          <w:p w:rsidR="006019BE" w:rsidRPr="00B021A6" w:rsidRDefault="006019BE" w:rsidP="006019BE">
            <w:pPr>
              <w:rPr>
                <w:rFonts w:ascii="Times New Roman CYR" w:eastAsia="Times New Roman CYR" w:hAnsi="Times New Roman CYR" w:cs="Times New Roman CYR"/>
                <w:sz w:val="24"/>
                <w:szCs w:val="24"/>
              </w:rPr>
            </w:pPr>
            <w:r w:rsidRPr="00B021A6">
              <w:rPr>
                <w:rFonts w:ascii="Times New Roman CYR" w:eastAsia="Times New Roman CYR" w:hAnsi="Times New Roman CYR" w:cs="Times New Roman CYR"/>
                <w:sz w:val="24"/>
                <w:szCs w:val="24"/>
              </w:rPr>
              <w:t>минимальная/максимальная площадь земельных участков - 400 кв. м/10000 кв. м;</w:t>
            </w:r>
          </w:p>
          <w:p w:rsidR="006019BE" w:rsidRPr="00B021A6" w:rsidRDefault="006019BE" w:rsidP="006019BE">
            <w:pPr>
              <w:rPr>
                <w:rFonts w:ascii="Times New Roman CYR" w:eastAsia="Times New Roman CYR" w:hAnsi="Times New Roman CYR" w:cs="Times New Roman CYR"/>
                <w:sz w:val="24"/>
                <w:szCs w:val="24"/>
              </w:rPr>
            </w:pPr>
            <w:r w:rsidRPr="00B021A6">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6019BE" w:rsidRPr="00B021A6" w:rsidRDefault="006019BE" w:rsidP="006019BE">
            <w:pPr>
              <w:rPr>
                <w:rFonts w:ascii="Times New Roman CYR" w:eastAsia="Times New Roman CYR" w:hAnsi="Times New Roman CYR" w:cs="Times New Roman CYR"/>
                <w:sz w:val="24"/>
                <w:szCs w:val="24"/>
              </w:rPr>
            </w:pPr>
            <w:r w:rsidRPr="00B021A6">
              <w:rPr>
                <w:rFonts w:ascii="Times New Roman CYR" w:eastAsia="Times New Roman CYR" w:hAnsi="Times New Roman CYR" w:cs="Times New Roman CYR"/>
                <w:sz w:val="24"/>
                <w:szCs w:val="24"/>
              </w:rPr>
              <w:t>минимальные отступы от границ земельных участков - 3 м;</w:t>
            </w:r>
          </w:p>
          <w:p w:rsidR="006019BE" w:rsidRPr="00B021A6" w:rsidRDefault="006019BE" w:rsidP="006019BE">
            <w:pPr>
              <w:rPr>
                <w:rFonts w:ascii="Times New Roman CYR" w:eastAsia="Times New Roman CYR" w:hAnsi="Times New Roman CYR" w:cs="Times New Roman CYR"/>
                <w:sz w:val="24"/>
                <w:szCs w:val="24"/>
              </w:rPr>
            </w:pPr>
            <w:r w:rsidRPr="00B021A6">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rsidR="006019BE" w:rsidRPr="00C54616" w:rsidRDefault="006019BE" w:rsidP="006019BE">
            <w:pPr>
              <w:widowControl w:val="0"/>
              <w:ind w:firstLine="567"/>
              <w:jc w:val="both"/>
              <w:rPr>
                <w:b/>
                <w:sz w:val="24"/>
                <w:szCs w:val="24"/>
              </w:rPr>
            </w:pPr>
            <w:r w:rsidRPr="00B021A6">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D7458" w:rsidRPr="00C54616" w:rsidTr="00570DD2">
        <w:trPr>
          <w:trHeight w:val="800"/>
        </w:trPr>
        <w:tc>
          <w:tcPr>
            <w:tcW w:w="880" w:type="pct"/>
          </w:tcPr>
          <w:p w:rsidR="006019BE" w:rsidRDefault="006019BE" w:rsidP="006019BE">
            <w:pPr>
              <w:widowControl w:val="0"/>
              <w:jc w:val="both"/>
              <w:rPr>
                <w:sz w:val="24"/>
                <w:szCs w:val="24"/>
                <w:lang w:eastAsia="en-US" w:bidi="en-US"/>
              </w:rPr>
            </w:pPr>
            <w:r w:rsidRPr="00D84362">
              <w:rPr>
                <w:color w:val="22272F"/>
                <w:sz w:val="23"/>
                <w:szCs w:val="23"/>
                <w:shd w:val="clear" w:color="auto" w:fill="FFFFFF"/>
              </w:rPr>
              <w:t>Объекты культурно-досуговой</w:t>
            </w:r>
            <w:r>
              <w:rPr>
                <w:color w:val="22272F"/>
                <w:sz w:val="23"/>
                <w:szCs w:val="23"/>
                <w:shd w:val="clear" w:color="auto" w:fill="FFFFFF"/>
              </w:rPr>
              <w:t xml:space="preserve"> деятельности</w:t>
            </w:r>
          </w:p>
          <w:p w:rsidR="006019BE" w:rsidRDefault="006019BE" w:rsidP="006019BE">
            <w:pPr>
              <w:widowControl w:val="0"/>
              <w:jc w:val="both"/>
              <w:rPr>
                <w:sz w:val="24"/>
                <w:szCs w:val="24"/>
                <w:lang w:eastAsia="en-US" w:bidi="en-US"/>
              </w:rPr>
            </w:pPr>
            <w:r w:rsidRPr="006339CD">
              <w:rPr>
                <w:sz w:val="24"/>
                <w:szCs w:val="24"/>
                <w:lang w:eastAsia="en-US" w:bidi="en-US"/>
              </w:rPr>
              <w:t xml:space="preserve"> (3.6</w:t>
            </w:r>
            <w:r>
              <w:rPr>
                <w:sz w:val="24"/>
                <w:szCs w:val="24"/>
                <w:lang w:eastAsia="en-US" w:bidi="en-US"/>
              </w:rPr>
              <w:t>.1</w:t>
            </w:r>
            <w:r w:rsidRPr="006339CD">
              <w:rPr>
                <w:sz w:val="24"/>
                <w:szCs w:val="24"/>
                <w:lang w:eastAsia="en-US" w:bidi="en-US"/>
              </w:rPr>
              <w:t>)</w:t>
            </w:r>
          </w:p>
          <w:p w:rsidR="006019BE" w:rsidRDefault="006019BE" w:rsidP="006019BE">
            <w:pPr>
              <w:widowControl w:val="0"/>
              <w:jc w:val="both"/>
              <w:rPr>
                <w:sz w:val="24"/>
                <w:szCs w:val="24"/>
                <w:lang w:eastAsia="en-US" w:bidi="en-US"/>
              </w:rPr>
            </w:pPr>
          </w:p>
          <w:p w:rsidR="006019BE" w:rsidRDefault="006019BE" w:rsidP="006019BE">
            <w:pPr>
              <w:widowControl w:val="0"/>
              <w:jc w:val="both"/>
              <w:rPr>
                <w:sz w:val="24"/>
                <w:szCs w:val="24"/>
                <w:lang w:eastAsia="en-US" w:bidi="en-US"/>
              </w:rPr>
            </w:pPr>
          </w:p>
          <w:p w:rsidR="006019BE" w:rsidRDefault="006019BE" w:rsidP="006019BE">
            <w:pPr>
              <w:widowControl w:val="0"/>
              <w:jc w:val="both"/>
              <w:rPr>
                <w:sz w:val="24"/>
                <w:szCs w:val="24"/>
                <w:lang w:eastAsia="en-US" w:bidi="en-US"/>
              </w:rPr>
            </w:pPr>
          </w:p>
          <w:p w:rsidR="007D5B9F" w:rsidRPr="00C54616" w:rsidRDefault="006019BE" w:rsidP="006019BE">
            <w:pPr>
              <w:widowControl w:val="0"/>
              <w:jc w:val="both"/>
              <w:rPr>
                <w:sz w:val="24"/>
                <w:szCs w:val="24"/>
                <w:lang w:eastAsia="en-US" w:bidi="en-US"/>
              </w:rPr>
            </w:pPr>
            <w:r>
              <w:rPr>
                <w:sz w:val="24"/>
                <w:szCs w:val="24"/>
                <w:lang w:eastAsia="en-US" w:bidi="en-US"/>
              </w:rPr>
              <w:t>Парки культуры и отдыха (3.6.2)</w:t>
            </w:r>
          </w:p>
        </w:tc>
        <w:tc>
          <w:tcPr>
            <w:tcW w:w="1431" w:type="pct"/>
          </w:tcPr>
          <w:p w:rsidR="006019BE" w:rsidRDefault="006019BE" w:rsidP="006019BE">
            <w:pPr>
              <w:widowControl w:val="0"/>
              <w:jc w:val="both"/>
              <w:rPr>
                <w:color w:val="22272F"/>
                <w:sz w:val="23"/>
                <w:szCs w:val="23"/>
                <w:shd w:val="clear" w:color="auto" w:fill="FFFFFF"/>
              </w:rPr>
            </w:pPr>
            <w:proofErr w:type="gramStart"/>
            <w:r>
              <w:rPr>
                <w:color w:val="22272F"/>
                <w:sz w:val="23"/>
                <w:szCs w:val="23"/>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6019BE" w:rsidRDefault="006019BE" w:rsidP="006019BE">
            <w:pPr>
              <w:widowControl w:val="0"/>
              <w:jc w:val="both"/>
              <w:rPr>
                <w:color w:val="22272F"/>
                <w:sz w:val="23"/>
                <w:szCs w:val="23"/>
                <w:shd w:val="clear" w:color="auto" w:fill="FFFFFF"/>
              </w:rPr>
            </w:pPr>
          </w:p>
          <w:p w:rsidR="006019BE" w:rsidRDefault="006019BE" w:rsidP="006019BE">
            <w:pPr>
              <w:widowControl w:val="0"/>
              <w:jc w:val="both"/>
              <w:rPr>
                <w:sz w:val="24"/>
                <w:szCs w:val="24"/>
              </w:rPr>
            </w:pPr>
            <w:r>
              <w:rPr>
                <w:color w:val="22272F"/>
                <w:sz w:val="23"/>
                <w:szCs w:val="23"/>
                <w:shd w:val="clear" w:color="auto" w:fill="FFFFFF"/>
              </w:rPr>
              <w:t>Размещение парков культуры и отдыха</w:t>
            </w:r>
          </w:p>
          <w:p w:rsidR="007D5B9F" w:rsidRPr="00C54616" w:rsidRDefault="007D5B9F" w:rsidP="002D7458">
            <w:pPr>
              <w:widowControl w:val="0"/>
              <w:jc w:val="both"/>
              <w:rPr>
                <w:sz w:val="24"/>
                <w:szCs w:val="24"/>
              </w:rPr>
            </w:pPr>
          </w:p>
        </w:tc>
        <w:tc>
          <w:tcPr>
            <w:tcW w:w="2689" w:type="pct"/>
          </w:tcPr>
          <w:p w:rsidR="006019BE" w:rsidRPr="006339CD" w:rsidRDefault="006019BE" w:rsidP="006019BE">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6019BE" w:rsidRPr="006339CD" w:rsidRDefault="006019BE" w:rsidP="006019BE">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500/</w:t>
            </w:r>
            <w:r>
              <w:rPr>
                <w:b/>
                <w:sz w:val="24"/>
                <w:szCs w:val="24"/>
              </w:rPr>
              <w:t>1</w:t>
            </w:r>
            <w:r w:rsidRPr="006339CD">
              <w:rPr>
                <w:b/>
                <w:sz w:val="24"/>
                <w:szCs w:val="24"/>
              </w:rPr>
              <w:t>0000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6019BE" w:rsidRPr="006339CD" w:rsidRDefault="006019BE" w:rsidP="006019BE">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019BE" w:rsidRPr="006339CD" w:rsidRDefault="006019BE" w:rsidP="006019BE">
            <w:pPr>
              <w:widowControl w:val="0"/>
              <w:autoSpaceDE w:val="0"/>
              <w:autoSpaceDN w:val="0"/>
              <w:adjustRightInd w:val="0"/>
              <w:ind w:firstLine="567"/>
              <w:jc w:val="both"/>
              <w:rPr>
                <w:sz w:val="24"/>
                <w:szCs w:val="24"/>
              </w:rPr>
            </w:pPr>
            <w:r w:rsidRPr="006339CD">
              <w:rPr>
                <w:sz w:val="24"/>
                <w:szCs w:val="24"/>
              </w:rPr>
              <w:t xml:space="preserve">- минимальные отступы от границ участка - </w:t>
            </w:r>
            <w:r w:rsidRPr="006339CD">
              <w:rPr>
                <w:b/>
                <w:sz w:val="24"/>
                <w:szCs w:val="24"/>
              </w:rPr>
              <w:t>3 м</w:t>
            </w:r>
            <w:r w:rsidRPr="006339CD">
              <w:rPr>
                <w:sz w:val="24"/>
                <w:szCs w:val="24"/>
              </w:rPr>
              <w:t>;</w:t>
            </w:r>
          </w:p>
          <w:p w:rsidR="006019BE" w:rsidRPr="006339CD" w:rsidRDefault="006019BE" w:rsidP="006019BE">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6019BE" w:rsidRPr="006339CD" w:rsidRDefault="006019BE" w:rsidP="006019BE">
            <w:pPr>
              <w:widowControl w:val="0"/>
              <w:ind w:firstLine="567"/>
              <w:jc w:val="both"/>
              <w:rPr>
                <w:rFonts w:eastAsia="SimSun"/>
                <w:sz w:val="24"/>
                <w:szCs w:val="24"/>
                <w:lang w:eastAsia="zh-CN"/>
              </w:rPr>
            </w:pPr>
            <w:r w:rsidRPr="006339CD">
              <w:rPr>
                <w:rFonts w:eastAsia="SimSun"/>
                <w:sz w:val="24"/>
                <w:szCs w:val="24"/>
                <w:lang w:eastAsia="zh-CN"/>
              </w:rPr>
              <w:t xml:space="preserve">- максимальное количество надземных этажей зданий - </w:t>
            </w:r>
            <w:r w:rsidRPr="006339CD">
              <w:rPr>
                <w:rFonts w:eastAsia="SimSun"/>
                <w:b/>
                <w:sz w:val="24"/>
                <w:szCs w:val="24"/>
                <w:lang w:eastAsia="zh-CN"/>
              </w:rPr>
              <w:t>4 этажа;</w:t>
            </w:r>
            <w:r w:rsidRPr="006339CD">
              <w:rPr>
                <w:rFonts w:eastAsia="SimSun"/>
                <w:sz w:val="24"/>
                <w:szCs w:val="24"/>
                <w:lang w:eastAsia="zh-CN"/>
              </w:rPr>
              <w:t xml:space="preserve"> </w:t>
            </w:r>
          </w:p>
          <w:p w:rsidR="006019BE" w:rsidRPr="006339CD" w:rsidRDefault="006019BE" w:rsidP="006019BE">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019BE" w:rsidRPr="006339CD" w:rsidRDefault="006019BE" w:rsidP="006019BE">
            <w:pPr>
              <w:widowControl w:val="0"/>
              <w:autoSpaceDE w:val="0"/>
              <w:autoSpaceDN w:val="0"/>
              <w:adjustRightInd w:val="0"/>
              <w:ind w:firstLine="567"/>
              <w:jc w:val="both"/>
              <w:rPr>
                <w:sz w:val="24"/>
                <w:szCs w:val="24"/>
              </w:rPr>
            </w:pPr>
            <w:r w:rsidRPr="006339CD">
              <w:rPr>
                <w:sz w:val="24"/>
                <w:szCs w:val="24"/>
              </w:rPr>
              <w:t xml:space="preserve">- максимальный процент застройки в границах земельного участка - </w:t>
            </w:r>
            <w:r w:rsidRPr="006339CD">
              <w:rPr>
                <w:b/>
                <w:sz w:val="24"/>
                <w:szCs w:val="24"/>
              </w:rPr>
              <w:t>50%</w:t>
            </w:r>
            <w:r w:rsidRPr="006339CD">
              <w:rPr>
                <w:sz w:val="24"/>
                <w:szCs w:val="24"/>
              </w:rPr>
              <w:t>.</w:t>
            </w:r>
          </w:p>
          <w:p w:rsidR="00275596" w:rsidRPr="00C54616" w:rsidRDefault="006019BE" w:rsidP="006019BE">
            <w:pPr>
              <w:widowControl w:val="0"/>
              <w:ind w:firstLine="567"/>
              <w:jc w:val="both"/>
              <w:rPr>
                <w:rFonts w:eastAsia="SimSun"/>
                <w:b/>
                <w:sz w:val="24"/>
                <w:szCs w:val="24"/>
                <w:lang w:eastAsia="zh-CN"/>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00"/>
        </w:trPr>
        <w:tc>
          <w:tcPr>
            <w:tcW w:w="880" w:type="pct"/>
          </w:tcPr>
          <w:p w:rsidR="00881499" w:rsidRPr="006339CD" w:rsidRDefault="00881499" w:rsidP="00881499">
            <w:pPr>
              <w:widowControl w:val="0"/>
              <w:jc w:val="both"/>
              <w:rPr>
                <w:sz w:val="24"/>
                <w:szCs w:val="24"/>
              </w:rPr>
            </w:pPr>
            <w:r w:rsidRPr="00D84362">
              <w:rPr>
                <w:sz w:val="24"/>
                <w:szCs w:val="24"/>
              </w:rPr>
              <w:t>Оказание социальной помощи населению</w:t>
            </w:r>
          </w:p>
          <w:p w:rsidR="00881499" w:rsidRDefault="00881499" w:rsidP="00881499">
            <w:pPr>
              <w:widowControl w:val="0"/>
              <w:jc w:val="both"/>
              <w:rPr>
                <w:sz w:val="24"/>
                <w:szCs w:val="24"/>
              </w:rPr>
            </w:pPr>
            <w:r w:rsidRPr="006339CD">
              <w:rPr>
                <w:sz w:val="24"/>
                <w:szCs w:val="24"/>
              </w:rPr>
              <w:t>(3.2</w:t>
            </w:r>
            <w:r>
              <w:rPr>
                <w:sz w:val="24"/>
                <w:szCs w:val="24"/>
              </w:rPr>
              <w:t>.2</w:t>
            </w:r>
            <w:r w:rsidRPr="006339CD">
              <w:rPr>
                <w:sz w:val="24"/>
                <w:szCs w:val="24"/>
              </w:rPr>
              <w:t>)</w:t>
            </w: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p>
          <w:p w:rsidR="00881499" w:rsidRDefault="00881499" w:rsidP="00881499">
            <w:pPr>
              <w:widowControl w:val="0"/>
              <w:jc w:val="both"/>
              <w:rPr>
                <w:sz w:val="24"/>
                <w:szCs w:val="24"/>
              </w:rPr>
            </w:pPr>
            <w:r>
              <w:rPr>
                <w:sz w:val="24"/>
                <w:szCs w:val="24"/>
              </w:rPr>
              <w:t>Оказание услуг связи (3.2.3)</w:t>
            </w:r>
          </w:p>
          <w:p w:rsidR="00881499" w:rsidRPr="00C54616" w:rsidRDefault="00881499" w:rsidP="00881499">
            <w:pPr>
              <w:widowControl w:val="0"/>
              <w:jc w:val="both"/>
              <w:rPr>
                <w:sz w:val="24"/>
                <w:szCs w:val="24"/>
              </w:rPr>
            </w:pPr>
          </w:p>
        </w:tc>
        <w:tc>
          <w:tcPr>
            <w:tcW w:w="1431" w:type="pct"/>
          </w:tcPr>
          <w:p w:rsidR="00881499" w:rsidRDefault="00881499" w:rsidP="00881499">
            <w:pPr>
              <w:widowControl w:val="0"/>
              <w:jc w:val="both"/>
              <w:rPr>
                <w:sz w:val="24"/>
                <w:szCs w:val="24"/>
              </w:rPr>
            </w:pPr>
            <w:proofErr w:type="gramStart"/>
            <w:r>
              <w:rPr>
                <w:color w:val="22272F"/>
                <w:sz w:val="23"/>
                <w:szCs w:val="23"/>
                <w:shd w:val="clear" w:color="auto" w:fill="FFFFFF"/>
              </w:rPr>
              <w:lastRenderedPageBreak/>
              <w:t xml:space="preserve">Размещение зданий, предназначенных для служб психологической и бесплатной юридической помощи, социальных, пенсионных и иных служб </w:t>
            </w:r>
            <w:r>
              <w:rPr>
                <w:color w:val="22272F"/>
                <w:sz w:val="23"/>
                <w:szCs w:val="23"/>
                <w:shd w:val="clear" w:color="auto" w:fill="FFFFFF"/>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881499" w:rsidRDefault="00881499" w:rsidP="00881499">
            <w:pPr>
              <w:widowControl w:val="0"/>
              <w:jc w:val="both"/>
              <w:rPr>
                <w:sz w:val="24"/>
                <w:szCs w:val="24"/>
              </w:rPr>
            </w:pPr>
          </w:p>
          <w:p w:rsidR="00881499" w:rsidRPr="00C54616" w:rsidRDefault="00881499" w:rsidP="00881499">
            <w:pPr>
              <w:widowControl w:val="0"/>
              <w:jc w:val="both"/>
              <w:rPr>
                <w:sz w:val="24"/>
                <w:szCs w:val="24"/>
              </w:rPr>
            </w:pPr>
            <w:r>
              <w:rPr>
                <w:color w:val="22272F"/>
                <w:sz w:val="23"/>
                <w:szCs w:val="23"/>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89" w:type="pct"/>
          </w:tcPr>
          <w:p w:rsidR="00881499" w:rsidRPr="006339CD" w:rsidRDefault="00881499" w:rsidP="00881499">
            <w:pPr>
              <w:widowControl w:val="0"/>
              <w:ind w:firstLine="567"/>
              <w:jc w:val="both"/>
              <w:rPr>
                <w:b/>
                <w:sz w:val="24"/>
                <w:szCs w:val="24"/>
              </w:rPr>
            </w:pPr>
            <w:r w:rsidRPr="006339CD">
              <w:rPr>
                <w:b/>
                <w:sz w:val="24"/>
                <w:szCs w:val="24"/>
              </w:rPr>
              <w:lastRenderedPageBreak/>
              <w:t>предельные (минимальные и (или) максимальные) размеры земельных участков, в том числе их площадь:</w:t>
            </w:r>
          </w:p>
          <w:p w:rsidR="00881499" w:rsidRPr="006339CD" w:rsidRDefault="00881499" w:rsidP="00881499">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Pr>
                <w:sz w:val="24"/>
                <w:szCs w:val="24"/>
              </w:rPr>
              <w:t>3</w:t>
            </w:r>
            <w:r w:rsidRPr="006339CD">
              <w:rPr>
                <w:b/>
                <w:sz w:val="24"/>
                <w:szCs w:val="24"/>
              </w:rPr>
              <w:t>00/</w:t>
            </w:r>
            <w:r>
              <w:rPr>
                <w:b/>
                <w:sz w:val="24"/>
                <w:szCs w:val="24"/>
              </w:rPr>
              <w:t>5</w:t>
            </w:r>
            <w:r w:rsidRPr="006339CD">
              <w:rPr>
                <w:b/>
                <w:sz w:val="24"/>
                <w:szCs w:val="24"/>
              </w:rPr>
              <w:t>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881499" w:rsidRPr="006339CD" w:rsidRDefault="00881499" w:rsidP="00881499">
            <w:pPr>
              <w:widowControl w:val="0"/>
              <w:ind w:firstLine="567"/>
              <w:jc w:val="both"/>
              <w:rPr>
                <w:b/>
                <w:sz w:val="24"/>
                <w:szCs w:val="24"/>
              </w:rPr>
            </w:pPr>
            <w:r w:rsidRPr="006339CD">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6339CD" w:rsidRDefault="00881499" w:rsidP="00881499">
            <w:pPr>
              <w:widowControl w:val="0"/>
              <w:autoSpaceDE w:val="0"/>
              <w:autoSpaceDN w:val="0"/>
              <w:adjustRightInd w:val="0"/>
              <w:ind w:firstLine="567"/>
              <w:jc w:val="both"/>
              <w:rPr>
                <w:sz w:val="24"/>
                <w:szCs w:val="24"/>
              </w:rPr>
            </w:pPr>
            <w:r w:rsidRPr="006339CD">
              <w:rPr>
                <w:sz w:val="24"/>
                <w:szCs w:val="24"/>
              </w:rPr>
              <w:t xml:space="preserve">- минимальные отступы от границ участка - </w:t>
            </w:r>
            <w:r w:rsidRPr="006339CD">
              <w:rPr>
                <w:b/>
                <w:sz w:val="24"/>
                <w:szCs w:val="24"/>
              </w:rPr>
              <w:t>3 м</w:t>
            </w:r>
            <w:r w:rsidRPr="006339CD">
              <w:rPr>
                <w:sz w:val="24"/>
                <w:szCs w:val="24"/>
              </w:rPr>
              <w:t>;</w:t>
            </w:r>
          </w:p>
          <w:p w:rsidR="00881499" w:rsidRPr="006339CD" w:rsidRDefault="00881499" w:rsidP="00881499">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881499" w:rsidRPr="006339CD" w:rsidRDefault="00881499" w:rsidP="00881499">
            <w:pPr>
              <w:widowControl w:val="0"/>
              <w:ind w:firstLine="567"/>
              <w:jc w:val="both"/>
              <w:rPr>
                <w:rFonts w:eastAsia="SimSun"/>
                <w:sz w:val="24"/>
                <w:szCs w:val="24"/>
                <w:lang w:eastAsia="zh-CN"/>
              </w:rPr>
            </w:pPr>
            <w:r w:rsidRPr="006339CD">
              <w:rPr>
                <w:rFonts w:eastAsia="SimSun"/>
                <w:sz w:val="24"/>
                <w:szCs w:val="24"/>
                <w:lang w:eastAsia="zh-CN"/>
              </w:rPr>
              <w:t xml:space="preserve">- максимальное количество надземных этажей зданий - </w:t>
            </w:r>
            <w:r w:rsidRPr="006339CD">
              <w:rPr>
                <w:rFonts w:eastAsia="SimSun"/>
                <w:b/>
                <w:sz w:val="24"/>
                <w:szCs w:val="24"/>
                <w:lang w:eastAsia="zh-CN"/>
              </w:rPr>
              <w:t>3 этажа;</w:t>
            </w:r>
          </w:p>
          <w:p w:rsidR="00881499" w:rsidRPr="006339CD" w:rsidRDefault="00881499" w:rsidP="00881499">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6339CD" w:rsidRDefault="00881499" w:rsidP="00881499">
            <w:pPr>
              <w:widowControl w:val="0"/>
              <w:autoSpaceDE w:val="0"/>
              <w:autoSpaceDN w:val="0"/>
              <w:adjustRightInd w:val="0"/>
              <w:ind w:firstLine="567"/>
              <w:jc w:val="both"/>
              <w:rPr>
                <w:sz w:val="24"/>
                <w:szCs w:val="24"/>
              </w:rPr>
            </w:pPr>
            <w:r w:rsidRPr="006339CD">
              <w:rPr>
                <w:sz w:val="24"/>
                <w:szCs w:val="24"/>
              </w:rPr>
              <w:t xml:space="preserve">- максимальный процент застройки в границах земельного участка - </w:t>
            </w:r>
            <w:r>
              <w:rPr>
                <w:sz w:val="24"/>
                <w:szCs w:val="24"/>
              </w:rPr>
              <w:t>8</w:t>
            </w:r>
            <w:r w:rsidRPr="006339CD">
              <w:rPr>
                <w:b/>
                <w:sz w:val="24"/>
                <w:szCs w:val="24"/>
              </w:rPr>
              <w:t>0%</w:t>
            </w:r>
            <w:r w:rsidRPr="006339CD">
              <w:rPr>
                <w:sz w:val="24"/>
                <w:szCs w:val="24"/>
              </w:rPr>
              <w:t>.</w:t>
            </w:r>
          </w:p>
          <w:p w:rsidR="00881499" w:rsidRPr="006339CD" w:rsidRDefault="00881499" w:rsidP="00881499">
            <w:pPr>
              <w:widowControl w:val="0"/>
              <w:ind w:firstLine="567"/>
              <w:jc w:val="both"/>
              <w:rPr>
                <w:rFonts w:eastAsia="SimSun"/>
                <w:b/>
                <w:sz w:val="24"/>
                <w:szCs w:val="24"/>
                <w:lang w:eastAsia="zh-CN"/>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00"/>
        </w:trPr>
        <w:tc>
          <w:tcPr>
            <w:tcW w:w="880" w:type="pct"/>
          </w:tcPr>
          <w:p w:rsidR="00881499" w:rsidRPr="00C54616" w:rsidRDefault="00881499" w:rsidP="00881499">
            <w:pPr>
              <w:widowControl w:val="0"/>
              <w:tabs>
                <w:tab w:val="left" w:pos="375"/>
                <w:tab w:val="left" w:pos="555"/>
              </w:tabs>
              <w:autoSpaceDE w:val="0"/>
              <w:autoSpaceDN w:val="0"/>
              <w:adjustRightInd w:val="0"/>
              <w:jc w:val="both"/>
              <w:rPr>
                <w:sz w:val="24"/>
                <w:szCs w:val="24"/>
              </w:rPr>
            </w:pPr>
            <w:r w:rsidRPr="00C54616">
              <w:rPr>
                <w:sz w:val="24"/>
                <w:szCs w:val="24"/>
              </w:rPr>
              <w:lastRenderedPageBreak/>
              <w:t>Бытовое обслуживание</w:t>
            </w:r>
          </w:p>
          <w:p w:rsidR="00881499" w:rsidRPr="00C54616" w:rsidRDefault="00881499" w:rsidP="00881499">
            <w:pPr>
              <w:widowControl w:val="0"/>
              <w:tabs>
                <w:tab w:val="left" w:pos="375"/>
                <w:tab w:val="left" w:pos="555"/>
              </w:tabs>
              <w:autoSpaceDE w:val="0"/>
              <w:autoSpaceDN w:val="0"/>
              <w:adjustRightInd w:val="0"/>
              <w:jc w:val="both"/>
              <w:rPr>
                <w:sz w:val="24"/>
                <w:szCs w:val="24"/>
              </w:rPr>
            </w:pPr>
            <w:r w:rsidRPr="00C54616">
              <w:rPr>
                <w:sz w:val="24"/>
                <w:szCs w:val="24"/>
              </w:rPr>
              <w:t>(3.3)</w:t>
            </w:r>
          </w:p>
        </w:tc>
        <w:tc>
          <w:tcPr>
            <w:tcW w:w="1431" w:type="pct"/>
          </w:tcPr>
          <w:p w:rsidR="00881499" w:rsidRPr="00C54616" w:rsidRDefault="00881499" w:rsidP="00881499">
            <w:pPr>
              <w:widowControl w:val="0"/>
              <w:jc w:val="both"/>
              <w:rPr>
                <w:sz w:val="24"/>
                <w:szCs w:val="24"/>
              </w:rPr>
            </w:pPr>
            <w:r w:rsidRPr="00C54616">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200/5000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 xml:space="preserve">Ограничения использования земельных участков и объектов </w:t>
            </w:r>
            <w:r w:rsidRPr="00C54616">
              <w:rPr>
                <w:sz w:val="24"/>
                <w:szCs w:val="24"/>
              </w:rPr>
              <w:lastRenderedPageBreak/>
              <w:t>капитального строительства установлены в статье 35</w:t>
            </w:r>
          </w:p>
        </w:tc>
      </w:tr>
      <w:tr w:rsidR="00881499" w:rsidRPr="00C54616" w:rsidTr="00570DD2">
        <w:trPr>
          <w:trHeight w:val="800"/>
        </w:trPr>
        <w:tc>
          <w:tcPr>
            <w:tcW w:w="880" w:type="pct"/>
          </w:tcPr>
          <w:p w:rsidR="00881499" w:rsidRPr="00C54616" w:rsidRDefault="00881499" w:rsidP="00881499">
            <w:pPr>
              <w:widowControl w:val="0"/>
              <w:rPr>
                <w:sz w:val="24"/>
                <w:szCs w:val="24"/>
              </w:rPr>
            </w:pPr>
            <w:r w:rsidRPr="00C54616">
              <w:rPr>
                <w:sz w:val="24"/>
                <w:szCs w:val="24"/>
              </w:rPr>
              <w:lastRenderedPageBreak/>
              <w:t xml:space="preserve">Гостиничное обслуживание </w:t>
            </w:r>
          </w:p>
          <w:p w:rsidR="00881499" w:rsidRPr="00C54616" w:rsidRDefault="00881499" w:rsidP="00881499">
            <w:pPr>
              <w:widowControl w:val="0"/>
              <w:jc w:val="both"/>
              <w:rPr>
                <w:b/>
                <w:sz w:val="24"/>
                <w:szCs w:val="24"/>
                <w:lang w:eastAsia="en-US" w:bidi="en-US"/>
              </w:rPr>
            </w:pPr>
            <w:r w:rsidRPr="00C54616">
              <w:rPr>
                <w:sz w:val="24"/>
                <w:szCs w:val="24"/>
              </w:rPr>
              <w:t>(4.7)</w:t>
            </w:r>
          </w:p>
        </w:tc>
        <w:tc>
          <w:tcPr>
            <w:tcW w:w="1431" w:type="pct"/>
          </w:tcPr>
          <w:p w:rsidR="00881499" w:rsidRPr="00C54616" w:rsidRDefault="00881499" w:rsidP="00881499">
            <w:pPr>
              <w:widowControl w:val="0"/>
              <w:jc w:val="both"/>
              <w:rPr>
                <w:sz w:val="24"/>
                <w:szCs w:val="24"/>
              </w:rPr>
            </w:pPr>
            <w:r w:rsidRPr="00C54616">
              <w:rPr>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500/10000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w:t>
            </w:r>
            <w:r w:rsidR="006B6B00">
              <w:rPr>
                <w:b/>
                <w:sz w:val="24"/>
                <w:szCs w:val="24"/>
              </w:rPr>
              <w:softHyphen/>
            </w:r>
            <w:r w:rsidRPr="00C54616">
              <w:rPr>
                <w:b/>
                <w:sz w:val="24"/>
                <w:szCs w:val="24"/>
              </w:rPr>
              <w:t>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00"/>
        </w:trPr>
        <w:tc>
          <w:tcPr>
            <w:tcW w:w="880" w:type="pct"/>
          </w:tcPr>
          <w:p w:rsidR="00881499" w:rsidRPr="00C54616" w:rsidRDefault="00881499" w:rsidP="00881499">
            <w:pPr>
              <w:widowControl w:val="0"/>
              <w:jc w:val="both"/>
              <w:rPr>
                <w:sz w:val="24"/>
                <w:szCs w:val="24"/>
              </w:rPr>
            </w:pPr>
            <w:r w:rsidRPr="00C54616">
              <w:rPr>
                <w:sz w:val="24"/>
                <w:szCs w:val="24"/>
              </w:rPr>
              <w:t>Торговые центры</w:t>
            </w:r>
          </w:p>
          <w:p w:rsidR="00881499" w:rsidRPr="00C54616" w:rsidRDefault="00881499" w:rsidP="00881499">
            <w:pPr>
              <w:widowControl w:val="0"/>
              <w:jc w:val="both"/>
              <w:rPr>
                <w:b/>
                <w:sz w:val="24"/>
                <w:szCs w:val="24"/>
                <w:lang w:eastAsia="en-US" w:bidi="en-US"/>
              </w:rPr>
            </w:pPr>
            <w:r w:rsidRPr="00C54616">
              <w:rPr>
                <w:sz w:val="24"/>
                <w:szCs w:val="24"/>
              </w:rPr>
              <w:t>(4.2)</w:t>
            </w:r>
          </w:p>
        </w:tc>
        <w:tc>
          <w:tcPr>
            <w:tcW w:w="1431" w:type="pct"/>
          </w:tcPr>
          <w:p w:rsidR="00881499" w:rsidRPr="00C54616" w:rsidRDefault="00881499" w:rsidP="00881499">
            <w:pPr>
              <w:widowControl w:val="0"/>
              <w:jc w:val="both"/>
              <w:rPr>
                <w:sz w:val="24"/>
                <w:szCs w:val="24"/>
              </w:rPr>
            </w:pPr>
            <w:r w:rsidRPr="00C54616">
              <w:rPr>
                <w:sz w:val="24"/>
                <w:szCs w:val="24"/>
              </w:rPr>
              <w:t xml:space="preserve">Размещение объектов капитального строительства, общей площадью свыше 5000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 xml:space="preserve"> с целью размещения одной или нескольких организаций, осуществляющих продажу товаров, и (или) оказание услуг;</w:t>
            </w:r>
          </w:p>
          <w:p w:rsidR="00881499" w:rsidRPr="00C54616" w:rsidRDefault="00881499" w:rsidP="00881499">
            <w:pPr>
              <w:widowControl w:val="0"/>
              <w:jc w:val="both"/>
              <w:rPr>
                <w:sz w:val="24"/>
                <w:szCs w:val="24"/>
              </w:rPr>
            </w:pPr>
            <w:r w:rsidRPr="00C54616">
              <w:rPr>
                <w:sz w:val="24"/>
                <w:szCs w:val="24"/>
              </w:rPr>
              <w:t>размещение гаражей и (или) стоянок для автомобилей сотрудников и посетителей торгового центра</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4000/40000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526"/>
        </w:trPr>
        <w:tc>
          <w:tcPr>
            <w:tcW w:w="880" w:type="pct"/>
          </w:tcPr>
          <w:p w:rsidR="00C37C23" w:rsidRPr="00D84362" w:rsidRDefault="00C37C23" w:rsidP="00C37C23">
            <w:pPr>
              <w:widowControl w:val="0"/>
              <w:jc w:val="both"/>
              <w:rPr>
                <w:sz w:val="24"/>
                <w:szCs w:val="24"/>
              </w:rPr>
            </w:pPr>
            <w:r w:rsidRPr="00D84362">
              <w:rPr>
                <w:color w:val="22272F"/>
                <w:sz w:val="23"/>
                <w:szCs w:val="23"/>
                <w:shd w:val="clear" w:color="auto" w:fill="FFFFFF"/>
              </w:rPr>
              <w:lastRenderedPageBreak/>
              <w:t>Развлекательные мероприятия</w:t>
            </w:r>
          </w:p>
          <w:p w:rsidR="00881499" w:rsidRPr="00C54616" w:rsidRDefault="00C37C23" w:rsidP="00C37C23">
            <w:pPr>
              <w:widowControl w:val="0"/>
              <w:jc w:val="both"/>
              <w:rPr>
                <w:sz w:val="24"/>
                <w:szCs w:val="24"/>
              </w:rPr>
            </w:pPr>
            <w:r w:rsidRPr="004D478F">
              <w:rPr>
                <w:sz w:val="24"/>
                <w:szCs w:val="24"/>
              </w:rPr>
              <w:t xml:space="preserve"> (4.8.1)</w:t>
            </w:r>
          </w:p>
        </w:tc>
        <w:tc>
          <w:tcPr>
            <w:tcW w:w="1431" w:type="pct"/>
          </w:tcPr>
          <w:p w:rsidR="00881499" w:rsidRPr="00C54616" w:rsidRDefault="00881499" w:rsidP="00881499">
            <w:pPr>
              <w:widowControl w:val="0"/>
              <w:jc w:val="both"/>
              <w:rPr>
                <w:sz w:val="24"/>
                <w:szCs w:val="24"/>
              </w:rPr>
            </w:pPr>
            <w:proofErr w:type="gramStart"/>
            <w:r w:rsidRPr="00C54616">
              <w:rPr>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500/40000</w:t>
            </w:r>
            <w:r w:rsidRPr="00C54616">
              <w:rPr>
                <w:sz w:val="24"/>
                <w:szCs w:val="24"/>
              </w:rPr>
              <w:t xml:space="preserve"> </w:t>
            </w:r>
            <w:proofErr w:type="spellStart"/>
            <w:r w:rsidRPr="00C54616">
              <w:rPr>
                <w:sz w:val="24"/>
                <w:szCs w:val="24"/>
              </w:rPr>
              <w:t>кв.м</w:t>
            </w:r>
            <w:proofErr w:type="spell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49"/>
        </w:trPr>
        <w:tc>
          <w:tcPr>
            <w:tcW w:w="880" w:type="pct"/>
          </w:tcPr>
          <w:p w:rsidR="00881499" w:rsidRPr="00C54616" w:rsidRDefault="00881499" w:rsidP="00881499">
            <w:pPr>
              <w:widowControl w:val="0"/>
              <w:jc w:val="both"/>
              <w:rPr>
                <w:sz w:val="24"/>
                <w:szCs w:val="24"/>
              </w:rPr>
            </w:pPr>
            <w:r w:rsidRPr="00C54616">
              <w:rPr>
                <w:sz w:val="24"/>
                <w:szCs w:val="24"/>
              </w:rPr>
              <w:t>Рынки</w:t>
            </w:r>
          </w:p>
          <w:p w:rsidR="00881499" w:rsidRPr="00C54616" w:rsidRDefault="00881499" w:rsidP="00881499">
            <w:pPr>
              <w:widowControl w:val="0"/>
              <w:jc w:val="both"/>
              <w:rPr>
                <w:b/>
                <w:sz w:val="24"/>
                <w:szCs w:val="24"/>
                <w:lang w:eastAsia="en-US" w:bidi="en-US"/>
              </w:rPr>
            </w:pPr>
            <w:r w:rsidRPr="00C54616">
              <w:rPr>
                <w:sz w:val="24"/>
                <w:szCs w:val="24"/>
              </w:rPr>
              <w:t>(4.3)</w:t>
            </w:r>
          </w:p>
        </w:tc>
        <w:tc>
          <w:tcPr>
            <w:tcW w:w="1431" w:type="pct"/>
          </w:tcPr>
          <w:p w:rsidR="00881499" w:rsidRPr="00C54616" w:rsidRDefault="00881499" w:rsidP="00881499">
            <w:pPr>
              <w:widowControl w:val="0"/>
              <w:jc w:val="both"/>
              <w:rPr>
                <w:sz w:val="24"/>
                <w:szCs w:val="24"/>
              </w:rPr>
            </w:pPr>
            <w:r w:rsidRPr="00C54616">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w:t>
            </w:r>
            <w:r w:rsidRPr="00C54616">
              <w:rPr>
                <w:sz w:val="24"/>
                <w:szCs w:val="24"/>
              </w:rPr>
              <w:lastRenderedPageBreak/>
              <w:t xml:space="preserve">торговой площадью более 200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jc w:val="both"/>
              <w:rPr>
                <w:sz w:val="24"/>
                <w:szCs w:val="24"/>
              </w:rPr>
            </w:pPr>
            <w:r w:rsidRPr="00C54616">
              <w:rPr>
                <w:sz w:val="24"/>
                <w:szCs w:val="24"/>
              </w:rPr>
              <w:t>размещение гаражей и (или) стоянок для автомобилей сотрудников и посетителей рынка</w:t>
            </w:r>
          </w:p>
        </w:tc>
        <w:tc>
          <w:tcPr>
            <w:tcW w:w="2689" w:type="pct"/>
          </w:tcPr>
          <w:p w:rsidR="00881499" w:rsidRPr="00C54616" w:rsidRDefault="00881499" w:rsidP="00881499">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минимальная/максимальная площадь земельного участка - 8</w:t>
            </w:r>
            <w:r w:rsidRPr="00C54616">
              <w:rPr>
                <w:b/>
                <w:sz w:val="24"/>
                <w:szCs w:val="24"/>
              </w:rPr>
              <w:t>50/40000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C54616">
              <w:rPr>
                <w:b/>
                <w:sz w:val="24"/>
                <w:szCs w:val="24"/>
              </w:rPr>
              <w:lastRenderedPageBreak/>
              <w:t>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49"/>
        </w:trPr>
        <w:tc>
          <w:tcPr>
            <w:tcW w:w="880" w:type="pct"/>
          </w:tcPr>
          <w:p w:rsidR="00881499" w:rsidRPr="00C54616" w:rsidRDefault="00881499" w:rsidP="00881499">
            <w:pPr>
              <w:widowControl w:val="0"/>
              <w:jc w:val="both"/>
              <w:rPr>
                <w:sz w:val="24"/>
                <w:szCs w:val="24"/>
              </w:rPr>
            </w:pPr>
            <w:r w:rsidRPr="00C54616">
              <w:rPr>
                <w:sz w:val="24"/>
                <w:szCs w:val="24"/>
              </w:rPr>
              <w:lastRenderedPageBreak/>
              <w:t xml:space="preserve">Магазины </w:t>
            </w:r>
          </w:p>
          <w:p w:rsidR="00881499" w:rsidRPr="00C54616" w:rsidRDefault="00881499" w:rsidP="00881499">
            <w:pPr>
              <w:widowControl w:val="0"/>
              <w:jc w:val="both"/>
              <w:rPr>
                <w:sz w:val="24"/>
                <w:szCs w:val="24"/>
              </w:rPr>
            </w:pPr>
            <w:r w:rsidRPr="00C54616">
              <w:rPr>
                <w:sz w:val="24"/>
                <w:szCs w:val="24"/>
              </w:rPr>
              <w:t>(4.4)</w:t>
            </w:r>
          </w:p>
        </w:tc>
        <w:tc>
          <w:tcPr>
            <w:tcW w:w="1431" w:type="pct"/>
          </w:tcPr>
          <w:p w:rsidR="00881499" w:rsidRPr="00C54616" w:rsidRDefault="00881499" w:rsidP="00881499">
            <w:pPr>
              <w:widowControl w:val="0"/>
              <w:jc w:val="both"/>
              <w:rPr>
                <w:sz w:val="24"/>
                <w:szCs w:val="24"/>
              </w:rPr>
            </w:pPr>
            <w:r w:rsidRPr="00C54616">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54616">
              <w:rPr>
                <w:sz w:val="24"/>
                <w:szCs w:val="24"/>
              </w:rPr>
              <w:t>кв</w:t>
            </w:r>
            <w:proofErr w:type="gramStart"/>
            <w:r w:rsidRPr="00C54616">
              <w:rPr>
                <w:sz w:val="24"/>
                <w:szCs w:val="24"/>
              </w:rPr>
              <w:t>.м</w:t>
            </w:r>
            <w:proofErr w:type="spellEnd"/>
            <w:proofErr w:type="gramEnd"/>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200/1000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49"/>
        </w:trPr>
        <w:tc>
          <w:tcPr>
            <w:tcW w:w="880" w:type="pct"/>
          </w:tcPr>
          <w:p w:rsidR="00881499" w:rsidRPr="00C54616" w:rsidRDefault="00881499" w:rsidP="00881499">
            <w:pPr>
              <w:widowControl w:val="0"/>
              <w:jc w:val="both"/>
              <w:rPr>
                <w:sz w:val="24"/>
                <w:szCs w:val="24"/>
              </w:rPr>
            </w:pPr>
            <w:r w:rsidRPr="00C54616">
              <w:rPr>
                <w:sz w:val="24"/>
                <w:szCs w:val="24"/>
              </w:rPr>
              <w:lastRenderedPageBreak/>
              <w:t xml:space="preserve">Общественное питание </w:t>
            </w:r>
          </w:p>
          <w:p w:rsidR="00881499" w:rsidRPr="00C54616" w:rsidRDefault="00881499" w:rsidP="00881499">
            <w:pPr>
              <w:widowControl w:val="0"/>
              <w:jc w:val="both"/>
              <w:rPr>
                <w:sz w:val="24"/>
                <w:szCs w:val="24"/>
              </w:rPr>
            </w:pPr>
            <w:r w:rsidRPr="00C54616">
              <w:rPr>
                <w:sz w:val="24"/>
                <w:szCs w:val="24"/>
              </w:rPr>
              <w:t>(4.6)</w:t>
            </w:r>
          </w:p>
        </w:tc>
        <w:tc>
          <w:tcPr>
            <w:tcW w:w="1431" w:type="pct"/>
          </w:tcPr>
          <w:p w:rsidR="00881499" w:rsidRPr="00C54616" w:rsidRDefault="00881499" w:rsidP="00881499">
            <w:pPr>
              <w:widowControl w:val="0"/>
              <w:jc w:val="both"/>
              <w:rPr>
                <w:sz w:val="24"/>
                <w:szCs w:val="24"/>
              </w:rPr>
            </w:pPr>
            <w:r w:rsidRPr="00C54616">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500/5000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771"/>
        </w:trPr>
        <w:tc>
          <w:tcPr>
            <w:tcW w:w="880" w:type="pct"/>
          </w:tcPr>
          <w:p w:rsidR="00881499" w:rsidRPr="00C54616" w:rsidRDefault="00881499" w:rsidP="00881499">
            <w:pPr>
              <w:widowControl w:val="0"/>
              <w:jc w:val="both"/>
              <w:rPr>
                <w:sz w:val="24"/>
                <w:szCs w:val="24"/>
              </w:rPr>
            </w:pPr>
            <w:r w:rsidRPr="00C54616">
              <w:rPr>
                <w:sz w:val="24"/>
                <w:szCs w:val="24"/>
              </w:rPr>
              <w:t>Банковская и страховая деятельность</w:t>
            </w:r>
          </w:p>
          <w:p w:rsidR="00881499" w:rsidRPr="00C54616" w:rsidRDefault="00881499" w:rsidP="00881499">
            <w:pPr>
              <w:widowControl w:val="0"/>
              <w:jc w:val="both"/>
              <w:rPr>
                <w:sz w:val="24"/>
                <w:szCs w:val="24"/>
              </w:rPr>
            </w:pPr>
            <w:r w:rsidRPr="00C54616">
              <w:rPr>
                <w:sz w:val="24"/>
                <w:szCs w:val="24"/>
              </w:rPr>
              <w:t>(4.5)</w:t>
            </w:r>
          </w:p>
        </w:tc>
        <w:tc>
          <w:tcPr>
            <w:tcW w:w="1431" w:type="pct"/>
          </w:tcPr>
          <w:p w:rsidR="00881499" w:rsidRPr="00C54616" w:rsidRDefault="00881499" w:rsidP="00881499">
            <w:pPr>
              <w:widowControl w:val="0"/>
              <w:jc w:val="both"/>
              <w:rPr>
                <w:sz w:val="24"/>
                <w:szCs w:val="24"/>
              </w:rPr>
            </w:pPr>
            <w:r w:rsidRPr="00C54616">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500/5000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C54616">
              <w:rPr>
                <w:b/>
                <w:sz w:val="24"/>
                <w:szCs w:val="24"/>
              </w:rPr>
              <w:lastRenderedPageBreak/>
              <w:t>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60%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849"/>
        </w:trPr>
        <w:tc>
          <w:tcPr>
            <w:tcW w:w="880" w:type="pct"/>
          </w:tcPr>
          <w:p w:rsidR="00C37C23" w:rsidRDefault="00C37C23" w:rsidP="00C37C23">
            <w:pPr>
              <w:widowControl w:val="0"/>
              <w:jc w:val="both"/>
              <w:rPr>
                <w:sz w:val="24"/>
                <w:szCs w:val="24"/>
              </w:rPr>
            </w:pPr>
            <w:r w:rsidRPr="00D84362">
              <w:rPr>
                <w:color w:val="22272F"/>
                <w:sz w:val="23"/>
                <w:szCs w:val="23"/>
                <w:shd w:val="clear" w:color="auto" w:fill="FFFFFF"/>
              </w:rPr>
              <w:lastRenderedPageBreak/>
              <w:t>Обеспечение занятий спортом в помещениях</w:t>
            </w:r>
          </w:p>
          <w:p w:rsidR="00C37C23" w:rsidRPr="006339CD" w:rsidRDefault="00C37C23" w:rsidP="00C37C23">
            <w:pPr>
              <w:widowControl w:val="0"/>
              <w:jc w:val="both"/>
              <w:rPr>
                <w:sz w:val="24"/>
                <w:szCs w:val="24"/>
              </w:rPr>
            </w:pPr>
            <w:r>
              <w:rPr>
                <w:sz w:val="24"/>
                <w:szCs w:val="24"/>
              </w:rPr>
              <w:t>(5.1.2)</w:t>
            </w:r>
          </w:p>
          <w:p w:rsidR="00881499" w:rsidRPr="00C54616" w:rsidRDefault="00C37C23" w:rsidP="00C37C23">
            <w:pPr>
              <w:widowControl w:val="0"/>
              <w:jc w:val="both"/>
              <w:rPr>
                <w:sz w:val="24"/>
                <w:szCs w:val="24"/>
              </w:rPr>
            </w:pPr>
            <w:r>
              <w:rPr>
                <w:color w:val="22272F"/>
                <w:sz w:val="23"/>
                <w:szCs w:val="23"/>
                <w:shd w:val="clear" w:color="auto" w:fill="FFFFFF"/>
              </w:rPr>
              <w:t>Площадки для занятий спортом (5.1.3)</w:t>
            </w:r>
          </w:p>
        </w:tc>
        <w:tc>
          <w:tcPr>
            <w:tcW w:w="1431" w:type="pct"/>
          </w:tcPr>
          <w:p w:rsidR="00C37C23" w:rsidRDefault="00C37C23" w:rsidP="00C37C23">
            <w:pPr>
              <w:widowControl w:val="0"/>
              <w:jc w:val="both"/>
              <w:rPr>
                <w:sz w:val="24"/>
                <w:szCs w:val="24"/>
              </w:rPr>
            </w:pPr>
            <w:r>
              <w:rPr>
                <w:color w:val="22272F"/>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C37C23" w:rsidRDefault="00C37C23" w:rsidP="00C37C23">
            <w:pPr>
              <w:widowControl w:val="0"/>
              <w:jc w:val="both"/>
              <w:rPr>
                <w:sz w:val="24"/>
                <w:szCs w:val="24"/>
              </w:rPr>
            </w:pPr>
          </w:p>
          <w:p w:rsidR="00881499" w:rsidRPr="00C54616" w:rsidRDefault="00C37C23" w:rsidP="00C37C23">
            <w:pPr>
              <w:widowControl w:val="0"/>
              <w:jc w:val="both"/>
              <w:rPr>
                <w:sz w:val="24"/>
                <w:szCs w:val="24"/>
              </w:rPr>
            </w:pPr>
            <w:r>
              <w:rPr>
                <w:color w:val="22272F"/>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3 м</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rFonts w:eastAsia="SimSun"/>
                <w:sz w:val="24"/>
                <w:szCs w:val="24"/>
                <w:lang w:eastAsia="zh-CN"/>
              </w:rPr>
            </w:pPr>
            <w:r w:rsidRPr="00C54616">
              <w:rPr>
                <w:rFonts w:eastAsia="SimSun"/>
                <w:sz w:val="24"/>
                <w:szCs w:val="24"/>
                <w:lang w:eastAsia="zh-CN"/>
              </w:rPr>
              <w:t xml:space="preserve">- максимальное количество надземных этажей зданий - </w:t>
            </w:r>
            <w:r w:rsidRPr="00C54616">
              <w:rPr>
                <w:rFonts w:eastAsia="SimSun"/>
                <w:b/>
                <w:sz w:val="24"/>
                <w:szCs w:val="24"/>
                <w:lang w:eastAsia="zh-CN"/>
              </w:rPr>
              <w:t>3 этажа;</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50%</w:t>
            </w:r>
            <w:r w:rsidRPr="00C54616">
              <w:rPr>
                <w:sz w:val="24"/>
                <w:szCs w:val="24"/>
              </w:rPr>
              <w:t>.</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C54616" w:rsidTr="00570DD2">
        <w:trPr>
          <w:trHeight w:val="552"/>
        </w:trPr>
        <w:tc>
          <w:tcPr>
            <w:tcW w:w="880" w:type="pct"/>
          </w:tcPr>
          <w:p w:rsidR="00881499" w:rsidRPr="00C54616" w:rsidRDefault="00881499" w:rsidP="00881499">
            <w:pPr>
              <w:widowControl w:val="0"/>
              <w:jc w:val="both"/>
              <w:rPr>
                <w:sz w:val="24"/>
                <w:szCs w:val="24"/>
              </w:rPr>
            </w:pPr>
            <w:r w:rsidRPr="00C54616">
              <w:rPr>
                <w:sz w:val="24"/>
                <w:szCs w:val="24"/>
              </w:rPr>
              <w:t>Коммунальное обслуживание</w:t>
            </w:r>
          </w:p>
          <w:p w:rsidR="00881499" w:rsidRPr="00C54616" w:rsidRDefault="00881499" w:rsidP="00881499">
            <w:pPr>
              <w:widowControl w:val="0"/>
              <w:jc w:val="both"/>
              <w:rPr>
                <w:sz w:val="24"/>
                <w:szCs w:val="24"/>
              </w:rPr>
            </w:pPr>
            <w:r w:rsidRPr="00C54616">
              <w:rPr>
                <w:sz w:val="24"/>
                <w:szCs w:val="24"/>
              </w:rPr>
              <w:t>(3.1)</w:t>
            </w:r>
          </w:p>
        </w:tc>
        <w:tc>
          <w:tcPr>
            <w:tcW w:w="1431" w:type="pct"/>
          </w:tcPr>
          <w:p w:rsidR="00881499" w:rsidRPr="00C54616" w:rsidRDefault="00881499" w:rsidP="00881499">
            <w:pPr>
              <w:widowControl w:val="0"/>
              <w:jc w:val="both"/>
              <w:rPr>
                <w:sz w:val="24"/>
                <w:szCs w:val="24"/>
              </w:rPr>
            </w:pPr>
            <w:r w:rsidRPr="00C54616">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89" w:type="pct"/>
          </w:tcPr>
          <w:p w:rsidR="00881499" w:rsidRPr="00C54616" w:rsidRDefault="00881499" w:rsidP="00881499">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881499" w:rsidRPr="00C54616" w:rsidRDefault="00881499" w:rsidP="00881499">
            <w:pPr>
              <w:widowControl w:val="0"/>
              <w:ind w:firstLine="567"/>
              <w:jc w:val="both"/>
              <w:rPr>
                <w:sz w:val="24"/>
                <w:szCs w:val="24"/>
              </w:rPr>
            </w:pPr>
            <w:r w:rsidRPr="00C54616">
              <w:rPr>
                <w:sz w:val="24"/>
                <w:szCs w:val="24"/>
              </w:rPr>
              <w:t>- минимальная/максимальная площадь земельных участков -</w:t>
            </w:r>
            <w:r w:rsidRPr="00C54616">
              <w:rPr>
                <w:b/>
                <w:sz w:val="24"/>
                <w:szCs w:val="24"/>
              </w:rPr>
              <w:t xml:space="preserve">10/5000 </w:t>
            </w:r>
            <w:proofErr w:type="spellStart"/>
            <w:r w:rsidRPr="00C54616">
              <w:rPr>
                <w:sz w:val="24"/>
                <w:szCs w:val="24"/>
              </w:rPr>
              <w:t>кв.м</w:t>
            </w:r>
            <w:proofErr w:type="spellEnd"/>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1 м</w:t>
            </w:r>
            <w:r w:rsidRPr="00C54616">
              <w:rPr>
                <w:sz w:val="24"/>
                <w:szCs w:val="24"/>
              </w:rPr>
              <w:t>;</w:t>
            </w:r>
          </w:p>
          <w:p w:rsidR="00881499" w:rsidRPr="00C54616" w:rsidRDefault="00881499" w:rsidP="00881499">
            <w:pPr>
              <w:widowControl w:val="0"/>
              <w:autoSpaceDE w:val="0"/>
              <w:autoSpaceDN w:val="0"/>
              <w:adjustRightInd w:val="0"/>
              <w:ind w:firstLine="567"/>
              <w:jc w:val="both"/>
              <w:rPr>
                <w:sz w:val="24"/>
                <w:szCs w:val="24"/>
              </w:rPr>
            </w:pPr>
            <w:r w:rsidRPr="00C54616">
              <w:rPr>
                <w:b/>
                <w:sz w:val="24"/>
                <w:szCs w:val="24"/>
              </w:rPr>
              <w:t xml:space="preserve">максимальный процент застройки в границах земельного </w:t>
            </w:r>
            <w:r w:rsidRPr="00C54616">
              <w:rPr>
                <w:b/>
                <w:sz w:val="24"/>
                <w:szCs w:val="2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881499" w:rsidRPr="00C54616" w:rsidRDefault="00881499" w:rsidP="00881499">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90%</w:t>
            </w:r>
            <w:r w:rsidRPr="00C54616">
              <w:rPr>
                <w:sz w:val="24"/>
                <w:szCs w:val="24"/>
              </w:rPr>
              <w:t>.</w:t>
            </w:r>
          </w:p>
          <w:p w:rsidR="00881499" w:rsidRPr="00C54616" w:rsidRDefault="00881499" w:rsidP="00881499">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881499" w:rsidRPr="00C54616" w:rsidRDefault="00881499" w:rsidP="00881499">
            <w:pPr>
              <w:widowControl w:val="0"/>
              <w:ind w:firstLine="567"/>
              <w:jc w:val="both"/>
              <w:rPr>
                <w:b/>
                <w:sz w:val="24"/>
                <w:szCs w:val="24"/>
              </w:rPr>
            </w:pPr>
            <w:r w:rsidRPr="00C54616">
              <w:rPr>
                <w:sz w:val="24"/>
                <w:szCs w:val="24"/>
              </w:rPr>
              <w:t xml:space="preserve">максимальное количество этажей - не более </w:t>
            </w:r>
            <w:r w:rsidRPr="00C54616">
              <w:rPr>
                <w:b/>
                <w:sz w:val="24"/>
                <w:szCs w:val="24"/>
              </w:rPr>
              <w:t>2 этажей.</w:t>
            </w:r>
          </w:p>
          <w:p w:rsidR="00881499" w:rsidRPr="00C54616" w:rsidRDefault="00881499" w:rsidP="00881499">
            <w:pPr>
              <w:widowControl w:val="0"/>
              <w:ind w:firstLine="567"/>
              <w:jc w:val="both"/>
              <w:rPr>
                <w:sz w:val="24"/>
                <w:szCs w:val="24"/>
              </w:rPr>
            </w:pPr>
            <w:r w:rsidRPr="00C54616">
              <w:rPr>
                <w:b/>
                <w:sz w:val="24"/>
                <w:szCs w:val="24"/>
              </w:rPr>
              <w:t xml:space="preserve">- высота </w:t>
            </w:r>
            <w:r w:rsidRPr="00C54616">
              <w:rPr>
                <w:sz w:val="24"/>
                <w:szCs w:val="24"/>
              </w:rPr>
              <w:t xml:space="preserve">- не более </w:t>
            </w:r>
            <w:r w:rsidRPr="00C54616">
              <w:rPr>
                <w:b/>
                <w:sz w:val="24"/>
                <w:szCs w:val="24"/>
              </w:rPr>
              <w:t>22 м.</w:t>
            </w:r>
          </w:p>
          <w:p w:rsidR="00881499" w:rsidRPr="00C54616" w:rsidRDefault="00881499" w:rsidP="00881499">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1046DA" w:rsidRPr="00C54616" w:rsidTr="00C90A7A">
        <w:trPr>
          <w:trHeight w:val="552"/>
        </w:trPr>
        <w:tc>
          <w:tcPr>
            <w:tcW w:w="880" w:type="pct"/>
          </w:tcPr>
          <w:p w:rsidR="001046DA" w:rsidRPr="00C54616" w:rsidRDefault="001046DA" w:rsidP="001046DA">
            <w:pPr>
              <w:widowControl w:val="0"/>
              <w:jc w:val="both"/>
              <w:rPr>
                <w:sz w:val="24"/>
                <w:szCs w:val="24"/>
              </w:rPr>
            </w:pPr>
            <w:r w:rsidRPr="00D84362">
              <w:rPr>
                <w:color w:val="22272F"/>
                <w:sz w:val="23"/>
                <w:szCs w:val="23"/>
                <w:shd w:val="clear" w:color="auto" w:fill="FFFFFF"/>
              </w:rPr>
              <w:lastRenderedPageBreak/>
              <w:t>Обеспечение внутреннего</w:t>
            </w:r>
            <w:r>
              <w:rPr>
                <w:color w:val="22272F"/>
                <w:sz w:val="23"/>
                <w:szCs w:val="23"/>
                <w:shd w:val="clear" w:color="auto" w:fill="FFFFFF"/>
              </w:rPr>
              <w:t xml:space="preserve"> правопорядка (8.3)</w:t>
            </w:r>
          </w:p>
        </w:tc>
        <w:tc>
          <w:tcPr>
            <w:tcW w:w="1431" w:type="pct"/>
          </w:tcPr>
          <w:p w:rsidR="001046DA" w:rsidRPr="00C54616" w:rsidRDefault="001046DA" w:rsidP="001046DA">
            <w:pPr>
              <w:widowControl w:val="0"/>
              <w:jc w:val="both"/>
              <w:rPr>
                <w:sz w:val="24"/>
                <w:szCs w:val="24"/>
              </w:rPr>
            </w:pPr>
            <w:r>
              <w:rPr>
                <w:color w:val="22272F"/>
                <w:sz w:val="23"/>
                <w:szCs w:val="23"/>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color w:val="22272F"/>
                <w:sz w:val="23"/>
                <w:szCs w:val="23"/>
                <w:shd w:val="clear" w:color="auto" w:fill="FFFFFF"/>
              </w:rPr>
              <w:t>Росгвардии</w:t>
            </w:r>
            <w:proofErr w:type="spellEnd"/>
            <w:r>
              <w:rPr>
                <w:color w:val="22272F"/>
                <w:sz w:val="23"/>
                <w:szCs w:val="23"/>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89" w:type="pct"/>
            <w:vAlign w:val="center"/>
          </w:tcPr>
          <w:p w:rsidR="001046DA" w:rsidRPr="006339CD" w:rsidRDefault="001046DA" w:rsidP="001046DA">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1046DA" w:rsidRPr="006339CD" w:rsidRDefault="001046DA" w:rsidP="001046DA">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100/5000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1046DA" w:rsidRPr="006339CD" w:rsidRDefault="001046DA" w:rsidP="001046DA">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046DA" w:rsidRPr="006339CD" w:rsidRDefault="001046DA" w:rsidP="001046DA">
            <w:pPr>
              <w:widowControl w:val="0"/>
              <w:ind w:firstLine="567"/>
              <w:jc w:val="both"/>
              <w:rPr>
                <w:sz w:val="24"/>
                <w:szCs w:val="24"/>
              </w:rPr>
            </w:pPr>
            <w:r w:rsidRPr="006339CD">
              <w:rPr>
                <w:sz w:val="24"/>
                <w:szCs w:val="24"/>
              </w:rPr>
              <w:t xml:space="preserve">- минимальные отступы от границы земельного участка- </w:t>
            </w:r>
            <w:r w:rsidRPr="006339CD">
              <w:rPr>
                <w:b/>
                <w:sz w:val="24"/>
                <w:szCs w:val="24"/>
              </w:rPr>
              <w:t>3 м;</w:t>
            </w:r>
          </w:p>
          <w:p w:rsidR="001046DA" w:rsidRPr="006339CD" w:rsidRDefault="001046DA" w:rsidP="001046DA">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1046DA" w:rsidRPr="006339CD" w:rsidRDefault="001046DA" w:rsidP="001046DA">
            <w:pPr>
              <w:widowControl w:val="0"/>
              <w:ind w:firstLine="567"/>
              <w:jc w:val="both"/>
              <w:rPr>
                <w:b/>
                <w:sz w:val="24"/>
                <w:szCs w:val="24"/>
              </w:rPr>
            </w:pPr>
            <w:r w:rsidRPr="006339CD">
              <w:rPr>
                <w:sz w:val="24"/>
                <w:szCs w:val="24"/>
              </w:rPr>
              <w:t xml:space="preserve">- максимальное количество надземных этажей - </w:t>
            </w:r>
            <w:r w:rsidRPr="006339CD">
              <w:rPr>
                <w:b/>
                <w:sz w:val="24"/>
                <w:szCs w:val="24"/>
              </w:rPr>
              <w:t>2 этажа</w:t>
            </w:r>
            <w:r w:rsidRPr="006339CD">
              <w:rPr>
                <w:sz w:val="24"/>
                <w:szCs w:val="24"/>
              </w:rPr>
              <w:t>;</w:t>
            </w:r>
          </w:p>
          <w:p w:rsidR="001046DA" w:rsidRPr="006339CD" w:rsidRDefault="001046DA" w:rsidP="001046DA">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46DA" w:rsidRPr="006339CD" w:rsidRDefault="001046DA" w:rsidP="001046DA">
            <w:pPr>
              <w:widowControl w:val="0"/>
              <w:overflowPunct w:val="0"/>
              <w:autoSpaceDE w:val="0"/>
              <w:autoSpaceDN w:val="0"/>
              <w:adjustRightInd w:val="0"/>
              <w:ind w:firstLine="567"/>
              <w:jc w:val="both"/>
              <w:rPr>
                <w:rFonts w:eastAsia="SimSun"/>
                <w:b/>
                <w:sz w:val="24"/>
                <w:szCs w:val="24"/>
                <w:lang w:eastAsia="zh-CN"/>
              </w:rPr>
            </w:pPr>
            <w:r w:rsidRPr="006339CD">
              <w:rPr>
                <w:rFonts w:eastAsia="SimSun"/>
                <w:sz w:val="24"/>
                <w:szCs w:val="24"/>
                <w:lang w:eastAsia="zh-CN"/>
              </w:rPr>
              <w:t xml:space="preserve">- максимальный процент застройки в границах земельного участка - </w:t>
            </w:r>
            <w:r w:rsidRPr="006339CD">
              <w:rPr>
                <w:rFonts w:eastAsia="SimSun"/>
                <w:b/>
                <w:sz w:val="24"/>
                <w:szCs w:val="24"/>
                <w:lang w:eastAsia="zh-CN"/>
              </w:rPr>
              <w:t>60%</w:t>
            </w:r>
          </w:p>
          <w:p w:rsidR="001046DA" w:rsidRPr="006339CD" w:rsidRDefault="001046DA" w:rsidP="001046DA">
            <w:pPr>
              <w:widowControl w:val="0"/>
              <w:ind w:firstLine="567"/>
              <w:jc w:val="both"/>
              <w:rPr>
                <w:rFonts w:eastAsia="SimSun"/>
                <w:b/>
                <w:sz w:val="24"/>
                <w:szCs w:val="24"/>
                <w:lang w:eastAsia="zh-CN"/>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4B6984" w:rsidRPr="00C54616" w:rsidTr="00C90A7A">
        <w:trPr>
          <w:trHeight w:val="552"/>
        </w:trPr>
        <w:tc>
          <w:tcPr>
            <w:tcW w:w="880" w:type="pct"/>
          </w:tcPr>
          <w:p w:rsidR="004B6984" w:rsidRPr="00D84362" w:rsidRDefault="004B6984" w:rsidP="001046DA">
            <w:pPr>
              <w:widowControl w:val="0"/>
              <w:jc w:val="both"/>
              <w:rPr>
                <w:color w:val="22272F"/>
                <w:sz w:val="23"/>
                <w:szCs w:val="23"/>
                <w:shd w:val="clear" w:color="auto" w:fill="FFFFFF"/>
              </w:rPr>
            </w:pPr>
            <w:r w:rsidRPr="00D84362">
              <w:rPr>
                <w:color w:val="22272F"/>
                <w:sz w:val="23"/>
                <w:szCs w:val="23"/>
                <w:shd w:val="clear" w:color="auto" w:fill="FFFFFF"/>
              </w:rPr>
              <w:t>Связь (6.8)</w:t>
            </w:r>
          </w:p>
        </w:tc>
        <w:tc>
          <w:tcPr>
            <w:tcW w:w="1431" w:type="pct"/>
          </w:tcPr>
          <w:p w:rsidR="004B6984" w:rsidRDefault="004B6984" w:rsidP="001046DA">
            <w:pPr>
              <w:widowControl w:val="0"/>
              <w:jc w:val="both"/>
              <w:rPr>
                <w:color w:val="22272F"/>
                <w:sz w:val="23"/>
                <w:szCs w:val="23"/>
                <w:shd w:val="clear" w:color="auto" w:fill="FFFFFF"/>
              </w:rPr>
            </w:pPr>
            <w:r>
              <w:rPr>
                <w:color w:val="22272F"/>
                <w:sz w:val="23"/>
                <w:szCs w:val="23"/>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w:t>
            </w:r>
            <w:r>
              <w:rPr>
                <w:color w:val="22272F"/>
                <w:sz w:val="23"/>
                <w:szCs w:val="23"/>
                <w:shd w:val="clear" w:color="auto" w:fill="FFFFFF"/>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 w:anchor="/document/70736874/entry/1311" w:history="1">
              <w:r>
                <w:rPr>
                  <w:rStyle w:val="af"/>
                  <w:color w:val="551A8B"/>
                  <w:sz w:val="23"/>
                  <w:szCs w:val="23"/>
                  <w:shd w:val="clear" w:color="auto" w:fill="FFFFFF"/>
                </w:rPr>
                <w:t>кодами 3.1.1</w:t>
              </w:r>
            </w:hyperlink>
            <w:r>
              <w:rPr>
                <w:color w:val="22272F"/>
                <w:sz w:val="23"/>
                <w:szCs w:val="23"/>
                <w:shd w:val="clear" w:color="auto" w:fill="FFFFFF"/>
              </w:rPr>
              <w:t>, </w:t>
            </w:r>
            <w:hyperlink r:id="rId17" w:anchor="/document/70736874/entry/1323" w:history="1">
              <w:r>
                <w:rPr>
                  <w:rStyle w:val="af"/>
                  <w:color w:val="551A8B"/>
                  <w:sz w:val="23"/>
                  <w:szCs w:val="23"/>
                  <w:shd w:val="clear" w:color="auto" w:fill="FFFFFF"/>
                </w:rPr>
                <w:t>3.2.3</w:t>
              </w:r>
            </w:hyperlink>
          </w:p>
        </w:tc>
        <w:tc>
          <w:tcPr>
            <w:tcW w:w="2689" w:type="pct"/>
            <w:vAlign w:val="center"/>
          </w:tcPr>
          <w:p w:rsidR="004B6984" w:rsidRPr="007449A1" w:rsidRDefault="004B6984" w:rsidP="004B6984">
            <w:pPr>
              <w:rPr>
                <w:rFonts w:ascii="Times New Roman CYR" w:eastAsia="Times New Roman CYR" w:hAnsi="Times New Roman CYR" w:cs="Times New Roman CYR"/>
                <w:sz w:val="24"/>
                <w:szCs w:val="24"/>
              </w:rPr>
            </w:pPr>
            <w:r w:rsidRPr="007449A1">
              <w:rPr>
                <w:rFonts w:ascii="Times New Roman CYR" w:eastAsia="Times New Roman CYR" w:hAnsi="Times New Roman CYR" w:cs="Times New Roman CYR"/>
                <w:sz w:val="24"/>
                <w:szCs w:val="24"/>
              </w:rPr>
              <w:lastRenderedPageBreak/>
              <w:t>минимальная/максимальная площадь земельных участков - 10 кв. м/10000 кв. м;</w:t>
            </w:r>
          </w:p>
          <w:p w:rsidR="004B6984" w:rsidRPr="007449A1" w:rsidRDefault="004B6984" w:rsidP="004B6984">
            <w:pPr>
              <w:rPr>
                <w:rFonts w:ascii="Times New Roman CYR" w:eastAsia="Times New Roman CYR" w:hAnsi="Times New Roman CYR" w:cs="Times New Roman CYR"/>
                <w:sz w:val="24"/>
                <w:szCs w:val="24"/>
              </w:rPr>
            </w:pPr>
            <w:r w:rsidRPr="007449A1">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4B6984" w:rsidRPr="007449A1" w:rsidRDefault="004B6984" w:rsidP="004B6984">
            <w:pPr>
              <w:rPr>
                <w:rFonts w:ascii="Times New Roman CYR" w:eastAsia="Times New Roman CYR" w:hAnsi="Times New Roman CYR" w:cs="Times New Roman CYR"/>
                <w:sz w:val="24"/>
                <w:szCs w:val="24"/>
              </w:rPr>
            </w:pPr>
            <w:r w:rsidRPr="007449A1">
              <w:rPr>
                <w:rFonts w:ascii="Times New Roman CYR" w:eastAsia="Times New Roman CYR" w:hAnsi="Times New Roman CYR" w:cs="Times New Roman CYR"/>
                <w:sz w:val="24"/>
                <w:szCs w:val="24"/>
              </w:rPr>
              <w:lastRenderedPageBreak/>
              <w:t>минимальные отступы от границ земельных участков - 1 м;</w:t>
            </w:r>
          </w:p>
          <w:p w:rsidR="004B6984" w:rsidRPr="007449A1" w:rsidRDefault="004B6984" w:rsidP="004B6984">
            <w:pPr>
              <w:rPr>
                <w:rFonts w:ascii="Times New Roman CYR" w:eastAsia="Times New Roman CYR" w:hAnsi="Times New Roman CYR" w:cs="Times New Roman CYR"/>
                <w:sz w:val="24"/>
                <w:szCs w:val="24"/>
              </w:rPr>
            </w:pPr>
            <w:r w:rsidRPr="007449A1">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4B6984" w:rsidRPr="007449A1" w:rsidRDefault="004B6984" w:rsidP="004B6984">
            <w:pPr>
              <w:rPr>
                <w:rFonts w:ascii="Times New Roman CYR" w:eastAsia="Times New Roman CYR" w:hAnsi="Times New Roman CYR" w:cs="Times New Roman CYR"/>
                <w:sz w:val="24"/>
                <w:szCs w:val="24"/>
              </w:rPr>
            </w:pPr>
            <w:r w:rsidRPr="007449A1">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4B6984" w:rsidRPr="006339CD" w:rsidRDefault="004B6984" w:rsidP="004B6984">
            <w:pPr>
              <w:widowControl w:val="0"/>
              <w:ind w:firstLine="567"/>
              <w:jc w:val="both"/>
              <w:rPr>
                <w:b/>
                <w:sz w:val="24"/>
                <w:szCs w:val="24"/>
              </w:rPr>
            </w:pPr>
            <w:r w:rsidRPr="007449A1">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1046DA" w:rsidRPr="00C54616" w:rsidTr="00570DD2">
        <w:trPr>
          <w:trHeight w:val="366"/>
        </w:trPr>
        <w:tc>
          <w:tcPr>
            <w:tcW w:w="880" w:type="pct"/>
          </w:tcPr>
          <w:p w:rsidR="001046DA" w:rsidRPr="00C54616" w:rsidRDefault="001046DA" w:rsidP="001046DA">
            <w:pPr>
              <w:widowControl w:val="0"/>
              <w:jc w:val="both"/>
              <w:rPr>
                <w:sz w:val="24"/>
                <w:szCs w:val="24"/>
              </w:rPr>
            </w:pPr>
            <w:r w:rsidRPr="00C54616">
              <w:rPr>
                <w:sz w:val="24"/>
                <w:szCs w:val="24"/>
              </w:rPr>
              <w:lastRenderedPageBreak/>
              <w:t>Общее пользование территории</w:t>
            </w:r>
          </w:p>
          <w:p w:rsidR="001046DA" w:rsidRPr="00C54616" w:rsidRDefault="001046DA" w:rsidP="001046DA">
            <w:pPr>
              <w:widowControl w:val="0"/>
              <w:jc w:val="both"/>
              <w:rPr>
                <w:sz w:val="24"/>
                <w:szCs w:val="24"/>
              </w:rPr>
            </w:pPr>
            <w:r w:rsidRPr="00C54616">
              <w:rPr>
                <w:sz w:val="24"/>
                <w:szCs w:val="24"/>
              </w:rPr>
              <w:t>(12.0)</w:t>
            </w:r>
          </w:p>
        </w:tc>
        <w:tc>
          <w:tcPr>
            <w:tcW w:w="1431" w:type="pct"/>
          </w:tcPr>
          <w:p w:rsidR="001046DA" w:rsidRPr="00C54616" w:rsidRDefault="001046DA" w:rsidP="001046DA">
            <w:pPr>
              <w:widowControl w:val="0"/>
              <w:rPr>
                <w:sz w:val="24"/>
                <w:szCs w:val="24"/>
              </w:rPr>
            </w:pPr>
            <w:r w:rsidRPr="00C54616">
              <w:rPr>
                <w:sz w:val="24"/>
                <w:szCs w:val="24"/>
              </w:rPr>
              <w:t>Земельные участки общего пользования</w:t>
            </w:r>
          </w:p>
          <w:p w:rsidR="001046DA" w:rsidRPr="00C54616" w:rsidRDefault="001046DA" w:rsidP="001046DA">
            <w:pPr>
              <w:widowControl w:val="0"/>
              <w:jc w:val="both"/>
              <w:rPr>
                <w:sz w:val="24"/>
                <w:szCs w:val="24"/>
              </w:rPr>
            </w:pPr>
          </w:p>
        </w:tc>
        <w:tc>
          <w:tcPr>
            <w:tcW w:w="2689" w:type="pct"/>
          </w:tcPr>
          <w:p w:rsidR="001046DA" w:rsidRPr="00C54616" w:rsidRDefault="001046DA" w:rsidP="001046DA">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r w:rsidR="001046DA" w:rsidRPr="00C54616" w:rsidTr="00570DD2">
        <w:trPr>
          <w:trHeight w:val="366"/>
        </w:trPr>
        <w:tc>
          <w:tcPr>
            <w:tcW w:w="880" w:type="pct"/>
          </w:tcPr>
          <w:p w:rsidR="001046DA" w:rsidRPr="0015221D" w:rsidRDefault="001046DA" w:rsidP="001046DA">
            <w:pPr>
              <w:widowControl w:val="0"/>
              <w:jc w:val="both"/>
              <w:rPr>
                <w:sz w:val="24"/>
                <w:szCs w:val="24"/>
              </w:rPr>
            </w:pPr>
            <w:r w:rsidRPr="0015221D">
              <w:rPr>
                <w:sz w:val="24"/>
                <w:szCs w:val="24"/>
              </w:rPr>
              <w:t>Улично-дорожная сеть</w:t>
            </w:r>
          </w:p>
          <w:p w:rsidR="001046DA" w:rsidRPr="00C54616" w:rsidRDefault="001046DA" w:rsidP="001046DA">
            <w:pPr>
              <w:widowControl w:val="0"/>
              <w:jc w:val="both"/>
              <w:rPr>
                <w:sz w:val="24"/>
                <w:szCs w:val="24"/>
              </w:rPr>
            </w:pPr>
            <w:r w:rsidRPr="0015221D">
              <w:rPr>
                <w:sz w:val="24"/>
                <w:szCs w:val="24"/>
              </w:rPr>
              <w:t>(12.0.1)</w:t>
            </w:r>
          </w:p>
        </w:tc>
        <w:tc>
          <w:tcPr>
            <w:tcW w:w="1431" w:type="pct"/>
          </w:tcPr>
          <w:p w:rsidR="001046DA" w:rsidRPr="0015221D" w:rsidRDefault="001046DA" w:rsidP="001046DA">
            <w:pPr>
              <w:widowControl w:val="0"/>
              <w:rPr>
                <w:sz w:val="24"/>
                <w:szCs w:val="24"/>
              </w:rPr>
            </w:pPr>
            <w:r w:rsidRPr="0015221D">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221D">
              <w:rPr>
                <w:sz w:val="24"/>
                <w:szCs w:val="24"/>
              </w:rPr>
              <w:t>велотранспортной</w:t>
            </w:r>
            <w:proofErr w:type="spellEnd"/>
            <w:r w:rsidRPr="0015221D">
              <w:rPr>
                <w:sz w:val="24"/>
                <w:szCs w:val="24"/>
              </w:rPr>
              <w:t xml:space="preserve"> и инженерной инфраструктуры;</w:t>
            </w:r>
          </w:p>
          <w:p w:rsidR="001046DA" w:rsidRPr="00C54616" w:rsidRDefault="001046DA" w:rsidP="001046DA">
            <w:pPr>
              <w:widowControl w:val="0"/>
              <w:rPr>
                <w:sz w:val="24"/>
                <w:szCs w:val="24"/>
              </w:rPr>
            </w:pPr>
            <w:r w:rsidRPr="0015221D">
              <w:rPr>
                <w:sz w:val="24"/>
                <w:szCs w:val="24"/>
              </w:rPr>
              <w:t>размещение придорожных стоянок (парковок) транспортных сре</w:t>
            </w:r>
            <w:proofErr w:type="gramStart"/>
            <w:r w:rsidRPr="0015221D">
              <w:rPr>
                <w:sz w:val="24"/>
                <w:szCs w:val="24"/>
              </w:rPr>
              <w:t>дств в гр</w:t>
            </w:r>
            <w:proofErr w:type="gramEnd"/>
            <w:r w:rsidRPr="0015221D">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89" w:type="pct"/>
          </w:tcPr>
          <w:p w:rsidR="001046DA" w:rsidRPr="00C54616" w:rsidRDefault="001046DA" w:rsidP="001046DA">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r w:rsidR="001046DA" w:rsidRPr="00C54616" w:rsidTr="00570DD2">
        <w:trPr>
          <w:trHeight w:val="366"/>
        </w:trPr>
        <w:tc>
          <w:tcPr>
            <w:tcW w:w="880" w:type="pct"/>
          </w:tcPr>
          <w:p w:rsidR="001046DA" w:rsidRPr="00C54616" w:rsidRDefault="001046DA" w:rsidP="001046DA">
            <w:pPr>
              <w:widowControl w:val="0"/>
              <w:jc w:val="both"/>
              <w:rPr>
                <w:sz w:val="24"/>
                <w:szCs w:val="24"/>
              </w:rPr>
            </w:pPr>
            <w:r w:rsidRPr="0015221D">
              <w:rPr>
                <w:sz w:val="24"/>
                <w:szCs w:val="24"/>
              </w:rPr>
              <w:t>Благоустройство территории (12.0.2)</w:t>
            </w:r>
          </w:p>
        </w:tc>
        <w:tc>
          <w:tcPr>
            <w:tcW w:w="1431" w:type="pct"/>
          </w:tcPr>
          <w:p w:rsidR="001046DA" w:rsidRPr="00C54616" w:rsidRDefault="001046DA" w:rsidP="001046DA">
            <w:pPr>
              <w:widowControl w:val="0"/>
              <w:rPr>
                <w:sz w:val="24"/>
                <w:szCs w:val="24"/>
              </w:rPr>
            </w:pPr>
            <w:r w:rsidRPr="0015221D">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15221D">
              <w:rPr>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89" w:type="pct"/>
          </w:tcPr>
          <w:p w:rsidR="001046DA" w:rsidRPr="00C54616" w:rsidRDefault="001046DA" w:rsidP="001046DA">
            <w:pPr>
              <w:widowControl w:val="0"/>
              <w:ind w:firstLine="567"/>
              <w:jc w:val="both"/>
              <w:rPr>
                <w:sz w:val="24"/>
                <w:szCs w:val="24"/>
              </w:rPr>
            </w:pPr>
            <w:r w:rsidRPr="00C54616">
              <w:rPr>
                <w:sz w:val="24"/>
                <w:szCs w:val="24"/>
              </w:rPr>
              <w:lastRenderedPageBreak/>
              <w:t>Действие градостроительного регламента не распространяется в границах территорий общего пользования</w:t>
            </w:r>
          </w:p>
        </w:tc>
      </w:tr>
    </w:tbl>
    <w:p w:rsidR="005726DE" w:rsidRPr="00C54616" w:rsidRDefault="005726DE" w:rsidP="002D7458">
      <w:pPr>
        <w:widowControl w:val="0"/>
        <w:rPr>
          <w:sz w:val="24"/>
          <w:szCs w:val="24"/>
        </w:rPr>
      </w:pPr>
    </w:p>
    <w:p w:rsidR="00F34200" w:rsidRPr="00C54616" w:rsidRDefault="00F34200" w:rsidP="002D7458">
      <w:pPr>
        <w:widowControl w:val="0"/>
        <w:numPr>
          <w:ilvl w:val="0"/>
          <w:numId w:val="13"/>
        </w:numPr>
        <w:ind w:left="714" w:hanging="357"/>
        <w:rPr>
          <w:b/>
          <w:sz w:val="24"/>
          <w:szCs w:val="24"/>
        </w:rPr>
      </w:pPr>
      <w:r w:rsidRPr="00C54616">
        <w:rPr>
          <w:b/>
          <w:sz w:val="24"/>
          <w:szCs w:val="24"/>
        </w:rPr>
        <w:t>УСЛОВНО</w:t>
      </w:r>
      <w:r w:rsidR="002D7458" w:rsidRPr="00C54616">
        <w:rPr>
          <w:b/>
          <w:sz w:val="24"/>
          <w:szCs w:val="24"/>
        </w:rPr>
        <w:t xml:space="preserve"> </w:t>
      </w:r>
      <w:r w:rsidRPr="00C54616">
        <w:rPr>
          <w:b/>
          <w:sz w:val="24"/>
          <w:szCs w:val="24"/>
        </w:rPr>
        <w:t>РАЗРЕШЕННЫЕ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4176"/>
        <w:gridCol w:w="7442"/>
      </w:tblGrid>
      <w:tr w:rsidR="002D7458" w:rsidRPr="00C54616" w:rsidTr="005726DE">
        <w:trPr>
          <w:trHeight w:val="552"/>
          <w:tblHeader/>
          <w:jc w:val="center"/>
        </w:trPr>
        <w:tc>
          <w:tcPr>
            <w:tcW w:w="935"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r w:rsidR="002D7458" w:rsidRPr="00C54616">
              <w:rPr>
                <w:b/>
                <w:sz w:val="24"/>
                <w:szCs w:val="24"/>
              </w:rPr>
              <w:t xml:space="preserve"> </w:t>
            </w:r>
          </w:p>
        </w:tc>
        <w:tc>
          <w:tcPr>
            <w:tcW w:w="1461"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04"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5726DE">
        <w:trPr>
          <w:trHeight w:val="552"/>
          <w:jc w:val="center"/>
        </w:trPr>
        <w:tc>
          <w:tcPr>
            <w:tcW w:w="935" w:type="pct"/>
          </w:tcPr>
          <w:p w:rsidR="00E250E0" w:rsidRDefault="00E250E0" w:rsidP="00E250E0">
            <w:pPr>
              <w:widowControl w:val="0"/>
              <w:autoSpaceDE w:val="0"/>
              <w:autoSpaceDN w:val="0"/>
              <w:adjustRightInd w:val="0"/>
              <w:rPr>
                <w:sz w:val="24"/>
                <w:szCs w:val="24"/>
              </w:rPr>
            </w:pPr>
            <w:r>
              <w:rPr>
                <w:color w:val="22272F"/>
                <w:sz w:val="23"/>
                <w:szCs w:val="23"/>
                <w:shd w:val="clear" w:color="auto" w:fill="FFFFFF"/>
              </w:rPr>
              <w:t>Осуществление религиозных обрядов</w:t>
            </w:r>
          </w:p>
          <w:p w:rsidR="00E250E0" w:rsidRDefault="00E250E0" w:rsidP="00E250E0">
            <w:pPr>
              <w:widowControl w:val="0"/>
              <w:autoSpaceDE w:val="0"/>
              <w:autoSpaceDN w:val="0"/>
              <w:adjustRightInd w:val="0"/>
              <w:rPr>
                <w:sz w:val="24"/>
                <w:szCs w:val="24"/>
              </w:rPr>
            </w:pPr>
            <w:r w:rsidRPr="006339CD">
              <w:rPr>
                <w:sz w:val="24"/>
                <w:szCs w:val="24"/>
              </w:rPr>
              <w:t xml:space="preserve"> (3.7</w:t>
            </w:r>
            <w:r>
              <w:rPr>
                <w:sz w:val="24"/>
                <w:szCs w:val="24"/>
              </w:rPr>
              <w:t>.1</w:t>
            </w:r>
            <w:r w:rsidRPr="006339CD">
              <w:rPr>
                <w:sz w:val="24"/>
                <w:szCs w:val="24"/>
              </w:rPr>
              <w:t>)</w:t>
            </w:r>
          </w:p>
          <w:p w:rsidR="00E250E0" w:rsidRDefault="00E250E0" w:rsidP="00E250E0">
            <w:pPr>
              <w:widowControl w:val="0"/>
              <w:autoSpaceDE w:val="0"/>
              <w:autoSpaceDN w:val="0"/>
              <w:adjustRightInd w:val="0"/>
              <w:rPr>
                <w:sz w:val="24"/>
                <w:szCs w:val="24"/>
              </w:rPr>
            </w:pPr>
          </w:p>
          <w:p w:rsidR="00E250E0" w:rsidRDefault="00E250E0" w:rsidP="00E250E0">
            <w:pPr>
              <w:widowControl w:val="0"/>
              <w:autoSpaceDE w:val="0"/>
              <w:autoSpaceDN w:val="0"/>
              <w:adjustRightInd w:val="0"/>
              <w:rPr>
                <w:sz w:val="24"/>
                <w:szCs w:val="24"/>
              </w:rPr>
            </w:pPr>
          </w:p>
          <w:p w:rsidR="00E250E0" w:rsidRDefault="00E250E0" w:rsidP="00E250E0">
            <w:pPr>
              <w:widowControl w:val="0"/>
              <w:autoSpaceDE w:val="0"/>
              <w:autoSpaceDN w:val="0"/>
              <w:adjustRightInd w:val="0"/>
              <w:rPr>
                <w:sz w:val="24"/>
                <w:szCs w:val="24"/>
              </w:rPr>
            </w:pPr>
            <w:r>
              <w:rPr>
                <w:color w:val="22272F"/>
                <w:sz w:val="23"/>
                <w:szCs w:val="23"/>
                <w:shd w:val="clear" w:color="auto" w:fill="FFFFFF"/>
              </w:rPr>
              <w:t>Религиозное управление и образование (3.7.2)</w:t>
            </w:r>
          </w:p>
          <w:p w:rsidR="007D5B9F" w:rsidRPr="00C54616" w:rsidRDefault="007D5B9F" w:rsidP="002D7458">
            <w:pPr>
              <w:widowControl w:val="0"/>
              <w:autoSpaceDE w:val="0"/>
              <w:autoSpaceDN w:val="0"/>
              <w:adjustRightInd w:val="0"/>
              <w:rPr>
                <w:sz w:val="24"/>
                <w:szCs w:val="24"/>
              </w:rPr>
            </w:pPr>
          </w:p>
        </w:tc>
        <w:tc>
          <w:tcPr>
            <w:tcW w:w="1461" w:type="pct"/>
          </w:tcPr>
          <w:p w:rsidR="007D5B9F" w:rsidRPr="00C54616" w:rsidRDefault="007D5B9F" w:rsidP="002D7458">
            <w:pPr>
              <w:widowControl w:val="0"/>
              <w:autoSpaceDE w:val="0"/>
              <w:autoSpaceDN w:val="0"/>
              <w:adjustRightInd w:val="0"/>
              <w:jc w:val="both"/>
              <w:rPr>
                <w:sz w:val="24"/>
                <w:szCs w:val="24"/>
              </w:rPr>
            </w:pPr>
            <w:proofErr w:type="gramStart"/>
            <w:r w:rsidRPr="00BA688B">
              <w:rPr>
                <w:sz w:val="24"/>
                <w:szCs w:val="24"/>
              </w:rPr>
              <w:t>Размещение</w:t>
            </w:r>
            <w:r w:rsidR="002D7458" w:rsidRPr="00BA688B">
              <w:rPr>
                <w:sz w:val="24"/>
                <w:szCs w:val="24"/>
              </w:rPr>
              <w:t xml:space="preserve"> </w:t>
            </w:r>
            <w:r w:rsidRPr="00BA688B">
              <w:rPr>
                <w:sz w:val="24"/>
                <w:szCs w:val="24"/>
              </w:rPr>
              <w:t>объектов</w:t>
            </w:r>
            <w:r w:rsidR="002D7458" w:rsidRPr="00BA688B">
              <w:rPr>
                <w:sz w:val="24"/>
                <w:szCs w:val="24"/>
              </w:rPr>
              <w:t xml:space="preserve"> </w:t>
            </w:r>
            <w:r w:rsidRPr="00BA688B">
              <w:rPr>
                <w:sz w:val="24"/>
                <w:szCs w:val="24"/>
              </w:rPr>
              <w:t>капитального</w:t>
            </w:r>
            <w:r w:rsidR="002D7458" w:rsidRPr="00BA688B">
              <w:rPr>
                <w:sz w:val="24"/>
                <w:szCs w:val="24"/>
              </w:rPr>
              <w:t xml:space="preserve"> </w:t>
            </w:r>
            <w:r w:rsidRPr="00BA688B">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отправления</w:t>
            </w:r>
            <w:r w:rsidR="002D7458" w:rsidRPr="00C54616">
              <w:rPr>
                <w:sz w:val="24"/>
                <w:szCs w:val="24"/>
              </w:rPr>
              <w:t xml:space="preserve"> </w:t>
            </w:r>
            <w:r w:rsidRPr="00C54616">
              <w:rPr>
                <w:sz w:val="24"/>
                <w:szCs w:val="24"/>
              </w:rPr>
              <w:t>религиозных</w:t>
            </w:r>
            <w:r w:rsidR="002D7458" w:rsidRPr="00C54616">
              <w:rPr>
                <w:sz w:val="24"/>
                <w:szCs w:val="24"/>
              </w:rPr>
              <w:t xml:space="preserve"> </w:t>
            </w:r>
            <w:r w:rsidRPr="00C54616">
              <w:rPr>
                <w:sz w:val="24"/>
                <w:szCs w:val="24"/>
              </w:rPr>
              <w:t>обрядов</w:t>
            </w:r>
            <w:r w:rsidR="002D7458" w:rsidRPr="00C54616">
              <w:rPr>
                <w:sz w:val="24"/>
                <w:szCs w:val="24"/>
              </w:rPr>
              <w:t xml:space="preserve"> </w:t>
            </w:r>
            <w:r w:rsidRPr="00C54616">
              <w:rPr>
                <w:sz w:val="24"/>
                <w:szCs w:val="24"/>
              </w:rPr>
              <w:t>(церкви,</w:t>
            </w:r>
            <w:r w:rsidR="002D7458" w:rsidRPr="00C54616">
              <w:rPr>
                <w:sz w:val="24"/>
                <w:szCs w:val="24"/>
              </w:rPr>
              <w:t xml:space="preserve"> </w:t>
            </w:r>
            <w:r w:rsidRPr="00C54616">
              <w:rPr>
                <w:sz w:val="24"/>
                <w:szCs w:val="24"/>
              </w:rPr>
              <w:t>соборы,</w:t>
            </w:r>
            <w:r w:rsidR="002D7458" w:rsidRPr="00C54616">
              <w:rPr>
                <w:sz w:val="24"/>
                <w:szCs w:val="24"/>
              </w:rPr>
              <w:t xml:space="preserve"> </w:t>
            </w:r>
            <w:r w:rsidRPr="00C54616">
              <w:rPr>
                <w:sz w:val="24"/>
                <w:szCs w:val="24"/>
              </w:rPr>
              <w:t>храмы,</w:t>
            </w:r>
            <w:r w:rsidR="002D7458" w:rsidRPr="00C54616">
              <w:rPr>
                <w:sz w:val="24"/>
                <w:szCs w:val="24"/>
              </w:rPr>
              <w:t xml:space="preserve"> </w:t>
            </w:r>
            <w:r w:rsidRPr="00C54616">
              <w:rPr>
                <w:sz w:val="24"/>
                <w:szCs w:val="24"/>
              </w:rPr>
              <w:t>часовни,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мечети,</w:t>
            </w:r>
            <w:r w:rsidR="002D7458" w:rsidRPr="00C54616">
              <w:rPr>
                <w:sz w:val="24"/>
                <w:szCs w:val="24"/>
              </w:rPr>
              <w:t xml:space="preserve"> </w:t>
            </w:r>
            <w:r w:rsidRPr="00C54616">
              <w:rPr>
                <w:sz w:val="24"/>
                <w:szCs w:val="24"/>
              </w:rPr>
              <w:t>молельные</w:t>
            </w:r>
            <w:r w:rsidR="002D7458" w:rsidRPr="00C54616">
              <w:rPr>
                <w:sz w:val="24"/>
                <w:szCs w:val="24"/>
              </w:rPr>
              <w:t xml:space="preserve"> </w:t>
            </w:r>
            <w:r w:rsidRPr="00C54616">
              <w:rPr>
                <w:sz w:val="24"/>
                <w:szCs w:val="24"/>
              </w:rPr>
              <w:t>дома);</w:t>
            </w:r>
            <w:proofErr w:type="gramEnd"/>
          </w:p>
          <w:p w:rsidR="007D5B9F" w:rsidRPr="00C54616" w:rsidRDefault="007D5B9F" w:rsidP="002D7458">
            <w:pPr>
              <w:widowControl w:val="0"/>
              <w:autoSpaceDE w:val="0"/>
              <w:autoSpaceDN w:val="0"/>
              <w:adjustRightInd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постоянного</w:t>
            </w:r>
            <w:r w:rsidR="002D7458" w:rsidRPr="00C54616">
              <w:rPr>
                <w:sz w:val="24"/>
                <w:szCs w:val="24"/>
              </w:rPr>
              <w:t xml:space="preserve"> </w:t>
            </w:r>
            <w:r w:rsidRPr="00C54616">
              <w:rPr>
                <w:sz w:val="24"/>
                <w:szCs w:val="24"/>
              </w:rPr>
              <w:t>местонахождения</w:t>
            </w:r>
            <w:r w:rsidR="002D7458" w:rsidRPr="00C54616">
              <w:rPr>
                <w:sz w:val="24"/>
                <w:szCs w:val="24"/>
              </w:rPr>
              <w:t xml:space="preserve"> </w:t>
            </w:r>
            <w:r w:rsidRPr="00C54616">
              <w:rPr>
                <w:sz w:val="24"/>
                <w:szCs w:val="24"/>
              </w:rPr>
              <w:t>духовных</w:t>
            </w:r>
            <w:r w:rsidR="002D7458" w:rsidRPr="00C54616">
              <w:rPr>
                <w:sz w:val="24"/>
                <w:szCs w:val="24"/>
              </w:rPr>
              <w:t xml:space="preserve"> </w:t>
            </w:r>
            <w:r w:rsidRPr="00C54616">
              <w:rPr>
                <w:sz w:val="24"/>
                <w:szCs w:val="24"/>
              </w:rPr>
              <w:t>лиц,</w:t>
            </w:r>
            <w:r w:rsidR="002D7458" w:rsidRPr="00C54616">
              <w:rPr>
                <w:sz w:val="24"/>
                <w:szCs w:val="24"/>
              </w:rPr>
              <w:t xml:space="preserve"> </w:t>
            </w:r>
            <w:r w:rsidRPr="00C54616">
              <w:rPr>
                <w:sz w:val="24"/>
                <w:szCs w:val="24"/>
              </w:rPr>
              <w:t>паломников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послушников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осуществлением</w:t>
            </w:r>
            <w:r w:rsidR="002D7458" w:rsidRPr="00C54616">
              <w:rPr>
                <w:sz w:val="24"/>
                <w:szCs w:val="24"/>
              </w:rPr>
              <w:t xml:space="preserve"> </w:t>
            </w:r>
            <w:r w:rsidRPr="00C54616">
              <w:rPr>
                <w:sz w:val="24"/>
                <w:szCs w:val="24"/>
              </w:rPr>
              <w:t>ими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службы,</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благотворительной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образовательной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скиты,</w:t>
            </w:r>
            <w:r w:rsidR="002D7458" w:rsidRPr="00C54616">
              <w:rPr>
                <w:sz w:val="24"/>
                <w:szCs w:val="24"/>
              </w:rPr>
              <w:t xml:space="preserve"> </w:t>
            </w:r>
            <w:r w:rsidRPr="00C54616">
              <w:rPr>
                <w:sz w:val="24"/>
                <w:szCs w:val="24"/>
              </w:rPr>
              <w:t>воскресные</w:t>
            </w:r>
            <w:r w:rsidR="002D7458" w:rsidRPr="00C54616">
              <w:rPr>
                <w:sz w:val="24"/>
                <w:szCs w:val="24"/>
              </w:rPr>
              <w:t xml:space="preserve"> </w:t>
            </w:r>
            <w:r w:rsidRPr="00C54616">
              <w:rPr>
                <w:sz w:val="24"/>
                <w:szCs w:val="24"/>
              </w:rPr>
              <w:t>школы,</w:t>
            </w:r>
            <w:r w:rsidR="002D7458" w:rsidRPr="00C54616">
              <w:rPr>
                <w:sz w:val="24"/>
                <w:szCs w:val="24"/>
              </w:rPr>
              <w:t xml:space="preserve"> </w:t>
            </w:r>
            <w:r w:rsidRPr="00C54616">
              <w:rPr>
                <w:sz w:val="24"/>
                <w:szCs w:val="24"/>
              </w:rPr>
              <w:t>семинарии,</w:t>
            </w:r>
            <w:r w:rsidR="002D7458" w:rsidRPr="00C54616">
              <w:rPr>
                <w:sz w:val="24"/>
                <w:szCs w:val="24"/>
              </w:rPr>
              <w:t xml:space="preserve"> </w:t>
            </w:r>
            <w:r w:rsidRPr="00C54616">
              <w:rPr>
                <w:sz w:val="24"/>
                <w:szCs w:val="24"/>
              </w:rPr>
              <w:t>духовные</w:t>
            </w:r>
            <w:r w:rsidR="002D7458" w:rsidRPr="00C54616">
              <w:rPr>
                <w:sz w:val="24"/>
                <w:szCs w:val="24"/>
              </w:rPr>
              <w:t xml:space="preserve"> </w:t>
            </w:r>
            <w:r w:rsidRPr="00C54616">
              <w:rPr>
                <w:sz w:val="24"/>
                <w:szCs w:val="24"/>
              </w:rPr>
              <w:t>училища)</w:t>
            </w:r>
          </w:p>
        </w:tc>
        <w:tc>
          <w:tcPr>
            <w:tcW w:w="2604" w:type="pct"/>
          </w:tcPr>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FC60BE" w:rsidRPr="00C54616">
              <w:rPr>
                <w:b/>
                <w:sz w:val="24"/>
                <w:szCs w:val="24"/>
              </w:rPr>
              <w:t>5</w:t>
            </w:r>
            <w:r w:rsidRPr="00C54616">
              <w:rPr>
                <w:b/>
                <w:sz w:val="24"/>
                <w:szCs w:val="24"/>
              </w:rPr>
              <w:t>00/50000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7D5B9F" w:rsidRPr="00C54616" w:rsidRDefault="00437F8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7D5B9F" w:rsidRPr="00C54616">
              <w:rPr>
                <w:sz w:val="24"/>
                <w:szCs w:val="24"/>
              </w:rPr>
              <w:t>имальные</w:t>
            </w:r>
            <w:r w:rsidR="002D7458" w:rsidRPr="00C54616">
              <w:rPr>
                <w:sz w:val="24"/>
                <w:szCs w:val="24"/>
              </w:rPr>
              <w:t xml:space="preserve"> </w:t>
            </w:r>
            <w:r w:rsidR="007D5B9F" w:rsidRPr="00C54616">
              <w:rPr>
                <w:sz w:val="24"/>
                <w:szCs w:val="24"/>
              </w:rPr>
              <w:t>отступы</w:t>
            </w:r>
            <w:r w:rsidR="002D7458" w:rsidRPr="00C54616">
              <w:rPr>
                <w:sz w:val="24"/>
                <w:szCs w:val="24"/>
              </w:rPr>
              <w:t xml:space="preserve"> </w:t>
            </w:r>
            <w:r w:rsidR="007D5B9F" w:rsidRPr="00C54616">
              <w:rPr>
                <w:sz w:val="24"/>
                <w:szCs w:val="24"/>
              </w:rPr>
              <w:t>от</w:t>
            </w:r>
            <w:r w:rsidR="002D7458" w:rsidRPr="00C54616">
              <w:rPr>
                <w:sz w:val="24"/>
                <w:szCs w:val="24"/>
              </w:rPr>
              <w:t xml:space="preserve"> </w:t>
            </w:r>
            <w:r w:rsidR="007D5B9F" w:rsidRPr="00C54616">
              <w:rPr>
                <w:sz w:val="24"/>
                <w:szCs w:val="24"/>
              </w:rPr>
              <w:t>границы</w:t>
            </w:r>
            <w:r w:rsidR="002D7458" w:rsidRPr="00C54616">
              <w:rPr>
                <w:sz w:val="24"/>
                <w:szCs w:val="24"/>
              </w:rPr>
              <w:t xml:space="preserve"> </w:t>
            </w:r>
            <w:r w:rsidR="007D5B9F" w:rsidRPr="00C54616">
              <w:rPr>
                <w:sz w:val="24"/>
                <w:szCs w:val="24"/>
              </w:rPr>
              <w:t>земельного</w:t>
            </w:r>
            <w:r w:rsidR="002D7458" w:rsidRPr="00C54616">
              <w:rPr>
                <w:sz w:val="24"/>
                <w:szCs w:val="24"/>
              </w:rPr>
              <w:t xml:space="preserve"> </w:t>
            </w:r>
            <w:r w:rsidR="007D5B9F" w:rsidRPr="00C54616">
              <w:rPr>
                <w:sz w:val="24"/>
                <w:szCs w:val="24"/>
              </w:rPr>
              <w:t>участка-</w:t>
            </w:r>
            <w:r w:rsidR="002D7458" w:rsidRPr="00C54616">
              <w:rPr>
                <w:sz w:val="24"/>
                <w:szCs w:val="24"/>
              </w:rPr>
              <w:t xml:space="preserve"> </w:t>
            </w:r>
            <w:r w:rsidR="007D5B9F" w:rsidRPr="00C54616">
              <w:rPr>
                <w:b/>
                <w:sz w:val="24"/>
                <w:szCs w:val="24"/>
              </w:rPr>
              <w:t>3</w:t>
            </w:r>
            <w:r w:rsidR="002D7458" w:rsidRPr="00C54616">
              <w:rPr>
                <w:b/>
                <w:sz w:val="24"/>
                <w:szCs w:val="24"/>
              </w:rPr>
              <w:t xml:space="preserve"> </w:t>
            </w:r>
            <w:r w:rsidR="007D5B9F" w:rsidRPr="00C54616">
              <w:rPr>
                <w:b/>
                <w:sz w:val="24"/>
                <w:szCs w:val="24"/>
              </w:rPr>
              <w:t>м;</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40%</w:t>
            </w:r>
          </w:p>
          <w:p w:rsidR="007D5B9F" w:rsidRPr="00C54616" w:rsidRDefault="007D5B9F"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7D5B9F" w:rsidRPr="00C54616" w:rsidRDefault="007D5B9F"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минимальный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озеленения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30</w:t>
            </w:r>
            <w:r w:rsidR="002D7458" w:rsidRPr="00C54616">
              <w:rPr>
                <w:b/>
                <w:sz w:val="24"/>
                <w:szCs w:val="24"/>
              </w:rPr>
              <w:t xml:space="preserve"> </w:t>
            </w:r>
            <w:r w:rsidRPr="00C54616">
              <w:rPr>
                <w:b/>
                <w:sz w:val="24"/>
                <w:szCs w:val="24"/>
              </w:rPr>
              <w:t>%</w:t>
            </w:r>
          </w:p>
          <w:p w:rsidR="00656D88" w:rsidRPr="00C54616" w:rsidRDefault="00656D88" w:rsidP="002D7458">
            <w:pPr>
              <w:widowControl w:val="0"/>
              <w:ind w:firstLine="567"/>
              <w:jc w:val="both"/>
              <w:rPr>
                <w:b/>
                <w:sz w:val="24"/>
                <w:szCs w:val="24"/>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статье</w:t>
            </w:r>
            <w:r w:rsidR="002D7458" w:rsidRPr="00C54616">
              <w:rPr>
                <w:sz w:val="24"/>
                <w:szCs w:val="24"/>
              </w:rPr>
              <w:t xml:space="preserve"> </w:t>
            </w:r>
            <w:r w:rsidRPr="00C54616">
              <w:rPr>
                <w:sz w:val="24"/>
                <w:szCs w:val="24"/>
              </w:rPr>
              <w:t>35</w:t>
            </w:r>
          </w:p>
        </w:tc>
      </w:tr>
      <w:tr w:rsidR="002D7458" w:rsidRPr="00C54616" w:rsidTr="005726DE">
        <w:trPr>
          <w:trHeight w:val="552"/>
          <w:jc w:val="center"/>
        </w:trPr>
        <w:tc>
          <w:tcPr>
            <w:tcW w:w="935" w:type="pct"/>
          </w:tcPr>
          <w:p w:rsidR="00572713" w:rsidRDefault="00572713" w:rsidP="00572713">
            <w:pPr>
              <w:widowControl w:val="0"/>
              <w:autoSpaceDE w:val="0"/>
              <w:autoSpaceDN w:val="0"/>
              <w:adjustRightInd w:val="0"/>
              <w:rPr>
                <w:sz w:val="24"/>
                <w:szCs w:val="24"/>
              </w:rPr>
            </w:pPr>
            <w:r>
              <w:rPr>
                <w:color w:val="22272F"/>
                <w:sz w:val="23"/>
                <w:szCs w:val="23"/>
                <w:shd w:val="clear" w:color="auto" w:fill="FFFFFF"/>
              </w:rPr>
              <w:t>Историко-культурная деятельность</w:t>
            </w:r>
          </w:p>
          <w:p w:rsidR="007D5B9F" w:rsidRPr="00C54616" w:rsidRDefault="00572713" w:rsidP="00572713">
            <w:pPr>
              <w:widowControl w:val="0"/>
              <w:autoSpaceDE w:val="0"/>
              <w:autoSpaceDN w:val="0"/>
              <w:adjustRightInd w:val="0"/>
              <w:rPr>
                <w:sz w:val="24"/>
                <w:szCs w:val="24"/>
              </w:rPr>
            </w:pPr>
            <w:r w:rsidRPr="006339CD">
              <w:rPr>
                <w:sz w:val="24"/>
                <w:szCs w:val="24"/>
              </w:rPr>
              <w:t xml:space="preserve"> (9.3)</w:t>
            </w:r>
          </w:p>
        </w:tc>
        <w:tc>
          <w:tcPr>
            <w:tcW w:w="1461" w:type="pct"/>
          </w:tcPr>
          <w:p w:rsidR="007D5B9F" w:rsidRPr="00C54616" w:rsidRDefault="007D5B9F" w:rsidP="002D7458">
            <w:pPr>
              <w:widowControl w:val="0"/>
              <w:autoSpaceDE w:val="0"/>
              <w:autoSpaceDN w:val="0"/>
              <w:adjustRightInd w:val="0"/>
              <w:jc w:val="both"/>
              <w:rPr>
                <w:sz w:val="24"/>
                <w:szCs w:val="24"/>
              </w:rPr>
            </w:pPr>
            <w:r w:rsidRPr="00C54616">
              <w:rPr>
                <w:sz w:val="24"/>
                <w:szCs w:val="24"/>
              </w:rPr>
              <w:t>Сохранение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изучение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народов</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(памятников</w:t>
            </w:r>
            <w:r w:rsidR="002D7458" w:rsidRPr="00C54616">
              <w:rPr>
                <w:sz w:val="24"/>
                <w:szCs w:val="24"/>
              </w:rPr>
              <w:t xml:space="preserve"> </w:t>
            </w:r>
            <w:r w:rsidRPr="00C54616">
              <w:rPr>
                <w:sz w:val="24"/>
                <w:szCs w:val="24"/>
              </w:rPr>
              <w:lastRenderedPageBreak/>
              <w:t>истории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культуры),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археологического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достопримечательных</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бытования</w:t>
            </w:r>
            <w:r w:rsidR="002D7458" w:rsidRPr="00C54616">
              <w:rPr>
                <w:sz w:val="24"/>
                <w:szCs w:val="24"/>
              </w:rPr>
              <w:t xml:space="preserve"> </w:t>
            </w:r>
            <w:r w:rsidRPr="00C54616">
              <w:rPr>
                <w:sz w:val="24"/>
                <w:szCs w:val="24"/>
              </w:rPr>
              <w:t>исторических</w:t>
            </w:r>
            <w:r w:rsidR="002D7458" w:rsidRPr="00C54616">
              <w:rPr>
                <w:sz w:val="24"/>
                <w:szCs w:val="24"/>
              </w:rPr>
              <w:t xml:space="preserve"> </w:t>
            </w:r>
            <w:r w:rsidRPr="00C54616">
              <w:rPr>
                <w:sz w:val="24"/>
                <w:szCs w:val="24"/>
              </w:rPr>
              <w:t>промыслов,</w:t>
            </w:r>
            <w:r w:rsidR="002D7458" w:rsidRPr="00C54616">
              <w:rPr>
                <w:sz w:val="24"/>
                <w:szCs w:val="24"/>
              </w:rPr>
              <w:t xml:space="preserve"> </w:t>
            </w:r>
            <w:r w:rsidRPr="00C54616">
              <w:rPr>
                <w:sz w:val="24"/>
                <w:szCs w:val="24"/>
              </w:rPr>
              <w:t>производств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ремесел,</w:t>
            </w:r>
            <w:r w:rsidR="002D7458" w:rsidRPr="00C54616">
              <w:rPr>
                <w:sz w:val="24"/>
                <w:szCs w:val="24"/>
              </w:rPr>
              <w:t xml:space="preserve"> </w:t>
            </w:r>
            <w:r w:rsidRPr="00C54616">
              <w:rPr>
                <w:sz w:val="24"/>
                <w:szCs w:val="24"/>
              </w:rPr>
              <w:t>недействующих</w:t>
            </w:r>
            <w:r w:rsidR="002D7458" w:rsidRPr="00C54616">
              <w:rPr>
                <w:sz w:val="24"/>
                <w:szCs w:val="24"/>
              </w:rPr>
              <w:t xml:space="preserve"> </w:t>
            </w:r>
            <w:r w:rsidRPr="00C54616">
              <w:rPr>
                <w:sz w:val="24"/>
                <w:szCs w:val="24"/>
              </w:rPr>
              <w:t>военных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гражданских</w:t>
            </w:r>
            <w:r w:rsidR="002D7458" w:rsidRPr="00C54616">
              <w:rPr>
                <w:sz w:val="24"/>
                <w:szCs w:val="24"/>
              </w:rPr>
              <w:t xml:space="preserve"> </w:t>
            </w:r>
            <w:r w:rsidRPr="00C54616">
              <w:rPr>
                <w:sz w:val="24"/>
                <w:szCs w:val="24"/>
              </w:rPr>
              <w:t>захоронений,</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хозяйственная</w:t>
            </w:r>
            <w:r w:rsidR="002D7458" w:rsidRPr="00C54616">
              <w:rPr>
                <w:sz w:val="24"/>
                <w:szCs w:val="24"/>
              </w:rPr>
              <w:t xml:space="preserve"> </w:t>
            </w:r>
            <w:r w:rsidRPr="00C54616">
              <w:rPr>
                <w:sz w:val="24"/>
                <w:szCs w:val="24"/>
              </w:rPr>
              <w:t>деятельность,</w:t>
            </w:r>
            <w:r w:rsidR="002D7458" w:rsidRPr="00C54616">
              <w:rPr>
                <w:sz w:val="24"/>
                <w:szCs w:val="24"/>
              </w:rPr>
              <w:t xml:space="preserve"> </w:t>
            </w:r>
            <w:r w:rsidRPr="00C54616">
              <w:rPr>
                <w:sz w:val="24"/>
                <w:szCs w:val="24"/>
              </w:rPr>
              <w:t>являющаяся</w:t>
            </w:r>
            <w:r w:rsidR="002D7458" w:rsidRPr="00C54616">
              <w:rPr>
                <w:sz w:val="24"/>
                <w:szCs w:val="24"/>
              </w:rPr>
              <w:t xml:space="preserve"> </w:t>
            </w:r>
            <w:r w:rsidRPr="00C54616">
              <w:rPr>
                <w:sz w:val="24"/>
                <w:szCs w:val="24"/>
              </w:rPr>
              <w:t>историческим</w:t>
            </w:r>
            <w:r w:rsidR="002D7458" w:rsidRPr="00C54616">
              <w:rPr>
                <w:sz w:val="24"/>
                <w:szCs w:val="24"/>
              </w:rPr>
              <w:t xml:space="preserve"> </w:t>
            </w:r>
            <w:r w:rsidRPr="00C54616">
              <w:rPr>
                <w:sz w:val="24"/>
                <w:szCs w:val="24"/>
              </w:rPr>
              <w:t>промыслом</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ремеслом,</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хозяйственная</w:t>
            </w:r>
            <w:r w:rsidR="002D7458" w:rsidRPr="00C54616">
              <w:rPr>
                <w:sz w:val="24"/>
                <w:szCs w:val="24"/>
              </w:rPr>
              <w:t xml:space="preserve"> </w:t>
            </w:r>
            <w:r w:rsidRPr="00C54616">
              <w:rPr>
                <w:sz w:val="24"/>
                <w:szCs w:val="24"/>
              </w:rPr>
              <w:t>деятельность,</w:t>
            </w:r>
            <w:r w:rsidR="002D7458" w:rsidRPr="00C54616">
              <w:rPr>
                <w:sz w:val="24"/>
                <w:szCs w:val="24"/>
              </w:rPr>
              <w:t xml:space="preserve"> </w:t>
            </w:r>
            <w:r w:rsidRPr="00C54616">
              <w:rPr>
                <w:sz w:val="24"/>
                <w:szCs w:val="24"/>
              </w:rPr>
              <w:t>обеспечивающая</w:t>
            </w:r>
            <w:r w:rsidR="002D7458" w:rsidRPr="00C54616">
              <w:rPr>
                <w:sz w:val="24"/>
                <w:szCs w:val="24"/>
              </w:rPr>
              <w:t xml:space="preserve"> </w:t>
            </w:r>
            <w:r w:rsidRPr="00C54616">
              <w:rPr>
                <w:sz w:val="24"/>
                <w:szCs w:val="24"/>
              </w:rPr>
              <w:t>познавательный</w:t>
            </w:r>
            <w:r w:rsidR="002D7458" w:rsidRPr="00C54616">
              <w:rPr>
                <w:sz w:val="24"/>
                <w:szCs w:val="24"/>
              </w:rPr>
              <w:t xml:space="preserve"> </w:t>
            </w:r>
            <w:r w:rsidRPr="00C54616">
              <w:rPr>
                <w:sz w:val="24"/>
                <w:szCs w:val="24"/>
              </w:rPr>
              <w:t>туризм</w:t>
            </w:r>
          </w:p>
        </w:tc>
        <w:tc>
          <w:tcPr>
            <w:tcW w:w="2604" w:type="pct"/>
          </w:tcPr>
          <w:p w:rsidR="003329B5" w:rsidRPr="00C54616" w:rsidRDefault="003329B5"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Pr="00C54616">
              <w:rPr>
                <w:b/>
                <w:sz w:val="24"/>
                <w:szCs w:val="24"/>
              </w:rPr>
              <w:lastRenderedPageBreak/>
              <w:t>50</w:t>
            </w:r>
            <w:r w:rsidR="00FC60BE" w:rsidRPr="00C54616">
              <w:rPr>
                <w:b/>
                <w:sz w:val="24"/>
                <w:szCs w:val="24"/>
              </w:rPr>
              <w:t>0</w:t>
            </w:r>
            <w:r w:rsidRPr="00C54616">
              <w:rPr>
                <w:b/>
                <w:sz w:val="24"/>
                <w:szCs w:val="24"/>
              </w:rPr>
              <w:t>/50000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3329B5" w:rsidRPr="00C54616" w:rsidRDefault="003329B5"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b/>
                <w:sz w:val="24"/>
                <w:szCs w:val="24"/>
              </w:rPr>
              <w:t>1</w:t>
            </w:r>
            <w:r w:rsidR="002D7458" w:rsidRPr="00C54616">
              <w:rPr>
                <w:b/>
                <w:sz w:val="24"/>
                <w:szCs w:val="24"/>
              </w:rPr>
              <w:t xml:space="preserve"> </w:t>
            </w:r>
            <w:r w:rsidRPr="00C54616">
              <w:rPr>
                <w:b/>
                <w:sz w:val="24"/>
                <w:szCs w:val="24"/>
              </w:rPr>
              <w:t>м;</w:t>
            </w:r>
          </w:p>
          <w:p w:rsidR="003329B5" w:rsidRPr="00C54616" w:rsidRDefault="003329B5"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90%</w:t>
            </w:r>
          </w:p>
          <w:p w:rsidR="00ED6BDC" w:rsidRPr="00C54616" w:rsidRDefault="00ED6BDC"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7D5B9F" w:rsidRPr="00C54616" w:rsidRDefault="00275596"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572713" w:rsidRPr="00C54616" w:rsidTr="005726DE">
        <w:trPr>
          <w:trHeight w:val="552"/>
          <w:jc w:val="center"/>
        </w:trPr>
        <w:tc>
          <w:tcPr>
            <w:tcW w:w="935" w:type="pct"/>
          </w:tcPr>
          <w:p w:rsidR="00572713" w:rsidRDefault="00572713" w:rsidP="00572713">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Дошкольное, начальное и среднее общее образование (3.5.1)</w:t>
            </w:r>
          </w:p>
        </w:tc>
        <w:tc>
          <w:tcPr>
            <w:tcW w:w="1461" w:type="pct"/>
          </w:tcPr>
          <w:p w:rsidR="00572713" w:rsidRPr="00C54616" w:rsidRDefault="00572713" w:rsidP="002D7458">
            <w:pPr>
              <w:widowControl w:val="0"/>
              <w:autoSpaceDE w:val="0"/>
              <w:autoSpaceDN w:val="0"/>
              <w:adjustRightInd w:val="0"/>
              <w:jc w:val="both"/>
              <w:rPr>
                <w:sz w:val="24"/>
                <w:szCs w:val="24"/>
              </w:rPr>
            </w:pPr>
            <w:proofErr w:type="gramStart"/>
            <w:r>
              <w:rPr>
                <w:color w:val="22272F"/>
                <w:sz w:val="23"/>
                <w:szCs w:val="23"/>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Pr>
                <w:color w:val="22272F"/>
                <w:sz w:val="23"/>
                <w:szCs w:val="23"/>
                <w:shd w:val="clear" w:color="auto" w:fill="FFFFFF"/>
              </w:rPr>
              <w:lastRenderedPageBreak/>
              <w:t>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604" w:type="pct"/>
          </w:tcPr>
          <w:p w:rsidR="00572713" w:rsidRPr="006339CD" w:rsidRDefault="00572713" w:rsidP="00572713">
            <w:pPr>
              <w:widowControl w:val="0"/>
              <w:ind w:firstLine="567"/>
              <w:jc w:val="both"/>
              <w:rPr>
                <w:b/>
                <w:sz w:val="24"/>
                <w:szCs w:val="24"/>
              </w:rPr>
            </w:pPr>
            <w:r w:rsidRPr="006339CD">
              <w:rPr>
                <w:b/>
                <w:sz w:val="24"/>
                <w:szCs w:val="24"/>
              </w:rPr>
              <w:lastRenderedPageBreak/>
              <w:t>предельные (минимальные и (или) максимальные) размеры земельных участков, в том числе их площадь:</w:t>
            </w:r>
          </w:p>
          <w:p w:rsidR="00572713" w:rsidRPr="006339CD" w:rsidRDefault="00572713" w:rsidP="00572713">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500/40000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572713" w:rsidRPr="006339CD" w:rsidRDefault="00572713" w:rsidP="00572713">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2713" w:rsidRPr="006339CD" w:rsidRDefault="00572713" w:rsidP="00572713">
            <w:pPr>
              <w:widowControl w:val="0"/>
              <w:autoSpaceDE w:val="0"/>
              <w:autoSpaceDN w:val="0"/>
              <w:adjustRightInd w:val="0"/>
              <w:ind w:firstLine="567"/>
              <w:jc w:val="both"/>
              <w:rPr>
                <w:sz w:val="24"/>
                <w:szCs w:val="24"/>
              </w:rPr>
            </w:pPr>
            <w:r w:rsidRPr="006339CD">
              <w:rPr>
                <w:sz w:val="24"/>
                <w:szCs w:val="24"/>
              </w:rPr>
              <w:t xml:space="preserve">- минимальные отступы от красной линии - </w:t>
            </w:r>
            <w:r w:rsidRPr="006339CD">
              <w:rPr>
                <w:b/>
                <w:sz w:val="24"/>
                <w:szCs w:val="24"/>
              </w:rPr>
              <w:t>10 м</w:t>
            </w:r>
            <w:r w:rsidRPr="006339CD">
              <w:rPr>
                <w:sz w:val="24"/>
                <w:szCs w:val="24"/>
              </w:rPr>
              <w:t>;</w:t>
            </w:r>
          </w:p>
          <w:p w:rsidR="00572713" w:rsidRPr="006339CD" w:rsidRDefault="00572713" w:rsidP="00572713">
            <w:pPr>
              <w:widowControl w:val="0"/>
              <w:ind w:firstLine="567"/>
              <w:jc w:val="both"/>
              <w:rPr>
                <w:b/>
                <w:sz w:val="24"/>
                <w:szCs w:val="24"/>
              </w:rPr>
            </w:pPr>
            <w:r w:rsidRPr="006339CD">
              <w:rPr>
                <w:b/>
                <w:sz w:val="24"/>
                <w:szCs w:val="24"/>
              </w:rPr>
              <w:t xml:space="preserve">предельное количество этажей или предельная высота </w:t>
            </w:r>
            <w:r w:rsidRPr="006339CD">
              <w:rPr>
                <w:b/>
                <w:sz w:val="24"/>
                <w:szCs w:val="24"/>
              </w:rPr>
              <w:lastRenderedPageBreak/>
              <w:t>зданий, строений, сооружений:</w:t>
            </w:r>
          </w:p>
          <w:p w:rsidR="00572713" w:rsidRPr="006339CD" w:rsidRDefault="00572713" w:rsidP="00572713">
            <w:pPr>
              <w:widowControl w:val="0"/>
              <w:ind w:firstLine="567"/>
              <w:jc w:val="both"/>
              <w:rPr>
                <w:rFonts w:eastAsia="SimSun"/>
                <w:sz w:val="24"/>
                <w:szCs w:val="24"/>
                <w:lang w:eastAsia="zh-CN"/>
              </w:rPr>
            </w:pPr>
            <w:r w:rsidRPr="006339CD">
              <w:rPr>
                <w:rFonts w:eastAsia="SimSun"/>
                <w:sz w:val="24"/>
                <w:szCs w:val="24"/>
                <w:lang w:eastAsia="zh-CN"/>
              </w:rPr>
              <w:t xml:space="preserve">- максимальное количество надземных этажей зданий - </w:t>
            </w:r>
            <w:r w:rsidRPr="006339CD">
              <w:rPr>
                <w:rFonts w:eastAsia="SimSun"/>
                <w:b/>
                <w:sz w:val="24"/>
                <w:szCs w:val="24"/>
                <w:lang w:eastAsia="zh-CN"/>
              </w:rPr>
              <w:t>4 этажа;</w:t>
            </w:r>
            <w:r w:rsidRPr="006339CD">
              <w:rPr>
                <w:rFonts w:eastAsia="SimSun"/>
                <w:sz w:val="24"/>
                <w:szCs w:val="24"/>
                <w:lang w:eastAsia="zh-CN"/>
              </w:rPr>
              <w:t xml:space="preserve"> </w:t>
            </w:r>
          </w:p>
          <w:p w:rsidR="00572713" w:rsidRPr="006339CD" w:rsidRDefault="00572713" w:rsidP="00572713">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72713" w:rsidRPr="006339CD" w:rsidRDefault="00572713" w:rsidP="00572713">
            <w:pPr>
              <w:widowControl w:val="0"/>
              <w:autoSpaceDE w:val="0"/>
              <w:autoSpaceDN w:val="0"/>
              <w:adjustRightInd w:val="0"/>
              <w:ind w:firstLine="567"/>
              <w:jc w:val="both"/>
              <w:rPr>
                <w:sz w:val="24"/>
                <w:szCs w:val="24"/>
              </w:rPr>
            </w:pPr>
            <w:r w:rsidRPr="006339CD">
              <w:rPr>
                <w:sz w:val="24"/>
                <w:szCs w:val="24"/>
              </w:rPr>
              <w:t xml:space="preserve">- максимальный процент застройки в границах земельного участка - </w:t>
            </w:r>
            <w:r w:rsidRPr="006339CD">
              <w:rPr>
                <w:b/>
                <w:sz w:val="24"/>
                <w:szCs w:val="24"/>
              </w:rPr>
              <w:t>50%</w:t>
            </w:r>
            <w:r w:rsidRPr="006339CD">
              <w:rPr>
                <w:sz w:val="24"/>
                <w:szCs w:val="24"/>
              </w:rPr>
              <w:t>.</w:t>
            </w:r>
          </w:p>
          <w:p w:rsidR="00572713" w:rsidRPr="00C54616" w:rsidRDefault="00572713" w:rsidP="002D7458">
            <w:pPr>
              <w:widowControl w:val="0"/>
              <w:ind w:firstLine="567"/>
              <w:jc w:val="both"/>
              <w:rPr>
                <w:b/>
                <w:sz w:val="24"/>
                <w:szCs w:val="24"/>
              </w:rPr>
            </w:pPr>
          </w:p>
        </w:tc>
      </w:tr>
      <w:tr w:rsidR="00572713" w:rsidRPr="00C54616" w:rsidTr="005726DE">
        <w:trPr>
          <w:trHeight w:val="552"/>
          <w:jc w:val="center"/>
        </w:trPr>
        <w:tc>
          <w:tcPr>
            <w:tcW w:w="935" w:type="pct"/>
          </w:tcPr>
          <w:p w:rsidR="00572713" w:rsidRDefault="0042338D" w:rsidP="00572713">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Амбулаторно-поликлиническое обслуживание (3.4.1)</w:t>
            </w:r>
          </w:p>
        </w:tc>
        <w:tc>
          <w:tcPr>
            <w:tcW w:w="1461" w:type="pct"/>
          </w:tcPr>
          <w:p w:rsidR="00572713" w:rsidRPr="00C54616" w:rsidRDefault="0042338D" w:rsidP="002D7458">
            <w:pPr>
              <w:widowControl w:val="0"/>
              <w:autoSpaceDE w:val="0"/>
              <w:autoSpaceDN w:val="0"/>
              <w:adjustRightInd w:val="0"/>
              <w:jc w:val="both"/>
              <w:rPr>
                <w:sz w:val="24"/>
                <w:szCs w:val="24"/>
              </w:rPr>
            </w:pPr>
            <w:r>
              <w:rPr>
                <w:color w:val="22272F"/>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04" w:type="pct"/>
          </w:tcPr>
          <w:p w:rsidR="0042338D" w:rsidRPr="006339CD" w:rsidRDefault="0042338D" w:rsidP="0042338D">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42338D" w:rsidRPr="006339CD" w:rsidRDefault="0042338D" w:rsidP="0042338D">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500/40000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42338D" w:rsidRPr="006339CD" w:rsidRDefault="0042338D" w:rsidP="0042338D">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338D" w:rsidRPr="006339CD" w:rsidRDefault="0042338D" w:rsidP="0042338D">
            <w:pPr>
              <w:widowControl w:val="0"/>
              <w:autoSpaceDE w:val="0"/>
              <w:autoSpaceDN w:val="0"/>
              <w:adjustRightInd w:val="0"/>
              <w:ind w:firstLine="567"/>
              <w:jc w:val="both"/>
              <w:rPr>
                <w:sz w:val="24"/>
                <w:szCs w:val="24"/>
              </w:rPr>
            </w:pPr>
            <w:r w:rsidRPr="006339CD">
              <w:rPr>
                <w:sz w:val="24"/>
                <w:szCs w:val="24"/>
              </w:rPr>
              <w:t xml:space="preserve">- минимальные отступы от границ участка - </w:t>
            </w:r>
            <w:r w:rsidRPr="006339CD">
              <w:rPr>
                <w:b/>
                <w:sz w:val="24"/>
                <w:szCs w:val="24"/>
              </w:rPr>
              <w:t>3 м</w:t>
            </w:r>
            <w:r w:rsidRPr="006339CD">
              <w:rPr>
                <w:sz w:val="24"/>
                <w:szCs w:val="24"/>
              </w:rPr>
              <w:t>;</w:t>
            </w:r>
          </w:p>
          <w:p w:rsidR="0042338D" w:rsidRPr="006339CD" w:rsidRDefault="0042338D" w:rsidP="0042338D">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42338D" w:rsidRPr="006339CD" w:rsidRDefault="0042338D" w:rsidP="0042338D">
            <w:pPr>
              <w:widowControl w:val="0"/>
              <w:ind w:firstLine="567"/>
              <w:jc w:val="both"/>
              <w:rPr>
                <w:rFonts w:eastAsia="SimSun"/>
                <w:sz w:val="24"/>
                <w:szCs w:val="24"/>
                <w:lang w:eastAsia="zh-CN"/>
              </w:rPr>
            </w:pPr>
            <w:r w:rsidRPr="006339CD">
              <w:rPr>
                <w:rFonts w:eastAsia="SimSun"/>
                <w:sz w:val="24"/>
                <w:szCs w:val="24"/>
                <w:lang w:eastAsia="zh-CN"/>
              </w:rPr>
              <w:t xml:space="preserve">- максимальное количество надземных этажей зданий - </w:t>
            </w:r>
            <w:r w:rsidRPr="006339CD">
              <w:rPr>
                <w:rFonts w:eastAsia="SimSun"/>
                <w:b/>
                <w:sz w:val="24"/>
                <w:szCs w:val="24"/>
                <w:lang w:eastAsia="zh-CN"/>
              </w:rPr>
              <w:t>4 этажа;</w:t>
            </w:r>
            <w:r w:rsidRPr="006339CD">
              <w:rPr>
                <w:rFonts w:eastAsia="SimSun"/>
                <w:sz w:val="24"/>
                <w:szCs w:val="24"/>
                <w:lang w:eastAsia="zh-CN"/>
              </w:rPr>
              <w:t xml:space="preserve"> </w:t>
            </w:r>
          </w:p>
          <w:p w:rsidR="0042338D" w:rsidRPr="006339CD" w:rsidRDefault="0042338D" w:rsidP="0042338D">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338D" w:rsidRPr="006339CD" w:rsidRDefault="0042338D" w:rsidP="0042338D">
            <w:pPr>
              <w:widowControl w:val="0"/>
              <w:autoSpaceDE w:val="0"/>
              <w:autoSpaceDN w:val="0"/>
              <w:adjustRightInd w:val="0"/>
              <w:ind w:firstLine="567"/>
              <w:jc w:val="both"/>
              <w:rPr>
                <w:sz w:val="24"/>
                <w:szCs w:val="24"/>
              </w:rPr>
            </w:pPr>
            <w:r w:rsidRPr="006339CD">
              <w:rPr>
                <w:sz w:val="24"/>
                <w:szCs w:val="24"/>
              </w:rPr>
              <w:t xml:space="preserve">- максимальный процент застройки в границах земельного участка - </w:t>
            </w:r>
            <w:r w:rsidRPr="006339CD">
              <w:rPr>
                <w:b/>
                <w:sz w:val="24"/>
                <w:szCs w:val="24"/>
              </w:rPr>
              <w:t>50%</w:t>
            </w:r>
            <w:r w:rsidRPr="006339CD">
              <w:rPr>
                <w:sz w:val="24"/>
                <w:szCs w:val="24"/>
              </w:rPr>
              <w:t>.</w:t>
            </w:r>
          </w:p>
          <w:p w:rsidR="00572713" w:rsidRPr="00C54616" w:rsidRDefault="0042338D" w:rsidP="0042338D">
            <w:pPr>
              <w:widowControl w:val="0"/>
              <w:ind w:firstLine="567"/>
              <w:jc w:val="both"/>
              <w:rPr>
                <w:b/>
                <w:sz w:val="24"/>
                <w:szCs w:val="24"/>
              </w:rPr>
            </w:pPr>
            <w:r w:rsidRPr="006339CD">
              <w:rPr>
                <w:sz w:val="24"/>
                <w:szCs w:val="24"/>
              </w:rPr>
              <w:t xml:space="preserve">Ограничения использования земельных участков и объектов </w:t>
            </w:r>
            <w:r w:rsidRPr="006339CD">
              <w:rPr>
                <w:sz w:val="24"/>
                <w:szCs w:val="24"/>
              </w:rPr>
              <w:lastRenderedPageBreak/>
              <w:t>капитального строительства установлены в статье 35</w:t>
            </w:r>
          </w:p>
        </w:tc>
      </w:tr>
      <w:tr w:rsidR="0042338D" w:rsidRPr="00C54616" w:rsidTr="005726DE">
        <w:trPr>
          <w:trHeight w:val="367"/>
          <w:jc w:val="center"/>
        </w:trPr>
        <w:tc>
          <w:tcPr>
            <w:tcW w:w="935" w:type="pct"/>
          </w:tcPr>
          <w:p w:rsidR="00BC1222" w:rsidRDefault="00BC1222" w:rsidP="00BC1222">
            <w:pPr>
              <w:widowControl w:val="0"/>
              <w:autoSpaceDE w:val="0"/>
              <w:autoSpaceDN w:val="0"/>
              <w:adjustRightInd w:val="0"/>
              <w:rPr>
                <w:sz w:val="24"/>
                <w:szCs w:val="24"/>
              </w:rPr>
            </w:pPr>
            <w:r w:rsidRPr="00145A7E">
              <w:rPr>
                <w:color w:val="22272F"/>
                <w:sz w:val="23"/>
                <w:szCs w:val="23"/>
                <w:shd w:val="clear" w:color="auto" w:fill="FFFFFF"/>
              </w:rPr>
              <w:lastRenderedPageBreak/>
              <w:t>Служебные гаражи</w:t>
            </w:r>
          </w:p>
          <w:p w:rsidR="0042338D" w:rsidRPr="00C54616" w:rsidRDefault="00BC1222" w:rsidP="00BC1222">
            <w:pPr>
              <w:widowControl w:val="0"/>
              <w:autoSpaceDE w:val="0"/>
              <w:autoSpaceDN w:val="0"/>
              <w:adjustRightInd w:val="0"/>
              <w:rPr>
                <w:sz w:val="24"/>
                <w:szCs w:val="24"/>
              </w:rPr>
            </w:pPr>
            <w:r w:rsidRPr="006339CD">
              <w:rPr>
                <w:sz w:val="24"/>
                <w:szCs w:val="24"/>
              </w:rPr>
              <w:t xml:space="preserve"> (4.9)</w:t>
            </w:r>
          </w:p>
        </w:tc>
        <w:tc>
          <w:tcPr>
            <w:tcW w:w="1461" w:type="pct"/>
          </w:tcPr>
          <w:p w:rsidR="00BC1222" w:rsidRDefault="00BC1222" w:rsidP="00BC1222">
            <w:pPr>
              <w:widowControl w:val="0"/>
              <w:autoSpaceDE w:val="0"/>
              <w:autoSpaceDN w:val="0"/>
              <w:adjustRightInd w:val="0"/>
              <w:jc w:val="both"/>
              <w:rPr>
                <w:sz w:val="24"/>
                <w:szCs w:val="24"/>
              </w:rPr>
            </w:pPr>
            <w:r>
              <w:rPr>
                <w:color w:val="22272F"/>
                <w:sz w:val="23"/>
                <w:szCs w:val="23"/>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anchor="/document/70736874/entry/1030" w:history="1">
              <w:r>
                <w:rPr>
                  <w:rStyle w:val="af"/>
                  <w:color w:val="551A8B"/>
                  <w:sz w:val="23"/>
                  <w:szCs w:val="23"/>
                  <w:shd w:val="clear" w:color="auto" w:fill="FFFFFF"/>
                </w:rPr>
                <w:t>кодами 3.0</w:t>
              </w:r>
            </w:hyperlink>
            <w:r>
              <w:rPr>
                <w:color w:val="22272F"/>
                <w:sz w:val="23"/>
                <w:szCs w:val="23"/>
                <w:shd w:val="clear" w:color="auto" w:fill="FFFFFF"/>
              </w:rPr>
              <w:t>, </w:t>
            </w:r>
            <w:hyperlink r:id="rId19" w:anchor="/document/70736874/entry/1040" w:history="1">
              <w:r>
                <w:rPr>
                  <w:rStyle w:val="af"/>
                  <w:color w:val="551A8B"/>
                  <w:sz w:val="23"/>
                  <w:szCs w:val="23"/>
                  <w:shd w:val="clear" w:color="auto" w:fill="FFFFFF"/>
                </w:rPr>
                <w:t>4.0</w:t>
              </w:r>
            </w:hyperlink>
            <w:r>
              <w:rPr>
                <w:color w:val="22272F"/>
                <w:sz w:val="23"/>
                <w:szCs w:val="23"/>
                <w:shd w:val="clear" w:color="auto" w:fill="FFFFFF"/>
              </w:rPr>
              <w:t>, а также для стоянки и хранения транспортных средств общего пользования, в том числе в депо</w:t>
            </w:r>
          </w:p>
          <w:p w:rsidR="0042338D" w:rsidRPr="00C54616" w:rsidRDefault="0042338D" w:rsidP="0042338D">
            <w:pPr>
              <w:widowControl w:val="0"/>
              <w:autoSpaceDE w:val="0"/>
              <w:autoSpaceDN w:val="0"/>
              <w:adjustRightInd w:val="0"/>
              <w:jc w:val="both"/>
              <w:rPr>
                <w:sz w:val="24"/>
                <w:szCs w:val="24"/>
              </w:rPr>
            </w:pPr>
          </w:p>
        </w:tc>
        <w:tc>
          <w:tcPr>
            <w:tcW w:w="2604" w:type="pct"/>
          </w:tcPr>
          <w:p w:rsidR="004E087A" w:rsidRPr="006339CD" w:rsidRDefault="004E087A" w:rsidP="004E087A">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4E087A" w:rsidRPr="006339CD" w:rsidRDefault="004E087A" w:rsidP="004E087A">
            <w:pPr>
              <w:widowControl w:val="0"/>
              <w:ind w:firstLine="567"/>
              <w:jc w:val="both"/>
              <w:rPr>
                <w:sz w:val="24"/>
                <w:szCs w:val="24"/>
              </w:rPr>
            </w:pPr>
            <w:r w:rsidRPr="006339CD">
              <w:rPr>
                <w:sz w:val="24"/>
                <w:szCs w:val="24"/>
              </w:rPr>
              <w:t>- минимальная/максимальная площадь земельных участков -</w:t>
            </w:r>
            <w:r>
              <w:rPr>
                <w:sz w:val="24"/>
                <w:szCs w:val="24"/>
              </w:rPr>
              <w:t>2</w:t>
            </w:r>
            <w:r w:rsidRPr="006339CD">
              <w:rPr>
                <w:b/>
                <w:sz w:val="24"/>
                <w:szCs w:val="24"/>
              </w:rPr>
              <w:t>00/5000</w:t>
            </w:r>
            <w:r w:rsidRPr="006339CD">
              <w:rPr>
                <w:sz w:val="24"/>
                <w:szCs w:val="24"/>
              </w:rPr>
              <w:t xml:space="preserve"> </w:t>
            </w:r>
            <w:proofErr w:type="spellStart"/>
            <w:r w:rsidRPr="006339CD">
              <w:rPr>
                <w:sz w:val="24"/>
                <w:szCs w:val="24"/>
              </w:rPr>
              <w:t>кв.м</w:t>
            </w:r>
            <w:proofErr w:type="spellEnd"/>
            <w:r w:rsidRPr="006339CD">
              <w:rPr>
                <w:sz w:val="24"/>
                <w:szCs w:val="24"/>
              </w:rPr>
              <w:t>.</w:t>
            </w:r>
          </w:p>
          <w:p w:rsidR="004E087A" w:rsidRPr="006339CD" w:rsidRDefault="004E087A" w:rsidP="004E087A">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087A" w:rsidRPr="006339CD" w:rsidRDefault="004E087A" w:rsidP="004E087A">
            <w:pPr>
              <w:widowControl w:val="0"/>
              <w:autoSpaceDE w:val="0"/>
              <w:autoSpaceDN w:val="0"/>
              <w:adjustRightInd w:val="0"/>
              <w:ind w:firstLine="567"/>
              <w:jc w:val="both"/>
              <w:rPr>
                <w:sz w:val="24"/>
                <w:szCs w:val="24"/>
              </w:rPr>
            </w:pPr>
            <w:r w:rsidRPr="006339CD">
              <w:rPr>
                <w:sz w:val="24"/>
                <w:szCs w:val="24"/>
              </w:rPr>
              <w:t xml:space="preserve">- минимальные отступы от границ участка - </w:t>
            </w:r>
            <w:r w:rsidRPr="006339CD">
              <w:rPr>
                <w:b/>
                <w:sz w:val="24"/>
                <w:szCs w:val="24"/>
              </w:rPr>
              <w:t>3 м</w:t>
            </w:r>
            <w:r w:rsidRPr="006339CD">
              <w:rPr>
                <w:sz w:val="24"/>
                <w:szCs w:val="24"/>
              </w:rPr>
              <w:t>;</w:t>
            </w:r>
          </w:p>
          <w:p w:rsidR="004E087A" w:rsidRPr="006339CD" w:rsidRDefault="004E087A" w:rsidP="004E087A">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E087A" w:rsidRPr="006339CD" w:rsidRDefault="004E087A" w:rsidP="004E087A">
            <w:pPr>
              <w:widowControl w:val="0"/>
              <w:autoSpaceDE w:val="0"/>
              <w:autoSpaceDN w:val="0"/>
              <w:adjustRightInd w:val="0"/>
              <w:ind w:firstLine="567"/>
              <w:jc w:val="both"/>
              <w:rPr>
                <w:sz w:val="24"/>
                <w:szCs w:val="24"/>
              </w:rPr>
            </w:pPr>
            <w:r w:rsidRPr="006339CD">
              <w:rPr>
                <w:sz w:val="24"/>
                <w:szCs w:val="24"/>
              </w:rPr>
              <w:t xml:space="preserve">- максимальный процент застройки в границах земельного участка - </w:t>
            </w:r>
            <w:r>
              <w:rPr>
                <w:sz w:val="24"/>
                <w:szCs w:val="24"/>
              </w:rPr>
              <w:t>8</w:t>
            </w:r>
            <w:r w:rsidRPr="006339CD">
              <w:rPr>
                <w:b/>
                <w:sz w:val="24"/>
                <w:szCs w:val="24"/>
              </w:rPr>
              <w:t>0%</w:t>
            </w:r>
            <w:r w:rsidRPr="006339CD">
              <w:rPr>
                <w:sz w:val="24"/>
                <w:szCs w:val="24"/>
              </w:rPr>
              <w:t>.</w:t>
            </w:r>
          </w:p>
          <w:p w:rsidR="0042338D" w:rsidRPr="00C54616" w:rsidRDefault="0042338D" w:rsidP="0042338D">
            <w:pPr>
              <w:widowControl w:val="0"/>
              <w:ind w:firstLine="567"/>
              <w:jc w:val="both"/>
              <w:rPr>
                <w:b/>
                <w:sz w:val="24"/>
                <w:szCs w:val="24"/>
              </w:rPr>
            </w:pPr>
          </w:p>
        </w:tc>
      </w:tr>
    </w:tbl>
    <w:p w:rsidR="00F34200" w:rsidRPr="00C54616" w:rsidRDefault="00F34200" w:rsidP="002D7458">
      <w:pPr>
        <w:widowControl w:val="0"/>
        <w:rPr>
          <w:sz w:val="24"/>
          <w:szCs w:val="24"/>
        </w:rPr>
      </w:pPr>
    </w:p>
    <w:p w:rsidR="00F34200" w:rsidRPr="00C54616" w:rsidRDefault="00F34200" w:rsidP="002D7458">
      <w:pPr>
        <w:widowControl w:val="0"/>
        <w:numPr>
          <w:ilvl w:val="0"/>
          <w:numId w:val="13"/>
        </w:numPr>
        <w:rPr>
          <w:b/>
          <w:sz w:val="24"/>
          <w:szCs w:val="24"/>
        </w:rPr>
      </w:pPr>
      <w:r w:rsidRPr="00C54616">
        <w:rPr>
          <w:b/>
          <w:sz w:val="24"/>
          <w:szCs w:val="24"/>
        </w:rPr>
        <w:t>ВСПОМОГАТЕЛЬНЫЕ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p w:rsidR="00F34200" w:rsidRPr="00C54616" w:rsidRDefault="00F34200" w:rsidP="002D7458">
      <w:pPr>
        <w:widowControl w:val="0"/>
        <w:ind w:firstLine="709"/>
        <w:jc w:val="both"/>
        <w:rPr>
          <w:sz w:val="24"/>
          <w:szCs w:val="24"/>
        </w:rPr>
      </w:pPr>
      <w:r w:rsidRPr="00C54616">
        <w:rPr>
          <w:sz w:val="24"/>
          <w:szCs w:val="24"/>
        </w:rPr>
        <w:t>Вспомогательные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допустимы</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качестве</w:t>
      </w:r>
      <w:r w:rsidR="002D7458" w:rsidRPr="00C54616">
        <w:rPr>
          <w:sz w:val="24"/>
          <w:szCs w:val="24"/>
        </w:rPr>
        <w:t xml:space="preserve"> </w:t>
      </w:r>
      <w:proofErr w:type="gramStart"/>
      <w:r w:rsidRPr="00C54616">
        <w:rPr>
          <w:sz w:val="24"/>
          <w:szCs w:val="24"/>
        </w:rPr>
        <w:t>дополнительных</w:t>
      </w:r>
      <w:proofErr w:type="gramEnd"/>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основным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условно</w:t>
      </w:r>
      <w:r w:rsidR="002D7458" w:rsidRPr="00C54616">
        <w:rPr>
          <w:sz w:val="24"/>
          <w:szCs w:val="24"/>
        </w:rPr>
        <w:t xml:space="preserve"> </w:t>
      </w:r>
      <w:r w:rsidRPr="00C54616">
        <w:rPr>
          <w:sz w:val="24"/>
          <w:szCs w:val="24"/>
        </w:rPr>
        <w:t>разрешенным</w:t>
      </w:r>
      <w:r w:rsidR="002D7458" w:rsidRPr="00C54616">
        <w:rPr>
          <w:sz w:val="24"/>
          <w:szCs w:val="24"/>
        </w:rPr>
        <w:t xml:space="preserve"> </w:t>
      </w:r>
      <w:r w:rsidRPr="00C54616">
        <w:rPr>
          <w:sz w:val="24"/>
          <w:szCs w:val="24"/>
        </w:rPr>
        <w:t>видам</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осуществляемые</w:t>
      </w:r>
      <w:r w:rsidR="002D7458" w:rsidRPr="00C54616">
        <w:rPr>
          <w:sz w:val="24"/>
          <w:szCs w:val="24"/>
        </w:rPr>
        <w:t xml:space="preserve"> </w:t>
      </w:r>
      <w:r w:rsidRPr="00C54616">
        <w:rPr>
          <w:sz w:val="24"/>
          <w:szCs w:val="24"/>
        </w:rPr>
        <w:t>совместно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ними.</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p>
    <w:p w:rsidR="00F34200" w:rsidRPr="00C54616" w:rsidRDefault="00F34200"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контейнеров</w:t>
      </w:r>
    </w:p>
    <w:p w:rsidR="00F34200" w:rsidRPr="00C54616" w:rsidRDefault="00F34200" w:rsidP="002D7458">
      <w:pPr>
        <w:widowControl w:val="0"/>
        <w:ind w:firstLine="709"/>
        <w:jc w:val="both"/>
        <w:rPr>
          <w:sz w:val="24"/>
          <w:szCs w:val="24"/>
        </w:rPr>
      </w:pPr>
      <w:r w:rsidRPr="00C54616">
        <w:rPr>
          <w:sz w:val="24"/>
          <w:szCs w:val="24"/>
        </w:rPr>
        <w:t>Детские</w:t>
      </w:r>
      <w:r w:rsidR="002D7458" w:rsidRPr="00C54616">
        <w:rPr>
          <w:sz w:val="24"/>
          <w:szCs w:val="24"/>
        </w:rPr>
        <w:t xml:space="preserve"> </w:t>
      </w:r>
      <w:r w:rsidRPr="00C54616">
        <w:rPr>
          <w:sz w:val="24"/>
          <w:szCs w:val="24"/>
        </w:rPr>
        <w:t>игровые</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занятия</w:t>
      </w:r>
      <w:r w:rsidR="002D7458" w:rsidRPr="00C54616">
        <w:rPr>
          <w:sz w:val="24"/>
          <w:szCs w:val="24"/>
        </w:rPr>
        <w:t xml:space="preserve"> </w:t>
      </w:r>
      <w:r w:rsidRPr="00C54616">
        <w:rPr>
          <w:sz w:val="24"/>
          <w:szCs w:val="24"/>
        </w:rPr>
        <w:t>физкультурой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спортом</w:t>
      </w:r>
    </w:p>
    <w:p w:rsidR="00F34200" w:rsidRPr="00C54616" w:rsidRDefault="00F34200"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Pr="00C54616">
        <w:rPr>
          <w:sz w:val="24"/>
          <w:szCs w:val="24"/>
        </w:rPr>
        <w:t>благоустройства</w:t>
      </w:r>
      <w:r w:rsidR="002D7458" w:rsidRPr="00C54616">
        <w:rPr>
          <w:sz w:val="24"/>
          <w:szCs w:val="24"/>
        </w:rPr>
        <w:t xml:space="preserve"> </w:t>
      </w:r>
      <w:r w:rsidRPr="00C54616">
        <w:rPr>
          <w:sz w:val="24"/>
          <w:szCs w:val="24"/>
        </w:rPr>
        <w:t>(фонтаны,</w:t>
      </w:r>
      <w:r w:rsidR="002D7458" w:rsidRPr="00C54616">
        <w:rPr>
          <w:sz w:val="24"/>
          <w:szCs w:val="24"/>
        </w:rPr>
        <w:t xml:space="preserve"> </w:t>
      </w:r>
      <w:r w:rsidRPr="00C54616">
        <w:rPr>
          <w:sz w:val="24"/>
          <w:szCs w:val="24"/>
        </w:rPr>
        <w:t>малые</w:t>
      </w:r>
      <w:r w:rsidR="002D7458" w:rsidRPr="00C54616">
        <w:rPr>
          <w:sz w:val="24"/>
          <w:szCs w:val="24"/>
        </w:rPr>
        <w:t xml:space="preserve"> </w:t>
      </w:r>
      <w:r w:rsidRPr="00C54616">
        <w:rPr>
          <w:sz w:val="24"/>
          <w:szCs w:val="24"/>
        </w:rPr>
        <w:t>архитектурные</w:t>
      </w:r>
      <w:r w:rsidR="002D7458" w:rsidRPr="00C54616">
        <w:rPr>
          <w:sz w:val="24"/>
          <w:szCs w:val="24"/>
        </w:rPr>
        <w:t xml:space="preserve"> </w:t>
      </w:r>
      <w:r w:rsidRPr="00C54616">
        <w:rPr>
          <w:sz w:val="24"/>
          <w:szCs w:val="24"/>
        </w:rPr>
        <w:t>формы,</w:t>
      </w:r>
      <w:r w:rsidR="002D7458" w:rsidRPr="00C54616">
        <w:rPr>
          <w:sz w:val="24"/>
          <w:szCs w:val="24"/>
        </w:rPr>
        <w:t xml:space="preserve"> </w:t>
      </w:r>
      <w:r w:rsidRPr="00C54616">
        <w:rPr>
          <w:sz w:val="24"/>
          <w:szCs w:val="24"/>
        </w:rPr>
        <w:t>скульптуры)</w:t>
      </w:r>
    </w:p>
    <w:p w:rsidR="00F34200" w:rsidRPr="00C54616" w:rsidRDefault="00F34200" w:rsidP="002D7458">
      <w:pPr>
        <w:widowControl w:val="0"/>
        <w:ind w:firstLine="709"/>
        <w:jc w:val="both"/>
        <w:rPr>
          <w:sz w:val="24"/>
          <w:szCs w:val="24"/>
        </w:rPr>
      </w:pPr>
      <w:r w:rsidRPr="00C54616">
        <w:rPr>
          <w:sz w:val="24"/>
          <w:szCs w:val="24"/>
        </w:rPr>
        <w:t>Общественные</w:t>
      </w:r>
      <w:r w:rsidR="002D7458" w:rsidRPr="00C54616">
        <w:rPr>
          <w:sz w:val="24"/>
          <w:szCs w:val="24"/>
        </w:rPr>
        <w:t xml:space="preserve"> </w:t>
      </w:r>
      <w:r w:rsidRPr="00C54616">
        <w:rPr>
          <w:sz w:val="24"/>
          <w:szCs w:val="24"/>
        </w:rPr>
        <w:t>туалеты.</w:t>
      </w:r>
    </w:p>
    <w:p w:rsidR="00F34200" w:rsidRPr="00C54616" w:rsidRDefault="00F34200" w:rsidP="002D7458">
      <w:pPr>
        <w:widowControl w:val="0"/>
        <w:ind w:firstLine="709"/>
        <w:jc w:val="both"/>
        <w:rPr>
          <w:sz w:val="24"/>
          <w:szCs w:val="24"/>
        </w:rPr>
      </w:pPr>
      <w:r w:rsidRPr="00C54616">
        <w:rPr>
          <w:sz w:val="24"/>
          <w:szCs w:val="24"/>
        </w:rPr>
        <w:lastRenderedPageBreak/>
        <w:t>Благоустройство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озеленение</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sz w:val="24"/>
          <w:szCs w:val="24"/>
        </w:rPr>
        <w:t>Оборудование</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(гидранты,</w:t>
      </w:r>
      <w:r w:rsidR="002D7458" w:rsidRPr="00C54616">
        <w:rPr>
          <w:sz w:val="24"/>
          <w:szCs w:val="24"/>
        </w:rPr>
        <w:t xml:space="preserve"> </w:t>
      </w:r>
      <w:r w:rsidRPr="00C54616">
        <w:rPr>
          <w:sz w:val="24"/>
          <w:szCs w:val="24"/>
        </w:rPr>
        <w:t>резервуары)</w:t>
      </w:r>
    </w:p>
    <w:p w:rsidR="00F34200" w:rsidRPr="00C54616" w:rsidRDefault="00F34200" w:rsidP="002D7458">
      <w:pPr>
        <w:widowControl w:val="0"/>
        <w:ind w:firstLine="709"/>
        <w:jc w:val="both"/>
        <w:rPr>
          <w:sz w:val="24"/>
          <w:szCs w:val="24"/>
        </w:rPr>
      </w:pPr>
      <w:r w:rsidRPr="00C54616">
        <w:rPr>
          <w:sz w:val="24"/>
          <w:szCs w:val="24"/>
        </w:rPr>
        <w:t>Пешеходные</w:t>
      </w:r>
      <w:r w:rsidR="002D7458" w:rsidRPr="00C54616">
        <w:rPr>
          <w:sz w:val="24"/>
          <w:szCs w:val="24"/>
        </w:rPr>
        <w:t xml:space="preserve"> </w:t>
      </w:r>
      <w:r w:rsidRPr="00C54616">
        <w:rPr>
          <w:sz w:val="24"/>
          <w:szCs w:val="24"/>
        </w:rPr>
        <w:t>тротуары</w:t>
      </w:r>
    </w:p>
    <w:p w:rsidR="00F34200" w:rsidRPr="00C54616" w:rsidRDefault="00F34200" w:rsidP="002D7458">
      <w:pPr>
        <w:widowControl w:val="0"/>
        <w:ind w:firstLine="709"/>
        <w:jc w:val="both"/>
        <w:rPr>
          <w:sz w:val="24"/>
          <w:szCs w:val="24"/>
        </w:rPr>
      </w:pPr>
      <w:r w:rsidRPr="00C54616">
        <w:rPr>
          <w:sz w:val="24"/>
          <w:szCs w:val="24"/>
        </w:rPr>
        <w:t>Защитные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Элементы</w:t>
      </w:r>
      <w:r w:rsidR="002D7458" w:rsidRPr="00C54616">
        <w:rPr>
          <w:sz w:val="24"/>
          <w:szCs w:val="24"/>
        </w:rPr>
        <w:t xml:space="preserve"> </w:t>
      </w:r>
      <w:r w:rsidRPr="00C54616">
        <w:rPr>
          <w:sz w:val="24"/>
          <w:szCs w:val="24"/>
        </w:rPr>
        <w:t>обустройства</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F34200" w:rsidRPr="00C54616" w:rsidRDefault="00F34200" w:rsidP="002D7458">
      <w:pPr>
        <w:widowControl w:val="0"/>
        <w:ind w:firstLine="709"/>
        <w:jc w:val="both"/>
        <w:rPr>
          <w:sz w:val="24"/>
          <w:szCs w:val="24"/>
        </w:rPr>
      </w:pPr>
      <w:r w:rsidRPr="00C54616">
        <w:rPr>
          <w:sz w:val="24"/>
          <w:szCs w:val="24"/>
        </w:rPr>
        <w:t>Искусственные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Специализированные</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оповещения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p>
    <w:p w:rsidR="00F34200" w:rsidRPr="00C54616" w:rsidRDefault="00F34200"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007D5B9F" w:rsidRPr="00C54616">
        <w:rPr>
          <w:sz w:val="24"/>
          <w:szCs w:val="24"/>
        </w:rPr>
        <w:t>инженерного</w:t>
      </w:r>
      <w:r w:rsidR="002D7458" w:rsidRPr="00C54616">
        <w:rPr>
          <w:sz w:val="24"/>
          <w:szCs w:val="24"/>
        </w:rPr>
        <w:t xml:space="preserve"> </w:t>
      </w:r>
      <w:r w:rsidR="007D5B9F" w:rsidRPr="00C54616">
        <w:rPr>
          <w:sz w:val="24"/>
          <w:szCs w:val="24"/>
        </w:rPr>
        <w:t>обеспечения</w:t>
      </w:r>
      <w:r w:rsidR="002D7458" w:rsidRPr="00C54616">
        <w:rPr>
          <w:sz w:val="24"/>
          <w:szCs w:val="24"/>
        </w:rPr>
        <w:t xml:space="preserve"> </w:t>
      </w:r>
      <w:r w:rsidRPr="00C54616">
        <w:rPr>
          <w:sz w:val="24"/>
          <w:szCs w:val="24"/>
        </w:rPr>
        <w:t>(вод</w:t>
      </w:r>
      <w:proofErr w:type="gramStart"/>
      <w:r w:rsidRPr="00C54616">
        <w:rPr>
          <w:sz w:val="24"/>
          <w:szCs w:val="24"/>
        </w:rPr>
        <w:t>о-</w:t>
      </w:r>
      <w:proofErr w:type="gramEnd"/>
      <w:r w:rsidRPr="00C54616">
        <w:rPr>
          <w:sz w:val="24"/>
          <w:szCs w:val="24"/>
        </w:rPr>
        <w:t>,</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электроснабжения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т.п.</w:t>
      </w:r>
      <w:r w:rsidR="007D5B9F" w:rsidRPr="00C54616">
        <w:rPr>
          <w:sz w:val="24"/>
          <w:szCs w:val="24"/>
        </w:rPr>
        <w:t>),</w:t>
      </w:r>
      <w:r w:rsidR="002D7458" w:rsidRPr="00C54616">
        <w:rPr>
          <w:sz w:val="24"/>
          <w:szCs w:val="24"/>
        </w:rPr>
        <w:t xml:space="preserve"> </w:t>
      </w:r>
      <w:r w:rsidR="007D5B9F"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сотовой,</w:t>
      </w:r>
      <w:r w:rsidR="002D7458" w:rsidRPr="00C54616">
        <w:rPr>
          <w:sz w:val="24"/>
          <w:szCs w:val="24"/>
        </w:rPr>
        <w:t xml:space="preserve"> </w:t>
      </w:r>
      <w:r w:rsidRPr="00C54616">
        <w:rPr>
          <w:sz w:val="24"/>
          <w:szCs w:val="24"/>
        </w:rPr>
        <w:t>радиорелейной,</w:t>
      </w:r>
      <w:r w:rsidR="002D7458" w:rsidRPr="00C54616">
        <w:rPr>
          <w:sz w:val="24"/>
          <w:szCs w:val="24"/>
        </w:rPr>
        <w:t xml:space="preserve"> </w:t>
      </w:r>
      <w:r w:rsidR="007D5B9F" w:rsidRPr="00C54616">
        <w:rPr>
          <w:sz w:val="24"/>
          <w:szCs w:val="24"/>
        </w:rPr>
        <w:t>спутниковой</w:t>
      </w:r>
      <w:r w:rsidR="002D7458" w:rsidRPr="00C54616">
        <w:rPr>
          <w:sz w:val="24"/>
          <w:szCs w:val="24"/>
        </w:rPr>
        <w:t xml:space="preserve"> </w:t>
      </w:r>
      <w:r w:rsidR="007D5B9F" w:rsidRPr="00C54616">
        <w:rPr>
          <w:sz w:val="24"/>
          <w:szCs w:val="24"/>
        </w:rPr>
        <w:t>связи</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Примечание:</w:t>
      </w:r>
    </w:p>
    <w:p w:rsidR="00F34200" w:rsidRPr="00C54616" w:rsidRDefault="00F34200" w:rsidP="002D7458">
      <w:pPr>
        <w:widowControl w:val="0"/>
        <w:ind w:firstLine="709"/>
        <w:jc w:val="both"/>
        <w:rPr>
          <w:rFonts w:eastAsia="SimSun"/>
          <w:sz w:val="24"/>
          <w:szCs w:val="24"/>
          <w:lang w:eastAsia="zh-CN"/>
        </w:rPr>
      </w:pPr>
      <w:proofErr w:type="gramStart"/>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размещении</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должны</w:t>
      </w:r>
      <w:r w:rsidR="002D7458" w:rsidRPr="00C54616">
        <w:rPr>
          <w:rFonts w:eastAsia="SimSun"/>
          <w:sz w:val="24"/>
          <w:szCs w:val="24"/>
          <w:lang w:eastAsia="zh-CN"/>
        </w:rPr>
        <w:t xml:space="preserve"> </w:t>
      </w:r>
      <w:r w:rsidRPr="00C54616">
        <w:rPr>
          <w:rFonts w:eastAsia="SimSun"/>
          <w:sz w:val="24"/>
          <w:szCs w:val="24"/>
          <w:lang w:eastAsia="zh-CN"/>
        </w:rPr>
        <w:t>соблюдаться,</w:t>
      </w:r>
      <w:r w:rsidR="002D7458" w:rsidRPr="00C54616">
        <w:rPr>
          <w:rFonts w:eastAsia="SimSun"/>
          <w:sz w:val="24"/>
          <w:szCs w:val="24"/>
          <w:lang w:eastAsia="zh-CN"/>
        </w:rPr>
        <w:t xml:space="preserve"> </w:t>
      </w:r>
      <w:r w:rsidRPr="00C54616">
        <w:rPr>
          <w:rFonts w:eastAsia="SimSun"/>
          <w:sz w:val="24"/>
          <w:szCs w:val="24"/>
          <w:lang w:eastAsia="zh-CN"/>
        </w:rPr>
        <w:t>установленные</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о</w:t>
      </w:r>
      <w:r w:rsidR="002D7458" w:rsidRPr="00C54616">
        <w:rPr>
          <w:rFonts w:eastAsia="SimSun"/>
          <w:sz w:val="24"/>
          <w:szCs w:val="24"/>
          <w:lang w:eastAsia="zh-CN"/>
        </w:rPr>
        <w:t xml:space="preserve"> </w:t>
      </w:r>
      <w:r w:rsidRPr="00C54616">
        <w:rPr>
          <w:rFonts w:eastAsia="SimSun"/>
          <w:sz w:val="24"/>
          <w:szCs w:val="24"/>
          <w:lang w:eastAsia="zh-CN"/>
        </w:rPr>
        <w:t>пожарной</w:t>
      </w:r>
      <w:r w:rsidR="002D7458" w:rsidRPr="00C54616">
        <w:rPr>
          <w:rFonts w:eastAsia="SimSun"/>
          <w:sz w:val="24"/>
          <w:szCs w:val="24"/>
          <w:lang w:eastAsia="zh-CN"/>
        </w:rPr>
        <w:t xml:space="preserve"> </w:t>
      </w:r>
      <w:r w:rsidRPr="00C54616">
        <w:rPr>
          <w:rFonts w:eastAsia="SimSun"/>
          <w:sz w:val="24"/>
          <w:szCs w:val="24"/>
          <w:lang w:eastAsia="zh-CN"/>
        </w:rPr>
        <w:t>безопасности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области</w:t>
      </w:r>
      <w:r w:rsidR="002D7458" w:rsidRPr="00C54616">
        <w:rPr>
          <w:rFonts w:eastAsia="SimSun"/>
          <w:sz w:val="24"/>
          <w:szCs w:val="24"/>
          <w:lang w:eastAsia="zh-CN"/>
        </w:rPr>
        <w:t xml:space="preserve"> </w:t>
      </w:r>
      <w:r w:rsidRPr="00C54616">
        <w:rPr>
          <w:rFonts w:eastAsia="SimSun"/>
          <w:sz w:val="24"/>
          <w:szCs w:val="24"/>
          <w:lang w:eastAsia="zh-CN"/>
        </w:rPr>
        <w:t>обеспечения</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санитарно-эпидемиологического</w:t>
      </w:r>
      <w:r w:rsidR="002D7458" w:rsidRPr="00C54616">
        <w:rPr>
          <w:rFonts w:eastAsia="SimSun"/>
          <w:sz w:val="24"/>
          <w:szCs w:val="24"/>
          <w:lang w:eastAsia="zh-CN"/>
        </w:rPr>
        <w:t xml:space="preserve"> </w:t>
      </w:r>
      <w:r w:rsidRPr="00C54616">
        <w:rPr>
          <w:rFonts w:eastAsia="SimSun"/>
          <w:sz w:val="24"/>
          <w:szCs w:val="24"/>
          <w:lang w:eastAsia="zh-CN"/>
        </w:rPr>
        <w:t>благополучия</w:t>
      </w:r>
      <w:r w:rsidR="002D7458" w:rsidRPr="00C54616">
        <w:rPr>
          <w:rFonts w:eastAsia="SimSun"/>
          <w:sz w:val="24"/>
          <w:szCs w:val="24"/>
          <w:lang w:eastAsia="zh-CN"/>
        </w:rPr>
        <w:t xml:space="preserve"> </w:t>
      </w:r>
      <w:r w:rsidRPr="00C54616">
        <w:rPr>
          <w:rFonts w:eastAsia="SimSun"/>
          <w:sz w:val="24"/>
          <w:szCs w:val="24"/>
          <w:lang w:eastAsia="zh-CN"/>
        </w:rPr>
        <w:t>населения,</w:t>
      </w:r>
      <w:r w:rsidR="002D7458" w:rsidRPr="00C54616">
        <w:rPr>
          <w:rFonts w:eastAsia="SimSun"/>
          <w:sz w:val="24"/>
          <w:szCs w:val="24"/>
          <w:lang w:eastAsia="zh-CN"/>
        </w:rPr>
        <w:t xml:space="preserve"> </w:t>
      </w:r>
      <w:r w:rsidRPr="00C54616">
        <w:rPr>
          <w:rFonts w:eastAsia="SimSun"/>
          <w:sz w:val="24"/>
          <w:szCs w:val="24"/>
          <w:lang w:eastAsia="zh-CN"/>
        </w:rPr>
        <w:t>минимальные</w:t>
      </w:r>
      <w:r w:rsidR="002D7458" w:rsidRPr="00C54616">
        <w:rPr>
          <w:rFonts w:eastAsia="SimSun"/>
          <w:sz w:val="24"/>
          <w:szCs w:val="24"/>
          <w:lang w:eastAsia="zh-CN"/>
        </w:rPr>
        <w:t xml:space="preserve"> </w:t>
      </w:r>
      <w:r w:rsidRPr="00C54616">
        <w:rPr>
          <w:rFonts w:eastAsia="SimSun"/>
          <w:sz w:val="24"/>
          <w:szCs w:val="24"/>
          <w:lang w:eastAsia="zh-CN"/>
        </w:rPr>
        <w:t>нормативные</w:t>
      </w:r>
      <w:r w:rsidR="002D7458" w:rsidRPr="00C54616">
        <w:rPr>
          <w:rFonts w:eastAsia="SimSun"/>
          <w:sz w:val="24"/>
          <w:szCs w:val="24"/>
          <w:lang w:eastAsia="zh-CN"/>
        </w:rPr>
        <w:t xml:space="preserve"> </w:t>
      </w:r>
      <w:r w:rsidRPr="00C54616">
        <w:rPr>
          <w:rFonts w:eastAsia="SimSun"/>
          <w:sz w:val="24"/>
          <w:szCs w:val="24"/>
          <w:lang w:eastAsia="zh-CN"/>
        </w:rPr>
        <w:t>противопожарные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санитарно-эпидемиологические</w:t>
      </w:r>
      <w:r w:rsidR="002D7458" w:rsidRPr="00C54616">
        <w:rPr>
          <w:rFonts w:eastAsia="SimSun"/>
          <w:sz w:val="24"/>
          <w:szCs w:val="24"/>
          <w:lang w:eastAsia="zh-CN"/>
        </w:rPr>
        <w:t xml:space="preserve"> </w:t>
      </w:r>
      <w:r w:rsidRPr="00C54616">
        <w:rPr>
          <w:rFonts w:eastAsia="SimSun"/>
          <w:sz w:val="24"/>
          <w:szCs w:val="24"/>
          <w:lang w:eastAsia="zh-CN"/>
        </w:rPr>
        <w:t>разрывы</w:t>
      </w:r>
      <w:r w:rsidR="002D7458" w:rsidRPr="00C54616">
        <w:rPr>
          <w:rFonts w:eastAsia="SimSun"/>
          <w:sz w:val="24"/>
          <w:szCs w:val="24"/>
          <w:lang w:eastAsia="zh-CN"/>
        </w:rPr>
        <w:t xml:space="preserve"> </w:t>
      </w:r>
      <w:r w:rsidRPr="00C54616">
        <w:rPr>
          <w:rFonts w:eastAsia="SimSun"/>
          <w:sz w:val="24"/>
          <w:szCs w:val="24"/>
          <w:lang w:eastAsia="zh-CN"/>
        </w:rPr>
        <w:t>между</w:t>
      </w:r>
      <w:r w:rsidR="002D7458" w:rsidRPr="00C54616">
        <w:rPr>
          <w:rFonts w:eastAsia="SimSun"/>
          <w:sz w:val="24"/>
          <w:szCs w:val="24"/>
          <w:lang w:eastAsia="zh-CN"/>
        </w:rPr>
        <w:t xml:space="preserve"> </w:t>
      </w:r>
      <w:r w:rsidRPr="00C54616">
        <w:rPr>
          <w:rFonts w:eastAsia="SimSun"/>
          <w:sz w:val="24"/>
          <w:szCs w:val="24"/>
          <w:lang w:eastAsia="zh-CN"/>
        </w:rPr>
        <w:t>зданиями,</w:t>
      </w:r>
      <w:r w:rsidR="002D7458" w:rsidRPr="00C54616">
        <w:rPr>
          <w:rFonts w:eastAsia="SimSun"/>
          <w:sz w:val="24"/>
          <w:szCs w:val="24"/>
          <w:lang w:eastAsia="zh-CN"/>
        </w:rPr>
        <w:t xml:space="preserve"> </w:t>
      </w:r>
      <w:r w:rsidRPr="00C54616">
        <w:rPr>
          <w:rFonts w:eastAsia="SimSun"/>
          <w:sz w:val="24"/>
          <w:szCs w:val="24"/>
          <w:lang w:eastAsia="zh-CN"/>
        </w:rPr>
        <w:t>строениями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сооружениями,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том</w:t>
      </w:r>
      <w:r w:rsidR="002D7458" w:rsidRPr="00C54616">
        <w:rPr>
          <w:rFonts w:eastAsia="SimSun"/>
          <w:sz w:val="24"/>
          <w:szCs w:val="24"/>
          <w:lang w:eastAsia="zh-CN"/>
        </w:rPr>
        <w:t xml:space="preserve"> </w:t>
      </w:r>
      <w:r w:rsidRPr="00C54616">
        <w:rPr>
          <w:rFonts w:eastAsia="SimSun"/>
          <w:sz w:val="24"/>
          <w:szCs w:val="24"/>
          <w:lang w:eastAsia="zh-CN"/>
        </w:rPr>
        <w:t>числе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расположенными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t>участках,</w:t>
      </w:r>
      <w:r w:rsidR="002D7458" w:rsidRPr="00C54616">
        <w:rPr>
          <w:rFonts w:eastAsia="SimSun"/>
          <w:sz w:val="24"/>
          <w:szCs w:val="24"/>
          <w:lang w:eastAsia="zh-CN"/>
        </w:rPr>
        <w:t xml:space="preserve"> </w:t>
      </w:r>
      <w:r w:rsidRPr="00C54616">
        <w:rPr>
          <w:rFonts w:eastAsia="SimSun"/>
          <w:sz w:val="24"/>
          <w:szCs w:val="24"/>
          <w:lang w:eastAsia="zh-CN"/>
        </w:rPr>
        <w:t>а</w:t>
      </w:r>
      <w:r w:rsidR="002D7458" w:rsidRPr="00C54616">
        <w:rPr>
          <w:rFonts w:eastAsia="SimSun"/>
          <w:sz w:val="24"/>
          <w:szCs w:val="24"/>
          <w:lang w:eastAsia="zh-CN"/>
        </w:rPr>
        <w:t xml:space="preserve"> </w:t>
      </w:r>
      <w:r w:rsidRPr="00C54616">
        <w:rPr>
          <w:rFonts w:eastAsia="SimSun"/>
          <w:sz w:val="24"/>
          <w:szCs w:val="24"/>
          <w:lang w:eastAsia="zh-CN"/>
        </w:rPr>
        <w:t>также</w:t>
      </w:r>
      <w:r w:rsidR="002D7458" w:rsidRPr="00C54616">
        <w:rPr>
          <w:rFonts w:eastAsia="SimSun"/>
          <w:sz w:val="24"/>
          <w:szCs w:val="24"/>
          <w:lang w:eastAsia="zh-CN"/>
        </w:rPr>
        <w:t xml:space="preserve"> </w:t>
      </w:r>
      <w:r w:rsidRPr="00C54616">
        <w:rPr>
          <w:rFonts w:eastAsia="SimSun"/>
          <w:sz w:val="24"/>
          <w:szCs w:val="24"/>
          <w:lang w:eastAsia="zh-CN"/>
        </w:rPr>
        <w:t>технические</w:t>
      </w:r>
      <w:r w:rsidR="002D7458" w:rsidRPr="00C54616">
        <w:rPr>
          <w:rFonts w:eastAsia="SimSun"/>
          <w:sz w:val="24"/>
          <w:szCs w:val="24"/>
          <w:lang w:eastAsia="zh-CN"/>
        </w:rPr>
        <w:t xml:space="preserve"> </w:t>
      </w:r>
      <w:r w:rsidRPr="00C54616">
        <w:rPr>
          <w:rFonts w:eastAsia="SimSun"/>
          <w:sz w:val="24"/>
          <w:szCs w:val="24"/>
          <w:lang w:eastAsia="zh-CN"/>
        </w:rPr>
        <w:t>регламенты,</w:t>
      </w:r>
      <w:r w:rsidR="002D7458" w:rsidRPr="00C54616">
        <w:rPr>
          <w:rFonts w:eastAsia="SimSun"/>
          <w:sz w:val="24"/>
          <w:szCs w:val="24"/>
          <w:lang w:eastAsia="zh-CN"/>
        </w:rPr>
        <w:t xml:space="preserve"> </w:t>
      </w:r>
      <w:r w:rsidRPr="00C54616">
        <w:rPr>
          <w:rFonts w:eastAsia="SimSun"/>
          <w:sz w:val="24"/>
          <w:szCs w:val="24"/>
          <w:lang w:eastAsia="zh-CN"/>
        </w:rPr>
        <w:t>градостроительные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строительные</w:t>
      </w:r>
      <w:r w:rsidR="002D7458" w:rsidRPr="00C54616">
        <w:rPr>
          <w:rFonts w:eastAsia="SimSun"/>
          <w:sz w:val="24"/>
          <w:szCs w:val="24"/>
          <w:lang w:eastAsia="zh-CN"/>
        </w:rPr>
        <w:t xml:space="preserve"> </w:t>
      </w:r>
      <w:r w:rsidRPr="00C54616">
        <w:rPr>
          <w:rFonts w:eastAsia="SimSun"/>
          <w:sz w:val="24"/>
          <w:szCs w:val="24"/>
          <w:lang w:eastAsia="zh-CN"/>
        </w:rPr>
        <w:t>нормы</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Правила.</w:t>
      </w:r>
      <w:proofErr w:type="gramEnd"/>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Нормы</w:t>
      </w:r>
      <w:r w:rsidR="002D7458" w:rsidRPr="00C54616">
        <w:rPr>
          <w:rFonts w:eastAsia="SimSun"/>
          <w:sz w:val="24"/>
          <w:szCs w:val="24"/>
          <w:lang w:eastAsia="zh-CN"/>
        </w:rPr>
        <w:t xml:space="preserve"> </w:t>
      </w:r>
      <w:r w:rsidRPr="00C54616">
        <w:rPr>
          <w:rFonts w:eastAsia="SimSun"/>
          <w:sz w:val="24"/>
          <w:szCs w:val="24"/>
          <w:lang w:eastAsia="zh-CN"/>
        </w:rPr>
        <w:t>расчета</w:t>
      </w:r>
      <w:r w:rsidR="002D7458" w:rsidRPr="00C54616">
        <w:rPr>
          <w:rFonts w:eastAsia="SimSun"/>
          <w:sz w:val="24"/>
          <w:szCs w:val="24"/>
          <w:lang w:eastAsia="zh-CN"/>
        </w:rPr>
        <w:t xml:space="preserve"> </w:t>
      </w:r>
      <w:r w:rsidRPr="00C54616">
        <w:rPr>
          <w:rFonts w:eastAsia="SimSun"/>
          <w:sz w:val="24"/>
          <w:szCs w:val="24"/>
          <w:lang w:eastAsia="zh-CN"/>
        </w:rPr>
        <w:t>стоянок</w:t>
      </w:r>
      <w:r w:rsidR="002D7458" w:rsidRPr="00C54616">
        <w:rPr>
          <w:rFonts w:eastAsia="SimSun"/>
          <w:sz w:val="24"/>
          <w:szCs w:val="24"/>
          <w:lang w:eastAsia="zh-CN"/>
        </w:rPr>
        <w:t xml:space="preserve"> </w:t>
      </w:r>
      <w:r w:rsidRPr="00C54616">
        <w:rPr>
          <w:rFonts w:eastAsia="SimSun"/>
          <w:sz w:val="24"/>
          <w:szCs w:val="24"/>
          <w:lang w:eastAsia="zh-CN"/>
        </w:rPr>
        <w:t>автомобилей</w:t>
      </w:r>
      <w:r w:rsidR="002D7458" w:rsidRPr="00C54616">
        <w:rPr>
          <w:rFonts w:eastAsia="SimSun"/>
          <w:sz w:val="24"/>
          <w:szCs w:val="24"/>
          <w:lang w:eastAsia="zh-CN"/>
        </w:rPr>
        <w:t xml:space="preserve"> </w:t>
      </w:r>
      <w:r w:rsidRPr="00C54616">
        <w:rPr>
          <w:rFonts w:eastAsia="SimSun"/>
          <w:sz w:val="24"/>
          <w:szCs w:val="24"/>
          <w:lang w:eastAsia="zh-CN"/>
        </w:rPr>
        <w:t>предусмотреть</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соответствии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Приложением</w:t>
      </w:r>
      <w:r w:rsidR="002D7458" w:rsidRPr="00C54616">
        <w:rPr>
          <w:rFonts w:eastAsia="SimSun"/>
          <w:sz w:val="24"/>
          <w:szCs w:val="24"/>
          <w:lang w:eastAsia="zh-CN"/>
        </w:rPr>
        <w:t xml:space="preserve"> «</w:t>
      </w:r>
      <w:r w:rsidRPr="00C54616">
        <w:rPr>
          <w:rFonts w:eastAsia="SimSun"/>
          <w:sz w:val="24"/>
          <w:szCs w:val="24"/>
          <w:lang w:eastAsia="zh-CN"/>
        </w:rPr>
        <w:t>К</w:t>
      </w:r>
      <w:r w:rsidR="002D7458" w:rsidRPr="00C54616">
        <w:rPr>
          <w:rFonts w:eastAsia="SimSun"/>
          <w:sz w:val="24"/>
          <w:szCs w:val="24"/>
          <w:lang w:eastAsia="zh-CN"/>
        </w:rPr>
        <w:t xml:space="preserve">» </w:t>
      </w:r>
      <w:r w:rsidRPr="00C54616">
        <w:rPr>
          <w:rFonts w:eastAsia="SimSun"/>
          <w:sz w:val="24"/>
          <w:szCs w:val="24"/>
          <w:lang w:eastAsia="zh-CN"/>
        </w:rPr>
        <w:t>СП</w:t>
      </w:r>
      <w:r w:rsidR="002D7458" w:rsidRPr="00C54616">
        <w:rPr>
          <w:rFonts w:eastAsia="SimSun"/>
          <w:sz w:val="24"/>
          <w:szCs w:val="24"/>
          <w:lang w:eastAsia="zh-CN"/>
        </w:rPr>
        <w:t xml:space="preserve"> </w:t>
      </w:r>
      <w:r w:rsidRPr="00C54616">
        <w:rPr>
          <w:rFonts w:eastAsia="SimSun"/>
          <w:sz w:val="24"/>
          <w:szCs w:val="24"/>
          <w:lang w:eastAsia="zh-CN"/>
        </w:rPr>
        <w:t>42.13330.2011</w:t>
      </w:r>
      <w:r w:rsidR="002D7458" w:rsidRPr="00C54616">
        <w:rPr>
          <w:rFonts w:eastAsia="SimSun"/>
          <w:sz w:val="24"/>
          <w:szCs w:val="24"/>
          <w:lang w:eastAsia="zh-CN"/>
        </w:rPr>
        <w:t xml:space="preserve"> «</w:t>
      </w:r>
      <w:r w:rsidRPr="00C54616">
        <w:rPr>
          <w:rFonts w:eastAsia="SimSun"/>
          <w:sz w:val="24"/>
          <w:szCs w:val="24"/>
          <w:lang w:eastAsia="zh-CN"/>
        </w:rPr>
        <w:t>Градостроительство.</w:t>
      </w:r>
      <w:r w:rsidR="002D7458" w:rsidRPr="00C54616">
        <w:rPr>
          <w:rFonts w:eastAsia="SimSun"/>
          <w:sz w:val="24"/>
          <w:szCs w:val="24"/>
          <w:lang w:eastAsia="zh-CN"/>
        </w:rPr>
        <w:t xml:space="preserve"> </w:t>
      </w:r>
      <w:r w:rsidRPr="00C54616">
        <w:rPr>
          <w:rFonts w:eastAsia="SimSun"/>
          <w:sz w:val="24"/>
          <w:szCs w:val="24"/>
          <w:lang w:eastAsia="zh-CN"/>
        </w:rPr>
        <w:t>Планировка</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застройка</w:t>
      </w:r>
      <w:r w:rsidR="002D7458" w:rsidRPr="00C54616">
        <w:rPr>
          <w:rFonts w:eastAsia="SimSun"/>
          <w:sz w:val="24"/>
          <w:szCs w:val="24"/>
          <w:lang w:eastAsia="zh-CN"/>
        </w:rPr>
        <w:t xml:space="preserve"> </w:t>
      </w:r>
      <w:r w:rsidRPr="00C54616">
        <w:rPr>
          <w:rFonts w:eastAsia="SimSun"/>
          <w:sz w:val="24"/>
          <w:szCs w:val="24"/>
          <w:lang w:eastAsia="zh-CN"/>
        </w:rPr>
        <w:t>городских</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сельских</w:t>
      </w:r>
      <w:r w:rsidR="002D7458" w:rsidRPr="00C54616">
        <w:rPr>
          <w:rFonts w:eastAsia="SimSun"/>
          <w:sz w:val="24"/>
          <w:szCs w:val="24"/>
          <w:lang w:eastAsia="zh-CN"/>
        </w:rPr>
        <w:t xml:space="preserve"> </w:t>
      </w:r>
      <w:r w:rsidRPr="00C54616">
        <w:rPr>
          <w:rFonts w:eastAsia="SimSun"/>
          <w:sz w:val="24"/>
          <w:szCs w:val="24"/>
          <w:lang w:eastAsia="zh-CN"/>
        </w:rPr>
        <w:t>поселений</w:t>
      </w:r>
      <w:r w:rsidR="002D7458" w:rsidRPr="00C54616">
        <w:rPr>
          <w:rFonts w:eastAsia="SimSun"/>
          <w:sz w:val="24"/>
          <w:szCs w:val="24"/>
          <w:lang w:eastAsia="zh-CN"/>
        </w:rPr>
        <w:t>»</w:t>
      </w: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региональными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местными</w:t>
      </w:r>
      <w:r w:rsidR="002D7458" w:rsidRPr="00C54616">
        <w:rPr>
          <w:rFonts w:eastAsia="SimSun"/>
          <w:sz w:val="24"/>
          <w:szCs w:val="24"/>
          <w:lang w:eastAsia="zh-CN"/>
        </w:rPr>
        <w:t xml:space="preserve"> </w:t>
      </w:r>
      <w:r w:rsidRPr="00C54616">
        <w:rPr>
          <w:rFonts w:eastAsia="SimSun"/>
          <w:sz w:val="24"/>
          <w:szCs w:val="24"/>
          <w:lang w:eastAsia="zh-CN"/>
        </w:rPr>
        <w:t>нормативами</w:t>
      </w:r>
      <w:r w:rsidR="002D7458" w:rsidRPr="00C54616">
        <w:rPr>
          <w:rFonts w:eastAsia="SimSun"/>
          <w:sz w:val="24"/>
          <w:szCs w:val="24"/>
          <w:lang w:eastAsia="zh-CN"/>
        </w:rPr>
        <w:t xml:space="preserve"> </w:t>
      </w:r>
      <w:r w:rsidRPr="00C54616">
        <w:rPr>
          <w:rFonts w:eastAsia="SimSun"/>
          <w:sz w:val="24"/>
          <w:szCs w:val="24"/>
          <w:lang w:eastAsia="zh-CN"/>
        </w:rPr>
        <w:t>градостроительного</w:t>
      </w:r>
      <w:r w:rsidR="002D7458" w:rsidRPr="00C54616">
        <w:rPr>
          <w:rFonts w:eastAsia="SimSun"/>
          <w:sz w:val="24"/>
          <w:szCs w:val="24"/>
          <w:lang w:eastAsia="zh-CN"/>
        </w:rPr>
        <w:t xml:space="preserve"> </w:t>
      </w:r>
      <w:r w:rsidRPr="00C54616">
        <w:rPr>
          <w:rFonts w:eastAsia="SimSun"/>
          <w:sz w:val="24"/>
          <w:szCs w:val="24"/>
          <w:lang w:eastAsia="zh-CN"/>
        </w:rPr>
        <w:t>проектирования.</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случае</w:t>
      </w:r>
      <w:r w:rsidR="002D7458" w:rsidRPr="00C54616">
        <w:rPr>
          <w:rFonts w:eastAsia="SimSun"/>
          <w:sz w:val="24"/>
          <w:szCs w:val="24"/>
          <w:lang w:eastAsia="zh-CN"/>
        </w:rPr>
        <w:t xml:space="preserve"> </w:t>
      </w:r>
      <w:r w:rsidRPr="00C54616">
        <w:rPr>
          <w:rFonts w:eastAsia="SimSun"/>
          <w:sz w:val="24"/>
          <w:szCs w:val="24"/>
          <w:lang w:eastAsia="zh-CN"/>
        </w:rPr>
        <w:t>если</w:t>
      </w:r>
      <w:r w:rsidR="002D7458" w:rsidRPr="00C54616">
        <w:rPr>
          <w:rFonts w:eastAsia="SimSun"/>
          <w:sz w:val="24"/>
          <w:szCs w:val="24"/>
          <w:lang w:eastAsia="zh-CN"/>
        </w:rPr>
        <w:t xml:space="preserve"> </w:t>
      </w:r>
      <w:r w:rsidRPr="00C54616">
        <w:rPr>
          <w:rFonts w:eastAsia="SimSun"/>
          <w:sz w:val="24"/>
          <w:szCs w:val="24"/>
          <w:lang w:eastAsia="zh-CN"/>
        </w:rPr>
        <w:t>земельный</w:t>
      </w:r>
      <w:r w:rsidR="002D7458" w:rsidRPr="00C54616">
        <w:rPr>
          <w:rFonts w:eastAsia="SimSun"/>
          <w:sz w:val="24"/>
          <w:szCs w:val="24"/>
          <w:lang w:eastAsia="zh-CN"/>
        </w:rPr>
        <w:t xml:space="preserve"> </w:t>
      </w:r>
      <w:r w:rsidRPr="00C54616">
        <w:rPr>
          <w:rFonts w:eastAsia="SimSun"/>
          <w:sz w:val="24"/>
          <w:szCs w:val="24"/>
          <w:lang w:eastAsia="zh-CN"/>
        </w:rPr>
        <w:t>участок</w:t>
      </w:r>
      <w:r w:rsidR="002D7458" w:rsidRPr="00C54616">
        <w:rPr>
          <w:rFonts w:eastAsia="SimSun"/>
          <w:sz w:val="24"/>
          <w:szCs w:val="24"/>
          <w:lang w:eastAsia="zh-CN"/>
        </w:rPr>
        <w:t xml:space="preserve"> </w:t>
      </w:r>
      <w:r w:rsidRPr="00C54616">
        <w:rPr>
          <w:rFonts w:eastAsia="SimSun"/>
          <w:sz w:val="24"/>
          <w:szCs w:val="24"/>
          <w:lang w:eastAsia="zh-CN"/>
        </w:rPr>
        <w:t>или</w:t>
      </w:r>
      <w:r w:rsidR="002D7458" w:rsidRPr="00C54616">
        <w:rPr>
          <w:rFonts w:eastAsia="SimSun"/>
          <w:sz w:val="24"/>
          <w:szCs w:val="24"/>
          <w:lang w:eastAsia="zh-CN"/>
        </w:rPr>
        <w:t xml:space="preserve"> </w:t>
      </w:r>
      <w:r w:rsidRPr="00C54616">
        <w:rPr>
          <w:rFonts w:eastAsia="SimSun"/>
          <w:sz w:val="24"/>
          <w:szCs w:val="24"/>
          <w:lang w:eastAsia="zh-CN"/>
        </w:rPr>
        <w:t>объект</w:t>
      </w:r>
      <w:r w:rsidR="002D7458" w:rsidRPr="00C54616">
        <w:rPr>
          <w:rFonts w:eastAsia="SimSun"/>
          <w:sz w:val="24"/>
          <w:szCs w:val="24"/>
          <w:lang w:eastAsia="zh-CN"/>
        </w:rPr>
        <w:t xml:space="preserve"> </w:t>
      </w:r>
      <w:r w:rsidRPr="00C54616">
        <w:rPr>
          <w:rFonts w:eastAsia="SimSun"/>
          <w:sz w:val="24"/>
          <w:szCs w:val="24"/>
          <w:lang w:eastAsia="zh-CN"/>
        </w:rPr>
        <w:t>капитального</w:t>
      </w:r>
      <w:r w:rsidR="002D7458" w:rsidRPr="00C54616">
        <w:rPr>
          <w:rFonts w:eastAsia="SimSun"/>
          <w:sz w:val="24"/>
          <w:szCs w:val="24"/>
          <w:lang w:eastAsia="zh-CN"/>
        </w:rPr>
        <w:t xml:space="preserve"> </w:t>
      </w:r>
      <w:r w:rsidRPr="00C54616">
        <w:rPr>
          <w:rFonts w:eastAsia="SimSun"/>
          <w:sz w:val="24"/>
          <w:szCs w:val="24"/>
          <w:lang w:eastAsia="zh-CN"/>
        </w:rPr>
        <w:t>строительства</w:t>
      </w:r>
      <w:r w:rsidR="002D7458" w:rsidRPr="00C54616">
        <w:rPr>
          <w:rFonts w:eastAsia="SimSun"/>
          <w:sz w:val="24"/>
          <w:szCs w:val="24"/>
          <w:lang w:eastAsia="zh-CN"/>
        </w:rPr>
        <w:t xml:space="preserve"> </w:t>
      </w:r>
      <w:r w:rsidRPr="00C54616">
        <w:rPr>
          <w:rFonts w:eastAsia="SimSun"/>
          <w:sz w:val="24"/>
          <w:szCs w:val="24"/>
          <w:lang w:eastAsia="zh-CN"/>
        </w:rPr>
        <w:t>находится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зоны</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особыми</w:t>
      </w:r>
      <w:r w:rsidR="002D7458" w:rsidRPr="00C54616">
        <w:rPr>
          <w:rFonts w:eastAsia="SimSun"/>
          <w:sz w:val="24"/>
          <w:szCs w:val="24"/>
          <w:lang w:eastAsia="zh-CN"/>
        </w:rPr>
        <w:t xml:space="preserve"> </w:t>
      </w:r>
      <w:r w:rsidRPr="00C54616">
        <w:rPr>
          <w:rFonts w:eastAsia="SimSun"/>
          <w:sz w:val="24"/>
          <w:szCs w:val="24"/>
          <w:lang w:eastAsia="zh-CN"/>
        </w:rPr>
        <w:t>условиями</w:t>
      </w:r>
      <w:r w:rsidR="002D7458" w:rsidRPr="00C54616">
        <w:rPr>
          <w:rFonts w:eastAsia="SimSun"/>
          <w:sz w:val="24"/>
          <w:szCs w:val="24"/>
          <w:lang w:eastAsia="zh-CN"/>
        </w:rPr>
        <w:t xml:space="preserve"> </w:t>
      </w:r>
      <w:r w:rsidRPr="00C54616">
        <w:rPr>
          <w:rFonts w:eastAsia="SimSun"/>
          <w:sz w:val="24"/>
          <w:szCs w:val="24"/>
          <w:lang w:eastAsia="zh-CN"/>
        </w:rPr>
        <w:t>использования</w:t>
      </w:r>
      <w:r w:rsidR="002D7458" w:rsidRPr="00C54616">
        <w:rPr>
          <w:rFonts w:eastAsia="SimSun"/>
          <w:sz w:val="24"/>
          <w:szCs w:val="24"/>
          <w:lang w:eastAsia="zh-CN"/>
        </w:rPr>
        <w:t xml:space="preserve"> </w:t>
      </w:r>
      <w:r w:rsidRPr="00C54616">
        <w:rPr>
          <w:rFonts w:eastAsia="SimSun"/>
          <w:sz w:val="24"/>
          <w:szCs w:val="24"/>
          <w:lang w:eastAsia="zh-CN"/>
        </w:rPr>
        <w:t>территорий,</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них</w:t>
      </w:r>
      <w:r w:rsidR="002D7458" w:rsidRPr="00C54616">
        <w:rPr>
          <w:rFonts w:eastAsia="SimSun"/>
          <w:sz w:val="24"/>
          <w:szCs w:val="24"/>
          <w:lang w:eastAsia="zh-CN"/>
        </w:rPr>
        <w:t xml:space="preserve"> </w:t>
      </w:r>
      <w:r w:rsidRPr="00C54616">
        <w:rPr>
          <w:rFonts w:eastAsia="SimSun"/>
          <w:sz w:val="24"/>
          <w:szCs w:val="24"/>
          <w:lang w:eastAsia="zh-CN"/>
        </w:rPr>
        <w:t>устанавливаются</w:t>
      </w:r>
      <w:r w:rsidR="002D7458" w:rsidRPr="00C54616">
        <w:rPr>
          <w:rFonts w:eastAsia="SimSun"/>
          <w:sz w:val="24"/>
          <w:szCs w:val="24"/>
          <w:lang w:eastAsia="zh-CN"/>
        </w:rPr>
        <w:t xml:space="preserve"> </w:t>
      </w:r>
      <w:r w:rsidRPr="00C54616">
        <w:rPr>
          <w:rFonts w:eastAsia="SimSun"/>
          <w:sz w:val="24"/>
          <w:szCs w:val="24"/>
          <w:lang w:eastAsia="zh-CN"/>
        </w:rPr>
        <w:t>ограничения</w:t>
      </w:r>
      <w:r w:rsidR="002D7458" w:rsidRPr="00C54616">
        <w:rPr>
          <w:rFonts w:eastAsia="SimSun"/>
          <w:sz w:val="24"/>
          <w:szCs w:val="24"/>
          <w:lang w:eastAsia="zh-CN"/>
        </w:rPr>
        <w:t xml:space="preserve"> </w:t>
      </w:r>
      <w:r w:rsidRPr="00C54616">
        <w:rPr>
          <w:rFonts w:eastAsia="SimSun"/>
          <w:sz w:val="24"/>
          <w:szCs w:val="24"/>
          <w:lang w:eastAsia="zh-CN"/>
        </w:rPr>
        <w:t>использования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соответствии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Российской</w:t>
      </w:r>
      <w:r w:rsidR="002D7458" w:rsidRPr="00C54616">
        <w:rPr>
          <w:rFonts w:eastAsia="SimSun"/>
          <w:sz w:val="24"/>
          <w:szCs w:val="24"/>
          <w:lang w:eastAsia="zh-CN"/>
        </w:rPr>
        <w:t xml:space="preserve"> </w:t>
      </w:r>
      <w:r w:rsidRPr="00C54616">
        <w:rPr>
          <w:rFonts w:eastAsia="SimSun"/>
          <w:sz w:val="24"/>
          <w:szCs w:val="24"/>
          <w:lang w:eastAsia="zh-CN"/>
        </w:rPr>
        <w:t>Федерации.</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Границы</w:t>
      </w:r>
      <w:r w:rsidR="002D7458" w:rsidRPr="00C54616">
        <w:rPr>
          <w:rFonts w:eastAsia="SimSun"/>
          <w:sz w:val="24"/>
          <w:szCs w:val="24"/>
          <w:lang w:eastAsia="zh-CN"/>
        </w:rPr>
        <w:t xml:space="preserve"> </w:t>
      </w:r>
      <w:r w:rsidRPr="00C54616">
        <w:rPr>
          <w:rFonts w:eastAsia="SimSun"/>
          <w:sz w:val="24"/>
          <w:szCs w:val="24"/>
          <w:lang w:eastAsia="zh-CN"/>
        </w:rPr>
        <w:t>территорий,</w:t>
      </w:r>
      <w:r w:rsidR="002D7458" w:rsidRPr="00C54616">
        <w:rPr>
          <w:rFonts w:eastAsia="SimSun"/>
          <w:sz w:val="24"/>
          <w:szCs w:val="24"/>
          <w:lang w:eastAsia="zh-CN"/>
        </w:rPr>
        <w:t xml:space="preserve"> </w:t>
      </w:r>
      <w:r w:rsidRPr="00C54616">
        <w:rPr>
          <w:rFonts w:eastAsia="SimSun"/>
          <w:sz w:val="24"/>
          <w:szCs w:val="24"/>
          <w:lang w:eastAsia="zh-CN"/>
        </w:rPr>
        <w:t>подверженных</w:t>
      </w:r>
      <w:r w:rsidR="002D7458" w:rsidRPr="00C54616">
        <w:rPr>
          <w:rFonts w:eastAsia="SimSun"/>
          <w:sz w:val="24"/>
          <w:szCs w:val="24"/>
          <w:lang w:eastAsia="zh-CN"/>
        </w:rPr>
        <w:t xml:space="preserve"> </w:t>
      </w:r>
      <w:r w:rsidRPr="00C54616">
        <w:rPr>
          <w:rFonts w:eastAsia="SimSun"/>
          <w:sz w:val="24"/>
          <w:szCs w:val="24"/>
          <w:lang w:eastAsia="zh-CN"/>
        </w:rPr>
        <w:t>затоплению</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подтоплению,</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режим</w:t>
      </w:r>
      <w:r w:rsidR="002D7458" w:rsidRPr="00C54616">
        <w:rPr>
          <w:rFonts w:eastAsia="SimSun"/>
          <w:sz w:val="24"/>
          <w:szCs w:val="24"/>
          <w:lang w:eastAsia="zh-CN"/>
        </w:rPr>
        <w:t xml:space="preserve"> </w:t>
      </w:r>
      <w:r w:rsidRPr="00C54616">
        <w:rPr>
          <w:rFonts w:eastAsia="SimSun"/>
          <w:sz w:val="24"/>
          <w:szCs w:val="24"/>
          <w:lang w:eastAsia="zh-CN"/>
        </w:rPr>
        <w:t>осуществления</w:t>
      </w:r>
      <w:r w:rsidR="002D7458" w:rsidRPr="00C54616">
        <w:rPr>
          <w:rFonts w:eastAsia="SimSun"/>
          <w:sz w:val="24"/>
          <w:szCs w:val="24"/>
          <w:lang w:eastAsia="zh-CN"/>
        </w:rPr>
        <w:t xml:space="preserve"> </w:t>
      </w:r>
      <w:r w:rsidRPr="00C54616">
        <w:rPr>
          <w:rFonts w:eastAsia="SimSun"/>
          <w:sz w:val="24"/>
          <w:szCs w:val="24"/>
          <w:lang w:eastAsia="zh-CN"/>
        </w:rPr>
        <w:t>хозяйственной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иной</w:t>
      </w:r>
      <w:r w:rsidR="002D7458" w:rsidRPr="00C54616">
        <w:rPr>
          <w:rFonts w:eastAsia="SimSun"/>
          <w:sz w:val="24"/>
          <w:szCs w:val="24"/>
          <w:lang w:eastAsia="zh-CN"/>
        </w:rPr>
        <w:t xml:space="preserve"> </w:t>
      </w:r>
      <w:r w:rsidRPr="00C54616">
        <w:rPr>
          <w:rFonts w:eastAsia="SimSun"/>
          <w:sz w:val="24"/>
          <w:szCs w:val="24"/>
          <w:lang w:eastAsia="zh-CN"/>
        </w:rPr>
        <w:t>деятельности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этих</w:t>
      </w:r>
      <w:r w:rsidR="002D7458" w:rsidRPr="00C54616">
        <w:rPr>
          <w:rFonts w:eastAsia="SimSun"/>
          <w:sz w:val="24"/>
          <w:szCs w:val="24"/>
          <w:lang w:eastAsia="zh-CN"/>
        </w:rPr>
        <w:t xml:space="preserve"> </w:t>
      </w:r>
      <w:r w:rsidRPr="00C54616">
        <w:rPr>
          <w:rFonts w:eastAsia="SimSun"/>
          <w:sz w:val="24"/>
          <w:szCs w:val="24"/>
          <w:lang w:eastAsia="zh-CN"/>
        </w:rPr>
        <w:t>территориях</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зависимости</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частоты</w:t>
      </w:r>
      <w:r w:rsidR="002D7458" w:rsidRPr="00C54616">
        <w:rPr>
          <w:rFonts w:eastAsia="SimSun"/>
          <w:sz w:val="24"/>
          <w:szCs w:val="24"/>
          <w:lang w:eastAsia="zh-CN"/>
        </w:rPr>
        <w:t xml:space="preserve"> </w:t>
      </w:r>
      <w:r w:rsidRPr="00C54616">
        <w:rPr>
          <w:rFonts w:eastAsia="SimSun"/>
          <w:sz w:val="24"/>
          <w:szCs w:val="24"/>
          <w:lang w:eastAsia="zh-CN"/>
        </w:rPr>
        <w:t>их</w:t>
      </w:r>
      <w:r w:rsidR="002D7458" w:rsidRPr="00C54616">
        <w:rPr>
          <w:rFonts w:eastAsia="SimSun"/>
          <w:sz w:val="24"/>
          <w:szCs w:val="24"/>
          <w:lang w:eastAsia="zh-CN"/>
        </w:rPr>
        <w:t xml:space="preserve"> </w:t>
      </w:r>
      <w:r w:rsidRPr="00C54616">
        <w:rPr>
          <w:rFonts w:eastAsia="SimSun"/>
          <w:sz w:val="24"/>
          <w:szCs w:val="24"/>
          <w:lang w:eastAsia="zh-CN"/>
        </w:rPr>
        <w:t>затопления</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подтопления</w:t>
      </w:r>
      <w:r w:rsidR="002D7458" w:rsidRPr="00C54616">
        <w:rPr>
          <w:rFonts w:eastAsia="SimSun"/>
          <w:sz w:val="24"/>
          <w:szCs w:val="24"/>
          <w:lang w:eastAsia="zh-CN"/>
        </w:rPr>
        <w:t xml:space="preserve"> </w:t>
      </w:r>
      <w:r w:rsidRPr="00C54616">
        <w:rPr>
          <w:rFonts w:eastAsia="SimSun"/>
          <w:sz w:val="24"/>
          <w:szCs w:val="24"/>
          <w:lang w:eastAsia="zh-CN"/>
        </w:rPr>
        <w:t>устанавливаются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соответствии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о</w:t>
      </w:r>
      <w:r w:rsidR="002D7458" w:rsidRPr="00C54616">
        <w:rPr>
          <w:rFonts w:eastAsia="SimSun"/>
          <w:sz w:val="24"/>
          <w:szCs w:val="24"/>
          <w:lang w:eastAsia="zh-CN"/>
        </w:rPr>
        <w:t xml:space="preserve"> </w:t>
      </w:r>
      <w:r w:rsidRPr="00C54616">
        <w:rPr>
          <w:rFonts w:eastAsia="SimSun"/>
          <w:sz w:val="24"/>
          <w:szCs w:val="24"/>
          <w:lang w:eastAsia="zh-CN"/>
        </w:rPr>
        <w:t>градостроительной</w:t>
      </w:r>
      <w:r w:rsidR="002D7458" w:rsidRPr="00C54616">
        <w:rPr>
          <w:rFonts w:eastAsia="SimSun"/>
          <w:sz w:val="24"/>
          <w:szCs w:val="24"/>
          <w:lang w:eastAsia="zh-CN"/>
        </w:rPr>
        <w:t xml:space="preserve"> </w:t>
      </w:r>
      <w:r w:rsidRPr="00C54616">
        <w:rPr>
          <w:rFonts w:eastAsia="SimSun"/>
          <w:sz w:val="24"/>
          <w:szCs w:val="24"/>
          <w:lang w:eastAsia="zh-CN"/>
        </w:rPr>
        <w:t>деятельности.</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территориях,</w:t>
      </w:r>
      <w:r w:rsidR="002D7458" w:rsidRPr="00C54616">
        <w:rPr>
          <w:rFonts w:eastAsia="SimSun"/>
          <w:sz w:val="24"/>
          <w:szCs w:val="24"/>
          <w:lang w:eastAsia="zh-CN"/>
        </w:rPr>
        <w:t xml:space="preserve"> </w:t>
      </w:r>
      <w:r w:rsidRPr="00C54616">
        <w:rPr>
          <w:rFonts w:eastAsia="SimSun"/>
          <w:sz w:val="24"/>
          <w:szCs w:val="24"/>
          <w:lang w:eastAsia="zh-CN"/>
        </w:rPr>
        <w:t>подверженных</w:t>
      </w:r>
      <w:r w:rsidR="002D7458" w:rsidRPr="00C54616">
        <w:rPr>
          <w:rFonts w:eastAsia="SimSun"/>
          <w:sz w:val="24"/>
          <w:szCs w:val="24"/>
          <w:lang w:eastAsia="zh-CN"/>
        </w:rPr>
        <w:t xml:space="preserve"> </w:t>
      </w:r>
      <w:r w:rsidRPr="00C54616">
        <w:rPr>
          <w:rFonts w:eastAsia="SimSun"/>
          <w:sz w:val="24"/>
          <w:szCs w:val="24"/>
          <w:lang w:eastAsia="zh-CN"/>
        </w:rPr>
        <w:t>затоплению,</w:t>
      </w:r>
      <w:r w:rsidR="002D7458" w:rsidRPr="00C54616">
        <w:rPr>
          <w:rFonts w:eastAsia="SimSun"/>
          <w:sz w:val="24"/>
          <w:szCs w:val="24"/>
          <w:lang w:eastAsia="zh-CN"/>
        </w:rPr>
        <w:t xml:space="preserve"> </w:t>
      </w:r>
      <w:r w:rsidRPr="00C54616">
        <w:rPr>
          <w:rFonts w:eastAsia="SimSun"/>
          <w:sz w:val="24"/>
          <w:szCs w:val="24"/>
          <w:lang w:eastAsia="zh-CN"/>
        </w:rPr>
        <w:t>размещение</w:t>
      </w:r>
      <w:r w:rsidR="002D7458" w:rsidRPr="00C54616">
        <w:rPr>
          <w:rFonts w:eastAsia="SimSun"/>
          <w:sz w:val="24"/>
          <w:szCs w:val="24"/>
          <w:lang w:eastAsia="zh-CN"/>
        </w:rPr>
        <w:t xml:space="preserve"> </w:t>
      </w:r>
      <w:r w:rsidRPr="00C54616">
        <w:rPr>
          <w:rFonts w:eastAsia="SimSun"/>
          <w:sz w:val="24"/>
          <w:szCs w:val="24"/>
          <w:lang w:eastAsia="zh-CN"/>
        </w:rPr>
        <w:t>кладбищ,</w:t>
      </w:r>
      <w:r w:rsidR="002D7458" w:rsidRPr="00C54616">
        <w:rPr>
          <w:rFonts w:eastAsia="SimSun"/>
          <w:sz w:val="24"/>
          <w:szCs w:val="24"/>
          <w:lang w:eastAsia="zh-CN"/>
        </w:rPr>
        <w:t xml:space="preserve"> </w:t>
      </w:r>
      <w:r w:rsidRPr="00C54616">
        <w:rPr>
          <w:rFonts w:eastAsia="SimSun"/>
          <w:sz w:val="24"/>
          <w:szCs w:val="24"/>
          <w:lang w:eastAsia="zh-CN"/>
        </w:rPr>
        <w:t>скотомогильников</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строительство</w:t>
      </w:r>
      <w:r w:rsidR="002D7458" w:rsidRPr="00C54616">
        <w:rPr>
          <w:rFonts w:eastAsia="SimSun"/>
          <w:sz w:val="24"/>
          <w:szCs w:val="24"/>
          <w:lang w:eastAsia="zh-CN"/>
        </w:rPr>
        <w:t xml:space="preserve"> </w:t>
      </w:r>
      <w:r w:rsidRPr="00C54616">
        <w:rPr>
          <w:rFonts w:eastAsia="SimSun"/>
          <w:sz w:val="24"/>
          <w:szCs w:val="24"/>
          <w:lang w:eastAsia="zh-CN"/>
        </w:rPr>
        <w:t>капитальных</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без</w:t>
      </w:r>
      <w:r w:rsidR="002D7458" w:rsidRPr="00C54616">
        <w:rPr>
          <w:rFonts w:eastAsia="SimSun"/>
          <w:sz w:val="24"/>
          <w:szCs w:val="24"/>
          <w:lang w:eastAsia="zh-CN"/>
        </w:rPr>
        <w:t xml:space="preserve"> </w:t>
      </w:r>
      <w:r w:rsidRPr="00C54616">
        <w:rPr>
          <w:rFonts w:eastAsia="SimSun"/>
          <w:sz w:val="24"/>
          <w:szCs w:val="24"/>
          <w:lang w:eastAsia="zh-CN"/>
        </w:rPr>
        <w:t>проведения</w:t>
      </w:r>
      <w:r w:rsidR="002D7458" w:rsidRPr="00C54616">
        <w:rPr>
          <w:rFonts w:eastAsia="SimSun"/>
          <w:sz w:val="24"/>
          <w:szCs w:val="24"/>
          <w:lang w:eastAsia="zh-CN"/>
        </w:rPr>
        <w:t xml:space="preserve"> </w:t>
      </w:r>
      <w:r w:rsidRPr="00C54616">
        <w:rPr>
          <w:rFonts w:eastAsia="SimSun"/>
          <w:sz w:val="24"/>
          <w:szCs w:val="24"/>
          <w:lang w:eastAsia="zh-CN"/>
        </w:rPr>
        <w:t>специальных</w:t>
      </w:r>
      <w:r w:rsidR="002D7458" w:rsidRPr="00C54616">
        <w:rPr>
          <w:rFonts w:eastAsia="SimSun"/>
          <w:sz w:val="24"/>
          <w:szCs w:val="24"/>
          <w:lang w:eastAsia="zh-CN"/>
        </w:rPr>
        <w:t xml:space="preserve"> </w:t>
      </w:r>
      <w:r w:rsidRPr="00C54616">
        <w:rPr>
          <w:rFonts w:eastAsia="SimSun"/>
          <w:sz w:val="24"/>
          <w:szCs w:val="24"/>
          <w:lang w:eastAsia="zh-CN"/>
        </w:rPr>
        <w:t>защитных</w:t>
      </w:r>
      <w:r w:rsidR="002D7458" w:rsidRPr="00C54616">
        <w:rPr>
          <w:rFonts w:eastAsia="SimSun"/>
          <w:sz w:val="24"/>
          <w:szCs w:val="24"/>
          <w:lang w:eastAsia="zh-CN"/>
        </w:rPr>
        <w:t xml:space="preserve"> </w:t>
      </w:r>
      <w:r w:rsidRPr="00C54616">
        <w:rPr>
          <w:rFonts w:eastAsia="SimSun"/>
          <w:sz w:val="24"/>
          <w:szCs w:val="24"/>
          <w:lang w:eastAsia="zh-CN"/>
        </w:rPr>
        <w:t>мероприятий</w:t>
      </w:r>
      <w:r w:rsidR="002D7458" w:rsidRPr="00C54616">
        <w:rPr>
          <w:rFonts w:eastAsia="SimSun"/>
          <w:sz w:val="24"/>
          <w:szCs w:val="24"/>
          <w:lang w:eastAsia="zh-CN"/>
        </w:rPr>
        <w:t xml:space="preserve"> </w:t>
      </w:r>
      <w:r w:rsidRPr="00C54616">
        <w:rPr>
          <w:rFonts w:eastAsia="SimSun"/>
          <w:sz w:val="24"/>
          <w:szCs w:val="24"/>
          <w:lang w:eastAsia="zh-CN"/>
        </w:rPr>
        <w:t>по</w:t>
      </w:r>
      <w:r w:rsidR="002D7458" w:rsidRPr="00C54616">
        <w:rPr>
          <w:rFonts w:eastAsia="SimSun"/>
          <w:sz w:val="24"/>
          <w:szCs w:val="24"/>
          <w:lang w:eastAsia="zh-CN"/>
        </w:rPr>
        <w:t xml:space="preserve"> </w:t>
      </w:r>
      <w:r w:rsidRPr="00C54616">
        <w:rPr>
          <w:rFonts w:eastAsia="SimSun"/>
          <w:sz w:val="24"/>
          <w:szCs w:val="24"/>
          <w:lang w:eastAsia="zh-CN"/>
        </w:rPr>
        <w:t>предотвращению</w:t>
      </w:r>
      <w:r w:rsidR="002D7458" w:rsidRPr="00C54616">
        <w:rPr>
          <w:rFonts w:eastAsia="SimSun"/>
          <w:sz w:val="24"/>
          <w:szCs w:val="24"/>
          <w:lang w:eastAsia="zh-CN"/>
        </w:rPr>
        <w:t xml:space="preserve"> </w:t>
      </w:r>
      <w:r w:rsidRPr="00C54616">
        <w:rPr>
          <w:rFonts w:eastAsia="SimSun"/>
          <w:sz w:val="24"/>
          <w:szCs w:val="24"/>
          <w:lang w:eastAsia="zh-CN"/>
        </w:rPr>
        <w:t>негативного</w:t>
      </w:r>
      <w:r w:rsidR="002D7458" w:rsidRPr="00C54616">
        <w:rPr>
          <w:rFonts w:eastAsia="SimSun"/>
          <w:sz w:val="24"/>
          <w:szCs w:val="24"/>
          <w:lang w:eastAsia="zh-CN"/>
        </w:rPr>
        <w:t xml:space="preserve"> </w:t>
      </w:r>
      <w:r w:rsidRPr="00C54616">
        <w:rPr>
          <w:rFonts w:eastAsia="SimSun"/>
          <w:sz w:val="24"/>
          <w:szCs w:val="24"/>
          <w:lang w:eastAsia="zh-CN"/>
        </w:rPr>
        <w:t>воздействия</w:t>
      </w:r>
      <w:r w:rsidR="002D7458" w:rsidRPr="00C54616">
        <w:rPr>
          <w:rFonts w:eastAsia="SimSun"/>
          <w:sz w:val="24"/>
          <w:szCs w:val="24"/>
          <w:lang w:eastAsia="zh-CN"/>
        </w:rPr>
        <w:t xml:space="preserve"> </w:t>
      </w:r>
      <w:r w:rsidRPr="00C54616">
        <w:rPr>
          <w:rFonts w:eastAsia="SimSun"/>
          <w:sz w:val="24"/>
          <w:szCs w:val="24"/>
          <w:lang w:eastAsia="zh-CN"/>
        </w:rPr>
        <w:t>вод</w:t>
      </w:r>
      <w:r w:rsidR="002D7458" w:rsidRPr="00C54616">
        <w:rPr>
          <w:rFonts w:eastAsia="SimSun"/>
          <w:sz w:val="24"/>
          <w:szCs w:val="24"/>
          <w:lang w:eastAsia="zh-CN"/>
        </w:rPr>
        <w:t xml:space="preserve"> </w:t>
      </w:r>
      <w:r w:rsidRPr="00C54616">
        <w:rPr>
          <w:rFonts w:eastAsia="SimSun"/>
          <w:sz w:val="24"/>
          <w:szCs w:val="24"/>
          <w:lang w:eastAsia="zh-CN"/>
        </w:rPr>
        <w:t>запрещаются.</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проектировании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строительстве</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зонах</w:t>
      </w:r>
      <w:r w:rsidR="002D7458" w:rsidRPr="00C54616">
        <w:rPr>
          <w:rFonts w:eastAsia="SimSun"/>
          <w:sz w:val="24"/>
          <w:szCs w:val="24"/>
          <w:lang w:eastAsia="zh-CN"/>
        </w:rPr>
        <w:t xml:space="preserve"> </w:t>
      </w:r>
      <w:r w:rsidRPr="00C54616">
        <w:rPr>
          <w:rFonts w:eastAsia="SimSun"/>
          <w:sz w:val="24"/>
          <w:szCs w:val="24"/>
          <w:lang w:eastAsia="zh-CN"/>
        </w:rPr>
        <w:t>затопления</w:t>
      </w:r>
      <w:r w:rsidR="002D7458" w:rsidRPr="00C54616">
        <w:rPr>
          <w:rFonts w:eastAsia="SimSun"/>
          <w:sz w:val="24"/>
          <w:szCs w:val="24"/>
          <w:lang w:eastAsia="zh-CN"/>
        </w:rPr>
        <w:t xml:space="preserve"> </w:t>
      </w:r>
      <w:r w:rsidRPr="00C54616">
        <w:rPr>
          <w:rFonts w:eastAsia="SimSun"/>
          <w:sz w:val="24"/>
          <w:szCs w:val="24"/>
          <w:lang w:eastAsia="zh-CN"/>
        </w:rPr>
        <w:t>необходимо</w:t>
      </w:r>
      <w:r w:rsidR="002D7458" w:rsidRPr="00C54616">
        <w:rPr>
          <w:rFonts w:eastAsia="SimSun"/>
          <w:sz w:val="24"/>
          <w:szCs w:val="24"/>
          <w:lang w:eastAsia="zh-CN"/>
        </w:rPr>
        <w:t xml:space="preserve"> </w:t>
      </w:r>
      <w:r w:rsidRPr="00C54616">
        <w:rPr>
          <w:rFonts w:eastAsia="SimSun"/>
          <w:sz w:val="24"/>
          <w:szCs w:val="24"/>
          <w:lang w:eastAsia="zh-CN"/>
        </w:rPr>
        <w:t>предусматривать</w:t>
      </w:r>
      <w:r w:rsidR="002D7458" w:rsidRPr="00C54616">
        <w:rPr>
          <w:rFonts w:eastAsia="SimSun"/>
          <w:sz w:val="24"/>
          <w:szCs w:val="24"/>
          <w:lang w:eastAsia="zh-CN"/>
        </w:rPr>
        <w:t xml:space="preserve"> </w:t>
      </w:r>
      <w:r w:rsidRPr="00C54616">
        <w:rPr>
          <w:rFonts w:eastAsia="SimSun"/>
          <w:sz w:val="24"/>
          <w:szCs w:val="24"/>
          <w:lang w:eastAsia="zh-CN"/>
        </w:rPr>
        <w:t>инженерную</w:t>
      </w:r>
      <w:r w:rsidR="002D7458" w:rsidRPr="00C54616">
        <w:rPr>
          <w:rFonts w:eastAsia="SimSun"/>
          <w:sz w:val="24"/>
          <w:szCs w:val="24"/>
          <w:lang w:eastAsia="zh-CN"/>
        </w:rPr>
        <w:t xml:space="preserve"> </w:t>
      </w:r>
      <w:r w:rsidRPr="00C54616">
        <w:rPr>
          <w:rFonts w:eastAsia="SimSun"/>
          <w:sz w:val="24"/>
          <w:szCs w:val="24"/>
          <w:lang w:eastAsia="zh-CN"/>
        </w:rPr>
        <w:t>защиту</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затопления</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подтопления</w:t>
      </w:r>
      <w:r w:rsidR="002D7458" w:rsidRPr="00C54616">
        <w:rPr>
          <w:rFonts w:eastAsia="SimSun"/>
          <w:sz w:val="24"/>
          <w:szCs w:val="24"/>
          <w:lang w:eastAsia="zh-CN"/>
        </w:rPr>
        <w:t xml:space="preserve"> </w:t>
      </w:r>
      <w:r w:rsidRPr="00C54616">
        <w:rPr>
          <w:rFonts w:eastAsia="SimSun"/>
          <w:sz w:val="24"/>
          <w:szCs w:val="24"/>
          <w:lang w:eastAsia="zh-CN"/>
        </w:rPr>
        <w:t>зданий.</w:t>
      </w:r>
    </w:p>
    <w:p w:rsidR="00F34200" w:rsidRPr="00C54616" w:rsidRDefault="00F34200" w:rsidP="002D7458">
      <w:pPr>
        <w:widowControl w:val="0"/>
        <w:ind w:firstLine="709"/>
        <w:jc w:val="both"/>
        <w:rPr>
          <w:rFonts w:eastAsia="SimSun"/>
          <w:b/>
          <w:sz w:val="24"/>
          <w:szCs w:val="24"/>
          <w:lang w:eastAsia="zh-CN"/>
        </w:rPr>
      </w:pPr>
      <w:r w:rsidRPr="00C54616">
        <w:rPr>
          <w:rFonts w:eastAsia="SimSun"/>
          <w:b/>
          <w:sz w:val="24"/>
          <w:szCs w:val="24"/>
          <w:lang w:eastAsia="zh-CN"/>
        </w:rPr>
        <w:t>Требования</w:t>
      </w:r>
      <w:r w:rsidR="002D7458" w:rsidRPr="00C54616">
        <w:rPr>
          <w:rFonts w:eastAsia="SimSun"/>
          <w:b/>
          <w:sz w:val="24"/>
          <w:szCs w:val="24"/>
          <w:lang w:eastAsia="zh-CN"/>
        </w:rPr>
        <w:t xml:space="preserve"> </w:t>
      </w:r>
      <w:r w:rsidRPr="00C54616">
        <w:rPr>
          <w:rFonts w:eastAsia="SimSun"/>
          <w:b/>
          <w:sz w:val="24"/>
          <w:szCs w:val="24"/>
          <w:lang w:eastAsia="zh-CN"/>
        </w:rPr>
        <w:t>к</w:t>
      </w:r>
      <w:r w:rsidR="002D7458" w:rsidRPr="00C54616">
        <w:rPr>
          <w:rFonts w:eastAsia="SimSun"/>
          <w:b/>
          <w:sz w:val="24"/>
          <w:szCs w:val="24"/>
          <w:lang w:eastAsia="zh-CN"/>
        </w:rPr>
        <w:t xml:space="preserve"> </w:t>
      </w:r>
      <w:r w:rsidRPr="00C54616">
        <w:rPr>
          <w:rFonts w:eastAsia="SimSun"/>
          <w:b/>
          <w:sz w:val="24"/>
          <w:szCs w:val="24"/>
          <w:lang w:eastAsia="zh-CN"/>
        </w:rPr>
        <w:t>ограждению</w:t>
      </w:r>
      <w:r w:rsidR="002D7458" w:rsidRPr="00C54616">
        <w:rPr>
          <w:rFonts w:eastAsia="SimSun"/>
          <w:b/>
          <w:sz w:val="24"/>
          <w:szCs w:val="24"/>
          <w:lang w:eastAsia="zh-CN"/>
        </w:rPr>
        <w:t xml:space="preserve"> </w:t>
      </w:r>
      <w:r w:rsidRPr="00C54616">
        <w:rPr>
          <w:rFonts w:eastAsia="SimSun"/>
          <w:b/>
          <w:sz w:val="24"/>
          <w:szCs w:val="24"/>
          <w:lang w:eastAsia="zh-CN"/>
        </w:rPr>
        <w:t>земельных</w:t>
      </w:r>
      <w:r w:rsidR="002D7458" w:rsidRPr="00C54616">
        <w:rPr>
          <w:rFonts w:eastAsia="SimSun"/>
          <w:b/>
          <w:sz w:val="24"/>
          <w:szCs w:val="24"/>
          <w:lang w:eastAsia="zh-CN"/>
        </w:rPr>
        <w:t xml:space="preserve"> </w:t>
      </w:r>
      <w:r w:rsidRPr="00C54616">
        <w:rPr>
          <w:rFonts w:eastAsia="SimSun"/>
          <w:b/>
          <w:sz w:val="24"/>
          <w:szCs w:val="24"/>
          <w:lang w:eastAsia="zh-CN"/>
        </w:rPr>
        <w:t>участков:</w:t>
      </w:r>
    </w:p>
    <w:p w:rsidR="00F34200" w:rsidRPr="00C54616" w:rsidRDefault="007D5B9F" w:rsidP="002D7458">
      <w:pPr>
        <w:widowControl w:val="0"/>
        <w:ind w:firstLine="709"/>
        <w:jc w:val="both"/>
        <w:rPr>
          <w:rFonts w:eastAsia="SimSun"/>
          <w:sz w:val="24"/>
          <w:szCs w:val="24"/>
          <w:lang w:eastAsia="zh-CN"/>
        </w:rPr>
      </w:pPr>
      <w:r w:rsidRPr="00C54616">
        <w:rPr>
          <w:rFonts w:eastAsia="SimSun"/>
          <w:sz w:val="24"/>
          <w:szCs w:val="24"/>
          <w:lang w:eastAsia="zh-CN"/>
        </w:rPr>
        <w:t>Ограждения</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00F34200" w:rsidRPr="00C54616">
        <w:rPr>
          <w:rFonts w:eastAsia="SimSun"/>
          <w:sz w:val="24"/>
          <w:szCs w:val="24"/>
          <w:lang w:eastAsia="zh-CN"/>
        </w:rPr>
        <w:t>участков</w:t>
      </w:r>
      <w:r w:rsidR="002D7458" w:rsidRPr="00C54616">
        <w:rPr>
          <w:rFonts w:eastAsia="SimSun"/>
          <w:sz w:val="24"/>
          <w:szCs w:val="24"/>
          <w:lang w:eastAsia="zh-CN"/>
        </w:rPr>
        <w:t xml:space="preserve"> </w:t>
      </w:r>
      <w:r w:rsidR="00F34200" w:rsidRPr="00C54616">
        <w:rPr>
          <w:rFonts w:eastAsia="SimSun"/>
          <w:sz w:val="24"/>
          <w:szCs w:val="24"/>
          <w:lang w:eastAsia="zh-CN"/>
        </w:rPr>
        <w:t>со</w:t>
      </w:r>
      <w:r w:rsidR="002D7458" w:rsidRPr="00C54616">
        <w:rPr>
          <w:rFonts w:eastAsia="SimSun"/>
          <w:sz w:val="24"/>
          <w:szCs w:val="24"/>
          <w:lang w:eastAsia="zh-CN"/>
        </w:rPr>
        <w:t xml:space="preserve"> </w:t>
      </w:r>
      <w:r w:rsidR="00F34200" w:rsidRPr="00C54616">
        <w:rPr>
          <w:rFonts w:eastAsia="SimSun"/>
          <w:sz w:val="24"/>
          <w:szCs w:val="24"/>
          <w:lang w:eastAsia="zh-CN"/>
        </w:rPr>
        <w:t>стороны</w:t>
      </w:r>
      <w:r w:rsidR="002D7458" w:rsidRPr="00C54616">
        <w:rPr>
          <w:rFonts w:eastAsia="SimSun"/>
          <w:sz w:val="24"/>
          <w:szCs w:val="24"/>
          <w:lang w:eastAsia="zh-CN"/>
        </w:rPr>
        <w:t xml:space="preserve"> </w:t>
      </w:r>
      <w:r w:rsidR="00F34200" w:rsidRPr="00C54616">
        <w:rPr>
          <w:rFonts w:eastAsia="SimSun"/>
          <w:sz w:val="24"/>
          <w:szCs w:val="24"/>
          <w:lang w:eastAsia="zh-CN"/>
        </w:rPr>
        <w:t>улицы</w:t>
      </w:r>
      <w:r w:rsidR="002D7458" w:rsidRPr="00C54616">
        <w:rPr>
          <w:rFonts w:eastAsia="SimSun"/>
          <w:sz w:val="24"/>
          <w:szCs w:val="24"/>
          <w:lang w:eastAsia="zh-CN"/>
        </w:rPr>
        <w:t xml:space="preserve"> </w:t>
      </w:r>
      <w:r w:rsidR="00F34200" w:rsidRPr="00C54616">
        <w:rPr>
          <w:rFonts w:eastAsia="SimSun"/>
          <w:sz w:val="24"/>
          <w:szCs w:val="24"/>
          <w:lang w:eastAsia="zh-CN"/>
        </w:rPr>
        <w:t>должны</w:t>
      </w:r>
      <w:r w:rsidR="002D7458" w:rsidRPr="00C54616">
        <w:rPr>
          <w:rFonts w:eastAsia="SimSun"/>
          <w:sz w:val="24"/>
          <w:szCs w:val="24"/>
          <w:lang w:eastAsia="zh-CN"/>
        </w:rPr>
        <w:t xml:space="preserve"> </w:t>
      </w:r>
      <w:r w:rsidR="00F34200" w:rsidRPr="00C54616">
        <w:rPr>
          <w:rFonts w:eastAsia="SimSun"/>
          <w:sz w:val="24"/>
          <w:szCs w:val="24"/>
          <w:lang w:eastAsia="zh-CN"/>
        </w:rPr>
        <w:t>выполняться</w:t>
      </w:r>
      <w:r w:rsidR="002D7458" w:rsidRPr="00C54616">
        <w:rPr>
          <w:rFonts w:eastAsia="SimSun"/>
          <w:sz w:val="24"/>
          <w:szCs w:val="24"/>
          <w:lang w:eastAsia="zh-CN"/>
        </w:rPr>
        <w:t xml:space="preserve"> </w:t>
      </w:r>
      <w:r w:rsidR="00F34200" w:rsidRPr="00C54616">
        <w:rPr>
          <w:rFonts w:eastAsia="SimSun"/>
          <w:sz w:val="24"/>
          <w:szCs w:val="24"/>
          <w:lang w:eastAsia="zh-CN"/>
        </w:rPr>
        <w:t>в</w:t>
      </w:r>
      <w:r w:rsidR="002D7458" w:rsidRPr="00C54616">
        <w:rPr>
          <w:rFonts w:eastAsia="SimSun"/>
          <w:sz w:val="24"/>
          <w:szCs w:val="24"/>
          <w:lang w:eastAsia="zh-CN"/>
        </w:rPr>
        <w:t xml:space="preserve"> </w:t>
      </w:r>
      <w:r w:rsidR="00F34200" w:rsidRPr="00C54616">
        <w:rPr>
          <w:rFonts w:eastAsia="SimSun"/>
          <w:sz w:val="24"/>
          <w:szCs w:val="24"/>
          <w:lang w:eastAsia="zh-CN"/>
        </w:rPr>
        <w:t>соответствии</w:t>
      </w:r>
      <w:r w:rsidR="002D7458" w:rsidRPr="00C54616">
        <w:rPr>
          <w:rFonts w:eastAsia="SimSun"/>
          <w:sz w:val="24"/>
          <w:szCs w:val="24"/>
          <w:lang w:eastAsia="zh-CN"/>
        </w:rPr>
        <w:t xml:space="preserve"> </w:t>
      </w:r>
      <w:r w:rsidR="00F34200" w:rsidRPr="00C54616">
        <w:rPr>
          <w:rFonts w:eastAsia="SimSun"/>
          <w:sz w:val="24"/>
          <w:szCs w:val="24"/>
          <w:lang w:eastAsia="zh-CN"/>
        </w:rPr>
        <w:t>с</w:t>
      </w:r>
      <w:r w:rsidR="002D7458" w:rsidRPr="00C54616">
        <w:rPr>
          <w:rFonts w:eastAsia="SimSun"/>
          <w:sz w:val="24"/>
          <w:szCs w:val="24"/>
          <w:lang w:eastAsia="zh-CN"/>
        </w:rPr>
        <w:t xml:space="preserve"> </w:t>
      </w:r>
      <w:r w:rsidR="00F34200" w:rsidRPr="00C54616">
        <w:rPr>
          <w:rFonts w:eastAsia="SimSun"/>
          <w:sz w:val="24"/>
          <w:szCs w:val="24"/>
          <w:lang w:eastAsia="zh-CN"/>
        </w:rPr>
        <w:t>требованиями,</w:t>
      </w:r>
      <w:r w:rsidR="002D7458" w:rsidRPr="00C54616">
        <w:rPr>
          <w:rFonts w:eastAsia="SimSun"/>
          <w:sz w:val="24"/>
          <w:szCs w:val="24"/>
          <w:lang w:eastAsia="zh-CN"/>
        </w:rPr>
        <w:t xml:space="preserve"> </w:t>
      </w:r>
      <w:r w:rsidR="00F34200" w:rsidRPr="00C54616">
        <w:rPr>
          <w:rFonts w:eastAsia="SimSun"/>
          <w:sz w:val="24"/>
          <w:szCs w:val="24"/>
          <w:lang w:eastAsia="zh-CN"/>
        </w:rPr>
        <w:t>утвержденными</w:t>
      </w:r>
      <w:r w:rsidR="002D7458" w:rsidRPr="00C54616">
        <w:rPr>
          <w:rFonts w:eastAsia="SimSun"/>
          <w:sz w:val="24"/>
          <w:szCs w:val="24"/>
          <w:lang w:eastAsia="zh-CN"/>
        </w:rPr>
        <w:t xml:space="preserve"> </w:t>
      </w:r>
      <w:r w:rsidR="00F34200" w:rsidRPr="00C54616">
        <w:rPr>
          <w:rFonts w:eastAsia="SimSun"/>
          <w:sz w:val="24"/>
          <w:szCs w:val="24"/>
          <w:lang w:eastAsia="zh-CN"/>
        </w:rPr>
        <w:t>органами</w:t>
      </w:r>
      <w:r w:rsidR="002D7458" w:rsidRPr="00C54616">
        <w:rPr>
          <w:rFonts w:eastAsia="SimSun"/>
          <w:sz w:val="24"/>
          <w:szCs w:val="24"/>
          <w:lang w:eastAsia="zh-CN"/>
        </w:rPr>
        <w:t xml:space="preserve"> </w:t>
      </w:r>
      <w:r w:rsidR="00F34200" w:rsidRPr="00C54616">
        <w:rPr>
          <w:rFonts w:eastAsia="SimSun"/>
          <w:sz w:val="24"/>
          <w:szCs w:val="24"/>
          <w:lang w:eastAsia="zh-CN"/>
        </w:rPr>
        <w:t>местного</w:t>
      </w:r>
      <w:r w:rsidR="002D7458" w:rsidRPr="00C54616">
        <w:rPr>
          <w:rFonts w:eastAsia="SimSun"/>
          <w:sz w:val="24"/>
          <w:szCs w:val="24"/>
          <w:lang w:eastAsia="zh-CN"/>
        </w:rPr>
        <w:t xml:space="preserve"> </w:t>
      </w:r>
      <w:r w:rsidR="00F34200" w:rsidRPr="00C54616">
        <w:rPr>
          <w:rFonts w:eastAsia="SimSun"/>
          <w:sz w:val="24"/>
          <w:szCs w:val="24"/>
          <w:lang w:eastAsia="zh-CN"/>
        </w:rPr>
        <w:t>самоуправления</w:t>
      </w:r>
      <w:r w:rsidR="002D7458" w:rsidRPr="00C54616">
        <w:rPr>
          <w:rFonts w:eastAsia="SimSun"/>
          <w:sz w:val="24"/>
          <w:szCs w:val="24"/>
          <w:lang w:eastAsia="zh-CN"/>
        </w:rPr>
        <w:t xml:space="preserve"> </w:t>
      </w:r>
      <w:r w:rsidR="00F34200"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согласованными</w:t>
      </w:r>
      <w:r w:rsidR="002D7458" w:rsidRPr="00C54616">
        <w:rPr>
          <w:rFonts w:eastAsia="SimSun"/>
          <w:sz w:val="24"/>
          <w:szCs w:val="24"/>
          <w:lang w:eastAsia="zh-CN"/>
        </w:rPr>
        <w:t xml:space="preserve"> </w:t>
      </w:r>
      <w:r w:rsidRPr="00C54616">
        <w:rPr>
          <w:rFonts w:eastAsia="SimSun"/>
          <w:sz w:val="24"/>
          <w:szCs w:val="24"/>
          <w:lang w:eastAsia="zh-CN"/>
        </w:rPr>
        <w:t>органом</w:t>
      </w:r>
      <w:r w:rsidR="00F34200" w:rsidRPr="00C54616">
        <w:rPr>
          <w:rFonts w:eastAsia="SimSun"/>
          <w:sz w:val="24"/>
          <w:szCs w:val="24"/>
          <w:lang w:eastAsia="zh-CN"/>
        </w:rPr>
        <w:t>,</w:t>
      </w:r>
      <w:r w:rsidR="002D7458" w:rsidRPr="00C54616">
        <w:rPr>
          <w:rFonts w:eastAsia="SimSun"/>
          <w:sz w:val="24"/>
          <w:szCs w:val="24"/>
          <w:lang w:eastAsia="zh-CN"/>
        </w:rPr>
        <w:t xml:space="preserve"> </w:t>
      </w:r>
      <w:r w:rsidR="00F34200" w:rsidRPr="00C54616">
        <w:rPr>
          <w:rFonts w:eastAsia="SimSun"/>
          <w:sz w:val="24"/>
          <w:szCs w:val="24"/>
          <w:lang w:eastAsia="zh-CN"/>
        </w:rPr>
        <w:t>уполномоченным</w:t>
      </w:r>
      <w:r w:rsidR="002D7458" w:rsidRPr="00C54616">
        <w:rPr>
          <w:rFonts w:eastAsia="SimSun"/>
          <w:sz w:val="24"/>
          <w:szCs w:val="24"/>
          <w:lang w:eastAsia="zh-CN"/>
        </w:rPr>
        <w:t xml:space="preserve"> </w:t>
      </w:r>
      <w:r w:rsidR="00F34200" w:rsidRPr="00C54616">
        <w:rPr>
          <w:rFonts w:eastAsia="SimSun"/>
          <w:sz w:val="24"/>
          <w:szCs w:val="24"/>
          <w:lang w:eastAsia="zh-CN"/>
        </w:rPr>
        <w:t>в</w:t>
      </w:r>
      <w:r w:rsidR="002D7458" w:rsidRPr="00C54616">
        <w:rPr>
          <w:rFonts w:eastAsia="SimSun"/>
          <w:sz w:val="24"/>
          <w:szCs w:val="24"/>
          <w:lang w:eastAsia="zh-CN"/>
        </w:rPr>
        <w:t xml:space="preserve"> </w:t>
      </w:r>
      <w:r w:rsidR="00F34200" w:rsidRPr="00C54616">
        <w:rPr>
          <w:rFonts w:eastAsia="SimSun"/>
          <w:sz w:val="24"/>
          <w:szCs w:val="24"/>
          <w:lang w:eastAsia="zh-CN"/>
        </w:rPr>
        <w:t>области</w:t>
      </w:r>
      <w:r w:rsidR="002D7458" w:rsidRPr="00C54616">
        <w:rPr>
          <w:rFonts w:eastAsia="SimSun"/>
          <w:sz w:val="24"/>
          <w:szCs w:val="24"/>
          <w:lang w:eastAsia="zh-CN"/>
        </w:rPr>
        <w:t xml:space="preserve"> </w:t>
      </w:r>
      <w:r w:rsidR="00F34200" w:rsidRPr="00C54616">
        <w:rPr>
          <w:rFonts w:eastAsia="SimSun"/>
          <w:sz w:val="24"/>
          <w:szCs w:val="24"/>
          <w:lang w:eastAsia="zh-CN"/>
        </w:rPr>
        <w:t>архитектуры</w:t>
      </w:r>
      <w:r w:rsidR="002D7458" w:rsidRPr="00C54616">
        <w:rPr>
          <w:rFonts w:eastAsia="SimSun"/>
          <w:sz w:val="24"/>
          <w:szCs w:val="24"/>
          <w:lang w:eastAsia="zh-CN"/>
        </w:rPr>
        <w:t xml:space="preserve"> </w:t>
      </w:r>
      <w:r w:rsidR="00F34200" w:rsidRPr="00C54616">
        <w:rPr>
          <w:rFonts w:eastAsia="SimSun"/>
          <w:sz w:val="24"/>
          <w:szCs w:val="24"/>
          <w:lang w:eastAsia="zh-CN"/>
        </w:rPr>
        <w:t>и</w:t>
      </w:r>
      <w:r w:rsidR="002D7458" w:rsidRPr="00C54616">
        <w:rPr>
          <w:rFonts w:eastAsia="SimSun"/>
          <w:sz w:val="24"/>
          <w:szCs w:val="24"/>
          <w:lang w:eastAsia="zh-CN"/>
        </w:rPr>
        <w:t xml:space="preserve"> </w:t>
      </w:r>
      <w:r w:rsidR="00F34200" w:rsidRPr="00C54616">
        <w:rPr>
          <w:rFonts w:eastAsia="SimSun"/>
          <w:sz w:val="24"/>
          <w:szCs w:val="24"/>
          <w:lang w:eastAsia="zh-CN"/>
        </w:rPr>
        <w:t>градостроительства.</w:t>
      </w:r>
      <w:r w:rsidR="002D7458" w:rsidRPr="00C54616">
        <w:rPr>
          <w:rFonts w:eastAsia="SimSun"/>
          <w:sz w:val="24"/>
          <w:szCs w:val="24"/>
          <w:lang w:eastAsia="zh-CN"/>
        </w:rPr>
        <w:t xml:space="preserve"> </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устройстве</w:t>
      </w:r>
      <w:r w:rsidR="002D7458" w:rsidRPr="00C54616">
        <w:rPr>
          <w:rFonts w:eastAsia="SimSun"/>
          <w:sz w:val="24"/>
          <w:szCs w:val="24"/>
          <w:lang w:eastAsia="zh-CN"/>
        </w:rPr>
        <w:t xml:space="preserve"> </w:t>
      </w:r>
      <w:r w:rsidRPr="00C54616">
        <w:rPr>
          <w:rFonts w:eastAsia="SimSun"/>
          <w:sz w:val="24"/>
          <w:szCs w:val="24"/>
          <w:lang w:eastAsia="zh-CN"/>
        </w:rPr>
        <w:t>ограждения</w:t>
      </w:r>
      <w:r w:rsidR="002D7458" w:rsidRPr="00C54616">
        <w:rPr>
          <w:rFonts w:eastAsia="SimSun"/>
          <w:sz w:val="24"/>
          <w:szCs w:val="24"/>
          <w:lang w:eastAsia="zh-CN"/>
        </w:rPr>
        <w:t xml:space="preserve"> </w:t>
      </w:r>
      <w:r w:rsidRPr="00C54616">
        <w:rPr>
          <w:rFonts w:eastAsia="SimSun"/>
          <w:sz w:val="24"/>
          <w:szCs w:val="24"/>
          <w:lang w:eastAsia="zh-CN"/>
        </w:rPr>
        <w:t>объектов</w:t>
      </w:r>
      <w:r w:rsidR="002D7458" w:rsidRPr="00C54616">
        <w:rPr>
          <w:rFonts w:eastAsia="SimSun"/>
          <w:sz w:val="24"/>
          <w:szCs w:val="24"/>
          <w:lang w:eastAsia="zh-CN"/>
        </w:rPr>
        <w:t xml:space="preserve"> </w:t>
      </w:r>
      <w:r w:rsidRPr="00C54616">
        <w:rPr>
          <w:rFonts w:eastAsia="SimSun"/>
          <w:sz w:val="24"/>
          <w:szCs w:val="24"/>
          <w:lang w:eastAsia="zh-CN"/>
        </w:rPr>
        <w:t>общественно-делового</w:t>
      </w:r>
      <w:r w:rsidR="002D7458" w:rsidRPr="00C54616">
        <w:rPr>
          <w:rFonts w:eastAsia="SimSun"/>
          <w:sz w:val="24"/>
          <w:szCs w:val="24"/>
          <w:lang w:eastAsia="zh-CN"/>
        </w:rPr>
        <w:t xml:space="preserve"> </w:t>
      </w:r>
      <w:r w:rsidRPr="00C54616">
        <w:rPr>
          <w:rFonts w:eastAsia="SimSun"/>
          <w:sz w:val="24"/>
          <w:szCs w:val="24"/>
          <w:lang w:eastAsia="zh-CN"/>
        </w:rPr>
        <w:t>назначения</w:t>
      </w:r>
      <w:r w:rsidR="002D7458" w:rsidRPr="00C54616">
        <w:rPr>
          <w:rFonts w:eastAsia="SimSun"/>
          <w:sz w:val="24"/>
          <w:szCs w:val="24"/>
          <w:lang w:eastAsia="zh-CN"/>
        </w:rPr>
        <w:t xml:space="preserve"> </w:t>
      </w:r>
      <w:r w:rsidRPr="00C54616">
        <w:rPr>
          <w:rFonts w:eastAsia="SimSun"/>
          <w:sz w:val="24"/>
          <w:szCs w:val="24"/>
          <w:lang w:eastAsia="zh-CN"/>
        </w:rPr>
        <w:t>необходимо</w:t>
      </w:r>
      <w:r w:rsidR="002D7458" w:rsidRPr="00C54616">
        <w:rPr>
          <w:rFonts w:eastAsia="SimSun"/>
          <w:sz w:val="24"/>
          <w:szCs w:val="24"/>
          <w:lang w:eastAsia="zh-CN"/>
        </w:rPr>
        <w:t xml:space="preserve"> </w:t>
      </w:r>
      <w:r w:rsidRPr="00C54616">
        <w:rPr>
          <w:rFonts w:eastAsia="SimSun"/>
          <w:sz w:val="24"/>
          <w:szCs w:val="24"/>
          <w:lang w:eastAsia="zh-CN"/>
        </w:rPr>
        <w:t>представить</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орган,</w:t>
      </w:r>
      <w:r w:rsidR="002D7458" w:rsidRPr="00C54616">
        <w:rPr>
          <w:rFonts w:eastAsia="SimSun"/>
          <w:sz w:val="24"/>
          <w:szCs w:val="24"/>
          <w:lang w:eastAsia="zh-CN"/>
        </w:rPr>
        <w:t xml:space="preserve"> </w:t>
      </w:r>
      <w:r w:rsidRPr="00C54616">
        <w:rPr>
          <w:rFonts w:eastAsia="SimSun"/>
          <w:sz w:val="24"/>
          <w:szCs w:val="24"/>
          <w:lang w:eastAsia="zh-CN"/>
        </w:rPr>
        <w:t>уполномоченный</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области</w:t>
      </w:r>
      <w:r w:rsidR="002D7458" w:rsidRPr="00C54616">
        <w:rPr>
          <w:rFonts w:eastAsia="SimSun"/>
          <w:sz w:val="24"/>
          <w:szCs w:val="24"/>
          <w:lang w:eastAsia="zh-CN"/>
        </w:rPr>
        <w:t xml:space="preserve"> </w:t>
      </w:r>
      <w:r w:rsidRPr="00C54616">
        <w:rPr>
          <w:rFonts w:eastAsia="SimSun"/>
          <w:sz w:val="24"/>
          <w:szCs w:val="24"/>
          <w:lang w:eastAsia="zh-CN"/>
        </w:rPr>
        <w:t>архитектуры</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градостроительства,</w:t>
      </w:r>
      <w:r w:rsidR="002D7458" w:rsidRPr="00C54616">
        <w:rPr>
          <w:rFonts w:eastAsia="SimSun"/>
          <w:sz w:val="24"/>
          <w:szCs w:val="24"/>
          <w:lang w:eastAsia="zh-CN"/>
        </w:rPr>
        <w:t xml:space="preserve"> </w:t>
      </w:r>
      <w:r w:rsidRPr="00C54616">
        <w:rPr>
          <w:rFonts w:eastAsia="SimSun"/>
          <w:sz w:val="24"/>
          <w:szCs w:val="24"/>
          <w:lang w:eastAsia="zh-CN"/>
        </w:rPr>
        <w:t>обоснование</w:t>
      </w:r>
      <w:r w:rsidR="002D7458" w:rsidRPr="00C54616">
        <w:rPr>
          <w:rFonts w:eastAsia="SimSun"/>
          <w:sz w:val="24"/>
          <w:szCs w:val="24"/>
          <w:lang w:eastAsia="zh-CN"/>
        </w:rPr>
        <w:t xml:space="preserve"> </w:t>
      </w:r>
      <w:r w:rsidRPr="00C54616">
        <w:rPr>
          <w:rFonts w:eastAsia="SimSun"/>
          <w:sz w:val="24"/>
          <w:szCs w:val="24"/>
          <w:lang w:eastAsia="zh-CN"/>
        </w:rPr>
        <w:t>необходимости</w:t>
      </w:r>
      <w:r w:rsidR="002D7458" w:rsidRPr="00C54616">
        <w:rPr>
          <w:rFonts w:eastAsia="SimSun"/>
          <w:sz w:val="24"/>
          <w:szCs w:val="24"/>
          <w:lang w:eastAsia="zh-CN"/>
        </w:rPr>
        <w:t xml:space="preserve"> </w:t>
      </w:r>
      <w:r w:rsidRPr="00C54616">
        <w:rPr>
          <w:rFonts w:eastAsia="SimSun"/>
          <w:sz w:val="24"/>
          <w:szCs w:val="24"/>
          <w:lang w:eastAsia="zh-CN"/>
        </w:rPr>
        <w:t>устройства</w:t>
      </w:r>
      <w:r w:rsidR="002D7458" w:rsidRPr="00C54616">
        <w:rPr>
          <w:rFonts w:eastAsia="SimSun"/>
          <w:sz w:val="24"/>
          <w:szCs w:val="24"/>
          <w:lang w:eastAsia="zh-CN"/>
        </w:rPr>
        <w:t xml:space="preserve"> </w:t>
      </w:r>
      <w:r w:rsidRPr="00C54616">
        <w:rPr>
          <w:rFonts w:eastAsia="SimSun"/>
          <w:sz w:val="24"/>
          <w:szCs w:val="24"/>
          <w:lang w:eastAsia="zh-CN"/>
        </w:rPr>
        <w:t>такового</w:t>
      </w:r>
      <w:r w:rsidR="002D7458" w:rsidRPr="00C54616">
        <w:rPr>
          <w:rFonts w:eastAsia="SimSun"/>
          <w:sz w:val="24"/>
          <w:szCs w:val="24"/>
          <w:lang w:eastAsia="zh-CN"/>
        </w:rPr>
        <w:t xml:space="preserve"> </w:t>
      </w:r>
      <w:r w:rsidRPr="00C54616">
        <w:rPr>
          <w:rFonts w:eastAsia="SimSun"/>
          <w:sz w:val="24"/>
          <w:szCs w:val="24"/>
          <w:lang w:eastAsia="zh-CN"/>
        </w:rPr>
        <w:t>ограждения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целях</w:t>
      </w:r>
      <w:r w:rsidR="002D7458" w:rsidRPr="00C54616">
        <w:rPr>
          <w:rFonts w:eastAsia="SimSun"/>
          <w:sz w:val="24"/>
          <w:szCs w:val="24"/>
          <w:lang w:eastAsia="zh-CN"/>
        </w:rPr>
        <w:t xml:space="preserve"> </w:t>
      </w:r>
      <w:r w:rsidRPr="00C54616">
        <w:rPr>
          <w:rFonts w:eastAsia="SimSun"/>
          <w:sz w:val="24"/>
          <w:szCs w:val="24"/>
          <w:lang w:eastAsia="zh-CN"/>
        </w:rPr>
        <w:t>охраны</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безопасности.</w:t>
      </w:r>
    </w:p>
    <w:p w:rsidR="00F34200" w:rsidRPr="00C54616" w:rsidRDefault="00F34200" w:rsidP="002D7458">
      <w:pPr>
        <w:widowControl w:val="0"/>
        <w:ind w:firstLine="709"/>
        <w:jc w:val="both"/>
        <w:rPr>
          <w:sz w:val="24"/>
          <w:szCs w:val="24"/>
        </w:rPr>
      </w:pPr>
      <w:r w:rsidRPr="00C54616">
        <w:rPr>
          <w:sz w:val="24"/>
          <w:szCs w:val="24"/>
        </w:rPr>
        <w:t>Характер</w:t>
      </w:r>
      <w:r w:rsidR="002D7458" w:rsidRPr="00C54616">
        <w:rPr>
          <w:sz w:val="24"/>
          <w:szCs w:val="24"/>
        </w:rPr>
        <w:t xml:space="preserve"> </w:t>
      </w:r>
      <w:r w:rsidRPr="00C54616">
        <w:rPr>
          <w:sz w:val="24"/>
          <w:szCs w:val="24"/>
        </w:rPr>
        <w:t>ограждения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со</w:t>
      </w:r>
      <w:r w:rsidR="002D7458" w:rsidRPr="00C54616">
        <w:rPr>
          <w:sz w:val="24"/>
          <w:szCs w:val="24"/>
        </w:rPr>
        <w:t xml:space="preserve"> </w:t>
      </w:r>
      <w:r w:rsidRPr="00C54616">
        <w:rPr>
          <w:sz w:val="24"/>
          <w:szCs w:val="24"/>
        </w:rPr>
        <w:t>стороны</w:t>
      </w:r>
      <w:r w:rsidR="002D7458" w:rsidRPr="00C54616">
        <w:rPr>
          <w:sz w:val="24"/>
          <w:szCs w:val="24"/>
        </w:rPr>
        <w:t xml:space="preserve"> </w:t>
      </w:r>
      <w:r w:rsidRPr="00C54616">
        <w:rPr>
          <w:sz w:val="24"/>
          <w:szCs w:val="24"/>
        </w:rPr>
        <w:t>улицы</w:t>
      </w:r>
      <w:r w:rsidR="002D7458" w:rsidRPr="00C54616">
        <w:rPr>
          <w:sz w:val="24"/>
          <w:szCs w:val="24"/>
        </w:rPr>
        <w:t xml:space="preserve"> </w:t>
      </w:r>
      <w:r w:rsidRPr="00C54616">
        <w:rPr>
          <w:sz w:val="24"/>
          <w:szCs w:val="24"/>
        </w:rPr>
        <w:t>должен</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выдержан</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едином</w:t>
      </w:r>
      <w:r w:rsidR="002D7458" w:rsidRPr="00C54616">
        <w:rPr>
          <w:sz w:val="24"/>
          <w:szCs w:val="24"/>
        </w:rPr>
        <w:t xml:space="preserve"> </w:t>
      </w:r>
      <w:r w:rsidRPr="00C54616">
        <w:rPr>
          <w:sz w:val="24"/>
          <w:szCs w:val="24"/>
        </w:rPr>
        <w:t>стиле</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минимум</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протяжении</w:t>
      </w:r>
      <w:r w:rsidR="002D7458" w:rsidRPr="00C54616">
        <w:rPr>
          <w:sz w:val="24"/>
          <w:szCs w:val="24"/>
        </w:rPr>
        <w:t xml:space="preserve"> </w:t>
      </w:r>
      <w:r w:rsidRPr="00C54616">
        <w:rPr>
          <w:sz w:val="24"/>
          <w:szCs w:val="24"/>
        </w:rPr>
        <w:t>одного</w:t>
      </w:r>
      <w:r w:rsidR="002D7458" w:rsidRPr="00C54616">
        <w:rPr>
          <w:sz w:val="24"/>
          <w:szCs w:val="24"/>
        </w:rPr>
        <w:t xml:space="preserve"> </w:t>
      </w:r>
      <w:r w:rsidRPr="00C54616">
        <w:rPr>
          <w:sz w:val="24"/>
          <w:szCs w:val="24"/>
        </w:rPr>
        <w:t>квартала</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обеих</w:t>
      </w:r>
      <w:r w:rsidR="002D7458" w:rsidRPr="00C54616">
        <w:rPr>
          <w:sz w:val="24"/>
          <w:szCs w:val="24"/>
        </w:rPr>
        <w:t xml:space="preserve"> </w:t>
      </w:r>
      <w:r w:rsidRPr="00C54616">
        <w:rPr>
          <w:sz w:val="24"/>
          <w:szCs w:val="24"/>
        </w:rPr>
        <w:t>сторон</w:t>
      </w:r>
      <w:r w:rsidR="002D7458" w:rsidRPr="00C54616">
        <w:rPr>
          <w:sz w:val="24"/>
          <w:szCs w:val="24"/>
        </w:rPr>
        <w:t xml:space="preserve"> </w:t>
      </w:r>
      <w:r w:rsidRPr="00C54616">
        <w:rPr>
          <w:sz w:val="24"/>
          <w:szCs w:val="24"/>
        </w:rPr>
        <w:t>улиц,</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максимально</w:t>
      </w:r>
      <w:r w:rsidR="002D7458" w:rsidRPr="00C54616">
        <w:rPr>
          <w:sz w:val="24"/>
          <w:szCs w:val="24"/>
        </w:rPr>
        <w:t xml:space="preserve"> </w:t>
      </w:r>
      <w:r w:rsidRPr="00C54616">
        <w:rPr>
          <w:sz w:val="24"/>
          <w:szCs w:val="24"/>
        </w:rPr>
        <w:t>допустимой</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ограждений</w:t>
      </w:r>
      <w:r w:rsidR="002D7458" w:rsidRPr="00C54616">
        <w:rPr>
          <w:sz w:val="24"/>
          <w:szCs w:val="24"/>
        </w:rPr>
        <w:t xml:space="preserve"> </w:t>
      </w:r>
      <w:r w:rsidR="00547D51" w:rsidRPr="00C54616">
        <w:rPr>
          <w:sz w:val="24"/>
          <w:szCs w:val="24"/>
        </w:rPr>
        <w:t>-</w:t>
      </w:r>
      <w:r w:rsidRPr="00C54616">
        <w:rPr>
          <w:sz w:val="24"/>
          <w:szCs w:val="24"/>
        </w:rPr>
        <w:t>3</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устройство</w:t>
      </w:r>
      <w:r w:rsidR="002D7458" w:rsidRPr="00C54616">
        <w:rPr>
          <w:sz w:val="24"/>
          <w:szCs w:val="24"/>
        </w:rPr>
        <w:t xml:space="preserve"> </w:t>
      </w:r>
      <w:r w:rsidRPr="00C54616">
        <w:rPr>
          <w:sz w:val="24"/>
          <w:szCs w:val="24"/>
        </w:rPr>
        <w:t>функционально</w:t>
      </w:r>
      <w:r w:rsidR="002D7458" w:rsidRPr="00C54616">
        <w:rPr>
          <w:sz w:val="24"/>
          <w:szCs w:val="24"/>
        </w:rPr>
        <w:t xml:space="preserve"> </w:t>
      </w:r>
      <w:r w:rsidRPr="00C54616">
        <w:rPr>
          <w:sz w:val="24"/>
          <w:szCs w:val="24"/>
        </w:rPr>
        <w:t>оправданных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сплошного</w:t>
      </w:r>
      <w:r w:rsidR="002D7458" w:rsidRPr="00C54616">
        <w:rPr>
          <w:sz w:val="24"/>
          <w:szCs w:val="24"/>
        </w:rPr>
        <w:t xml:space="preserve"> </w:t>
      </w:r>
      <w:r w:rsidRPr="00C54616">
        <w:rPr>
          <w:sz w:val="24"/>
          <w:szCs w:val="24"/>
        </w:rPr>
        <w:t>ограждения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местах</w:t>
      </w:r>
      <w:r w:rsidR="002D7458" w:rsidRPr="00C54616">
        <w:rPr>
          <w:sz w:val="24"/>
          <w:szCs w:val="24"/>
        </w:rPr>
        <w:t xml:space="preserve"> </w:t>
      </w:r>
      <w:r w:rsidRPr="00C54616">
        <w:rPr>
          <w:sz w:val="24"/>
          <w:szCs w:val="24"/>
        </w:rPr>
        <w:t>интенсивного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септиков,</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p>
    <w:p w:rsidR="00F34200" w:rsidRPr="00C54616" w:rsidRDefault="00F34200" w:rsidP="002D7458">
      <w:pPr>
        <w:widowControl w:val="0"/>
        <w:ind w:firstLine="709"/>
        <w:jc w:val="both"/>
        <w:rPr>
          <w:sz w:val="24"/>
          <w:szCs w:val="24"/>
        </w:rPr>
      </w:pPr>
      <w:r w:rsidRPr="00C54616">
        <w:rPr>
          <w:sz w:val="24"/>
          <w:szCs w:val="24"/>
        </w:rPr>
        <w:t>Изменение</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рельефа</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осуществляемое</w:t>
      </w:r>
      <w:r w:rsidR="002D7458" w:rsidRPr="00C54616">
        <w:rPr>
          <w:sz w:val="24"/>
          <w:szCs w:val="24"/>
        </w:rPr>
        <w:t xml:space="preserve"> </w:t>
      </w:r>
      <w:r w:rsidRPr="00C54616">
        <w:rPr>
          <w:sz w:val="24"/>
          <w:szCs w:val="24"/>
        </w:rPr>
        <w:t>путем</w:t>
      </w:r>
      <w:r w:rsidR="002D7458" w:rsidRPr="00C54616">
        <w:rPr>
          <w:sz w:val="24"/>
          <w:szCs w:val="24"/>
        </w:rPr>
        <w:t xml:space="preserve"> </w:t>
      </w:r>
      <w:r w:rsidRPr="00C54616">
        <w:rPr>
          <w:sz w:val="24"/>
          <w:szCs w:val="24"/>
        </w:rPr>
        <w:t>выемки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насыпи,</w:t>
      </w:r>
      <w:r w:rsidR="002D7458" w:rsidRPr="00C54616">
        <w:rPr>
          <w:sz w:val="24"/>
          <w:szCs w:val="24"/>
        </w:rPr>
        <w:t xml:space="preserve"> </w:t>
      </w:r>
      <w:r w:rsidRPr="00C54616">
        <w:rPr>
          <w:sz w:val="24"/>
          <w:szCs w:val="24"/>
        </w:rPr>
        <w:t>ведущее</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изменению</w:t>
      </w:r>
      <w:r w:rsidR="002D7458" w:rsidRPr="00C54616">
        <w:rPr>
          <w:sz w:val="24"/>
          <w:szCs w:val="24"/>
        </w:rPr>
        <w:t xml:space="preserve"> </w:t>
      </w:r>
      <w:r w:rsidRPr="00C54616">
        <w:rPr>
          <w:sz w:val="24"/>
          <w:szCs w:val="24"/>
        </w:rPr>
        <w:t>существующей</w:t>
      </w:r>
      <w:r w:rsidR="002D7458" w:rsidRPr="00C54616">
        <w:rPr>
          <w:sz w:val="24"/>
          <w:szCs w:val="24"/>
        </w:rPr>
        <w:t xml:space="preserve"> </w:t>
      </w:r>
      <w:r w:rsidRPr="00C54616">
        <w:rPr>
          <w:sz w:val="24"/>
          <w:szCs w:val="24"/>
        </w:rPr>
        <w:t>водоотводной</w:t>
      </w:r>
      <w:r w:rsidR="002D7458" w:rsidRPr="00C54616">
        <w:rPr>
          <w:sz w:val="24"/>
          <w:szCs w:val="24"/>
        </w:rPr>
        <w:t xml:space="preserve"> </w:t>
      </w:r>
      <w:r w:rsidRPr="00C54616">
        <w:rPr>
          <w:sz w:val="24"/>
          <w:szCs w:val="24"/>
        </w:rPr>
        <w:t>(дренажной)</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заболачиванию</w:t>
      </w:r>
      <w:r w:rsidR="002D7458" w:rsidRPr="00C54616">
        <w:rPr>
          <w:sz w:val="24"/>
          <w:szCs w:val="24"/>
        </w:rPr>
        <w:t xml:space="preserve"> </w:t>
      </w:r>
      <w:r w:rsidRPr="00C54616">
        <w:rPr>
          <w:sz w:val="24"/>
          <w:szCs w:val="24"/>
        </w:rPr>
        <w:t>(переувлажнению)</w:t>
      </w:r>
      <w:r w:rsidR="002D7458" w:rsidRPr="00C54616">
        <w:rPr>
          <w:sz w:val="24"/>
          <w:szCs w:val="24"/>
        </w:rPr>
        <w:t xml:space="preserve"> </w:t>
      </w:r>
      <w:r w:rsidRPr="00C54616">
        <w:rPr>
          <w:sz w:val="24"/>
          <w:szCs w:val="24"/>
        </w:rPr>
        <w:t>смежных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нарушению</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законных</w:t>
      </w:r>
      <w:r w:rsidR="002D7458" w:rsidRPr="00C54616">
        <w:rPr>
          <w:sz w:val="24"/>
          <w:szCs w:val="24"/>
        </w:rPr>
        <w:t xml:space="preserve"> </w:t>
      </w:r>
      <w:r w:rsidRPr="00C54616">
        <w:rPr>
          <w:sz w:val="24"/>
          <w:szCs w:val="24"/>
        </w:rPr>
        <w:t>прав</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владельцев,</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lastRenderedPageBreak/>
        <w:t>необходимости</w:t>
      </w:r>
      <w:r w:rsidR="002D7458" w:rsidRPr="00C54616">
        <w:rPr>
          <w:sz w:val="24"/>
          <w:szCs w:val="24"/>
        </w:rPr>
        <w:t xml:space="preserve"> </w:t>
      </w:r>
      <w:r w:rsidRPr="00C54616">
        <w:rPr>
          <w:sz w:val="24"/>
          <w:szCs w:val="24"/>
        </w:rPr>
        <w:t>изменения</w:t>
      </w:r>
      <w:r w:rsidR="002D7458" w:rsidRPr="00C54616">
        <w:rPr>
          <w:sz w:val="24"/>
          <w:szCs w:val="24"/>
        </w:rPr>
        <w:t xml:space="preserve"> </w:t>
      </w:r>
      <w:r w:rsidRPr="00C54616">
        <w:rPr>
          <w:sz w:val="24"/>
          <w:szCs w:val="24"/>
        </w:rPr>
        <w:t>рельефа</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выполнены</w:t>
      </w:r>
      <w:r w:rsidR="002D7458" w:rsidRPr="00C54616">
        <w:rPr>
          <w:sz w:val="24"/>
          <w:szCs w:val="24"/>
        </w:rPr>
        <w:t xml:space="preserve"> </w:t>
      </w:r>
      <w:r w:rsidRPr="00C54616">
        <w:rPr>
          <w:sz w:val="24"/>
          <w:szCs w:val="24"/>
        </w:rPr>
        <w:t>мероприятия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недопущению</w:t>
      </w:r>
      <w:r w:rsidR="002D7458" w:rsidRPr="00C54616">
        <w:rPr>
          <w:sz w:val="24"/>
          <w:szCs w:val="24"/>
        </w:rPr>
        <w:t xml:space="preserve"> </w:t>
      </w:r>
      <w:r w:rsidRPr="00C54616">
        <w:rPr>
          <w:sz w:val="24"/>
          <w:szCs w:val="24"/>
        </w:rPr>
        <w:t>возможных</w:t>
      </w:r>
      <w:r w:rsidR="002D7458" w:rsidRPr="00C54616">
        <w:rPr>
          <w:sz w:val="24"/>
          <w:szCs w:val="24"/>
        </w:rPr>
        <w:t xml:space="preserve"> </w:t>
      </w:r>
      <w:r w:rsidRPr="00C54616">
        <w:rPr>
          <w:sz w:val="24"/>
          <w:szCs w:val="24"/>
        </w:rPr>
        <w:t>негативных</w:t>
      </w:r>
      <w:r w:rsidR="002D7458" w:rsidRPr="00C54616">
        <w:rPr>
          <w:sz w:val="24"/>
          <w:szCs w:val="24"/>
        </w:rPr>
        <w:t xml:space="preserve"> </w:t>
      </w:r>
      <w:r w:rsidRPr="00C54616">
        <w:rPr>
          <w:sz w:val="24"/>
          <w:szCs w:val="24"/>
        </w:rPr>
        <w:t>последствий.</w:t>
      </w:r>
    </w:p>
    <w:p w:rsidR="00F34200" w:rsidRPr="00C54616" w:rsidRDefault="00F34200" w:rsidP="002D7458">
      <w:pPr>
        <w:widowControl w:val="0"/>
        <w:ind w:firstLine="709"/>
        <w:jc w:val="both"/>
        <w:rPr>
          <w:sz w:val="24"/>
          <w:szCs w:val="24"/>
        </w:rPr>
      </w:pPr>
      <w:r w:rsidRPr="00C54616">
        <w:rPr>
          <w:sz w:val="24"/>
          <w:szCs w:val="24"/>
        </w:rPr>
        <w:t>Все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обеспечены</w:t>
      </w:r>
      <w:r w:rsidR="002D7458" w:rsidRPr="00C54616">
        <w:rPr>
          <w:sz w:val="24"/>
          <w:szCs w:val="24"/>
        </w:rPr>
        <w:t xml:space="preserve"> </w:t>
      </w:r>
      <w:r w:rsidRPr="00C54616">
        <w:rPr>
          <w:sz w:val="24"/>
          <w:szCs w:val="24"/>
        </w:rPr>
        <w:t>системами</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кровли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предотвращения</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строений.</w:t>
      </w:r>
    </w:p>
    <w:p w:rsidR="00F34200" w:rsidRPr="00C54616" w:rsidRDefault="00F34200" w:rsidP="002D7458">
      <w:pPr>
        <w:widowControl w:val="0"/>
        <w:ind w:firstLine="709"/>
        <w:jc w:val="both"/>
        <w:rPr>
          <w:sz w:val="24"/>
          <w:szCs w:val="24"/>
        </w:rPr>
      </w:pPr>
      <w:r w:rsidRPr="00C54616">
        <w:rPr>
          <w:sz w:val="24"/>
          <w:szCs w:val="24"/>
        </w:rPr>
        <w:t>Допускается</w:t>
      </w:r>
      <w:r w:rsidR="002D7458" w:rsidRPr="00C54616">
        <w:rPr>
          <w:sz w:val="24"/>
          <w:szCs w:val="24"/>
        </w:rPr>
        <w:t xml:space="preserve"> </w:t>
      </w:r>
      <w:r w:rsidRPr="00C54616">
        <w:rPr>
          <w:sz w:val="24"/>
          <w:szCs w:val="24"/>
        </w:rPr>
        <w:t>отклонение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предельных</w:t>
      </w:r>
      <w:r w:rsidR="002D7458" w:rsidRPr="00C54616">
        <w:rPr>
          <w:sz w:val="24"/>
          <w:szCs w:val="24"/>
        </w:rPr>
        <w:t xml:space="preserve"> </w:t>
      </w:r>
      <w:r w:rsidRPr="00C54616">
        <w:rPr>
          <w:sz w:val="24"/>
          <w:szCs w:val="24"/>
        </w:rPr>
        <w:t>параметров</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размеров</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установленном</w:t>
      </w:r>
      <w:r w:rsidR="002D7458" w:rsidRPr="00C54616">
        <w:rPr>
          <w:sz w:val="24"/>
          <w:szCs w:val="24"/>
        </w:rPr>
        <w:t xml:space="preserve"> </w:t>
      </w:r>
      <w:r w:rsidRPr="00C54616">
        <w:rPr>
          <w:sz w:val="24"/>
          <w:szCs w:val="24"/>
        </w:rPr>
        <w:t>Градостроительным</w:t>
      </w:r>
      <w:r w:rsidR="002D7458" w:rsidRPr="00C54616">
        <w:rPr>
          <w:sz w:val="24"/>
          <w:szCs w:val="24"/>
        </w:rPr>
        <w:t xml:space="preserve"> </w:t>
      </w:r>
      <w:r w:rsidRPr="00C54616">
        <w:rPr>
          <w:sz w:val="24"/>
          <w:szCs w:val="24"/>
        </w:rPr>
        <w:t>кодексом</w:t>
      </w:r>
      <w:r w:rsidR="002D7458" w:rsidRPr="00C54616">
        <w:rPr>
          <w:sz w:val="24"/>
          <w:szCs w:val="24"/>
        </w:rPr>
        <w:t xml:space="preserve"> </w:t>
      </w:r>
      <w:r w:rsidRPr="00C54616">
        <w:rPr>
          <w:sz w:val="24"/>
          <w:szCs w:val="24"/>
        </w:rPr>
        <w:t>порядке</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соответствующего</w:t>
      </w:r>
      <w:r w:rsidR="002D7458" w:rsidRPr="00C54616">
        <w:rPr>
          <w:sz w:val="24"/>
          <w:szCs w:val="24"/>
        </w:rPr>
        <w:t xml:space="preserve"> </w:t>
      </w:r>
      <w:r w:rsidRPr="00C54616">
        <w:rPr>
          <w:sz w:val="24"/>
          <w:szCs w:val="24"/>
        </w:rPr>
        <w:t>обоснования</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выполненного</w:t>
      </w:r>
      <w:r w:rsidR="002D7458" w:rsidRPr="00C54616">
        <w:rPr>
          <w:sz w:val="24"/>
          <w:szCs w:val="24"/>
        </w:rPr>
        <w:t xml:space="preserve"> </w:t>
      </w:r>
      <w:r w:rsidRPr="00C54616">
        <w:rPr>
          <w:sz w:val="24"/>
          <w:szCs w:val="24"/>
        </w:rPr>
        <w:t>проектной</w:t>
      </w:r>
      <w:r w:rsidR="002D7458" w:rsidRPr="00C54616">
        <w:rPr>
          <w:sz w:val="24"/>
          <w:szCs w:val="24"/>
        </w:rPr>
        <w:t xml:space="preserve"> </w:t>
      </w:r>
      <w:r w:rsidRPr="00C54616">
        <w:rPr>
          <w:sz w:val="24"/>
          <w:szCs w:val="24"/>
        </w:rPr>
        <w:t>организацией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основании</w:t>
      </w:r>
      <w:r w:rsidR="002D7458" w:rsidRPr="00C54616">
        <w:rPr>
          <w:sz w:val="24"/>
          <w:szCs w:val="24"/>
        </w:rPr>
        <w:t xml:space="preserve"> </w:t>
      </w:r>
      <w:r w:rsidR="007D5B9F" w:rsidRPr="00C54616">
        <w:rPr>
          <w:sz w:val="24"/>
          <w:szCs w:val="24"/>
        </w:rPr>
        <w:t>требований</w:t>
      </w:r>
      <w:r w:rsidR="002D7458" w:rsidRPr="00C54616">
        <w:rPr>
          <w:sz w:val="24"/>
          <w:szCs w:val="24"/>
        </w:rPr>
        <w:t xml:space="preserve"> </w:t>
      </w:r>
      <w:r w:rsidR="007D5B9F" w:rsidRPr="00C54616">
        <w:rPr>
          <w:sz w:val="24"/>
          <w:szCs w:val="24"/>
        </w:rPr>
        <w:t>технических</w:t>
      </w:r>
      <w:r w:rsidR="002D7458" w:rsidRPr="00C54616">
        <w:rPr>
          <w:sz w:val="24"/>
          <w:szCs w:val="24"/>
        </w:rPr>
        <w:t xml:space="preserve"> </w:t>
      </w:r>
      <w:r w:rsidRPr="00C54616">
        <w:rPr>
          <w:sz w:val="24"/>
          <w:szCs w:val="24"/>
        </w:rPr>
        <w:t>регламентов,</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норм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правил,</w:t>
      </w:r>
      <w:r w:rsidR="002D7458" w:rsidRPr="00C54616">
        <w:rPr>
          <w:sz w:val="24"/>
          <w:szCs w:val="24"/>
        </w:rPr>
        <w:t xml:space="preserve"> </w:t>
      </w:r>
      <w:r w:rsidR="007D5B9F" w:rsidRPr="00C54616">
        <w:rPr>
          <w:sz w:val="24"/>
          <w:szCs w:val="24"/>
        </w:rPr>
        <w:t>других</w:t>
      </w:r>
      <w:r w:rsidR="002D7458" w:rsidRPr="00C54616">
        <w:rPr>
          <w:sz w:val="24"/>
          <w:szCs w:val="24"/>
        </w:rPr>
        <w:t xml:space="preserve"> </w:t>
      </w:r>
      <w:r w:rsidR="007D5B9F" w:rsidRPr="00C54616">
        <w:rPr>
          <w:sz w:val="24"/>
          <w:szCs w:val="24"/>
        </w:rPr>
        <w:t>нормативных</w:t>
      </w:r>
      <w:r w:rsidR="002D7458" w:rsidRPr="00C54616">
        <w:rPr>
          <w:sz w:val="24"/>
          <w:szCs w:val="24"/>
        </w:rPr>
        <w:t xml:space="preserve"> </w:t>
      </w:r>
      <w:r w:rsidR="007D5B9F" w:rsidRPr="00C54616">
        <w:rPr>
          <w:sz w:val="24"/>
          <w:szCs w:val="24"/>
        </w:rPr>
        <w:t>документов,</w:t>
      </w:r>
      <w:r w:rsidR="002D7458" w:rsidRPr="00C54616">
        <w:rPr>
          <w:sz w:val="24"/>
          <w:szCs w:val="24"/>
        </w:rPr>
        <w:t xml:space="preserve"> </w:t>
      </w:r>
      <w:r w:rsidRPr="00C54616">
        <w:rPr>
          <w:sz w:val="24"/>
          <w:szCs w:val="24"/>
        </w:rPr>
        <w:t>действующих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p>
    <w:p w:rsidR="000374D0" w:rsidRPr="00C54616" w:rsidRDefault="000374D0" w:rsidP="002D7458">
      <w:pPr>
        <w:widowControl w:val="0"/>
        <w:jc w:val="both"/>
        <w:rPr>
          <w:sz w:val="24"/>
          <w:szCs w:val="24"/>
        </w:rPr>
      </w:pPr>
    </w:p>
    <w:p w:rsidR="00F34200" w:rsidRPr="00C54616" w:rsidRDefault="006B6B00" w:rsidP="002D7458">
      <w:pPr>
        <w:widowControl w:val="0"/>
        <w:overflowPunct w:val="0"/>
        <w:autoSpaceDE w:val="0"/>
        <w:autoSpaceDN w:val="0"/>
        <w:adjustRightInd w:val="0"/>
        <w:jc w:val="center"/>
        <w:rPr>
          <w:rFonts w:eastAsia="SimSun"/>
          <w:b/>
          <w:bCs/>
          <w:i/>
          <w:iCs/>
          <w:sz w:val="24"/>
          <w:szCs w:val="24"/>
          <w:lang w:eastAsia="zh-CN"/>
        </w:rPr>
      </w:pPr>
      <w:r>
        <w:rPr>
          <w:rFonts w:eastAsia="SimSun"/>
          <w:b/>
          <w:bCs/>
          <w:i/>
          <w:iCs/>
          <w:sz w:val="24"/>
          <w:szCs w:val="24"/>
          <w:lang w:eastAsia="zh-CN"/>
        </w:rPr>
        <w:t>ОДЗ 202</w:t>
      </w:r>
      <w:r w:rsidR="00F34200" w:rsidRPr="00C54616">
        <w:rPr>
          <w:rFonts w:eastAsia="SimSun"/>
          <w:b/>
          <w:bCs/>
          <w:i/>
          <w:iCs/>
          <w:sz w:val="24"/>
          <w:szCs w:val="24"/>
          <w:lang w:eastAsia="zh-CN"/>
        </w:rPr>
        <w:t>.</w:t>
      </w:r>
      <w:r w:rsidR="00F34200" w:rsidRPr="00C54616">
        <w:rPr>
          <w:rFonts w:eastAsia="SimSun"/>
          <w:b/>
          <w:bCs/>
          <w:i/>
          <w:iCs/>
          <w:sz w:val="24"/>
          <w:szCs w:val="24"/>
          <w:lang w:eastAsia="zh-CN"/>
        </w:rPr>
        <w:tab/>
        <w:t>Зона</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размещения</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объектов</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образования.</w:t>
      </w:r>
    </w:p>
    <w:p w:rsidR="00F34200" w:rsidRPr="00C54616" w:rsidRDefault="00F34200" w:rsidP="002D7458">
      <w:pPr>
        <w:widowControl w:val="0"/>
        <w:tabs>
          <w:tab w:val="left" w:pos="1260"/>
        </w:tabs>
        <w:ind w:firstLine="709"/>
        <w:jc w:val="both"/>
        <w:rPr>
          <w:i/>
          <w:iCs/>
          <w:sz w:val="24"/>
          <w:szCs w:val="24"/>
        </w:rPr>
      </w:pPr>
      <w:r w:rsidRPr="00C54616">
        <w:rPr>
          <w:i/>
          <w:iCs/>
          <w:sz w:val="24"/>
          <w:szCs w:val="24"/>
        </w:rPr>
        <w:t>Зона</w:t>
      </w:r>
      <w:r w:rsidR="002D7458" w:rsidRPr="00C54616">
        <w:rPr>
          <w:i/>
          <w:iCs/>
          <w:sz w:val="24"/>
          <w:szCs w:val="24"/>
        </w:rPr>
        <w:t xml:space="preserve"> </w:t>
      </w:r>
      <w:r w:rsidRPr="00C54616">
        <w:rPr>
          <w:i/>
          <w:iCs/>
          <w:sz w:val="24"/>
          <w:szCs w:val="24"/>
        </w:rPr>
        <w:t>ОД</w:t>
      </w:r>
      <w:r w:rsidR="006B6B00">
        <w:rPr>
          <w:i/>
          <w:iCs/>
          <w:sz w:val="24"/>
          <w:szCs w:val="24"/>
        </w:rPr>
        <w:t>З 202</w:t>
      </w:r>
      <w:r w:rsidR="002D7458" w:rsidRPr="00C54616">
        <w:rPr>
          <w:i/>
          <w:iCs/>
          <w:sz w:val="24"/>
          <w:szCs w:val="24"/>
        </w:rPr>
        <w:t xml:space="preserve"> </w:t>
      </w:r>
      <w:r w:rsidRPr="00C54616">
        <w:rPr>
          <w:i/>
          <w:iCs/>
          <w:sz w:val="24"/>
          <w:szCs w:val="24"/>
        </w:rPr>
        <w:t>выделена</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обеспечения</w:t>
      </w:r>
      <w:r w:rsidR="002D7458" w:rsidRPr="00C54616">
        <w:rPr>
          <w:i/>
          <w:iCs/>
          <w:sz w:val="24"/>
          <w:szCs w:val="24"/>
        </w:rPr>
        <w:t xml:space="preserve"> </w:t>
      </w:r>
      <w:r w:rsidRPr="00C54616">
        <w:rPr>
          <w:i/>
          <w:iCs/>
          <w:sz w:val="24"/>
          <w:szCs w:val="24"/>
        </w:rPr>
        <w:t>правовых</w:t>
      </w:r>
      <w:r w:rsidR="002D7458" w:rsidRPr="00C54616">
        <w:rPr>
          <w:i/>
          <w:iCs/>
          <w:sz w:val="24"/>
          <w:szCs w:val="24"/>
        </w:rPr>
        <w:t xml:space="preserve"> </w:t>
      </w:r>
      <w:r w:rsidRPr="00C54616">
        <w:rPr>
          <w:i/>
          <w:iCs/>
          <w:sz w:val="24"/>
          <w:szCs w:val="24"/>
        </w:rPr>
        <w:t>условий</w:t>
      </w:r>
      <w:r w:rsidR="002D7458" w:rsidRPr="00C54616">
        <w:rPr>
          <w:i/>
          <w:iCs/>
          <w:sz w:val="24"/>
          <w:szCs w:val="24"/>
        </w:rPr>
        <w:t xml:space="preserve"> </w:t>
      </w:r>
      <w:r w:rsidRPr="00C54616">
        <w:rPr>
          <w:i/>
          <w:iCs/>
          <w:sz w:val="24"/>
          <w:szCs w:val="24"/>
        </w:rPr>
        <w:t>формирования</w:t>
      </w:r>
      <w:r w:rsidR="002D7458" w:rsidRPr="00C54616">
        <w:rPr>
          <w:i/>
          <w:iCs/>
          <w:sz w:val="24"/>
          <w:szCs w:val="24"/>
        </w:rPr>
        <w:t xml:space="preserve"> </w:t>
      </w:r>
      <w:r w:rsidRPr="00C54616">
        <w:rPr>
          <w:i/>
          <w:iCs/>
          <w:sz w:val="24"/>
          <w:szCs w:val="24"/>
        </w:rPr>
        <w:t>объектов</w:t>
      </w:r>
      <w:r w:rsidR="002D7458" w:rsidRPr="00C54616">
        <w:rPr>
          <w:i/>
          <w:iCs/>
          <w:sz w:val="24"/>
          <w:szCs w:val="24"/>
        </w:rPr>
        <w:t xml:space="preserve"> </w:t>
      </w:r>
      <w:r w:rsidRPr="00C54616">
        <w:rPr>
          <w:i/>
          <w:iCs/>
          <w:sz w:val="24"/>
          <w:szCs w:val="24"/>
        </w:rPr>
        <w:t>образования</w:t>
      </w:r>
      <w:r w:rsidR="002D7458" w:rsidRPr="00C54616">
        <w:rPr>
          <w:i/>
          <w:iCs/>
          <w:sz w:val="24"/>
          <w:szCs w:val="24"/>
        </w:rPr>
        <w:t xml:space="preserve"> </w:t>
      </w:r>
      <w:r w:rsidRPr="00C54616">
        <w:rPr>
          <w:i/>
          <w:iCs/>
          <w:sz w:val="24"/>
          <w:szCs w:val="24"/>
        </w:rPr>
        <w:t>и</w:t>
      </w:r>
      <w:r w:rsidR="002D7458" w:rsidRPr="00C54616">
        <w:rPr>
          <w:i/>
          <w:iCs/>
          <w:sz w:val="24"/>
          <w:szCs w:val="24"/>
        </w:rPr>
        <w:t xml:space="preserve"> </w:t>
      </w:r>
      <w:r w:rsidRPr="00C54616">
        <w:rPr>
          <w:i/>
          <w:iCs/>
          <w:sz w:val="24"/>
          <w:szCs w:val="24"/>
        </w:rPr>
        <w:t>научных</w:t>
      </w:r>
      <w:r w:rsidR="002D7458" w:rsidRPr="00C54616">
        <w:rPr>
          <w:i/>
          <w:iCs/>
          <w:sz w:val="24"/>
          <w:szCs w:val="24"/>
        </w:rPr>
        <w:t xml:space="preserve"> </w:t>
      </w:r>
      <w:r w:rsidRPr="00C54616">
        <w:rPr>
          <w:i/>
          <w:iCs/>
          <w:sz w:val="24"/>
          <w:szCs w:val="24"/>
        </w:rPr>
        <w:t>комплексов,</w:t>
      </w:r>
      <w:r w:rsidR="002D7458" w:rsidRPr="00C54616">
        <w:rPr>
          <w:i/>
          <w:iCs/>
          <w:sz w:val="24"/>
          <w:szCs w:val="24"/>
        </w:rPr>
        <w:t xml:space="preserve"> </w:t>
      </w:r>
      <w:r w:rsidRPr="00C54616">
        <w:rPr>
          <w:i/>
          <w:iCs/>
          <w:sz w:val="24"/>
          <w:szCs w:val="24"/>
        </w:rPr>
        <w:t>требующих</w:t>
      </w:r>
      <w:r w:rsidR="002D7458" w:rsidRPr="00C54616">
        <w:rPr>
          <w:i/>
          <w:iCs/>
          <w:sz w:val="24"/>
          <w:szCs w:val="24"/>
        </w:rPr>
        <w:t xml:space="preserve"> </w:t>
      </w:r>
      <w:r w:rsidRPr="00C54616">
        <w:rPr>
          <w:i/>
          <w:iCs/>
          <w:sz w:val="24"/>
          <w:szCs w:val="24"/>
        </w:rPr>
        <w:t>значительные</w:t>
      </w:r>
      <w:r w:rsidR="002D7458" w:rsidRPr="00C54616">
        <w:rPr>
          <w:i/>
          <w:iCs/>
          <w:sz w:val="24"/>
          <w:szCs w:val="24"/>
        </w:rPr>
        <w:t xml:space="preserve"> </w:t>
      </w:r>
      <w:r w:rsidRPr="00C54616">
        <w:rPr>
          <w:i/>
          <w:iCs/>
          <w:sz w:val="24"/>
          <w:szCs w:val="24"/>
        </w:rPr>
        <w:t>территориальные</w:t>
      </w:r>
      <w:r w:rsidR="002D7458" w:rsidRPr="00C54616">
        <w:rPr>
          <w:i/>
          <w:iCs/>
          <w:sz w:val="24"/>
          <w:szCs w:val="24"/>
        </w:rPr>
        <w:t xml:space="preserve"> </w:t>
      </w:r>
      <w:r w:rsidRPr="00C54616">
        <w:rPr>
          <w:i/>
          <w:iCs/>
          <w:sz w:val="24"/>
          <w:szCs w:val="24"/>
        </w:rPr>
        <w:t>ресурсы</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своего</w:t>
      </w:r>
      <w:r w:rsidR="002D7458" w:rsidRPr="00C54616">
        <w:rPr>
          <w:i/>
          <w:iCs/>
          <w:sz w:val="24"/>
          <w:szCs w:val="24"/>
        </w:rPr>
        <w:t xml:space="preserve"> </w:t>
      </w:r>
      <w:r w:rsidRPr="00C54616">
        <w:rPr>
          <w:i/>
          <w:iCs/>
          <w:sz w:val="24"/>
          <w:szCs w:val="24"/>
        </w:rPr>
        <w:t>нормального</w:t>
      </w:r>
      <w:r w:rsidR="002D7458" w:rsidRPr="00C54616">
        <w:rPr>
          <w:i/>
          <w:iCs/>
          <w:sz w:val="24"/>
          <w:szCs w:val="24"/>
        </w:rPr>
        <w:t xml:space="preserve"> </w:t>
      </w:r>
      <w:r w:rsidRPr="00C54616">
        <w:rPr>
          <w:i/>
          <w:iCs/>
          <w:sz w:val="24"/>
          <w:szCs w:val="24"/>
        </w:rPr>
        <w:t>функционирования.</w:t>
      </w:r>
    </w:p>
    <w:p w:rsidR="00F34200" w:rsidRPr="00C54616" w:rsidRDefault="00F34200" w:rsidP="002D7458">
      <w:pPr>
        <w:widowControl w:val="0"/>
        <w:tabs>
          <w:tab w:val="left" w:pos="1260"/>
        </w:tabs>
        <w:jc w:val="both"/>
        <w:rPr>
          <w:iCs/>
          <w:sz w:val="24"/>
          <w:szCs w:val="24"/>
        </w:rPr>
      </w:pPr>
    </w:p>
    <w:p w:rsidR="00F34200" w:rsidRPr="00C54616" w:rsidRDefault="00F34200" w:rsidP="002D7458">
      <w:pPr>
        <w:widowControl w:val="0"/>
        <w:numPr>
          <w:ilvl w:val="0"/>
          <w:numId w:val="12"/>
        </w:numPr>
        <w:jc w:val="both"/>
        <w:rPr>
          <w:b/>
          <w:sz w:val="24"/>
          <w:szCs w:val="24"/>
        </w:rPr>
      </w:pPr>
      <w:r w:rsidRPr="00C54616">
        <w:rPr>
          <w:b/>
          <w:sz w:val="24"/>
          <w:szCs w:val="24"/>
        </w:rPr>
        <w:t>ОСНОВНЫЕ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482"/>
        <w:gridCol w:w="7937"/>
      </w:tblGrid>
      <w:tr w:rsidR="002D7458" w:rsidRPr="00C54616" w:rsidTr="000374D0">
        <w:trPr>
          <w:trHeight w:val="552"/>
          <w:tblHeader/>
          <w:jc w:val="center"/>
        </w:trPr>
        <w:tc>
          <w:tcPr>
            <w:tcW w:w="863"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93"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44"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47832" w:rsidRPr="00C54616" w:rsidTr="000374D0">
        <w:trPr>
          <w:trHeight w:val="800"/>
          <w:jc w:val="center"/>
        </w:trPr>
        <w:tc>
          <w:tcPr>
            <w:tcW w:w="863" w:type="pct"/>
          </w:tcPr>
          <w:p w:rsidR="00247832" w:rsidRDefault="00247832" w:rsidP="00247832">
            <w:pPr>
              <w:widowControl w:val="0"/>
              <w:jc w:val="both"/>
              <w:rPr>
                <w:sz w:val="24"/>
                <w:szCs w:val="24"/>
                <w:lang w:eastAsia="en-US" w:bidi="en-US"/>
              </w:rPr>
            </w:pPr>
            <w:r>
              <w:rPr>
                <w:color w:val="22272F"/>
                <w:sz w:val="23"/>
                <w:szCs w:val="23"/>
                <w:shd w:val="clear" w:color="auto" w:fill="FFFFFF"/>
              </w:rPr>
              <w:t>Дошкольное, начальное и среднее общее образование</w:t>
            </w:r>
          </w:p>
          <w:p w:rsidR="00247832" w:rsidRDefault="00247832" w:rsidP="00247832">
            <w:pPr>
              <w:widowControl w:val="0"/>
              <w:jc w:val="both"/>
              <w:rPr>
                <w:sz w:val="24"/>
                <w:szCs w:val="24"/>
                <w:lang w:eastAsia="en-US" w:bidi="en-US"/>
              </w:rPr>
            </w:pPr>
            <w:r w:rsidRPr="006339CD">
              <w:rPr>
                <w:sz w:val="24"/>
                <w:szCs w:val="24"/>
                <w:lang w:eastAsia="en-US" w:bidi="en-US"/>
              </w:rPr>
              <w:t xml:space="preserve"> (3.5</w:t>
            </w:r>
            <w:r>
              <w:rPr>
                <w:sz w:val="24"/>
                <w:szCs w:val="24"/>
                <w:lang w:eastAsia="en-US" w:bidi="en-US"/>
              </w:rPr>
              <w:t>.1</w:t>
            </w:r>
            <w:r w:rsidRPr="006339CD">
              <w:rPr>
                <w:sz w:val="24"/>
                <w:szCs w:val="24"/>
                <w:lang w:eastAsia="en-US" w:bidi="en-US"/>
              </w:rPr>
              <w:t>)</w:t>
            </w: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p>
          <w:p w:rsidR="00247832" w:rsidRDefault="00247832" w:rsidP="00247832">
            <w:pPr>
              <w:widowControl w:val="0"/>
              <w:jc w:val="both"/>
              <w:rPr>
                <w:sz w:val="24"/>
                <w:szCs w:val="24"/>
                <w:lang w:eastAsia="en-US" w:bidi="en-US"/>
              </w:rPr>
            </w:pPr>
            <w:r>
              <w:rPr>
                <w:color w:val="22272F"/>
                <w:sz w:val="23"/>
                <w:szCs w:val="23"/>
                <w:shd w:val="clear" w:color="auto" w:fill="FFFFFF"/>
              </w:rPr>
              <w:lastRenderedPageBreak/>
              <w:t>Среднее и высшее профессиональное образование (3.5.2)</w:t>
            </w:r>
          </w:p>
          <w:p w:rsidR="00247832" w:rsidRDefault="00247832" w:rsidP="00247832">
            <w:pPr>
              <w:widowControl w:val="0"/>
              <w:jc w:val="both"/>
              <w:rPr>
                <w:sz w:val="24"/>
                <w:szCs w:val="24"/>
                <w:lang w:eastAsia="en-US" w:bidi="en-US"/>
              </w:rPr>
            </w:pPr>
          </w:p>
          <w:p w:rsidR="00247832" w:rsidRPr="00C54616" w:rsidRDefault="00247832" w:rsidP="00247832">
            <w:pPr>
              <w:widowControl w:val="0"/>
              <w:jc w:val="both"/>
              <w:rPr>
                <w:sz w:val="24"/>
                <w:szCs w:val="24"/>
                <w:lang w:eastAsia="en-US" w:bidi="en-US"/>
              </w:rPr>
            </w:pPr>
          </w:p>
        </w:tc>
        <w:tc>
          <w:tcPr>
            <w:tcW w:w="1493" w:type="pct"/>
          </w:tcPr>
          <w:p w:rsidR="00247832" w:rsidRDefault="00247832" w:rsidP="00247832">
            <w:pPr>
              <w:widowControl w:val="0"/>
              <w:jc w:val="both"/>
              <w:rPr>
                <w:sz w:val="24"/>
                <w:szCs w:val="24"/>
              </w:rPr>
            </w:pPr>
            <w:proofErr w:type="gramStart"/>
            <w:r>
              <w:rPr>
                <w:color w:val="22272F"/>
                <w:sz w:val="23"/>
                <w:szCs w:val="23"/>
                <w:shd w:val="clear" w:color="auto" w:fill="FFFFFF"/>
              </w:rPr>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247832" w:rsidRPr="006339CD" w:rsidRDefault="00247832" w:rsidP="00247832">
            <w:pPr>
              <w:widowControl w:val="0"/>
              <w:jc w:val="both"/>
              <w:rPr>
                <w:sz w:val="24"/>
                <w:szCs w:val="24"/>
              </w:rPr>
            </w:pPr>
            <w:proofErr w:type="gramStart"/>
            <w:r>
              <w:rPr>
                <w:color w:val="22272F"/>
                <w:sz w:val="23"/>
                <w:szCs w:val="23"/>
                <w:shd w:val="clear" w:color="auto" w:fill="FFFFFF"/>
              </w:rPr>
              <w:t xml:space="preserve">Размещение объектов капитального </w:t>
            </w:r>
            <w:r>
              <w:rPr>
                <w:color w:val="22272F"/>
                <w:sz w:val="23"/>
                <w:szCs w:val="23"/>
                <w:shd w:val="clear" w:color="auto" w:fill="FFFFFF"/>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644" w:type="pct"/>
          </w:tcPr>
          <w:p w:rsidR="00247832" w:rsidRPr="00C54616" w:rsidRDefault="00247832" w:rsidP="00247832">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247832" w:rsidRPr="00C54616" w:rsidRDefault="00247832" w:rsidP="00247832">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247832" w:rsidRPr="00C54616" w:rsidRDefault="00247832" w:rsidP="00247832">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7832" w:rsidRPr="00C54616" w:rsidRDefault="00247832" w:rsidP="00247832">
            <w:pPr>
              <w:widowControl w:val="0"/>
              <w:ind w:firstLine="567"/>
              <w:jc w:val="both"/>
              <w:rPr>
                <w:sz w:val="24"/>
                <w:szCs w:val="24"/>
              </w:rPr>
            </w:pPr>
            <w:r w:rsidRPr="00C54616">
              <w:rPr>
                <w:sz w:val="24"/>
                <w:szCs w:val="24"/>
              </w:rPr>
              <w:t xml:space="preserve">- минимальные отступы от красной линии - </w:t>
            </w:r>
            <w:r w:rsidRPr="00C54616">
              <w:rPr>
                <w:b/>
                <w:sz w:val="24"/>
                <w:szCs w:val="24"/>
              </w:rPr>
              <w:t>10 м;</w:t>
            </w:r>
          </w:p>
          <w:p w:rsidR="004D1826" w:rsidRPr="006339CD" w:rsidRDefault="004D1826" w:rsidP="004D1826">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4D1826" w:rsidRPr="006339CD" w:rsidRDefault="004D1826" w:rsidP="004D1826">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50</w:t>
            </w:r>
            <w:r>
              <w:rPr>
                <w:b/>
                <w:sz w:val="24"/>
                <w:szCs w:val="24"/>
              </w:rPr>
              <w:t>0</w:t>
            </w:r>
            <w:r w:rsidRPr="006339CD">
              <w:rPr>
                <w:b/>
                <w:sz w:val="24"/>
                <w:szCs w:val="24"/>
              </w:rPr>
              <w:t>/40000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4D1826" w:rsidRPr="006339CD" w:rsidRDefault="004D1826" w:rsidP="004D1826">
            <w:pPr>
              <w:widowControl w:val="0"/>
              <w:ind w:firstLine="567"/>
              <w:jc w:val="both"/>
              <w:rPr>
                <w:b/>
                <w:sz w:val="24"/>
                <w:szCs w:val="24"/>
              </w:rPr>
            </w:pPr>
            <w:r w:rsidRPr="006339CD">
              <w:rPr>
                <w:b/>
                <w:sz w:val="24"/>
                <w:szCs w:val="24"/>
              </w:rPr>
              <w:t xml:space="preserve">минимальные отступы от границ земельных участков в целях </w:t>
            </w:r>
            <w:r w:rsidRPr="006339CD">
              <w:rPr>
                <w:b/>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1826" w:rsidRPr="006339CD" w:rsidRDefault="004D1826" w:rsidP="004D1826">
            <w:pPr>
              <w:widowControl w:val="0"/>
              <w:ind w:firstLine="567"/>
              <w:jc w:val="both"/>
              <w:rPr>
                <w:sz w:val="24"/>
                <w:szCs w:val="24"/>
              </w:rPr>
            </w:pPr>
            <w:r w:rsidRPr="006339CD">
              <w:rPr>
                <w:sz w:val="24"/>
                <w:szCs w:val="24"/>
              </w:rPr>
              <w:t xml:space="preserve">- минимальные отступы от красной линии - </w:t>
            </w:r>
            <w:r w:rsidRPr="006339CD">
              <w:rPr>
                <w:b/>
                <w:sz w:val="24"/>
                <w:szCs w:val="24"/>
              </w:rPr>
              <w:t>10 м;</w:t>
            </w:r>
          </w:p>
          <w:p w:rsidR="004D1826" w:rsidRPr="006339CD" w:rsidRDefault="004D1826" w:rsidP="004D1826">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4D1826" w:rsidRPr="006339CD" w:rsidRDefault="004D1826" w:rsidP="004D1826">
            <w:pPr>
              <w:widowControl w:val="0"/>
              <w:ind w:firstLine="567"/>
              <w:jc w:val="both"/>
              <w:rPr>
                <w:b/>
                <w:sz w:val="24"/>
                <w:szCs w:val="24"/>
              </w:rPr>
            </w:pPr>
            <w:r w:rsidRPr="006339CD">
              <w:rPr>
                <w:sz w:val="24"/>
                <w:szCs w:val="24"/>
              </w:rPr>
              <w:t xml:space="preserve">- максимальное количество надземных этажей - </w:t>
            </w:r>
            <w:r w:rsidRPr="006339CD">
              <w:rPr>
                <w:b/>
                <w:sz w:val="24"/>
                <w:szCs w:val="24"/>
              </w:rPr>
              <w:t>3 этажа</w:t>
            </w:r>
            <w:r w:rsidRPr="006339CD">
              <w:rPr>
                <w:sz w:val="24"/>
                <w:szCs w:val="24"/>
              </w:rPr>
              <w:t>;</w:t>
            </w:r>
          </w:p>
          <w:p w:rsidR="004D1826" w:rsidRPr="006339CD" w:rsidRDefault="004D1826" w:rsidP="004D1826">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D1826" w:rsidRPr="006339CD" w:rsidRDefault="004D1826" w:rsidP="004D1826">
            <w:pPr>
              <w:widowControl w:val="0"/>
              <w:ind w:firstLine="567"/>
              <w:jc w:val="both"/>
              <w:rPr>
                <w:rFonts w:eastAsia="SimSun"/>
                <w:b/>
                <w:sz w:val="24"/>
                <w:szCs w:val="24"/>
                <w:lang w:eastAsia="zh-CN"/>
              </w:rPr>
            </w:pPr>
            <w:r w:rsidRPr="006339CD">
              <w:rPr>
                <w:rFonts w:eastAsia="SimSun"/>
                <w:sz w:val="24"/>
                <w:szCs w:val="24"/>
                <w:lang w:eastAsia="zh-CN"/>
              </w:rPr>
              <w:t xml:space="preserve">- максимальный процент застройки в границах земельного участка - </w:t>
            </w:r>
            <w:r>
              <w:rPr>
                <w:rFonts w:eastAsia="SimSun"/>
                <w:sz w:val="24"/>
                <w:szCs w:val="24"/>
                <w:lang w:eastAsia="zh-CN"/>
              </w:rPr>
              <w:t>4</w:t>
            </w:r>
            <w:r w:rsidRPr="006339CD">
              <w:rPr>
                <w:rFonts w:eastAsia="SimSun"/>
                <w:b/>
                <w:sz w:val="24"/>
                <w:szCs w:val="24"/>
                <w:lang w:eastAsia="zh-CN"/>
              </w:rPr>
              <w:t>0%</w:t>
            </w:r>
          </w:p>
          <w:p w:rsidR="00247832" w:rsidRPr="00C54616" w:rsidRDefault="004D1826" w:rsidP="004D1826">
            <w:pPr>
              <w:widowControl w:val="0"/>
              <w:ind w:firstLine="567"/>
              <w:jc w:val="both"/>
              <w:rPr>
                <w:rFonts w:eastAsia="SimSun"/>
                <w:b/>
                <w:sz w:val="24"/>
                <w:szCs w:val="24"/>
                <w:lang w:eastAsia="zh-CN"/>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BF62FC" w:rsidRPr="00C54616" w:rsidTr="000374D0">
        <w:trPr>
          <w:trHeight w:val="800"/>
          <w:jc w:val="center"/>
        </w:trPr>
        <w:tc>
          <w:tcPr>
            <w:tcW w:w="863" w:type="pct"/>
          </w:tcPr>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lastRenderedPageBreak/>
              <w:t>Обеспечение занятий спортом в помещениях (5.1.2)</w:t>
            </w:r>
          </w:p>
          <w:p w:rsidR="00BF62FC" w:rsidRDefault="00BF62FC" w:rsidP="00BF62FC">
            <w:pPr>
              <w:widowControl w:val="0"/>
              <w:jc w:val="both"/>
              <w:rPr>
                <w:color w:val="22272F"/>
                <w:sz w:val="23"/>
                <w:szCs w:val="23"/>
                <w:shd w:val="clear" w:color="auto" w:fill="FFFFFF"/>
              </w:rPr>
            </w:pPr>
          </w:p>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t>Площадки для занятий спортом (5.1.3)</w:t>
            </w:r>
          </w:p>
          <w:p w:rsidR="00BF62FC" w:rsidRDefault="00BF62FC" w:rsidP="00BF62FC">
            <w:pPr>
              <w:widowControl w:val="0"/>
              <w:jc w:val="both"/>
              <w:rPr>
                <w:color w:val="22272F"/>
                <w:sz w:val="23"/>
                <w:szCs w:val="23"/>
                <w:shd w:val="clear" w:color="auto" w:fill="FFFFFF"/>
              </w:rPr>
            </w:pPr>
          </w:p>
          <w:p w:rsidR="00BF62FC" w:rsidRDefault="00BF62FC" w:rsidP="00BF62FC">
            <w:pPr>
              <w:widowControl w:val="0"/>
              <w:jc w:val="both"/>
              <w:rPr>
                <w:color w:val="22272F"/>
                <w:sz w:val="23"/>
                <w:szCs w:val="23"/>
                <w:shd w:val="clear" w:color="auto" w:fill="FFFFFF"/>
              </w:rPr>
            </w:pPr>
          </w:p>
          <w:p w:rsidR="00BF62FC" w:rsidRDefault="00BF62FC" w:rsidP="00BF62FC">
            <w:pPr>
              <w:widowControl w:val="0"/>
              <w:jc w:val="both"/>
              <w:rPr>
                <w:color w:val="22272F"/>
                <w:sz w:val="23"/>
                <w:szCs w:val="23"/>
                <w:shd w:val="clear" w:color="auto" w:fill="FFFFFF"/>
              </w:rPr>
            </w:pPr>
          </w:p>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t>Оборудованные площадки для занятий спортом (5.1.4)</w:t>
            </w:r>
          </w:p>
        </w:tc>
        <w:tc>
          <w:tcPr>
            <w:tcW w:w="1493" w:type="pct"/>
          </w:tcPr>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F62FC" w:rsidRDefault="00BF62FC" w:rsidP="00BF62FC">
            <w:pPr>
              <w:widowControl w:val="0"/>
              <w:jc w:val="both"/>
              <w:rPr>
                <w:color w:val="22272F"/>
                <w:sz w:val="23"/>
                <w:szCs w:val="23"/>
                <w:shd w:val="clear" w:color="auto" w:fill="FFFFFF"/>
              </w:rPr>
            </w:pPr>
            <w:r>
              <w:rPr>
                <w:color w:val="22272F"/>
                <w:sz w:val="23"/>
                <w:szCs w:val="23"/>
                <w:shd w:val="clear" w:color="auto" w:fill="FFFFFF"/>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Pr>
                <w:color w:val="22272F"/>
                <w:sz w:val="23"/>
                <w:szCs w:val="23"/>
                <w:shd w:val="clear" w:color="auto" w:fill="FFFFFF"/>
              </w:rPr>
              <w:lastRenderedPageBreak/>
              <w:t>стрельбища)</w:t>
            </w:r>
          </w:p>
        </w:tc>
        <w:tc>
          <w:tcPr>
            <w:tcW w:w="2644" w:type="pct"/>
          </w:tcPr>
          <w:p w:rsidR="00BF62FC" w:rsidRPr="0077112E" w:rsidRDefault="00BF62FC" w:rsidP="00BF62FC">
            <w:pPr>
              <w:rPr>
                <w:rFonts w:ascii="Times New Roman CYR" w:eastAsia="Times New Roman CYR" w:hAnsi="Times New Roman CYR" w:cs="Times New Roman CYR"/>
                <w:sz w:val="24"/>
                <w:szCs w:val="24"/>
              </w:rPr>
            </w:pPr>
            <w:r w:rsidRPr="0077112E">
              <w:rPr>
                <w:rFonts w:ascii="Times New Roman CYR" w:eastAsia="Times New Roman CYR" w:hAnsi="Times New Roman CYR" w:cs="Times New Roman CYR"/>
                <w:sz w:val="24"/>
                <w:szCs w:val="24"/>
              </w:rPr>
              <w:lastRenderedPageBreak/>
              <w:t>минимальная/максимальная площадь земельных участков - 1000 кв. м/50000 кв. м;</w:t>
            </w:r>
          </w:p>
          <w:p w:rsidR="00BF62FC" w:rsidRPr="0077112E" w:rsidRDefault="00BF62FC" w:rsidP="00BF62FC">
            <w:pPr>
              <w:rPr>
                <w:rFonts w:ascii="Times New Roman CYR" w:eastAsia="Times New Roman CYR" w:hAnsi="Times New Roman CYR" w:cs="Times New Roman CYR"/>
                <w:sz w:val="24"/>
                <w:szCs w:val="24"/>
              </w:rPr>
            </w:pPr>
            <w:r w:rsidRPr="0077112E">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rsidR="00BF62FC" w:rsidRPr="0077112E" w:rsidRDefault="00BF62FC" w:rsidP="00BF62FC">
            <w:pPr>
              <w:rPr>
                <w:rFonts w:ascii="Times New Roman CYR" w:eastAsia="Times New Roman CYR" w:hAnsi="Times New Roman CYR" w:cs="Times New Roman CYR"/>
                <w:sz w:val="24"/>
                <w:szCs w:val="24"/>
              </w:rPr>
            </w:pPr>
            <w:r w:rsidRPr="0077112E">
              <w:rPr>
                <w:rFonts w:ascii="Times New Roman CYR" w:eastAsia="Times New Roman CYR" w:hAnsi="Times New Roman CYR" w:cs="Times New Roman CYR"/>
                <w:sz w:val="24"/>
                <w:szCs w:val="24"/>
              </w:rPr>
              <w:t>минимальные отступы от границ земельных участков - 3 м;</w:t>
            </w:r>
          </w:p>
          <w:p w:rsidR="00BF62FC" w:rsidRPr="0077112E" w:rsidRDefault="00BF62FC" w:rsidP="00BF62FC">
            <w:pPr>
              <w:rPr>
                <w:rFonts w:ascii="Times New Roman CYR" w:eastAsia="Times New Roman CYR" w:hAnsi="Times New Roman CYR" w:cs="Times New Roman CYR"/>
                <w:sz w:val="24"/>
                <w:szCs w:val="24"/>
              </w:rPr>
            </w:pPr>
            <w:r w:rsidRPr="0077112E">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BF62FC" w:rsidRPr="0077112E" w:rsidRDefault="00BF62FC" w:rsidP="00BF62FC">
            <w:pPr>
              <w:rPr>
                <w:rFonts w:ascii="Times New Roman CYR" w:eastAsia="Times New Roman CYR" w:hAnsi="Times New Roman CYR" w:cs="Times New Roman CYR"/>
                <w:sz w:val="24"/>
                <w:szCs w:val="24"/>
              </w:rPr>
            </w:pPr>
            <w:r w:rsidRPr="0077112E">
              <w:rPr>
                <w:rFonts w:ascii="Times New Roman CYR" w:eastAsia="Times New Roman CYR" w:hAnsi="Times New Roman CYR" w:cs="Times New Roman CYR"/>
                <w:sz w:val="24"/>
                <w:szCs w:val="24"/>
              </w:rPr>
              <w:t>максимальная высота сооружений - 30 м;</w:t>
            </w:r>
          </w:p>
          <w:p w:rsidR="00BF62FC" w:rsidRPr="00C54616" w:rsidRDefault="00BF62FC" w:rsidP="00BF62FC">
            <w:pPr>
              <w:widowControl w:val="0"/>
              <w:ind w:firstLine="567"/>
              <w:jc w:val="both"/>
              <w:rPr>
                <w:b/>
                <w:sz w:val="24"/>
                <w:szCs w:val="24"/>
              </w:rPr>
            </w:pPr>
            <w:r w:rsidRPr="0077112E">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D52C81" w:rsidRPr="00C54616" w:rsidTr="000374D0">
        <w:trPr>
          <w:trHeight w:val="800"/>
          <w:jc w:val="center"/>
        </w:trPr>
        <w:tc>
          <w:tcPr>
            <w:tcW w:w="863" w:type="pct"/>
          </w:tcPr>
          <w:p w:rsidR="00D52C81" w:rsidRDefault="00D52C81" w:rsidP="00D52C81">
            <w:pPr>
              <w:widowControl w:val="0"/>
              <w:jc w:val="both"/>
              <w:rPr>
                <w:color w:val="22272F"/>
                <w:sz w:val="23"/>
                <w:szCs w:val="23"/>
                <w:shd w:val="clear" w:color="auto" w:fill="FFFFFF"/>
              </w:rPr>
            </w:pPr>
            <w:r>
              <w:rPr>
                <w:color w:val="22272F"/>
                <w:sz w:val="23"/>
                <w:szCs w:val="23"/>
                <w:shd w:val="clear" w:color="auto" w:fill="FFFFFF"/>
              </w:rPr>
              <w:lastRenderedPageBreak/>
              <w:t>Религиозное управление и образование (3.7.2)</w:t>
            </w:r>
          </w:p>
        </w:tc>
        <w:tc>
          <w:tcPr>
            <w:tcW w:w="1493" w:type="pct"/>
          </w:tcPr>
          <w:p w:rsidR="00D52C81" w:rsidRDefault="00D52C81" w:rsidP="00D52C81">
            <w:pPr>
              <w:widowControl w:val="0"/>
              <w:jc w:val="both"/>
              <w:rPr>
                <w:color w:val="22272F"/>
                <w:sz w:val="23"/>
                <w:szCs w:val="23"/>
                <w:shd w:val="clear" w:color="auto" w:fill="FFFFFF"/>
              </w:rPr>
            </w:pPr>
            <w:r>
              <w:rPr>
                <w:color w:val="22272F"/>
                <w:sz w:val="23"/>
                <w:szCs w:val="23"/>
                <w:shd w:val="clear" w:color="auto" w:fill="FFFFFF"/>
              </w:rPr>
              <w:t>Размещение зданий, предназначенных для осуществления религиозной образовательной деятельности (воскресные и религиозные школы, семинарии, духовные училища)</w:t>
            </w:r>
          </w:p>
        </w:tc>
        <w:tc>
          <w:tcPr>
            <w:tcW w:w="2644" w:type="pct"/>
          </w:tcPr>
          <w:p w:rsidR="00D52C81" w:rsidRPr="00A2456E" w:rsidRDefault="00D52C81" w:rsidP="00D52C81">
            <w:pPr>
              <w:rPr>
                <w:rFonts w:ascii="Times New Roman CYR" w:eastAsia="Times New Roman CYR" w:hAnsi="Times New Roman CYR" w:cs="Times New Roman CYR"/>
                <w:sz w:val="24"/>
                <w:szCs w:val="24"/>
              </w:rPr>
            </w:pPr>
            <w:r w:rsidRPr="00A2456E">
              <w:rPr>
                <w:rFonts w:ascii="Times New Roman CYR" w:eastAsia="Times New Roman CYR" w:hAnsi="Times New Roman CYR" w:cs="Times New Roman CYR"/>
                <w:sz w:val="24"/>
                <w:szCs w:val="24"/>
              </w:rPr>
              <w:t>минимальная/максимальная площадь земельных участков - 1000 кв. м/10000 кв. м;</w:t>
            </w:r>
          </w:p>
          <w:p w:rsidR="00D52C81" w:rsidRPr="00A2456E" w:rsidRDefault="00D52C81" w:rsidP="00D52C81">
            <w:pPr>
              <w:rPr>
                <w:rFonts w:ascii="Times New Roman CYR" w:eastAsia="Times New Roman CYR" w:hAnsi="Times New Roman CYR" w:cs="Times New Roman CYR"/>
                <w:sz w:val="24"/>
                <w:szCs w:val="24"/>
              </w:rPr>
            </w:pPr>
            <w:r w:rsidRPr="00A2456E">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rsidR="00D52C81" w:rsidRPr="00A2456E" w:rsidRDefault="00D52C81" w:rsidP="00D52C81">
            <w:pPr>
              <w:rPr>
                <w:rFonts w:ascii="Times New Roman CYR" w:eastAsia="Times New Roman CYR" w:hAnsi="Times New Roman CYR" w:cs="Times New Roman CYR"/>
                <w:sz w:val="24"/>
                <w:szCs w:val="24"/>
              </w:rPr>
            </w:pPr>
            <w:r w:rsidRPr="00A2456E">
              <w:rPr>
                <w:rFonts w:ascii="Times New Roman CYR" w:eastAsia="Times New Roman CYR" w:hAnsi="Times New Roman CYR" w:cs="Times New Roman CYR"/>
                <w:sz w:val="24"/>
                <w:szCs w:val="24"/>
              </w:rPr>
              <w:t>минимальные отступы от границ земельных участков - 3 м;</w:t>
            </w:r>
          </w:p>
          <w:p w:rsidR="00D52C81" w:rsidRPr="00A2456E" w:rsidRDefault="00D52C81" w:rsidP="00D52C81">
            <w:pPr>
              <w:rPr>
                <w:rFonts w:ascii="Times New Roman CYR" w:eastAsia="Times New Roman CYR" w:hAnsi="Times New Roman CYR" w:cs="Times New Roman CYR"/>
                <w:sz w:val="24"/>
                <w:szCs w:val="24"/>
              </w:rPr>
            </w:pPr>
            <w:r w:rsidRPr="00A2456E">
              <w:rPr>
                <w:rFonts w:ascii="Times New Roman CYR" w:eastAsia="Times New Roman CYR" w:hAnsi="Times New Roman CYR" w:cs="Times New Roman CYR"/>
                <w:sz w:val="24"/>
                <w:szCs w:val="24"/>
              </w:rPr>
              <w:t>максимальная высота зданий, строений, сооружений от уровня земли - 30 м;</w:t>
            </w:r>
          </w:p>
          <w:p w:rsidR="00D52C81" w:rsidRDefault="00D52C81" w:rsidP="00D52C81">
            <w:r w:rsidRPr="00A2456E">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D52C81" w:rsidRPr="00C54616" w:rsidTr="000374D0">
        <w:trPr>
          <w:trHeight w:val="366"/>
          <w:jc w:val="center"/>
        </w:trPr>
        <w:tc>
          <w:tcPr>
            <w:tcW w:w="863" w:type="pct"/>
          </w:tcPr>
          <w:p w:rsidR="00D52C81" w:rsidRPr="00C54616" w:rsidRDefault="00D52C81" w:rsidP="00D52C81">
            <w:pPr>
              <w:widowControl w:val="0"/>
              <w:jc w:val="both"/>
              <w:rPr>
                <w:sz w:val="24"/>
                <w:szCs w:val="24"/>
              </w:rPr>
            </w:pPr>
            <w:r w:rsidRPr="00C54616">
              <w:rPr>
                <w:sz w:val="24"/>
                <w:szCs w:val="24"/>
              </w:rPr>
              <w:t>Общее пользование территории</w:t>
            </w:r>
          </w:p>
          <w:p w:rsidR="00D52C81" w:rsidRPr="00C54616" w:rsidRDefault="00D52C81" w:rsidP="00D52C81">
            <w:pPr>
              <w:widowControl w:val="0"/>
              <w:jc w:val="both"/>
              <w:rPr>
                <w:sz w:val="24"/>
                <w:szCs w:val="24"/>
              </w:rPr>
            </w:pPr>
            <w:r w:rsidRPr="00C54616">
              <w:rPr>
                <w:sz w:val="24"/>
                <w:szCs w:val="24"/>
              </w:rPr>
              <w:t>(12.0)</w:t>
            </w:r>
          </w:p>
        </w:tc>
        <w:tc>
          <w:tcPr>
            <w:tcW w:w="1493" w:type="pct"/>
          </w:tcPr>
          <w:p w:rsidR="00D52C81" w:rsidRPr="00C54616" w:rsidRDefault="00D52C81" w:rsidP="00D52C81">
            <w:pPr>
              <w:widowControl w:val="0"/>
              <w:rPr>
                <w:sz w:val="24"/>
                <w:szCs w:val="24"/>
              </w:rPr>
            </w:pPr>
            <w:r w:rsidRPr="00C54616">
              <w:rPr>
                <w:sz w:val="24"/>
                <w:szCs w:val="24"/>
              </w:rPr>
              <w:t>Земельные участки общего пользования</w:t>
            </w:r>
          </w:p>
          <w:p w:rsidR="00D52C81" w:rsidRPr="00C54616" w:rsidRDefault="00D52C81" w:rsidP="00D52C81">
            <w:pPr>
              <w:widowControl w:val="0"/>
              <w:jc w:val="both"/>
              <w:rPr>
                <w:sz w:val="24"/>
                <w:szCs w:val="24"/>
              </w:rPr>
            </w:pPr>
          </w:p>
        </w:tc>
        <w:tc>
          <w:tcPr>
            <w:tcW w:w="2644" w:type="pct"/>
          </w:tcPr>
          <w:p w:rsidR="00D52C81" w:rsidRPr="00C54616" w:rsidRDefault="00D52C81" w:rsidP="00D52C81">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r w:rsidR="00D52C81" w:rsidRPr="00C54616" w:rsidTr="000374D0">
        <w:trPr>
          <w:trHeight w:val="366"/>
          <w:jc w:val="center"/>
        </w:trPr>
        <w:tc>
          <w:tcPr>
            <w:tcW w:w="863" w:type="pct"/>
          </w:tcPr>
          <w:p w:rsidR="00D52C81" w:rsidRPr="00C54616" w:rsidRDefault="00D52C81" w:rsidP="00D52C81">
            <w:pPr>
              <w:widowControl w:val="0"/>
              <w:jc w:val="both"/>
              <w:rPr>
                <w:sz w:val="24"/>
                <w:szCs w:val="24"/>
              </w:rPr>
            </w:pPr>
            <w:r w:rsidRPr="007A48C7">
              <w:rPr>
                <w:sz w:val="24"/>
                <w:szCs w:val="24"/>
              </w:rPr>
              <w:t>Улично-дорожная сеть</w:t>
            </w:r>
            <w:r>
              <w:rPr>
                <w:sz w:val="24"/>
                <w:szCs w:val="24"/>
              </w:rPr>
              <w:t xml:space="preserve"> </w:t>
            </w:r>
            <w:r w:rsidRPr="007A48C7">
              <w:rPr>
                <w:sz w:val="24"/>
                <w:szCs w:val="24"/>
              </w:rPr>
              <w:t>(12.0.1)</w:t>
            </w:r>
          </w:p>
        </w:tc>
        <w:tc>
          <w:tcPr>
            <w:tcW w:w="1493" w:type="pct"/>
          </w:tcPr>
          <w:p w:rsidR="00D52C81" w:rsidRPr="007A48C7" w:rsidRDefault="00D52C81" w:rsidP="00D52C81">
            <w:pPr>
              <w:widowControl w:val="0"/>
              <w:rPr>
                <w:sz w:val="24"/>
                <w:szCs w:val="24"/>
              </w:rPr>
            </w:pPr>
            <w:r w:rsidRPr="007A48C7">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8C7">
              <w:rPr>
                <w:sz w:val="24"/>
                <w:szCs w:val="24"/>
              </w:rPr>
              <w:t>велотранспортной</w:t>
            </w:r>
            <w:proofErr w:type="spellEnd"/>
            <w:r w:rsidRPr="007A48C7">
              <w:rPr>
                <w:sz w:val="24"/>
                <w:szCs w:val="24"/>
              </w:rPr>
              <w:t xml:space="preserve"> и инженерной инфраструктуры;</w:t>
            </w:r>
          </w:p>
          <w:p w:rsidR="00D52C81" w:rsidRPr="00C54616" w:rsidRDefault="00D52C81" w:rsidP="00D52C81">
            <w:pPr>
              <w:widowControl w:val="0"/>
              <w:rPr>
                <w:sz w:val="24"/>
                <w:szCs w:val="24"/>
              </w:rPr>
            </w:pPr>
            <w:r w:rsidRPr="007A48C7">
              <w:rPr>
                <w:sz w:val="24"/>
                <w:szCs w:val="24"/>
              </w:rPr>
              <w:t>размещение придорожных стоянок (парковок) транспортных сре</w:t>
            </w:r>
            <w:proofErr w:type="gramStart"/>
            <w:r w:rsidRPr="007A48C7">
              <w:rPr>
                <w:sz w:val="24"/>
                <w:szCs w:val="24"/>
              </w:rPr>
              <w:t>дств в гр</w:t>
            </w:r>
            <w:proofErr w:type="gramEnd"/>
            <w:r w:rsidRPr="007A48C7">
              <w:rPr>
                <w:sz w:val="24"/>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w:t>
            </w:r>
            <w:r w:rsidRPr="007A48C7">
              <w:rPr>
                <w:sz w:val="24"/>
                <w:szCs w:val="24"/>
              </w:rPr>
              <w:lastRenderedPageBreak/>
              <w:t>сооружений, предназначенных для охраны транспортных средств;</w:t>
            </w:r>
          </w:p>
        </w:tc>
        <w:tc>
          <w:tcPr>
            <w:tcW w:w="2644" w:type="pct"/>
          </w:tcPr>
          <w:p w:rsidR="00D52C81" w:rsidRPr="00C54616" w:rsidRDefault="00D52C81" w:rsidP="00D52C81">
            <w:pPr>
              <w:widowControl w:val="0"/>
              <w:ind w:firstLine="567"/>
              <w:jc w:val="both"/>
              <w:rPr>
                <w:sz w:val="24"/>
                <w:szCs w:val="24"/>
              </w:rPr>
            </w:pPr>
            <w:r w:rsidRPr="00C54616">
              <w:rPr>
                <w:sz w:val="24"/>
                <w:szCs w:val="24"/>
              </w:rPr>
              <w:lastRenderedPageBreak/>
              <w:t>Действие градостроительного регламента не распространяется в границах территорий общего пользования.</w:t>
            </w:r>
          </w:p>
        </w:tc>
      </w:tr>
      <w:tr w:rsidR="00D52C81" w:rsidRPr="00C54616" w:rsidTr="000374D0">
        <w:trPr>
          <w:trHeight w:val="366"/>
          <w:jc w:val="center"/>
        </w:trPr>
        <w:tc>
          <w:tcPr>
            <w:tcW w:w="863" w:type="pct"/>
          </w:tcPr>
          <w:p w:rsidR="00D52C81" w:rsidRPr="00C54616" w:rsidRDefault="00D52C81" w:rsidP="00D52C81">
            <w:pPr>
              <w:widowControl w:val="0"/>
              <w:jc w:val="both"/>
              <w:rPr>
                <w:sz w:val="24"/>
                <w:szCs w:val="24"/>
              </w:rPr>
            </w:pPr>
            <w:r w:rsidRPr="007A48C7">
              <w:rPr>
                <w:sz w:val="24"/>
                <w:szCs w:val="24"/>
              </w:rPr>
              <w:lastRenderedPageBreak/>
              <w:t>Благоустройство территории</w:t>
            </w:r>
            <w:r>
              <w:rPr>
                <w:sz w:val="24"/>
                <w:szCs w:val="24"/>
              </w:rPr>
              <w:t xml:space="preserve"> </w:t>
            </w:r>
            <w:r w:rsidRPr="007A48C7">
              <w:rPr>
                <w:sz w:val="24"/>
                <w:szCs w:val="24"/>
              </w:rPr>
              <w:t>(12.0.2)</w:t>
            </w:r>
          </w:p>
        </w:tc>
        <w:tc>
          <w:tcPr>
            <w:tcW w:w="1493" w:type="pct"/>
          </w:tcPr>
          <w:p w:rsidR="00D52C81" w:rsidRPr="00C54616" w:rsidRDefault="00D52C81" w:rsidP="00D52C81">
            <w:pPr>
              <w:widowControl w:val="0"/>
              <w:rPr>
                <w:sz w:val="24"/>
                <w:szCs w:val="24"/>
              </w:rPr>
            </w:pPr>
            <w:r w:rsidRPr="007A48C7">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4" w:type="pct"/>
          </w:tcPr>
          <w:p w:rsidR="00D52C81" w:rsidRPr="00C54616" w:rsidRDefault="00D52C81" w:rsidP="00D52C81">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12"/>
        </w:numPr>
        <w:jc w:val="both"/>
        <w:rPr>
          <w:b/>
          <w:sz w:val="24"/>
          <w:szCs w:val="24"/>
        </w:rPr>
      </w:pPr>
      <w:r w:rsidRPr="00C54616">
        <w:rPr>
          <w:b/>
          <w:sz w:val="24"/>
          <w:szCs w:val="24"/>
        </w:rPr>
        <w:t>УСЛОВНО</w:t>
      </w:r>
      <w:r w:rsidR="002D7458" w:rsidRPr="00C54616">
        <w:rPr>
          <w:b/>
          <w:sz w:val="24"/>
          <w:szCs w:val="24"/>
        </w:rPr>
        <w:t xml:space="preserve"> </w:t>
      </w:r>
      <w:r w:rsidRPr="00C54616">
        <w:rPr>
          <w:b/>
          <w:sz w:val="24"/>
          <w:szCs w:val="24"/>
        </w:rPr>
        <w:t>РАЗРЕШЕННЫЕ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2D7458" w:rsidRPr="00C54616" w:rsidTr="00955185">
        <w:trPr>
          <w:trHeight w:val="552"/>
          <w:tblHeader/>
          <w:jc w:val="center"/>
        </w:trPr>
        <w:tc>
          <w:tcPr>
            <w:tcW w:w="880"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31"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89"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3B7160" w:rsidRPr="00C54616" w:rsidTr="00955185">
        <w:trPr>
          <w:trHeight w:val="345"/>
          <w:jc w:val="center"/>
        </w:trPr>
        <w:tc>
          <w:tcPr>
            <w:tcW w:w="880" w:type="pct"/>
            <w:vAlign w:val="center"/>
          </w:tcPr>
          <w:p w:rsidR="003B7160" w:rsidRPr="00AF408A" w:rsidRDefault="003B7160" w:rsidP="003B7160">
            <w:pPr>
              <w:widowControl w:val="0"/>
              <w:autoSpaceDE w:val="0"/>
              <w:autoSpaceDN w:val="0"/>
              <w:adjustRightInd w:val="0"/>
              <w:rPr>
                <w:sz w:val="24"/>
                <w:szCs w:val="24"/>
              </w:rPr>
            </w:pPr>
            <w:r w:rsidRPr="00AF408A">
              <w:rPr>
                <w:sz w:val="24"/>
                <w:szCs w:val="24"/>
              </w:rPr>
              <w:t>Обеспечение внутреннего правопорядка</w:t>
            </w:r>
          </w:p>
          <w:p w:rsidR="003B7160" w:rsidRPr="00C54616" w:rsidRDefault="003B7160" w:rsidP="003B7160">
            <w:pPr>
              <w:widowControl w:val="0"/>
              <w:jc w:val="center"/>
              <w:rPr>
                <w:sz w:val="24"/>
                <w:szCs w:val="24"/>
                <w:lang w:eastAsia="en-US" w:bidi="en-US"/>
              </w:rPr>
            </w:pPr>
            <w:r w:rsidRPr="00AF408A">
              <w:rPr>
                <w:sz w:val="24"/>
                <w:szCs w:val="24"/>
              </w:rPr>
              <w:t>(8.3)</w:t>
            </w:r>
          </w:p>
        </w:tc>
        <w:tc>
          <w:tcPr>
            <w:tcW w:w="1431" w:type="pct"/>
            <w:vAlign w:val="center"/>
          </w:tcPr>
          <w:p w:rsidR="003B7160" w:rsidRDefault="003B7160" w:rsidP="003B7160">
            <w:pPr>
              <w:widowControl w:val="0"/>
              <w:autoSpaceDE w:val="0"/>
              <w:autoSpaceDN w:val="0"/>
              <w:adjustRightInd w:val="0"/>
              <w:jc w:val="both"/>
              <w:rPr>
                <w:sz w:val="24"/>
                <w:szCs w:val="24"/>
              </w:rPr>
            </w:pPr>
            <w:r>
              <w:rPr>
                <w:color w:val="22272F"/>
                <w:sz w:val="23"/>
                <w:szCs w:val="23"/>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color w:val="22272F"/>
                <w:sz w:val="23"/>
                <w:szCs w:val="23"/>
                <w:shd w:val="clear" w:color="auto" w:fill="FFFFFF"/>
              </w:rPr>
              <w:t>Росгвардии</w:t>
            </w:r>
            <w:proofErr w:type="spellEnd"/>
            <w:r>
              <w:rPr>
                <w:color w:val="22272F"/>
                <w:sz w:val="23"/>
                <w:szCs w:val="23"/>
                <w:shd w:val="clear" w:color="auto" w:fill="FFFFFF"/>
              </w:rPr>
              <w:t xml:space="preserve"> и спасательных служб, в которых </w:t>
            </w:r>
            <w:r>
              <w:rPr>
                <w:color w:val="22272F"/>
                <w:sz w:val="23"/>
                <w:szCs w:val="23"/>
                <w:shd w:val="clear" w:color="auto" w:fill="FFFFFF"/>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3B7160" w:rsidRPr="00C54616" w:rsidRDefault="003B7160" w:rsidP="003B7160">
            <w:pPr>
              <w:widowControl w:val="0"/>
              <w:jc w:val="center"/>
              <w:rPr>
                <w:sz w:val="24"/>
                <w:szCs w:val="24"/>
              </w:rPr>
            </w:pPr>
          </w:p>
        </w:tc>
        <w:tc>
          <w:tcPr>
            <w:tcW w:w="2689" w:type="pct"/>
            <w:vAlign w:val="center"/>
          </w:tcPr>
          <w:p w:rsidR="003B7160" w:rsidRPr="006339CD" w:rsidRDefault="003B7160" w:rsidP="003B7160">
            <w:pPr>
              <w:widowControl w:val="0"/>
              <w:ind w:firstLine="567"/>
              <w:jc w:val="both"/>
              <w:rPr>
                <w:b/>
                <w:sz w:val="24"/>
                <w:szCs w:val="24"/>
              </w:rPr>
            </w:pPr>
            <w:r w:rsidRPr="006339CD">
              <w:rPr>
                <w:b/>
                <w:sz w:val="24"/>
                <w:szCs w:val="24"/>
              </w:rPr>
              <w:lastRenderedPageBreak/>
              <w:t>предельные (минимальные и (или) максимальные) размеры земельных участков, в том числе их площадь:</w:t>
            </w:r>
          </w:p>
          <w:p w:rsidR="003B7160" w:rsidRPr="006339CD" w:rsidRDefault="003B7160" w:rsidP="003B7160">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100/5000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3B7160" w:rsidRPr="006339CD" w:rsidRDefault="003B7160" w:rsidP="003B7160">
            <w:pPr>
              <w:widowControl w:val="0"/>
              <w:ind w:firstLine="567"/>
              <w:jc w:val="both"/>
              <w:rPr>
                <w:b/>
                <w:sz w:val="24"/>
                <w:szCs w:val="24"/>
              </w:rPr>
            </w:pPr>
            <w:r w:rsidRPr="006339CD">
              <w:rPr>
                <w:b/>
                <w:sz w:val="24"/>
                <w:szCs w:val="24"/>
              </w:rPr>
              <w:t xml:space="preserve">минимальные отступы от границ земельных участков в целях </w:t>
            </w:r>
            <w:r w:rsidRPr="006339CD">
              <w:rPr>
                <w:b/>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7160" w:rsidRPr="006339CD" w:rsidRDefault="003B7160" w:rsidP="003B7160">
            <w:pPr>
              <w:widowControl w:val="0"/>
              <w:ind w:firstLine="567"/>
              <w:jc w:val="both"/>
              <w:rPr>
                <w:sz w:val="24"/>
                <w:szCs w:val="24"/>
              </w:rPr>
            </w:pPr>
            <w:r w:rsidRPr="006339CD">
              <w:rPr>
                <w:sz w:val="24"/>
                <w:szCs w:val="24"/>
              </w:rPr>
              <w:t xml:space="preserve">- минимальные отступы от границы земельного участка- </w:t>
            </w:r>
            <w:r w:rsidRPr="006339CD">
              <w:rPr>
                <w:b/>
                <w:sz w:val="24"/>
                <w:szCs w:val="24"/>
              </w:rPr>
              <w:t>3 м;</w:t>
            </w:r>
          </w:p>
          <w:p w:rsidR="003B7160" w:rsidRPr="006339CD" w:rsidRDefault="003B7160" w:rsidP="003B7160">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3B7160" w:rsidRPr="006339CD" w:rsidRDefault="003B7160" w:rsidP="003B7160">
            <w:pPr>
              <w:widowControl w:val="0"/>
              <w:ind w:firstLine="567"/>
              <w:jc w:val="both"/>
              <w:rPr>
                <w:b/>
                <w:sz w:val="24"/>
                <w:szCs w:val="24"/>
              </w:rPr>
            </w:pPr>
            <w:r w:rsidRPr="006339CD">
              <w:rPr>
                <w:sz w:val="24"/>
                <w:szCs w:val="24"/>
              </w:rPr>
              <w:t xml:space="preserve">- максимальное количество надземных этажей - </w:t>
            </w:r>
            <w:r w:rsidRPr="006339CD">
              <w:rPr>
                <w:b/>
                <w:sz w:val="24"/>
                <w:szCs w:val="24"/>
              </w:rPr>
              <w:t>2 этажа</w:t>
            </w:r>
            <w:r w:rsidRPr="006339CD">
              <w:rPr>
                <w:sz w:val="24"/>
                <w:szCs w:val="24"/>
              </w:rPr>
              <w:t>;</w:t>
            </w:r>
          </w:p>
          <w:p w:rsidR="003B7160" w:rsidRPr="006339CD" w:rsidRDefault="003B7160" w:rsidP="003B7160">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7160" w:rsidRPr="006339CD" w:rsidRDefault="003B7160" w:rsidP="003B7160">
            <w:pPr>
              <w:widowControl w:val="0"/>
              <w:overflowPunct w:val="0"/>
              <w:autoSpaceDE w:val="0"/>
              <w:autoSpaceDN w:val="0"/>
              <w:adjustRightInd w:val="0"/>
              <w:ind w:firstLine="567"/>
              <w:jc w:val="both"/>
              <w:rPr>
                <w:rFonts w:eastAsia="SimSun"/>
                <w:b/>
                <w:sz w:val="24"/>
                <w:szCs w:val="24"/>
                <w:lang w:eastAsia="zh-CN"/>
              </w:rPr>
            </w:pPr>
            <w:r w:rsidRPr="006339CD">
              <w:rPr>
                <w:rFonts w:eastAsia="SimSun"/>
                <w:sz w:val="24"/>
                <w:szCs w:val="24"/>
                <w:lang w:eastAsia="zh-CN"/>
              </w:rPr>
              <w:t xml:space="preserve">- максимальный процент застройки в границах земельного участка - </w:t>
            </w:r>
            <w:r w:rsidRPr="006339CD">
              <w:rPr>
                <w:rFonts w:eastAsia="SimSun"/>
                <w:b/>
                <w:sz w:val="24"/>
                <w:szCs w:val="24"/>
                <w:lang w:eastAsia="zh-CN"/>
              </w:rPr>
              <w:t>60%</w:t>
            </w:r>
          </w:p>
          <w:p w:rsidR="003B7160" w:rsidRPr="006339CD" w:rsidRDefault="003B7160" w:rsidP="003B7160">
            <w:pPr>
              <w:widowControl w:val="0"/>
              <w:ind w:firstLine="567"/>
              <w:jc w:val="both"/>
              <w:rPr>
                <w:rFonts w:eastAsia="SimSun"/>
                <w:b/>
                <w:sz w:val="24"/>
                <w:szCs w:val="24"/>
                <w:lang w:eastAsia="zh-CN"/>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3B7160" w:rsidRPr="00C54616" w:rsidTr="00955185">
        <w:trPr>
          <w:trHeight w:val="345"/>
          <w:jc w:val="center"/>
        </w:trPr>
        <w:tc>
          <w:tcPr>
            <w:tcW w:w="880" w:type="pct"/>
            <w:vAlign w:val="center"/>
          </w:tcPr>
          <w:p w:rsidR="003B7160" w:rsidRPr="00C45D61" w:rsidRDefault="003B7160" w:rsidP="003B7160">
            <w:pPr>
              <w:widowControl w:val="0"/>
              <w:jc w:val="both"/>
              <w:rPr>
                <w:sz w:val="24"/>
                <w:szCs w:val="24"/>
              </w:rPr>
            </w:pPr>
            <w:r w:rsidRPr="00C45D61">
              <w:rPr>
                <w:sz w:val="24"/>
                <w:szCs w:val="24"/>
              </w:rPr>
              <w:lastRenderedPageBreak/>
              <w:t>Коммунальное обслуживание</w:t>
            </w:r>
          </w:p>
          <w:p w:rsidR="003B7160" w:rsidRPr="00AF408A" w:rsidRDefault="003B7160" w:rsidP="003B7160">
            <w:pPr>
              <w:widowControl w:val="0"/>
              <w:autoSpaceDE w:val="0"/>
              <w:autoSpaceDN w:val="0"/>
              <w:adjustRightInd w:val="0"/>
              <w:rPr>
                <w:sz w:val="24"/>
                <w:szCs w:val="24"/>
              </w:rPr>
            </w:pPr>
            <w:r w:rsidRPr="00C45D61">
              <w:rPr>
                <w:sz w:val="24"/>
                <w:szCs w:val="24"/>
              </w:rPr>
              <w:t>(3.1)</w:t>
            </w:r>
          </w:p>
        </w:tc>
        <w:tc>
          <w:tcPr>
            <w:tcW w:w="1431" w:type="pct"/>
            <w:vAlign w:val="center"/>
          </w:tcPr>
          <w:p w:rsidR="003B7160" w:rsidRDefault="003B7160" w:rsidP="003B7160">
            <w:pPr>
              <w:widowControl w:val="0"/>
              <w:autoSpaceDE w:val="0"/>
              <w:autoSpaceDN w:val="0"/>
              <w:adjustRightInd w:val="0"/>
              <w:jc w:val="both"/>
              <w:rPr>
                <w:color w:val="22272F"/>
                <w:sz w:val="23"/>
                <w:szCs w:val="23"/>
                <w:shd w:val="clear" w:color="auto" w:fill="FFFFFF"/>
              </w:rPr>
            </w:pPr>
            <w:r w:rsidRPr="006339CD">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89" w:type="pct"/>
            <w:vAlign w:val="center"/>
          </w:tcPr>
          <w:p w:rsidR="003B7160" w:rsidRPr="006339CD" w:rsidRDefault="003B7160" w:rsidP="003B7160">
            <w:pPr>
              <w:widowControl w:val="0"/>
              <w:ind w:firstLine="567"/>
              <w:jc w:val="both"/>
              <w:rPr>
                <w:b/>
                <w:sz w:val="24"/>
                <w:szCs w:val="24"/>
              </w:rPr>
            </w:pPr>
            <w:r w:rsidRPr="006339CD">
              <w:rPr>
                <w:b/>
                <w:sz w:val="24"/>
                <w:szCs w:val="24"/>
              </w:rPr>
              <w:t>предельные (минимальные и (или) максимальные) размеры земельных участков, в том числе их площадь:</w:t>
            </w:r>
          </w:p>
          <w:p w:rsidR="003B7160" w:rsidRPr="006339CD" w:rsidRDefault="003B7160" w:rsidP="003B7160">
            <w:pPr>
              <w:widowControl w:val="0"/>
              <w:ind w:firstLine="567"/>
              <w:jc w:val="both"/>
              <w:rPr>
                <w:sz w:val="24"/>
                <w:szCs w:val="24"/>
              </w:rPr>
            </w:pPr>
            <w:r w:rsidRPr="006339CD">
              <w:rPr>
                <w:sz w:val="24"/>
                <w:szCs w:val="24"/>
              </w:rPr>
              <w:t>- минимальная/максимальная площадь земельных участков -</w:t>
            </w:r>
            <w:r w:rsidRPr="006339CD">
              <w:rPr>
                <w:b/>
                <w:sz w:val="24"/>
                <w:szCs w:val="24"/>
              </w:rPr>
              <w:t xml:space="preserve">10/5000 </w:t>
            </w:r>
            <w:proofErr w:type="spellStart"/>
            <w:r w:rsidRPr="006339CD">
              <w:rPr>
                <w:sz w:val="24"/>
                <w:szCs w:val="24"/>
              </w:rPr>
              <w:t>кв.м</w:t>
            </w:r>
            <w:proofErr w:type="spellEnd"/>
            <w:r w:rsidRPr="006339CD">
              <w:rPr>
                <w:sz w:val="24"/>
                <w:szCs w:val="24"/>
              </w:rPr>
              <w:t>.</w:t>
            </w:r>
          </w:p>
          <w:p w:rsidR="003B7160" w:rsidRPr="006339CD" w:rsidRDefault="003B7160" w:rsidP="003B7160">
            <w:pPr>
              <w:widowControl w:val="0"/>
              <w:ind w:firstLine="567"/>
              <w:jc w:val="both"/>
              <w:rPr>
                <w:b/>
                <w:sz w:val="24"/>
                <w:szCs w:val="24"/>
              </w:rPr>
            </w:pPr>
            <w:r w:rsidRPr="006339CD">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7160" w:rsidRPr="006339CD" w:rsidRDefault="003B7160" w:rsidP="003B7160">
            <w:pPr>
              <w:widowControl w:val="0"/>
              <w:autoSpaceDE w:val="0"/>
              <w:autoSpaceDN w:val="0"/>
              <w:adjustRightInd w:val="0"/>
              <w:ind w:firstLine="567"/>
              <w:jc w:val="both"/>
              <w:rPr>
                <w:sz w:val="24"/>
                <w:szCs w:val="24"/>
              </w:rPr>
            </w:pPr>
            <w:r w:rsidRPr="006339CD">
              <w:rPr>
                <w:sz w:val="24"/>
                <w:szCs w:val="24"/>
              </w:rPr>
              <w:t xml:space="preserve">- минимальные отступы от границ участка - </w:t>
            </w:r>
            <w:r w:rsidRPr="006339CD">
              <w:rPr>
                <w:b/>
                <w:sz w:val="24"/>
                <w:szCs w:val="24"/>
              </w:rPr>
              <w:t>1 м</w:t>
            </w:r>
            <w:r w:rsidRPr="006339CD">
              <w:rPr>
                <w:sz w:val="24"/>
                <w:szCs w:val="24"/>
              </w:rPr>
              <w:t>;</w:t>
            </w:r>
          </w:p>
          <w:p w:rsidR="003B7160" w:rsidRPr="006339CD" w:rsidRDefault="003B7160" w:rsidP="003B7160">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7160" w:rsidRPr="006339CD" w:rsidRDefault="003B7160" w:rsidP="003B7160">
            <w:pPr>
              <w:widowControl w:val="0"/>
              <w:autoSpaceDE w:val="0"/>
              <w:autoSpaceDN w:val="0"/>
              <w:adjustRightInd w:val="0"/>
              <w:ind w:firstLine="567"/>
              <w:jc w:val="both"/>
              <w:rPr>
                <w:sz w:val="24"/>
                <w:szCs w:val="24"/>
              </w:rPr>
            </w:pPr>
            <w:r w:rsidRPr="006339CD">
              <w:rPr>
                <w:sz w:val="24"/>
                <w:szCs w:val="24"/>
              </w:rPr>
              <w:lastRenderedPageBreak/>
              <w:t xml:space="preserve">- максимальный процент застройки в границах земельного участка - </w:t>
            </w:r>
            <w:r w:rsidRPr="006339CD">
              <w:rPr>
                <w:b/>
                <w:sz w:val="24"/>
                <w:szCs w:val="24"/>
              </w:rPr>
              <w:t>90%</w:t>
            </w:r>
            <w:r w:rsidRPr="006339CD">
              <w:rPr>
                <w:sz w:val="24"/>
                <w:szCs w:val="24"/>
              </w:rPr>
              <w:t>.</w:t>
            </w:r>
          </w:p>
          <w:p w:rsidR="003B7160" w:rsidRPr="006339CD" w:rsidRDefault="003B7160" w:rsidP="003B7160">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3B7160" w:rsidRPr="006339CD" w:rsidRDefault="003B7160" w:rsidP="003B7160">
            <w:pPr>
              <w:widowControl w:val="0"/>
              <w:ind w:firstLine="567"/>
              <w:jc w:val="both"/>
              <w:rPr>
                <w:b/>
                <w:sz w:val="24"/>
                <w:szCs w:val="24"/>
              </w:rPr>
            </w:pPr>
            <w:r w:rsidRPr="006339CD">
              <w:rPr>
                <w:sz w:val="24"/>
                <w:szCs w:val="24"/>
              </w:rPr>
              <w:t xml:space="preserve">максимальное количество этажей - не более </w:t>
            </w:r>
            <w:r w:rsidRPr="006339CD">
              <w:rPr>
                <w:b/>
                <w:sz w:val="24"/>
                <w:szCs w:val="24"/>
              </w:rPr>
              <w:t>2 этажей.</w:t>
            </w:r>
          </w:p>
          <w:p w:rsidR="003B7160" w:rsidRPr="006339CD" w:rsidRDefault="003B7160" w:rsidP="003B7160">
            <w:pPr>
              <w:widowControl w:val="0"/>
              <w:ind w:firstLine="567"/>
              <w:jc w:val="both"/>
              <w:rPr>
                <w:sz w:val="24"/>
                <w:szCs w:val="24"/>
              </w:rPr>
            </w:pPr>
            <w:r w:rsidRPr="006339CD">
              <w:rPr>
                <w:b/>
                <w:sz w:val="24"/>
                <w:szCs w:val="24"/>
              </w:rPr>
              <w:t xml:space="preserve">- </w:t>
            </w:r>
            <w:r w:rsidRPr="006339CD">
              <w:rPr>
                <w:sz w:val="24"/>
                <w:szCs w:val="24"/>
              </w:rPr>
              <w:t xml:space="preserve">высота - не более </w:t>
            </w:r>
            <w:r w:rsidRPr="006339CD">
              <w:rPr>
                <w:b/>
                <w:sz w:val="24"/>
                <w:szCs w:val="24"/>
              </w:rPr>
              <w:t>22 м.</w:t>
            </w:r>
          </w:p>
          <w:p w:rsidR="003B7160" w:rsidRPr="006339CD" w:rsidRDefault="003B7160" w:rsidP="003B7160">
            <w:pPr>
              <w:widowControl w:val="0"/>
              <w:jc w:val="center"/>
              <w:rPr>
                <w:sz w:val="24"/>
                <w:szCs w:val="24"/>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3B7160" w:rsidRPr="00C54616" w:rsidTr="00955185">
        <w:trPr>
          <w:trHeight w:val="345"/>
          <w:jc w:val="center"/>
        </w:trPr>
        <w:tc>
          <w:tcPr>
            <w:tcW w:w="880" w:type="pct"/>
            <w:vAlign w:val="center"/>
          </w:tcPr>
          <w:p w:rsidR="003B7160" w:rsidRPr="00C45D61" w:rsidRDefault="003B7160" w:rsidP="003B7160">
            <w:pPr>
              <w:widowControl w:val="0"/>
              <w:jc w:val="both"/>
              <w:rPr>
                <w:sz w:val="24"/>
                <w:szCs w:val="24"/>
              </w:rPr>
            </w:pPr>
            <w:r>
              <w:rPr>
                <w:color w:val="22272F"/>
                <w:sz w:val="23"/>
                <w:szCs w:val="23"/>
                <w:shd w:val="clear" w:color="auto" w:fill="FFFFFF"/>
              </w:rPr>
              <w:lastRenderedPageBreak/>
              <w:t>Связь (6.8)</w:t>
            </w:r>
          </w:p>
        </w:tc>
        <w:tc>
          <w:tcPr>
            <w:tcW w:w="1431" w:type="pct"/>
            <w:vAlign w:val="center"/>
          </w:tcPr>
          <w:p w:rsidR="003B7160" w:rsidRPr="006339CD" w:rsidRDefault="003B7160" w:rsidP="003B7160">
            <w:pPr>
              <w:widowControl w:val="0"/>
              <w:autoSpaceDE w:val="0"/>
              <w:autoSpaceDN w:val="0"/>
              <w:adjustRightInd w:val="0"/>
              <w:jc w:val="both"/>
              <w:rPr>
                <w:sz w:val="24"/>
                <w:szCs w:val="24"/>
              </w:rPr>
            </w:pPr>
            <w:r>
              <w:rPr>
                <w:color w:val="22272F"/>
                <w:sz w:val="23"/>
                <w:szCs w:val="23"/>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 w:anchor="/document/70736874/entry/1311" w:history="1">
              <w:r>
                <w:rPr>
                  <w:rStyle w:val="af"/>
                  <w:color w:val="551A8B"/>
                  <w:sz w:val="23"/>
                  <w:szCs w:val="23"/>
                  <w:shd w:val="clear" w:color="auto" w:fill="FFFFFF"/>
                </w:rPr>
                <w:t>кодами 3.1.1</w:t>
              </w:r>
            </w:hyperlink>
            <w:r>
              <w:rPr>
                <w:color w:val="22272F"/>
                <w:sz w:val="23"/>
                <w:szCs w:val="23"/>
                <w:shd w:val="clear" w:color="auto" w:fill="FFFFFF"/>
              </w:rPr>
              <w:t>, </w:t>
            </w:r>
            <w:hyperlink r:id="rId21" w:anchor="/document/70736874/entry/1323" w:history="1">
              <w:r>
                <w:rPr>
                  <w:rStyle w:val="af"/>
                  <w:color w:val="551A8B"/>
                  <w:sz w:val="23"/>
                  <w:szCs w:val="23"/>
                  <w:shd w:val="clear" w:color="auto" w:fill="FFFFFF"/>
                </w:rPr>
                <w:t>3.2.3</w:t>
              </w:r>
            </w:hyperlink>
          </w:p>
        </w:tc>
        <w:tc>
          <w:tcPr>
            <w:tcW w:w="2689" w:type="pct"/>
            <w:vAlign w:val="center"/>
          </w:tcPr>
          <w:p w:rsidR="003B7160" w:rsidRPr="005A2897" w:rsidRDefault="003B7160" w:rsidP="003B7160">
            <w:pPr>
              <w:rPr>
                <w:rFonts w:ascii="Times New Roman CYR" w:eastAsia="Times New Roman CYR" w:hAnsi="Times New Roman CYR" w:cs="Times New Roman CYR"/>
                <w:sz w:val="24"/>
                <w:szCs w:val="24"/>
              </w:rPr>
            </w:pPr>
            <w:r w:rsidRPr="005A2897">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rsidR="003B7160" w:rsidRPr="005A2897" w:rsidRDefault="003B7160" w:rsidP="003B7160">
            <w:pPr>
              <w:rPr>
                <w:rFonts w:ascii="Times New Roman CYR" w:eastAsia="Times New Roman CYR" w:hAnsi="Times New Roman CYR" w:cs="Times New Roman CYR"/>
                <w:sz w:val="24"/>
                <w:szCs w:val="24"/>
              </w:rPr>
            </w:pPr>
            <w:r w:rsidRPr="005A2897">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3B7160" w:rsidRPr="005A2897" w:rsidRDefault="003B7160" w:rsidP="003B7160">
            <w:pPr>
              <w:rPr>
                <w:rFonts w:ascii="Times New Roman CYR" w:eastAsia="Times New Roman CYR" w:hAnsi="Times New Roman CYR" w:cs="Times New Roman CYR"/>
                <w:sz w:val="24"/>
                <w:szCs w:val="24"/>
              </w:rPr>
            </w:pPr>
            <w:r w:rsidRPr="005A2897">
              <w:rPr>
                <w:rFonts w:ascii="Times New Roman CYR" w:eastAsia="Times New Roman CYR" w:hAnsi="Times New Roman CYR" w:cs="Times New Roman CYR"/>
                <w:sz w:val="24"/>
                <w:szCs w:val="24"/>
              </w:rPr>
              <w:t>минимальные отступы от границ земельных участков - 1 м;</w:t>
            </w:r>
          </w:p>
          <w:p w:rsidR="003B7160" w:rsidRPr="005A2897" w:rsidRDefault="003B7160" w:rsidP="003B7160">
            <w:pPr>
              <w:rPr>
                <w:rFonts w:ascii="Times New Roman CYR" w:eastAsia="Times New Roman CYR" w:hAnsi="Times New Roman CYR" w:cs="Times New Roman CYR"/>
                <w:sz w:val="24"/>
                <w:szCs w:val="24"/>
              </w:rPr>
            </w:pPr>
            <w:r w:rsidRPr="005A2897">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3B7160" w:rsidRPr="005A2897" w:rsidRDefault="003B7160" w:rsidP="003B7160">
            <w:pPr>
              <w:rPr>
                <w:rFonts w:ascii="Times New Roman CYR" w:eastAsia="Times New Roman CYR" w:hAnsi="Times New Roman CYR" w:cs="Times New Roman CYR"/>
                <w:sz w:val="24"/>
                <w:szCs w:val="24"/>
              </w:rPr>
            </w:pPr>
            <w:r w:rsidRPr="005A2897">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3B7160" w:rsidRPr="006339CD" w:rsidRDefault="003B7160" w:rsidP="003B7160">
            <w:pPr>
              <w:widowControl w:val="0"/>
              <w:ind w:firstLine="567"/>
              <w:jc w:val="both"/>
              <w:rPr>
                <w:b/>
                <w:sz w:val="24"/>
                <w:szCs w:val="24"/>
              </w:rPr>
            </w:pPr>
            <w:r w:rsidRPr="005A2897">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12"/>
        </w:numPr>
        <w:jc w:val="both"/>
        <w:rPr>
          <w:b/>
          <w:sz w:val="24"/>
          <w:szCs w:val="24"/>
        </w:rPr>
      </w:pPr>
      <w:r w:rsidRPr="00C54616">
        <w:rPr>
          <w:b/>
          <w:sz w:val="24"/>
          <w:szCs w:val="24"/>
        </w:rPr>
        <w:t>ВСПОМОГАТЕЛЬНЫЕ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p w:rsidR="00F34200" w:rsidRPr="00C54616" w:rsidRDefault="00F34200" w:rsidP="002D7458">
      <w:pPr>
        <w:widowControl w:val="0"/>
        <w:ind w:firstLine="709"/>
        <w:jc w:val="both"/>
        <w:rPr>
          <w:sz w:val="24"/>
          <w:szCs w:val="24"/>
        </w:rPr>
      </w:pPr>
      <w:r w:rsidRPr="00C54616">
        <w:rPr>
          <w:sz w:val="24"/>
          <w:szCs w:val="24"/>
        </w:rPr>
        <w:t>Вспомогательные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допустимы</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качестве</w:t>
      </w:r>
      <w:r w:rsidR="002D7458" w:rsidRPr="00C54616">
        <w:rPr>
          <w:sz w:val="24"/>
          <w:szCs w:val="24"/>
        </w:rPr>
        <w:t xml:space="preserve"> </w:t>
      </w:r>
      <w:proofErr w:type="gramStart"/>
      <w:r w:rsidRPr="00C54616">
        <w:rPr>
          <w:sz w:val="24"/>
          <w:szCs w:val="24"/>
        </w:rPr>
        <w:t>дополнительных</w:t>
      </w:r>
      <w:proofErr w:type="gramEnd"/>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основным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условно</w:t>
      </w:r>
      <w:r w:rsidR="002D7458" w:rsidRPr="00C54616">
        <w:rPr>
          <w:sz w:val="24"/>
          <w:szCs w:val="24"/>
        </w:rPr>
        <w:t xml:space="preserve"> </w:t>
      </w:r>
      <w:r w:rsidRPr="00C54616">
        <w:rPr>
          <w:sz w:val="24"/>
          <w:szCs w:val="24"/>
        </w:rPr>
        <w:t>разрешенным</w:t>
      </w:r>
      <w:r w:rsidR="002D7458" w:rsidRPr="00C54616">
        <w:rPr>
          <w:sz w:val="24"/>
          <w:szCs w:val="24"/>
        </w:rPr>
        <w:t xml:space="preserve"> </w:t>
      </w:r>
      <w:r w:rsidRPr="00C54616">
        <w:rPr>
          <w:sz w:val="24"/>
          <w:szCs w:val="24"/>
        </w:rPr>
        <w:t>видам</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осуществляемые</w:t>
      </w:r>
      <w:r w:rsidR="002D7458" w:rsidRPr="00C54616">
        <w:rPr>
          <w:sz w:val="24"/>
          <w:szCs w:val="24"/>
        </w:rPr>
        <w:t xml:space="preserve"> </w:t>
      </w:r>
      <w:r w:rsidRPr="00C54616">
        <w:rPr>
          <w:sz w:val="24"/>
          <w:szCs w:val="24"/>
        </w:rPr>
        <w:t>совместно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ними.</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p>
    <w:p w:rsidR="00F34200" w:rsidRPr="00C54616" w:rsidRDefault="00F34200"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контейнеров</w:t>
      </w:r>
    </w:p>
    <w:p w:rsidR="00F34200" w:rsidRPr="00C54616" w:rsidRDefault="00F34200" w:rsidP="002D7458">
      <w:pPr>
        <w:widowControl w:val="0"/>
        <w:ind w:firstLine="709"/>
        <w:jc w:val="both"/>
        <w:rPr>
          <w:sz w:val="24"/>
          <w:szCs w:val="24"/>
        </w:rPr>
      </w:pPr>
      <w:r w:rsidRPr="00C54616">
        <w:rPr>
          <w:sz w:val="24"/>
          <w:szCs w:val="24"/>
        </w:rPr>
        <w:t>Игровые</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занятия</w:t>
      </w:r>
      <w:r w:rsidR="002D7458" w:rsidRPr="00C54616">
        <w:rPr>
          <w:sz w:val="24"/>
          <w:szCs w:val="24"/>
        </w:rPr>
        <w:t xml:space="preserve"> </w:t>
      </w:r>
      <w:r w:rsidRPr="00C54616">
        <w:rPr>
          <w:sz w:val="24"/>
          <w:szCs w:val="24"/>
        </w:rPr>
        <w:t>физкультурой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спортом</w:t>
      </w:r>
    </w:p>
    <w:p w:rsidR="00F34200" w:rsidRPr="00C54616" w:rsidRDefault="00F34200" w:rsidP="002D7458">
      <w:pPr>
        <w:widowControl w:val="0"/>
        <w:ind w:firstLine="709"/>
        <w:jc w:val="both"/>
        <w:rPr>
          <w:sz w:val="24"/>
          <w:szCs w:val="24"/>
        </w:rPr>
      </w:pPr>
      <w:r w:rsidRPr="00C54616">
        <w:rPr>
          <w:sz w:val="24"/>
          <w:szCs w:val="24"/>
        </w:rPr>
        <w:lastRenderedPageBreak/>
        <w:t>Летние</w:t>
      </w:r>
      <w:r w:rsidR="002D7458" w:rsidRPr="00C54616">
        <w:rPr>
          <w:sz w:val="24"/>
          <w:szCs w:val="24"/>
        </w:rPr>
        <w:t xml:space="preserve"> </w:t>
      </w:r>
      <w:r w:rsidRPr="00C54616">
        <w:rPr>
          <w:sz w:val="24"/>
          <w:szCs w:val="24"/>
        </w:rPr>
        <w:t>веранды,</w:t>
      </w:r>
      <w:r w:rsidR="002D7458" w:rsidRPr="00C54616">
        <w:rPr>
          <w:sz w:val="24"/>
          <w:szCs w:val="24"/>
        </w:rPr>
        <w:t xml:space="preserve"> </w:t>
      </w:r>
      <w:r w:rsidRPr="00C54616">
        <w:rPr>
          <w:sz w:val="24"/>
          <w:szCs w:val="24"/>
        </w:rPr>
        <w:t>навесы,</w:t>
      </w:r>
      <w:r w:rsidR="002D7458" w:rsidRPr="00C54616">
        <w:rPr>
          <w:sz w:val="24"/>
          <w:szCs w:val="24"/>
        </w:rPr>
        <w:t xml:space="preserve"> </w:t>
      </w:r>
      <w:r w:rsidRPr="00C54616">
        <w:rPr>
          <w:sz w:val="24"/>
          <w:szCs w:val="24"/>
        </w:rPr>
        <w:t>беседки</w:t>
      </w:r>
    </w:p>
    <w:p w:rsidR="00F34200" w:rsidRPr="00C54616" w:rsidRDefault="00F34200" w:rsidP="002D7458">
      <w:pPr>
        <w:widowControl w:val="0"/>
        <w:ind w:firstLine="709"/>
        <w:jc w:val="both"/>
        <w:rPr>
          <w:sz w:val="24"/>
          <w:szCs w:val="24"/>
        </w:rPr>
      </w:pPr>
      <w:r w:rsidRPr="00C54616">
        <w:rPr>
          <w:sz w:val="24"/>
          <w:szCs w:val="24"/>
        </w:rPr>
        <w:t>Благоустройство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озеленение</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sz w:val="24"/>
          <w:szCs w:val="24"/>
        </w:rPr>
        <w:t>Оборудование</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(гидранты,</w:t>
      </w:r>
      <w:r w:rsidR="002D7458" w:rsidRPr="00C54616">
        <w:rPr>
          <w:sz w:val="24"/>
          <w:szCs w:val="24"/>
        </w:rPr>
        <w:t xml:space="preserve"> </w:t>
      </w:r>
      <w:r w:rsidRPr="00C54616">
        <w:rPr>
          <w:sz w:val="24"/>
          <w:szCs w:val="24"/>
        </w:rPr>
        <w:t>резервуары)</w:t>
      </w:r>
    </w:p>
    <w:p w:rsidR="00F34200" w:rsidRPr="00C54616" w:rsidRDefault="00F34200" w:rsidP="002D7458">
      <w:pPr>
        <w:widowControl w:val="0"/>
        <w:ind w:firstLine="709"/>
        <w:jc w:val="both"/>
        <w:rPr>
          <w:sz w:val="24"/>
          <w:szCs w:val="24"/>
        </w:rPr>
      </w:pPr>
      <w:r w:rsidRPr="00C54616">
        <w:rPr>
          <w:sz w:val="24"/>
          <w:szCs w:val="24"/>
        </w:rPr>
        <w:t>Пешеходные</w:t>
      </w:r>
      <w:r w:rsidR="002D7458" w:rsidRPr="00C54616">
        <w:rPr>
          <w:sz w:val="24"/>
          <w:szCs w:val="24"/>
        </w:rPr>
        <w:t xml:space="preserve"> </w:t>
      </w:r>
      <w:r w:rsidRPr="00C54616">
        <w:rPr>
          <w:sz w:val="24"/>
          <w:szCs w:val="24"/>
        </w:rPr>
        <w:t>тротуары</w:t>
      </w:r>
    </w:p>
    <w:p w:rsidR="00F34200" w:rsidRPr="00C54616" w:rsidRDefault="00F34200" w:rsidP="002D7458">
      <w:pPr>
        <w:widowControl w:val="0"/>
        <w:ind w:firstLine="709"/>
        <w:jc w:val="both"/>
        <w:rPr>
          <w:sz w:val="24"/>
          <w:szCs w:val="24"/>
        </w:rPr>
      </w:pPr>
      <w:r w:rsidRPr="00C54616">
        <w:rPr>
          <w:sz w:val="24"/>
          <w:szCs w:val="24"/>
        </w:rPr>
        <w:t>Защитные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Элементы</w:t>
      </w:r>
      <w:r w:rsidR="002D7458" w:rsidRPr="00C54616">
        <w:rPr>
          <w:sz w:val="24"/>
          <w:szCs w:val="24"/>
        </w:rPr>
        <w:t xml:space="preserve"> </w:t>
      </w:r>
      <w:r w:rsidRPr="00C54616">
        <w:rPr>
          <w:sz w:val="24"/>
          <w:szCs w:val="24"/>
        </w:rPr>
        <w:t>обустройства</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F34200" w:rsidRPr="00C54616" w:rsidRDefault="00F34200" w:rsidP="002D7458">
      <w:pPr>
        <w:widowControl w:val="0"/>
        <w:ind w:firstLine="709"/>
        <w:jc w:val="both"/>
        <w:rPr>
          <w:sz w:val="24"/>
          <w:szCs w:val="24"/>
        </w:rPr>
      </w:pPr>
      <w:r w:rsidRPr="00C54616">
        <w:rPr>
          <w:sz w:val="24"/>
          <w:szCs w:val="24"/>
        </w:rPr>
        <w:t>Искусственные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Специализированные</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оповещения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p>
    <w:p w:rsidR="00F34200" w:rsidRPr="00C54616" w:rsidRDefault="00F34200"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007D5B9F" w:rsidRPr="00C54616">
        <w:rPr>
          <w:sz w:val="24"/>
          <w:szCs w:val="24"/>
        </w:rPr>
        <w:t>инженерного</w:t>
      </w:r>
      <w:r w:rsidR="002D7458" w:rsidRPr="00C54616">
        <w:rPr>
          <w:sz w:val="24"/>
          <w:szCs w:val="24"/>
        </w:rPr>
        <w:t xml:space="preserve"> </w:t>
      </w:r>
      <w:r w:rsidR="007D5B9F" w:rsidRPr="00C54616">
        <w:rPr>
          <w:sz w:val="24"/>
          <w:szCs w:val="24"/>
        </w:rPr>
        <w:t>обеспечения</w:t>
      </w:r>
      <w:r w:rsidR="002D7458" w:rsidRPr="00C54616">
        <w:rPr>
          <w:sz w:val="24"/>
          <w:szCs w:val="24"/>
        </w:rPr>
        <w:t xml:space="preserve"> </w:t>
      </w:r>
      <w:r w:rsidRPr="00C54616">
        <w:rPr>
          <w:sz w:val="24"/>
          <w:szCs w:val="24"/>
        </w:rPr>
        <w:t>(вод</w:t>
      </w:r>
      <w:proofErr w:type="gramStart"/>
      <w:r w:rsidRPr="00C54616">
        <w:rPr>
          <w:sz w:val="24"/>
          <w:szCs w:val="24"/>
        </w:rPr>
        <w:t>о-</w:t>
      </w:r>
      <w:proofErr w:type="gramEnd"/>
      <w:r w:rsidRPr="00C54616">
        <w:rPr>
          <w:sz w:val="24"/>
          <w:szCs w:val="24"/>
        </w:rPr>
        <w:t>,</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электроснабжения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т.п.)</w:t>
      </w:r>
    </w:p>
    <w:p w:rsidR="00F34200" w:rsidRPr="00C54616" w:rsidRDefault="00F34200" w:rsidP="002D7458">
      <w:pPr>
        <w:widowControl w:val="0"/>
        <w:ind w:firstLine="709"/>
        <w:jc w:val="both"/>
        <w:rPr>
          <w:sz w:val="24"/>
          <w:szCs w:val="24"/>
        </w:rPr>
      </w:pPr>
      <w:r w:rsidRPr="00C54616">
        <w:rPr>
          <w:sz w:val="24"/>
          <w:szCs w:val="24"/>
        </w:rPr>
        <w:t>Примечание:</w:t>
      </w:r>
    </w:p>
    <w:p w:rsidR="00F34200" w:rsidRPr="00C54616" w:rsidRDefault="00F34200" w:rsidP="002D7458">
      <w:pPr>
        <w:widowControl w:val="0"/>
        <w:ind w:firstLine="709"/>
        <w:jc w:val="both"/>
        <w:rPr>
          <w:sz w:val="24"/>
          <w:szCs w:val="24"/>
        </w:rPr>
      </w:pPr>
      <w:r w:rsidRPr="00C54616">
        <w:rPr>
          <w:sz w:val="24"/>
          <w:szCs w:val="24"/>
        </w:rPr>
        <w:t>Размеры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отдельно</w:t>
      </w:r>
      <w:r w:rsidR="002D7458" w:rsidRPr="00C54616">
        <w:rPr>
          <w:sz w:val="24"/>
          <w:szCs w:val="24"/>
        </w:rPr>
        <w:t xml:space="preserve"> </w:t>
      </w:r>
      <w:r w:rsidRPr="00C54616">
        <w:rPr>
          <w:sz w:val="24"/>
          <w:szCs w:val="24"/>
        </w:rPr>
        <w:t>стоящего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007D5B9F" w:rsidRPr="00C54616">
        <w:rPr>
          <w:sz w:val="24"/>
          <w:szCs w:val="24"/>
        </w:rPr>
        <w:t>дошкольного</w:t>
      </w:r>
      <w:r w:rsidR="002D7458" w:rsidRPr="00C54616">
        <w:rPr>
          <w:sz w:val="24"/>
          <w:szCs w:val="24"/>
        </w:rPr>
        <w:t xml:space="preserve"> </w:t>
      </w:r>
      <w:r w:rsidR="007D5B9F" w:rsidRPr="00C54616">
        <w:rPr>
          <w:sz w:val="24"/>
          <w:szCs w:val="24"/>
        </w:rPr>
        <w:t>образования</w:t>
      </w:r>
      <w:r w:rsidRPr="00C54616">
        <w:rPr>
          <w:sz w:val="24"/>
          <w:szCs w:val="24"/>
        </w:rPr>
        <w:t>:</w:t>
      </w:r>
    </w:p>
    <w:p w:rsidR="00F34200" w:rsidRPr="00C54616" w:rsidRDefault="00F34200"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вместимости</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мест</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40</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чел.;</w:t>
      </w:r>
    </w:p>
    <w:p w:rsidR="00F34200" w:rsidRPr="00C54616" w:rsidRDefault="00F34200"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вместимости</w:t>
      </w:r>
      <w:r w:rsidR="002D7458" w:rsidRPr="00C54616">
        <w:rPr>
          <w:sz w:val="24"/>
          <w:szCs w:val="24"/>
        </w:rPr>
        <w:t xml:space="preserve"> </w:t>
      </w:r>
      <w:r w:rsidRPr="00C54616">
        <w:rPr>
          <w:sz w:val="24"/>
          <w:szCs w:val="24"/>
        </w:rPr>
        <w:t>свыше</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мест</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35</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чел.</w:t>
      </w:r>
    </w:p>
    <w:p w:rsidR="00F34200" w:rsidRPr="00C54616" w:rsidRDefault="00F34200" w:rsidP="002D7458">
      <w:pPr>
        <w:widowControl w:val="0"/>
        <w:ind w:firstLine="709"/>
        <w:jc w:val="both"/>
        <w:rPr>
          <w:sz w:val="24"/>
          <w:szCs w:val="24"/>
        </w:rPr>
      </w:pPr>
      <w:r w:rsidRPr="00C54616">
        <w:rPr>
          <w:sz w:val="24"/>
          <w:szCs w:val="24"/>
        </w:rPr>
        <w:t>Размеры</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встроенного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007D5B9F" w:rsidRPr="00C54616">
        <w:rPr>
          <w:sz w:val="24"/>
          <w:szCs w:val="24"/>
        </w:rPr>
        <w:t>дошкольного</w:t>
      </w:r>
      <w:r w:rsidR="002D7458" w:rsidRPr="00C54616">
        <w:rPr>
          <w:sz w:val="24"/>
          <w:szCs w:val="24"/>
        </w:rPr>
        <w:t xml:space="preserve"> </w:t>
      </w:r>
      <w:r w:rsidR="007D5B9F" w:rsidRPr="00C54616">
        <w:rPr>
          <w:sz w:val="24"/>
          <w:szCs w:val="24"/>
        </w:rPr>
        <w:t>образования</w:t>
      </w:r>
      <w:r w:rsidRPr="00C54616">
        <w:rPr>
          <w:sz w:val="24"/>
          <w:szCs w:val="24"/>
        </w:rPr>
        <w:t>:</w:t>
      </w:r>
    </w:p>
    <w:p w:rsidR="00F34200" w:rsidRPr="00C54616" w:rsidRDefault="00F34200"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вместимости</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мест</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29</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чел.;</w:t>
      </w:r>
    </w:p>
    <w:p w:rsidR="00F34200" w:rsidRPr="00C54616" w:rsidRDefault="00F34200" w:rsidP="002D7458">
      <w:pPr>
        <w:widowControl w:val="0"/>
        <w:ind w:firstLine="709"/>
        <w:jc w:val="both"/>
        <w:rPr>
          <w:sz w:val="24"/>
          <w:szCs w:val="24"/>
        </w:rPr>
      </w:pPr>
      <w:r w:rsidRPr="00C54616">
        <w:rPr>
          <w:sz w:val="24"/>
          <w:szCs w:val="24"/>
        </w:rPr>
        <w:t>Предельная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ограждения</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2</w:t>
      </w:r>
      <w:r w:rsidR="002D7458" w:rsidRPr="00C54616">
        <w:rPr>
          <w:sz w:val="24"/>
          <w:szCs w:val="24"/>
        </w:rPr>
        <w:t xml:space="preserve"> </w:t>
      </w:r>
      <w:r w:rsidRPr="00C54616">
        <w:rPr>
          <w:sz w:val="24"/>
          <w:szCs w:val="24"/>
        </w:rPr>
        <w:t>м.;</w:t>
      </w:r>
    </w:p>
    <w:p w:rsidR="00F34200" w:rsidRPr="00C54616" w:rsidRDefault="00F34200" w:rsidP="002D7458">
      <w:pPr>
        <w:widowControl w:val="0"/>
        <w:ind w:firstLine="709"/>
        <w:jc w:val="both"/>
        <w:rPr>
          <w:sz w:val="24"/>
          <w:szCs w:val="24"/>
        </w:rPr>
      </w:pPr>
      <w:r w:rsidRPr="00C54616">
        <w:rPr>
          <w:sz w:val="24"/>
          <w:szCs w:val="24"/>
        </w:rPr>
        <w:t>Расстояние</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зданиями</w:t>
      </w:r>
      <w:r w:rsidR="002D7458" w:rsidRPr="00C54616">
        <w:rPr>
          <w:sz w:val="24"/>
          <w:szCs w:val="24"/>
        </w:rPr>
        <w:t xml:space="preserve"> </w:t>
      </w:r>
      <w:r w:rsidRPr="00C54616">
        <w:rPr>
          <w:sz w:val="24"/>
          <w:szCs w:val="24"/>
        </w:rPr>
        <w:t>определяются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нормам</w:t>
      </w:r>
      <w:r w:rsidR="002D7458" w:rsidRPr="00C54616">
        <w:rPr>
          <w:sz w:val="24"/>
          <w:szCs w:val="24"/>
        </w:rPr>
        <w:t xml:space="preserve"> </w:t>
      </w:r>
      <w:r w:rsidRPr="00C54616">
        <w:rPr>
          <w:sz w:val="24"/>
          <w:szCs w:val="24"/>
        </w:rPr>
        <w:t>инсоляции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освещенности.</w:t>
      </w:r>
    </w:p>
    <w:p w:rsidR="00F34200" w:rsidRPr="00C54616" w:rsidRDefault="007D5B9F" w:rsidP="002D7458">
      <w:pPr>
        <w:widowControl w:val="0"/>
        <w:ind w:firstLine="709"/>
        <w:jc w:val="both"/>
        <w:rPr>
          <w:sz w:val="24"/>
          <w:szCs w:val="24"/>
        </w:rPr>
      </w:pPr>
      <w:r w:rsidRPr="00C54616">
        <w:rPr>
          <w:sz w:val="24"/>
          <w:szCs w:val="24"/>
        </w:rPr>
        <w:t>Для</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00F34200" w:rsidRPr="00C54616">
        <w:rPr>
          <w:sz w:val="24"/>
          <w:szCs w:val="24"/>
        </w:rPr>
        <w:t>общеобразовательного</w:t>
      </w:r>
      <w:r w:rsidR="002D7458" w:rsidRPr="00C54616">
        <w:rPr>
          <w:sz w:val="24"/>
          <w:szCs w:val="24"/>
        </w:rPr>
        <w:t xml:space="preserve"> </w:t>
      </w:r>
      <w:r w:rsidR="00F34200" w:rsidRPr="00C54616">
        <w:rPr>
          <w:sz w:val="24"/>
          <w:szCs w:val="24"/>
        </w:rPr>
        <w:t>назначения</w:t>
      </w:r>
      <w:r w:rsidR="002D7458" w:rsidRPr="00C54616">
        <w:rPr>
          <w:sz w:val="24"/>
          <w:szCs w:val="24"/>
        </w:rPr>
        <w:t xml:space="preserve"> </w:t>
      </w:r>
      <w:r w:rsidR="00F34200" w:rsidRPr="00C54616">
        <w:rPr>
          <w:sz w:val="24"/>
          <w:szCs w:val="24"/>
        </w:rPr>
        <w:t>размеры</w:t>
      </w:r>
      <w:r w:rsidR="002D7458" w:rsidRPr="00C54616">
        <w:rPr>
          <w:sz w:val="24"/>
          <w:szCs w:val="24"/>
        </w:rPr>
        <w:t xml:space="preserve"> </w:t>
      </w:r>
      <w:r w:rsidR="00F34200" w:rsidRPr="00C54616">
        <w:rPr>
          <w:sz w:val="24"/>
          <w:szCs w:val="24"/>
        </w:rPr>
        <w:t>земельного</w:t>
      </w:r>
      <w:r w:rsidR="002D7458" w:rsidRPr="00C54616">
        <w:rPr>
          <w:sz w:val="24"/>
          <w:szCs w:val="24"/>
        </w:rPr>
        <w:t xml:space="preserve"> </w:t>
      </w:r>
      <w:r w:rsidR="00F34200" w:rsidRPr="00C54616">
        <w:rPr>
          <w:sz w:val="24"/>
          <w:szCs w:val="24"/>
        </w:rPr>
        <w:t>участка</w:t>
      </w:r>
      <w:r w:rsidR="002D7458" w:rsidRPr="00C54616">
        <w:rPr>
          <w:sz w:val="24"/>
          <w:szCs w:val="24"/>
        </w:rPr>
        <w:t xml:space="preserve"> </w:t>
      </w:r>
      <w:r w:rsidR="00F34200" w:rsidRPr="00C54616">
        <w:rPr>
          <w:sz w:val="24"/>
          <w:szCs w:val="24"/>
        </w:rPr>
        <w:t>при</w:t>
      </w:r>
      <w:r w:rsidR="002D7458" w:rsidRPr="00C54616">
        <w:rPr>
          <w:sz w:val="24"/>
          <w:szCs w:val="24"/>
        </w:rPr>
        <w:t xml:space="preserve"> </w:t>
      </w:r>
      <w:r w:rsidR="00F34200" w:rsidRPr="00C54616">
        <w:rPr>
          <w:sz w:val="24"/>
          <w:szCs w:val="24"/>
        </w:rPr>
        <w:t>вместимости:</w:t>
      </w:r>
    </w:p>
    <w:p w:rsidR="00F34200" w:rsidRPr="00C54616" w:rsidRDefault="00F34200"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400</w:t>
      </w:r>
      <w:r w:rsidR="002D7458" w:rsidRPr="00C54616">
        <w:rPr>
          <w:sz w:val="24"/>
          <w:szCs w:val="24"/>
        </w:rPr>
        <w:t xml:space="preserve"> </w:t>
      </w:r>
      <w:r w:rsidRPr="00C54616">
        <w:rPr>
          <w:sz w:val="24"/>
          <w:szCs w:val="24"/>
        </w:rPr>
        <w:t>мест</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50</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чел.;</w:t>
      </w:r>
    </w:p>
    <w:p w:rsidR="00F34200" w:rsidRPr="00C54616" w:rsidRDefault="00F34200"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401</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500</w:t>
      </w:r>
      <w:r w:rsidR="002D7458" w:rsidRPr="00C54616">
        <w:rPr>
          <w:sz w:val="24"/>
          <w:szCs w:val="24"/>
        </w:rPr>
        <w:t xml:space="preserve"> </w:t>
      </w:r>
      <w:r w:rsidRPr="00C54616">
        <w:rPr>
          <w:sz w:val="24"/>
          <w:szCs w:val="24"/>
        </w:rPr>
        <w:t>мест</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60</w:t>
      </w:r>
      <w:r w:rsidR="002D7458" w:rsidRPr="00C54616">
        <w:rPr>
          <w:sz w:val="24"/>
          <w:szCs w:val="24"/>
        </w:rPr>
        <w:t xml:space="preserve"> </w:t>
      </w:r>
      <w:proofErr w:type="spellStart"/>
      <w:r w:rsidR="00081D0C" w:rsidRPr="00C54616">
        <w:rPr>
          <w:sz w:val="24"/>
          <w:szCs w:val="24"/>
        </w:rPr>
        <w:t>кв.м</w:t>
      </w:r>
      <w:proofErr w:type="spellEnd"/>
      <w:r w:rsidRPr="00C54616">
        <w:rPr>
          <w:sz w:val="24"/>
          <w:szCs w:val="24"/>
        </w:rPr>
        <w:t>.</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чел.;</w:t>
      </w:r>
    </w:p>
    <w:p w:rsidR="00F34200" w:rsidRPr="00C54616" w:rsidRDefault="00F34200" w:rsidP="002D7458">
      <w:pPr>
        <w:widowControl w:val="0"/>
        <w:ind w:firstLine="709"/>
        <w:jc w:val="both"/>
        <w:rPr>
          <w:sz w:val="24"/>
          <w:szCs w:val="24"/>
        </w:rPr>
      </w:pPr>
      <w:r w:rsidRPr="00C54616">
        <w:rPr>
          <w:sz w:val="24"/>
          <w:szCs w:val="24"/>
        </w:rPr>
        <w:t>Расстояние</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зданиями</w:t>
      </w:r>
      <w:r w:rsidR="002D7458" w:rsidRPr="00C54616">
        <w:rPr>
          <w:sz w:val="24"/>
          <w:szCs w:val="24"/>
        </w:rPr>
        <w:t xml:space="preserve"> </w:t>
      </w:r>
      <w:r w:rsidR="007D5B9F" w:rsidRPr="00C54616">
        <w:rPr>
          <w:sz w:val="24"/>
          <w:szCs w:val="24"/>
        </w:rPr>
        <w:t>определяется</w:t>
      </w:r>
      <w:r w:rsidR="002D7458" w:rsidRPr="00C54616">
        <w:rPr>
          <w:sz w:val="24"/>
          <w:szCs w:val="24"/>
        </w:rPr>
        <w:t xml:space="preserve"> </w:t>
      </w:r>
      <w:r w:rsidR="007D5B9F" w:rsidRPr="00C54616">
        <w:rPr>
          <w:sz w:val="24"/>
          <w:szCs w:val="24"/>
        </w:rPr>
        <w:t>по</w:t>
      </w:r>
      <w:r w:rsidR="002D7458" w:rsidRPr="00C54616">
        <w:rPr>
          <w:sz w:val="24"/>
          <w:szCs w:val="24"/>
        </w:rPr>
        <w:t xml:space="preserve"> </w:t>
      </w:r>
      <w:r w:rsidRPr="00C54616">
        <w:rPr>
          <w:sz w:val="24"/>
          <w:szCs w:val="24"/>
        </w:rPr>
        <w:t>нормам</w:t>
      </w:r>
      <w:r w:rsidR="002D7458" w:rsidRPr="00C54616">
        <w:rPr>
          <w:sz w:val="24"/>
          <w:szCs w:val="24"/>
        </w:rPr>
        <w:t xml:space="preserve"> </w:t>
      </w:r>
      <w:r w:rsidRPr="00C54616">
        <w:rPr>
          <w:sz w:val="24"/>
          <w:szCs w:val="24"/>
        </w:rPr>
        <w:t>инсоляции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освещенности.</w:t>
      </w:r>
    </w:p>
    <w:p w:rsidR="00F34200" w:rsidRPr="00C54616" w:rsidRDefault="00F34200" w:rsidP="002D7458">
      <w:pPr>
        <w:widowControl w:val="0"/>
        <w:ind w:firstLine="709"/>
        <w:jc w:val="both"/>
        <w:rPr>
          <w:sz w:val="24"/>
          <w:szCs w:val="24"/>
        </w:rPr>
      </w:pP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располагаться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отведенного</w:t>
      </w:r>
      <w:r w:rsidR="002D7458" w:rsidRPr="00C54616">
        <w:rPr>
          <w:sz w:val="24"/>
          <w:szCs w:val="24"/>
        </w:rPr>
        <w:t xml:space="preserve"> </w:t>
      </w:r>
      <w:r w:rsidRPr="00C54616">
        <w:rPr>
          <w:sz w:val="24"/>
          <w:szCs w:val="24"/>
        </w:rPr>
        <w:t>(предоставленного)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p>
    <w:p w:rsidR="00F34200" w:rsidRPr="00C54616" w:rsidRDefault="00F34200" w:rsidP="002D7458">
      <w:pPr>
        <w:widowControl w:val="0"/>
        <w:ind w:firstLine="709"/>
        <w:jc w:val="both"/>
        <w:rPr>
          <w:sz w:val="24"/>
          <w:szCs w:val="24"/>
        </w:rPr>
      </w:pPr>
      <w:r w:rsidRPr="00C54616">
        <w:rPr>
          <w:sz w:val="24"/>
          <w:szCs w:val="24"/>
        </w:rPr>
        <w:t>Площадь</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вспомогательных</w:t>
      </w:r>
      <w:r w:rsidR="002D7458" w:rsidRPr="00C54616">
        <w:rPr>
          <w:sz w:val="24"/>
          <w:szCs w:val="24"/>
        </w:rPr>
        <w:t xml:space="preserve"> </w:t>
      </w:r>
      <w:r w:rsidRPr="00C54616">
        <w:rPr>
          <w:sz w:val="24"/>
          <w:szCs w:val="24"/>
        </w:rPr>
        <w:t>видов</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площади</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Нормы</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конкретного</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вида</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42.13330.2011</w:t>
      </w:r>
      <w:r w:rsidR="002D7458" w:rsidRPr="00C54616">
        <w:rPr>
          <w:sz w:val="24"/>
          <w:szCs w:val="24"/>
        </w:rPr>
        <w:t xml:space="preserve"> «</w:t>
      </w:r>
      <w:r w:rsidRPr="00C54616">
        <w:rPr>
          <w:sz w:val="24"/>
          <w:szCs w:val="24"/>
        </w:rPr>
        <w:t>Градостроительство.</w:t>
      </w:r>
      <w:r w:rsidR="002D7458" w:rsidRPr="00C54616">
        <w:rPr>
          <w:sz w:val="24"/>
          <w:szCs w:val="24"/>
        </w:rPr>
        <w:t xml:space="preserve"> </w:t>
      </w:r>
      <w:r w:rsidRPr="00C54616">
        <w:rPr>
          <w:sz w:val="24"/>
          <w:szCs w:val="24"/>
        </w:rPr>
        <w:t>Планировка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застройка</w:t>
      </w:r>
      <w:r w:rsidR="002D7458" w:rsidRPr="00C54616">
        <w:rPr>
          <w:sz w:val="24"/>
          <w:szCs w:val="24"/>
        </w:rPr>
        <w:t xml:space="preserve"> </w:t>
      </w:r>
      <w:r w:rsidRPr="00C54616">
        <w:rPr>
          <w:sz w:val="24"/>
          <w:szCs w:val="24"/>
        </w:rPr>
        <w:t>городских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сельских</w:t>
      </w:r>
      <w:r w:rsidR="002D7458" w:rsidRPr="00C54616">
        <w:rPr>
          <w:sz w:val="24"/>
          <w:szCs w:val="24"/>
        </w:rPr>
        <w:t xml:space="preserve"> </w:t>
      </w:r>
      <w:r w:rsidRPr="00C54616">
        <w:rPr>
          <w:sz w:val="24"/>
          <w:szCs w:val="24"/>
        </w:rPr>
        <w:t>поселений</w:t>
      </w:r>
      <w:r w:rsidR="002D7458" w:rsidRPr="00C54616">
        <w:rPr>
          <w:sz w:val="24"/>
          <w:szCs w:val="24"/>
        </w:rPr>
        <w:t>»</w:t>
      </w:r>
      <w:r w:rsidRPr="00C54616">
        <w:rPr>
          <w:sz w:val="24"/>
          <w:szCs w:val="24"/>
        </w:rPr>
        <w:t>.</w:t>
      </w:r>
    </w:p>
    <w:p w:rsidR="00F34200" w:rsidRPr="00C54616" w:rsidRDefault="00F34200" w:rsidP="002D7458">
      <w:pPr>
        <w:widowControl w:val="0"/>
        <w:ind w:firstLine="709"/>
        <w:jc w:val="both"/>
        <w:rPr>
          <w:sz w:val="24"/>
          <w:szCs w:val="24"/>
        </w:rPr>
      </w:pPr>
      <w:r w:rsidRPr="00C54616">
        <w:rPr>
          <w:sz w:val="24"/>
          <w:szCs w:val="24"/>
        </w:rPr>
        <w:t>Все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обеспечены</w:t>
      </w:r>
      <w:r w:rsidR="002D7458" w:rsidRPr="00C54616">
        <w:rPr>
          <w:sz w:val="24"/>
          <w:szCs w:val="24"/>
        </w:rPr>
        <w:t xml:space="preserve"> </w:t>
      </w:r>
      <w:r w:rsidRPr="00C54616">
        <w:rPr>
          <w:sz w:val="24"/>
          <w:szCs w:val="24"/>
        </w:rPr>
        <w:t>системами</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кровли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предотвращения</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строений.</w:t>
      </w:r>
    </w:p>
    <w:p w:rsidR="00F34200" w:rsidRPr="00C54616" w:rsidRDefault="00F34200"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территориях,</w:t>
      </w:r>
      <w:r w:rsidR="002D7458" w:rsidRPr="00C54616">
        <w:rPr>
          <w:sz w:val="24"/>
          <w:szCs w:val="24"/>
        </w:rPr>
        <w:t xml:space="preserve"> </w:t>
      </w:r>
      <w:r w:rsidRPr="00C54616">
        <w:rPr>
          <w:sz w:val="24"/>
          <w:szCs w:val="24"/>
        </w:rPr>
        <w:t>подверженных</w:t>
      </w:r>
      <w:r w:rsidR="002D7458" w:rsidRPr="00C54616">
        <w:rPr>
          <w:sz w:val="24"/>
          <w:szCs w:val="24"/>
        </w:rPr>
        <w:t xml:space="preserve"> </w:t>
      </w:r>
      <w:r w:rsidRPr="00C54616">
        <w:rPr>
          <w:sz w:val="24"/>
          <w:szCs w:val="24"/>
        </w:rPr>
        <w:t>затоплению</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капитальных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проведения</w:t>
      </w:r>
      <w:r w:rsidR="002D7458" w:rsidRPr="00C54616">
        <w:rPr>
          <w:sz w:val="24"/>
          <w:szCs w:val="24"/>
        </w:rPr>
        <w:t xml:space="preserve"> </w:t>
      </w:r>
      <w:r w:rsidRPr="00C54616">
        <w:rPr>
          <w:sz w:val="24"/>
          <w:szCs w:val="24"/>
        </w:rPr>
        <w:t>специальных</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предотвращению</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запрещаются.</w:t>
      </w:r>
    </w:p>
    <w:p w:rsidR="00F34200" w:rsidRPr="00C54616" w:rsidRDefault="00F34200" w:rsidP="002D7458">
      <w:pPr>
        <w:widowControl w:val="0"/>
        <w:ind w:firstLine="709"/>
        <w:jc w:val="both"/>
        <w:rPr>
          <w:sz w:val="24"/>
          <w:szCs w:val="24"/>
        </w:rPr>
      </w:pPr>
      <w:proofErr w:type="gramStart"/>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вести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установленными</w:t>
      </w:r>
      <w:r w:rsidR="002D7458" w:rsidRPr="00C54616">
        <w:rPr>
          <w:sz w:val="24"/>
          <w:szCs w:val="24"/>
        </w:rPr>
        <w:t xml:space="preserve"> </w:t>
      </w:r>
      <w:r w:rsidRPr="00C54616">
        <w:rPr>
          <w:sz w:val="24"/>
          <w:szCs w:val="24"/>
        </w:rPr>
        <w:t>параметрами</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реконструкции,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требованиями</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санитарно-эпидемиологического</w:t>
      </w:r>
      <w:r w:rsidR="002D7458" w:rsidRPr="00C54616">
        <w:rPr>
          <w:sz w:val="24"/>
          <w:szCs w:val="24"/>
        </w:rPr>
        <w:t xml:space="preserve"> </w:t>
      </w:r>
      <w:r w:rsidRPr="00C54616">
        <w:rPr>
          <w:sz w:val="24"/>
          <w:szCs w:val="24"/>
        </w:rPr>
        <w:t>благополучия</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минимальными</w:t>
      </w:r>
      <w:r w:rsidR="002D7458" w:rsidRPr="00C54616">
        <w:rPr>
          <w:sz w:val="24"/>
          <w:szCs w:val="24"/>
        </w:rPr>
        <w:t xml:space="preserve"> </w:t>
      </w:r>
      <w:r w:rsidRPr="00C54616">
        <w:rPr>
          <w:sz w:val="24"/>
          <w:szCs w:val="24"/>
        </w:rPr>
        <w:t>нормативными</w:t>
      </w:r>
      <w:r w:rsidR="002D7458" w:rsidRPr="00C54616">
        <w:rPr>
          <w:sz w:val="24"/>
          <w:szCs w:val="24"/>
        </w:rPr>
        <w:t xml:space="preserve"> </w:t>
      </w:r>
      <w:r w:rsidRPr="00C54616">
        <w:rPr>
          <w:sz w:val="24"/>
          <w:szCs w:val="24"/>
        </w:rPr>
        <w:t>противопожарными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санитарно-эпидемиологическими</w:t>
      </w:r>
      <w:r w:rsidR="002D7458" w:rsidRPr="00C54616">
        <w:rPr>
          <w:sz w:val="24"/>
          <w:szCs w:val="24"/>
        </w:rPr>
        <w:t xml:space="preserve"> </w:t>
      </w:r>
      <w:r w:rsidRPr="00C54616">
        <w:rPr>
          <w:sz w:val="24"/>
          <w:szCs w:val="24"/>
        </w:rPr>
        <w:t>разрывами</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зданиями,</w:t>
      </w:r>
      <w:r w:rsidR="002D7458" w:rsidRPr="00C54616">
        <w:rPr>
          <w:sz w:val="24"/>
          <w:szCs w:val="24"/>
        </w:rPr>
        <w:t xml:space="preserve"> </w:t>
      </w:r>
      <w:r w:rsidRPr="00C54616">
        <w:rPr>
          <w:sz w:val="24"/>
          <w:szCs w:val="24"/>
        </w:rPr>
        <w:t>строениями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расположенными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техническими</w:t>
      </w:r>
      <w:r w:rsidR="002D7458" w:rsidRPr="00C54616">
        <w:rPr>
          <w:sz w:val="24"/>
          <w:szCs w:val="24"/>
        </w:rPr>
        <w:t xml:space="preserve"> </w:t>
      </w:r>
      <w:r w:rsidRPr="00C54616">
        <w:rPr>
          <w:sz w:val="24"/>
          <w:szCs w:val="24"/>
        </w:rPr>
        <w:t>регламентами,</w:t>
      </w:r>
      <w:r w:rsidR="002D7458" w:rsidRPr="00C54616">
        <w:rPr>
          <w:sz w:val="24"/>
          <w:szCs w:val="24"/>
        </w:rPr>
        <w:t xml:space="preserve"> </w:t>
      </w:r>
      <w:r w:rsidRPr="00C54616">
        <w:rPr>
          <w:sz w:val="24"/>
          <w:szCs w:val="24"/>
        </w:rPr>
        <w:t>градостроительными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строительными</w:t>
      </w:r>
      <w:r w:rsidR="002D7458" w:rsidRPr="00C54616">
        <w:rPr>
          <w:sz w:val="24"/>
          <w:szCs w:val="24"/>
        </w:rPr>
        <w:t xml:space="preserve"> </w:t>
      </w:r>
      <w:r w:rsidRPr="00C54616">
        <w:rPr>
          <w:sz w:val="24"/>
          <w:szCs w:val="24"/>
        </w:rPr>
        <w:t>нормами</w:t>
      </w:r>
      <w:r w:rsidR="002D7458" w:rsidRPr="00C54616">
        <w:rPr>
          <w:sz w:val="24"/>
          <w:szCs w:val="24"/>
        </w:rPr>
        <w:t xml:space="preserve"> </w:t>
      </w:r>
      <w:r w:rsidRPr="00C54616">
        <w:rPr>
          <w:sz w:val="24"/>
          <w:szCs w:val="24"/>
        </w:rPr>
        <w:t>и</w:t>
      </w:r>
      <w:proofErr w:type="gramEnd"/>
      <w:r w:rsidR="002D7458" w:rsidRPr="00C54616">
        <w:rPr>
          <w:sz w:val="24"/>
          <w:szCs w:val="24"/>
        </w:rPr>
        <w:t xml:space="preserve"> </w:t>
      </w:r>
      <w:r w:rsidRPr="00C54616">
        <w:rPr>
          <w:sz w:val="24"/>
          <w:szCs w:val="24"/>
        </w:rPr>
        <w:t>Правилами.</w:t>
      </w:r>
    </w:p>
    <w:p w:rsidR="00F34200" w:rsidRPr="00C54616" w:rsidRDefault="00F34200" w:rsidP="002D7458">
      <w:pPr>
        <w:widowControl w:val="0"/>
        <w:ind w:firstLine="709"/>
        <w:jc w:val="both"/>
        <w:rPr>
          <w:sz w:val="24"/>
          <w:szCs w:val="24"/>
        </w:rPr>
      </w:pPr>
      <w:r w:rsidRPr="00C54616">
        <w:rPr>
          <w:sz w:val="24"/>
          <w:szCs w:val="24"/>
        </w:rPr>
        <w:t>Допускается</w:t>
      </w:r>
      <w:r w:rsidR="002D7458" w:rsidRPr="00C54616">
        <w:rPr>
          <w:sz w:val="24"/>
          <w:szCs w:val="24"/>
        </w:rPr>
        <w:t xml:space="preserve"> </w:t>
      </w:r>
      <w:r w:rsidRPr="00C54616">
        <w:rPr>
          <w:sz w:val="24"/>
          <w:szCs w:val="24"/>
        </w:rPr>
        <w:t>отклонение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предельных</w:t>
      </w:r>
      <w:r w:rsidR="002D7458" w:rsidRPr="00C54616">
        <w:rPr>
          <w:sz w:val="24"/>
          <w:szCs w:val="24"/>
        </w:rPr>
        <w:t xml:space="preserve"> </w:t>
      </w:r>
      <w:r w:rsidRPr="00C54616">
        <w:rPr>
          <w:sz w:val="24"/>
          <w:szCs w:val="24"/>
        </w:rPr>
        <w:t>параметров</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размеров</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lastRenderedPageBreak/>
        <w:t>участков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установленном</w:t>
      </w:r>
      <w:r w:rsidR="002D7458" w:rsidRPr="00C54616">
        <w:rPr>
          <w:sz w:val="24"/>
          <w:szCs w:val="24"/>
        </w:rPr>
        <w:t xml:space="preserve"> </w:t>
      </w:r>
      <w:r w:rsidRPr="00C54616">
        <w:rPr>
          <w:sz w:val="24"/>
          <w:szCs w:val="24"/>
        </w:rPr>
        <w:t>Градостроительным</w:t>
      </w:r>
      <w:r w:rsidR="002D7458" w:rsidRPr="00C54616">
        <w:rPr>
          <w:sz w:val="24"/>
          <w:szCs w:val="24"/>
        </w:rPr>
        <w:t xml:space="preserve"> </w:t>
      </w:r>
      <w:r w:rsidRPr="00C54616">
        <w:rPr>
          <w:sz w:val="24"/>
          <w:szCs w:val="24"/>
        </w:rPr>
        <w:t>кодексом</w:t>
      </w:r>
      <w:r w:rsidR="002D7458" w:rsidRPr="00C54616">
        <w:rPr>
          <w:sz w:val="24"/>
          <w:szCs w:val="24"/>
        </w:rPr>
        <w:t xml:space="preserve"> </w:t>
      </w:r>
      <w:r w:rsidRPr="00C54616">
        <w:rPr>
          <w:sz w:val="24"/>
          <w:szCs w:val="24"/>
        </w:rPr>
        <w:t>порядке</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соответствующего</w:t>
      </w:r>
      <w:r w:rsidR="002D7458" w:rsidRPr="00C54616">
        <w:rPr>
          <w:sz w:val="24"/>
          <w:szCs w:val="24"/>
        </w:rPr>
        <w:t xml:space="preserve"> </w:t>
      </w:r>
      <w:r w:rsidRPr="00C54616">
        <w:rPr>
          <w:sz w:val="24"/>
          <w:szCs w:val="24"/>
        </w:rPr>
        <w:t>обоснования</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выполненного</w:t>
      </w:r>
      <w:r w:rsidR="002D7458" w:rsidRPr="00C54616">
        <w:rPr>
          <w:sz w:val="24"/>
          <w:szCs w:val="24"/>
        </w:rPr>
        <w:t xml:space="preserve"> </w:t>
      </w:r>
      <w:r w:rsidRPr="00C54616">
        <w:rPr>
          <w:sz w:val="24"/>
          <w:szCs w:val="24"/>
        </w:rPr>
        <w:t>проектной</w:t>
      </w:r>
      <w:r w:rsidR="002D7458" w:rsidRPr="00C54616">
        <w:rPr>
          <w:sz w:val="24"/>
          <w:szCs w:val="24"/>
        </w:rPr>
        <w:t xml:space="preserve"> </w:t>
      </w:r>
      <w:r w:rsidRPr="00C54616">
        <w:rPr>
          <w:sz w:val="24"/>
          <w:szCs w:val="24"/>
        </w:rPr>
        <w:t>организацией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основании</w:t>
      </w:r>
      <w:r w:rsidR="002D7458" w:rsidRPr="00C54616">
        <w:rPr>
          <w:sz w:val="24"/>
          <w:szCs w:val="24"/>
        </w:rPr>
        <w:t xml:space="preserve"> </w:t>
      </w:r>
      <w:r w:rsidR="007D5B9F" w:rsidRPr="00C54616">
        <w:rPr>
          <w:sz w:val="24"/>
          <w:szCs w:val="24"/>
        </w:rPr>
        <w:t>требований</w:t>
      </w:r>
      <w:r w:rsidR="002D7458" w:rsidRPr="00C54616">
        <w:rPr>
          <w:sz w:val="24"/>
          <w:szCs w:val="24"/>
        </w:rPr>
        <w:t xml:space="preserve"> </w:t>
      </w:r>
      <w:r w:rsidR="007D5B9F" w:rsidRPr="00C54616">
        <w:rPr>
          <w:sz w:val="24"/>
          <w:szCs w:val="24"/>
        </w:rPr>
        <w:t>технических</w:t>
      </w:r>
      <w:r w:rsidR="002D7458" w:rsidRPr="00C54616">
        <w:rPr>
          <w:sz w:val="24"/>
          <w:szCs w:val="24"/>
        </w:rPr>
        <w:t xml:space="preserve"> </w:t>
      </w:r>
      <w:r w:rsidRPr="00C54616">
        <w:rPr>
          <w:sz w:val="24"/>
          <w:szCs w:val="24"/>
        </w:rPr>
        <w:t>регламентов,</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норм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правил,</w:t>
      </w:r>
      <w:r w:rsidR="002D7458" w:rsidRPr="00C54616">
        <w:rPr>
          <w:sz w:val="24"/>
          <w:szCs w:val="24"/>
        </w:rPr>
        <w:t xml:space="preserve"> </w:t>
      </w:r>
      <w:r w:rsidR="007D5B9F" w:rsidRPr="00C54616">
        <w:rPr>
          <w:sz w:val="24"/>
          <w:szCs w:val="24"/>
        </w:rPr>
        <w:t>других</w:t>
      </w:r>
      <w:r w:rsidR="002D7458" w:rsidRPr="00C54616">
        <w:rPr>
          <w:sz w:val="24"/>
          <w:szCs w:val="24"/>
        </w:rPr>
        <w:t xml:space="preserve"> </w:t>
      </w:r>
      <w:r w:rsidR="007D5B9F" w:rsidRPr="00C54616">
        <w:rPr>
          <w:sz w:val="24"/>
          <w:szCs w:val="24"/>
        </w:rPr>
        <w:t>нормативных</w:t>
      </w:r>
      <w:r w:rsidR="002D7458" w:rsidRPr="00C54616">
        <w:rPr>
          <w:sz w:val="24"/>
          <w:szCs w:val="24"/>
        </w:rPr>
        <w:t xml:space="preserve"> </w:t>
      </w:r>
      <w:r w:rsidR="007D5B9F" w:rsidRPr="00C54616">
        <w:rPr>
          <w:sz w:val="24"/>
          <w:szCs w:val="24"/>
        </w:rPr>
        <w:t>документов,</w:t>
      </w:r>
      <w:r w:rsidR="002D7458" w:rsidRPr="00C54616">
        <w:rPr>
          <w:sz w:val="24"/>
          <w:szCs w:val="24"/>
        </w:rPr>
        <w:t xml:space="preserve"> </w:t>
      </w:r>
      <w:r w:rsidRPr="00C54616">
        <w:rPr>
          <w:sz w:val="24"/>
          <w:szCs w:val="24"/>
        </w:rPr>
        <w:t>действующих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p>
    <w:p w:rsidR="00F34200" w:rsidRPr="00C54616" w:rsidRDefault="00F34200" w:rsidP="002D7458">
      <w:pPr>
        <w:widowControl w:val="0"/>
        <w:ind w:firstLine="709"/>
        <w:jc w:val="both"/>
        <w:rPr>
          <w:b/>
          <w:sz w:val="24"/>
          <w:szCs w:val="24"/>
        </w:rPr>
      </w:pPr>
      <w:r w:rsidRPr="00C54616">
        <w:rPr>
          <w:b/>
          <w:sz w:val="24"/>
          <w:szCs w:val="24"/>
        </w:rPr>
        <w:t>Требования</w:t>
      </w:r>
      <w:r w:rsidR="002D7458" w:rsidRPr="00C54616">
        <w:rPr>
          <w:b/>
          <w:sz w:val="24"/>
          <w:szCs w:val="24"/>
        </w:rPr>
        <w:t xml:space="preserve"> </w:t>
      </w:r>
      <w:r w:rsidRPr="00C54616">
        <w:rPr>
          <w:b/>
          <w:sz w:val="24"/>
          <w:szCs w:val="24"/>
        </w:rPr>
        <w:t>к</w:t>
      </w:r>
      <w:r w:rsidR="002D7458" w:rsidRPr="00C54616">
        <w:rPr>
          <w:b/>
          <w:sz w:val="24"/>
          <w:szCs w:val="24"/>
        </w:rPr>
        <w:t xml:space="preserve"> </w:t>
      </w:r>
      <w:r w:rsidRPr="00C54616">
        <w:rPr>
          <w:b/>
          <w:sz w:val="24"/>
          <w:szCs w:val="24"/>
        </w:rPr>
        <w:t>ограждению</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p>
    <w:p w:rsidR="00F34200" w:rsidRPr="00C54616" w:rsidRDefault="00F34200" w:rsidP="002D7458">
      <w:pPr>
        <w:widowControl w:val="0"/>
        <w:ind w:firstLine="709"/>
        <w:jc w:val="both"/>
        <w:rPr>
          <w:sz w:val="24"/>
          <w:szCs w:val="24"/>
        </w:rPr>
      </w:pPr>
      <w:r w:rsidRPr="00C54616">
        <w:rPr>
          <w:sz w:val="24"/>
          <w:szCs w:val="24"/>
        </w:rPr>
        <w:t>Ограждения</w:t>
      </w:r>
      <w:r w:rsidR="002D7458" w:rsidRPr="00C54616">
        <w:rPr>
          <w:sz w:val="24"/>
          <w:szCs w:val="24"/>
        </w:rPr>
        <w:t xml:space="preserve"> </w:t>
      </w:r>
      <w:r w:rsidRPr="00C54616">
        <w:rPr>
          <w:sz w:val="24"/>
          <w:szCs w:val="24"/>
        </w:rPr>
        <w:t>детских</w:t>
      </w:r>
      <w:r w:rsidR="002D7458" w:rsidRPr="00C54616">
        <w:rPr>
          <w:sz w:val="24"/>
          <w:szCs w:val="24"/>
        </w:rPr>
        <w:t xml:space="preserve"> </w:t>
      </w:r>
      <w:r w:rsidRPr="00C54616">
        <w:rPr>
          <w:sz w:val="24"/>
          <w:szCs w:val="24"/>
        </w:rPr>
        <w:t>садов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школ</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обеспечивать</w:t>
      </w:r>
      <w:r w:rsidR="002D7458" w:rsidRPr="00C54616">
        <w:rPr>
          <w:sz w:val="24"/>
          <w:szCs w:val="24"/>
        </w:rPr>
        <w:t xml:space="preserve"> </w:t>
      </w:r>
      <w:r w:rsidRPr="00C54616">
        <w:rPr>
          <w:sz w:val="24"/>
          <w:szCs w:val="24"/>
        </w:rPr>
        <w:t>защиту</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проникновения</w:t>
      </w:r>
      <w:r w:rsidR="002D7458" w:rsidRPr="00C54616">
        <w:rPr>
          <w:sz w:val="24"/>
          <w:szCs w:val="24"/>
        </w:rPr>
        <w:t xml:space="preserve"> </w:t>
      </w:r>
      <w:r w:rsidR="007D5B9F" w:rsidRPr="00C54616">
        <w:rPr>
          <w:sz w:val="24"/>
          <w:szCs w:val="24"/>
        </w:rPr>
        <w:t>посторонних</w:t>
      </w:r>
      <w:r w:rsidR="002D7458" w:rsidRPr="00C54616">
        <w:rPr>
          <w:sz w:val="24"/>
          <w:szCs w:val="24"/>
        </w:rPr>
        <w:t xml:space="preserve"> </w:t>
      </w:r>
      <w:r w:rsidR="007D5B9F" w:rsidRPr="00C54616">
        <w:rPr>
          <w:sz w:val="24"/>
          <w:szCs w:val="24"/>
        </w:rPr>
        <w:t>и</w:t>
      </w:r>
      <w:r w:rsidR="002D7458" w:rsidRPr="00C54616">
        <w:rPr>
          <w:sz w:val="24"/>
          <w:szCs w:val="24"/>
        </w:rPr>
        <w:t xml:space="preserve"> </w:t>
      </w:r>
      <w:r w:rsidRPr="00C54616">
        <w:rPr>
          <w:sz w:val="24"/>
          <w:szCs w:val="24"/>
        </w:rPr>
        <w:t>несанкционированного</w:t>
      </w:r>
      <w:r w:rsidR="002D7458" w:rsidRPr="00C54616">
        <w:rPr>
          <w:sz w:val="24"/>
          <w:szCs w:val="24"/>
        </w:rPr>
        <w:t xml:space="preserve"> </w:t>
      </w:r>
      <w:r w:rsidRPr="00C54616">
        <w:rPr>
          <w:sz w:val="24"/>
          <w:szCs w:val="24"/>
        </w:rPr>
        <w:t>въезда</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изготовлены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таким</w:t>
      </w:r>
      <w:r w:rsidR="002D7458" w:rsidRPr="00C54616">
        <w:rPr>
          <w:sz w:val="24"/>
          <w:szCs w:val="24"/>
        </w:rPr>
        <w:t xml:space="preserve"> </w:t>
      </w:r>
      <w:r w:rsidRPr="00C54616">
        <w:rPr>
          <w:sz w:val="24"/>
          <w:szCs w:val="24"/>
        </w:rPr>
        <w:t>образом,</w:t>
      </w:r>
      <w:r w:rsidR="002D7458" w:rsidRPr="00C54616">
        <w:rPr>
          <w:sz w:val="24"/>
          <w:szCs w:val="24"/>
        </w:rPr>
        <w:t xml:space="preserve"> </w:t>
      </w:r>
      <w:r w:rsidRPr="00C54616">
        <w:rPr>
          <w:sz w:val="24"/>
          <w:szCs w:val="24"/>
        </w:rPr>
        <w:t>чтобы</w:t>
      </w:r>
      <w:r w:rsidR="002D7458" w:rsidRPr="00C54616">
        <w:rPr>
          <w:sz w:val="24"/>
          <w:szCs w:val="24"/>
        </w:rPr>
        <w:t xml:space="preserve"> </w:t>
      </w:r>
      <w:r w:rsidRPr="00C54616">
        <w:rPr>
          <w:sz w:val="24"/>
          <w:szCs w:val="24"/>
        </w:rPr>
        <w:t>полностью</w:t>
      </w:r>
      <w:r w:rsidR="002D7458" w:rsidRPr="00C54616">
        <w:rPr>
          <w:sz w:val="24"/>
          <w:szCs w:val="24"/>
        </w:rPr>
        <w:t xml:space="preserve"> </w:t>
      </w:r>
      <w:r w:rsidRPr="00C54616">
        <w:rPr>
          <w:sz w:val="24"/>
          <w:szCs w:val="24"/>
        </w:rPr>
        <w:t>исключалась</w:t>
      </w:r>
      <w:r w:rsidR="002D7458" w:rsidRPr="00C54616">
        <w:rPr>
          <w:sz w:val="24"/>
          <w:szCs w:val="24"/>
        </w:rPr>
        <w:t xml:space="preserve"> </w:t>
      </w:r>
      <w:r w:rsidRPr="00C54616">
        <w:rPr>
          <w:sz w:val="24"/>
          <w:szCs w:val="24"/>
        </w:rPr>
        <w:t>вероятность</w:t>
      </w:r>
      <w:r w:rsidR="002D7458" w:rsidRPr="00C54616">
        <w:rPr>
          <w:sz w:val="24"/>
          <w:szCs w:val="24"/>
        </w:rPr>
        <w:t xml:space="preserve"> </w:t>
      </w:r>
      <w:r w:rsidRPr="00C54616">
        <w:rPr>
          <w:sz w:val="24"/>
          <w:szCs w:val="24"/>
        </w:rPr>
        <w:t>получения</w:t>
      </w:r>
      <w:r w:rsidR="002D7458" w:rsidRPr="00C54616">
        <w:rPr>
          <w:sz w:val="24"/>
          <w:szCs w:val="24"/>
        </w:rPr>
        <w:t xml:space="preserve"> </w:t>
      </w:r>
      <w:r w:rsidRPr="00C54616">
        <w:rPr>
          <w:sz w:val="24"/>
          <w:szCs w:val="24"/>
        </w:rPr>
        <w:t>травм</w:t>
      </w:r>
      <w:r w:rsidR="002D7458" w:rsidRPr="00C54616">
        <w:rPr>
          <w:sz w:val="24"/>
          <w:szCs w:val="24"/>
        </w:rPr>
        <w:t xml:space="preserve"> </w:t>
      </w:r>
      <w:r w:rsidRPr="00C54616">
        <w:rPr>
          <w:sz w:val="24"/>
          <w:szCs w:val="24"/>
        </w:rPr>
        <w:t>об</w:t>
      </w:r>
      <w:r w:rsidR="002D7458" w:rsidRPr="00C54616">
        <w:rPr>
          <w:sz w:val="24"/>
          <w:szCs w:val="24"/>
        </w:rPr>
        <w:t xml:space="preserve"> </w:t>
      </w:r>
      <w:r w:rsidRPr="00C54616">
        <w:rPr>
          <w:sz w:val="24"/>
          <w:szCs w:val="24"/>
        </w:rPr>
        <w:t>элементы</w:t>
      </w:r>
      <w:r w:rsidR="002D7458" w:rsidRPr="00C54616">
        <w:rPr>
          <w:sz w:val="24"/>
          <w:szCs w:val="24"/>
        </w:rPr>
        <w:t xml:space="preserve"> </w:t>
      </w:r>
      <w:r w:rsidRPr="00C54616">
        <w:rPr>
          <w:sz w:val="24"/>
          <w:szCs w:val="24"/>
        </w:rPr>
        <w:t>конструкции,</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устойчивы</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различным</w:t>
      </w:r>
      <w:r w:rsidR="002D7458" w:rsidRPr="00C54616">
        <w:rPr>
          <w:sz w:val="24"/>
          <w:szCs w:val="24"/>
        </w:rPr>
        <w:t xml:space="preserve"> </w:t>
      </w:r>
      <w:r w:rsidRPr="00C54616">
        <w:rPr>
          <w:sz w:val="24"/>
          <w:szCs w:val="24"/>
        </w:rPr>
        <w:t>механическим</w:t>
      </w:r>
      <w:r w:rsidR="002D7458" w:rsidRPr="00C54616">
        <w:rPr>
          <w:sz w:val="24"/>
          <w:szCs w:val="24"/>
        </w:rPr>
        <w:t xml:space="preserve"> </w:t>
      </w:r>
      <w:r w:rsidRPr="00C54616">
        <w:rPr>
          <w:sz w:val="24"/>
          <w:szCs w:val="24"/>
        </w:rPr>
        <w:t>повреждениям.</w:t>
      </w:r>
    </w:p>
    <w:p w:rsidR="00F34200" w:rsidRPr="00C54616" w:rsidRDefault="00F34200" w:rsidP="002D7458">
      <w:pPr>
        <w:widowControl w:val="0"/>
        <w:ind w:firstLine="709"/>
        <w:jc w:val="both"/>
        <w:rPr>
          <w:sz w:val="24"/>
          <w:szCs w:val="24"/>
        </w:rPr>
      </w:pPr>
      <w:r w:rsidRPr="00C54616">
        <w:rPr>
          <w:sz w:val="24"/>
          <w:szCs w:val="24"/>
        </w:rPr>
        <w:t>Нормы</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предусмотреть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Приложением</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42.13330.2011</w:t>
      </w:r>
      <w:r w:rsidR="002D7458" w:rsidRPr="00C54616">
        <w:rPr>
          <w:sz w:val="24"/>
          <w:szCs w:val="24"/>
        </w:rPr>
        <w:t xml:space="preserve"> «</w:t>
      </w:r>
      <w:r w:rsidRPr="00C54616">
        <w:rPr>
          <w:sz w:val="24"/>
          <w:szCs w:val="24"/>
        </w:rPr>
        <w:t>Градостроительство.</w:t>
      </w:r>
      <w:r w:rsidR="002D7458" w:rsidRPr="00C54616">
        <w:rPr>
          <w:sz w:val="24"/>
          <w:szCs w:val="24"/>
        </w:rPr>
        <w:t xml:space="preserve"> </w:t>
      </w:r>
      <w:r w:rsidRPr="00C54616">
        <w:rPr>
          <w:sz w:val="24"/>
          <w:szCs w:val="24"/>
        </w:rPr>
        <w:t>Планировка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застройка</w:t>
      </w:r>
      <w:r w:rsidR="002D7458" w:rsidRPr="00C54616">
        <w:rPr>
          <w:sz w:val="24"/>
          <w:szCs w:val="24"/>
        </w:rPr>
        <w:t xml:space="preserve"> </w:t>
      </w:r>
      <w:r w:rsidRPr="00C54616">
        <w:rPr>
          <w:sz w:val="24"/>
          <w:szCs w:val="24"/>
        </w:rPr>
        <w:t>городских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сельских</w:t>
      </w:r>
      <w:r w:rsidR="002D7458" w:rsidRPr="00C54616">
        <w:rPr>
          <w:sz w:val="24"/>
          <w:szCs w:val="24"/>
        </w:rPr>
        <w:t xml:space="preserve"> </w:t>
      </w:r>
      <w:r w:rsidRPr="00C54616">
        <w:rPr>
          <w:sz w:val="24"/>
          <w:szCs w:val="24"/>
        </w:rPr>
        <w:t>поселений</w:t>
      </w:r>
      <w:r w:rsidR="002D7458" w:rsidRPr="00C54616">
        <w:rPr>
          <w:sz w:val="24"/>
          <w:szCs w:val="24"/>
        </w:rPr>
        <w:t>»</w:t>
      </w:r>
      <w:r w:rsidRPr="00C54616">
        <w:rPr>
          <w:sz w:val="24"/>
          <w:szCs w:val="24"/>
        </w:rPr>
        <w:t>,</w:t>
      </w:r>
      <w:r w:rsidR="002D7458" w:rsidRPr="00C54616">
        <w:rPr>
          <w:sz w:val="24"/>
          <w:szCs w:val="24"/>
        </w:rPr>
        <w:t xml:space="preserve"> </w:t>
      </w:r>
      <w:r w:rsidRPr="00C54616">
        <w:rPr>
          <w:sz w:val="24"/>
          <w:szCs w:val="24"/>
        </w:rPr>
        <w:t>региональными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местными</w:t>
      </w:r>
      <w:r w:rsidR="002D7458" w:rsidRPr="00C54616">
        <w:rPr>
          <w:sz w:val="24"/>
          <w:szCs w:val="24"/>
        </w:rPr>
        <w:t xml:space="preserve"> </w:t>
      </w:r>
      <w:r w:rsidRPr="00C54616">
        <w:rPr>
          <w:sz w:val="24"/>
          <w:szCs w:val="24"/>
        </w:rPr>
        <w:t>нормативами</w:t>
      </w:r>
      <w:r w:rsidR="002D7458" w:rsidRPr="00C54616">
        <w:rPr>
          <w:sz w:val="24"/>
          <w:szCs w:val="24"/>
        </w:rPr>
        <w:t xml:space="preserve"> </w:t>
      </w:r>
      <w:r w:rsidRPr="00C54616">
        <w:rPr>
          <w:sz w:val="24"/>
          <w:szCs w:val="24"/>
        </w:rPr>
        <w:t>градостроительного</w:t>
      </w:r>
      <w:r w:rsidR="002D7458" w:rsidRPr="00C54616">
        <w:rPr>
          <w:sz w:val="24"/>
          <w:szCs w:val="24"/>
        </w:rPr>
        <w:t xml:space="preserve"> </w:t>
      </w:r>
      <w:r w:rsidRPr="00C54616">
        <w:rPr>
          <w:sz w:val="24"/>
          <w:szCs w:val="24"/>
        </w:rPr>
        <w:t>проектирования.</w:t>
      </w:r>
    </w:p>
    <w:p w:rsidR="00901D05" w:rsidRPr="00C54616" w:rsidRDefault="00901D05" w:rsidP="002D7458">
      <w:pPr>
        <w:widowControl w:val="0"/>
        <w:jc w:val="both"/>
        <w:rPr>
          <w:sz w:val="24"/>
          <w:szCs w:val="24"/>
        </w:rPr>
      </w:pPr>
    </w:p>
    <w:p w:rsidR="00F34200" w:rsidRPr="00C54616" w:rsidRDefault="00F34200" w:rsidP="002D7458">
      <w:pPr>
        <w:widowControl w:val="0"/>
        <w:overflowPunct w:val="0"/>
        <w:autoSpaceDE w:val="0"/>
        <w:autoSpaceDN w:val="0"/>
        <w:adjustRightInd w:val="0"/>
        <w:jc w:val="center"/>
        <w:rPr>
          <w:rFonts w:eastAsia="SimSun"/>
          <w:b/>
          <w:bCs/>
          <w:i/>
          <w:iCs/>
          <w:sz w:val="24"/>
          <w:szCs w:val="24"/>
          <w:lang w:eastAsia="zh-CN"/>
        </w:rPr>
      </w:pPr>
      <w:r w:rsidRPr="009F6902">
        <w:rPr>
          <w:rFonts w:eastAsia="SimSun"/>
          <w:b/>
          <w:bCs/>
          <w:i/>
          <w:iCs/>
          <w:sz w:val="24"/>
          <w:szCs w:val="24"/>
          <w:lang w:eastAsia="zh-CN"/>
        </w:rPr>
        <w:t>ОД</w:t>
      </w:r>
      <w:r w:rsidR="006B6B00">
        <w:rPr>
          <w:rFonts w:eastAsia="SimSun"/>
          <w:b/>
          <w:bCs/>
          <w:i/>
          <w:iCs/>
          <w:sz w:val="24"/>
          <w:szCs w:val="24"/>
          <w:lang w:eastAsia="zh-CN"/>
        </w:rPr>
        <w:t>З 203</w:t>
      </w:r>
      <w:r w:rsidRPr="009F6902">
        <w:rPr>
          <w:rFonts w:eastAsia="SimSun"/>
          <w:b/>
          <w:bCs/>
          <w:i/>
          <w:iCs/>
          <w:sz w:val="24"/>
          <w:szCs w:val="24"/>
          <w:lang w:eastAsia="zh-CN"/>
        </w:rPr>
        <w:t>.</w:t>
      </w:r>
      <w:r w:rsidRPr="009F6902">
        <w:rPr>
          <w:rFonts w:eastAsia="SimSun"/>
          <w:b/>
          <w:bCs/>
          <w:i/>
          <w:iCs/>
          <w:sz w:val="24"/>
          <w:szCs w:val="24"/>
          <w:lang w:eastAsia="zh-CN"/>
        </w:rPr>
        <w:tab/>
        <w:t>Зона</w:t>
      </w:r>
      <w:r w:rsidR="002D7458" w:rsidRPr="00C54616">
        <w:rPr>
          <w:rFonts w:eastAsia="SimSun"/>
          <w:b/>
          <w:bCs/>
          <w:i/>
          <w:iCs/>
          <w:sz w:val="24"/>
          <w:szCs w:val="24"/>
          <w:lang w:eastAsia="zh-CN"/>
        </w:rPr>
        <w:t xml:space="preserve"> </w:t>
      </w:r>
      <w:r w:rsidRPr="00C54616">
        <w:rPr>
          <w:rFonts w:eastAsia="SimSun"/>
          <w:b/>
          <w:bCs/>
          <w:i/>
          <w:iCs/>
          <w:sz w:val="24"/>
          <w:szCs w:val="24"/>
          <w:lang w:eastAsia="zh-CN"/>
        </w:rPr>
        <w:t>размещения</w:t>
      </w:r>
      <w:r w:rsidR="002D7458" w:rsidRPr="00C54616">
        <w:rPr>
          <w:rFonts w:eastAsia="SimSun"/>
          <w:b/>
          <w:bCs/>
          <w:i/>
          <w:iCs/>
          <w:sz w:val="24"/>
          <w:szCs w:val="24"/>
          <w:lang w:eastAsia="zh-CN"/>
        </w:rPr>
        <w:t xml:space="preserve"> </w:t>
      </w:r>
      <w:r w:rsidRPr="00C54616">
        <w:rPr>
          <w:rFonts w:eastAsia="SimSun"/>
          <w:b/>
          <w:bCs/>
          <w:i/>
          <w:iCs/>
          <w:sz w:val="24"/>
          <w:szCs w:val="24"/>
          <w:lang w:eastAsia="zh-CN"/>
        </w:rPr>
        <w:t>объектов</w:t>
      </w:r>
      <w:r w:rsidR="002D7458" w:rsidRPr="00C54616">
        <w:rPr>
          <w:rFonts w:eastAsia="SimSun"/>
          <w:b/>
          <w:bCs/>
          <w:i/>
          <w:iCs/>
          <w:sz w:val="24"/>
          <w:szCs w:val="24"/>
          <w:lang w:eastAsia="zh-CN"/>
        </w:rPr>
        <w:t xml:space="preserve"> </w:t>
      </w:r>
      <w:r w:rsidRPr="00C54616">
        <w:rPr>
          <w:rFonts w:eastAsia="SimSun"/>
          <w:b/>
          <w:bCs/>
          <w:i/>
          <w:iCs/>
          <w:sz w:val="24"/>
          <w:szCs w:val="24"/>
          <w:lang w:eastAsia="zh-CN"/>
        </w:rPr>
        <w:t>здравоох</w:t>
      </w:r>
      <w:r w:rsidR="00CD0259" w:rsidRPr="00C54616">
        <w:rPr>
          <w:rFonts w:eastAsia="SimSun"/>
          <w:b/>
          <w:bCs/>
          <w:i/>
          <w:iCs/>
          <w:sz w:val="24"/>
          <w:szCs w:val="24"/>
          <w:lang w:eastAsia="zh-CN"/>
        </w:rPr>
        <w:t>ранения</w:t>
      </w:r>
    </w:p>
    <w:p w:rsidR="00F34200" w:rsidRPr="00C54616" w:rsidRDefault="00F34200" w:rsidP="002D7458">
      <w:pPr>
        <w:widowControl w:val="0"/>
        <w:tabs>
          <w:tab w:val="left" w:pos="1260"/>
        </w:tabs>
        <w:ind w:firstLine="709"/>
        <w:jc w:val="both"/>
        <w:rPr>
          <w:i/>
          <w:iCs/>
          <w:sz w:val="24"/>
          <w:szCs w:val="24"/>
        </w:rPr>
      </w:pPr>
      <w:r w:rsidRPr="00C54616">
        <w:rPr>
          <w:i/>
          <w:iCs/>
          <w:sz w:val="24"/>
          <w:szCs w:val="24"/>
        </w:rPr>
        <w:t>Зона</w:t>
      </w:r>
      <w:r w:rsidR="002D7458" w:rsidRPr="00C54616">
        <w:rPr>
          <w:i/>
          <w:iCs/>
          <w:sz w:val="24"/>
          <w:szCs w:val="24"/>
        </w:rPr>
        <w:t xml:space="preserve"> </w:t>
      </w:r>
      <w:r w:rsidR="006B6B00">
        <w:rPr>
          <w:i/>
          <w:iCs/>
          <w:sz w:val="24"/>
          <w:szCs w:val="24"/>
        </w:rPr>
        <w:t>ОДЗ-203</w:t>
      </w:r>
      <w:r w:rsidR="002D7458" w:rsidRPr="00C54616">
        <w:rPr>
          <w:i/>
          <w:iCs/>
          <w:sz w:val="24"/>
          <w:szCs w:val="24"/>
        </w:rPr>
        <w:t xml:space="preserve"> </w:t>
      </w:r>
      <w:r w:rsidRPr="00C54616">
        <w:rPr>
          <w:i/>
          <w:iCs/>
          <w:sz w:val="24"/>
          <w:szCs w:val="24"/>
        </w:rPr>
        <w:t>выделена</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обеспечения</w:t>
      </w:r>
      <w:r w:rsidR="002D7458" w:rsidRPr="00C54616">
        <w:rPr>
          <w:i/>
          <w:iCs/>
          <w:sz w:val="24"/>
          <w:szCs w:val="24"/>
        </w:rPr>
        <w:t xml:space="preserve"> </w:t>
      </w:r>
      <w:r w:rsidRPr="00C54616">
        <w:rPr>
          <w:i/>
          <w:iCs/>
          <w:sz w:val="24"/>
          <w:szCs w:val="24"/>
        </w:rPr>
        <w:t>правовых</w:t>
      </w:r>
      <w:r w:rsidR="002D7458" w:rsidRPr="00C54616">
        <w:rPr>
          <w:i/>
          <w:iCs/>
          <w:sz w:val="24"/>
          <w:szCs w:val="24"/>
        </w:rPr>
        <w:t xml:space="preserve"> </w:t>
      </w:r>
      <w:r w:rsidRPr="00C54616">
        <w:rPr>
          <w:i/>
          <w:iCs/>
          <w:sz w:val="24"/>
          <w:szCs w:val="24"/>
        </w:rPr>
        <w:t>условий</w:t>
      </w:r>
      <w:r w:rsidR="002D7458" w:rsidRPr="00C54616">
        <w:rPr>
          <w:i/>
          <w:iCs/>
          <w:sz w:val="24"/>
          <w:szCs w:val="24"/>
        </w:rPr>
        <w:t xml:space="preserve"> </w:t>
      </w:r>
      <w:r w:rsidRPr="00C54616">
        <w:rPr>
          <w:i/>
          <w:iCs/>
          <w:sz w:val="24"/>
          <w:szCs w:val="24"/>
        </w:rPr>
        <w:t>формирования</w:t>
      </w:r>
      <w:r w:rsidR="002D7458" w:rsidRPr="00C54616">
        <w:rPr>
          <w:i/>
          <w:iCs/>
          <w:sz w:val="24"/>
          <w:szCs w:val="24"/>
        </w:rPr>
        <w:t xml:space="preserve"> </w:t>
      </w:r>
      <w:r w:rsidRPr="00C54616">
        <w:rPr>
          <w:i/>
          <w:iCs/>
          <w:sz w:val="24"/>
          <w:szCs w:val="24"/>
        </w:rPr>
        <w:t>объектов</w:t>
      </w:r>
      <w:r w:rsidR="002D7458" w:rsidRPr="00C54616">
        <w:rPr>
          <w:i/>
          <w:iCs/>
          <w:sz w:val="24"/>
          <w:szCs w:val="24"/>
        </w:rPr>
        <w:t xml:space="preserve"> </w:t>
      </w:r>
      <w:r w:rsidRPr="00C54616">
        <w:rPr>
          <w:i/>
          <w:iCs/>
          <w:sz w:val="24"/>
          <w:szCs w:val="24"/>
        </w:rPr>
        <w:t>здравоохранения,</w:t>
      </w:r>
      <w:r w:rsidR="002D7458" w:rsidRPr="00C54616">
        <w:rPr>
          <w:i/>
          <w:iCs/>
          <w:sz w:val="24"/>
          <w:szCs w:val="24"/>
        </w:rPr>
        <w:t xml:space="preserve"> </w:t>
      </w:r>
      <w:r w:rsidRPr="00C54616">
        <w:rPr>
          <w:i/>
          <w:iCs/>
          <w:sz w:val="24"/>
          <w:szCs w:val="24"/>
        </w:rPr>
        <w:t>требующих</w:t>
      </w:r>
      <w:r w:rsidR="002D7458" w:rsidRPr="00C54616">
        <w:rPr>
          <w:i/>
          <w:iCs/>
          <w:sz w:val="24"/>
          <w:szCs w:val="24"/>
        </w:rPr>
        <w:t xml:space="preserve"> </w:t>
      </w:r>
      <w:r w:rsidRPr="00C54616">
        <w:rPr>
          <w:i/>
          <w:iCs/>
          <w:sz w:val="24"/>
          <w:szCs w:val="24"/>
        </w:rPr>
        <w:t>значительные</w:t>
      </w:r>
      <w:r w:rsidR="002D7458" w:rsidRPr="00C54616">
        <w:rPr>
          <w:i/>
          <w:iCs/>
          <w:sz w:val="24"/>
          <w:szCs w:val="24"/>
        </w:rPr>
        <w:t xml:space="preserve"> </w:t>
      </w:r>
      <w:r w:rsidRPr="00C54616">
        <w:rPr>
          <w:i/>
          <w:iCs/>
          <w:sz w:val="24"/>
          <w:szCs w:val="24"/>
        </w:rPr>
        <w:t>территориальные</w:t>
      </w:r>
      <w:r w:rsidR="002D7458" w:rsidRPr="00C54616">
        <w:rPr>
          <w:i/>
          <w:iCs/>
          <w:sz w:val="24"/>
          <w:szCs w:val="24"/>
        </w:rPr>
        <w:t xml:space="preserve"> </w:t>
      </w:r>
      <w:r w:rsidRPr="00C54616">
        <w:rPr>
          <w:i/>
          <w:iCs/>
          <w:sz w:val="24"/>
          <w:szCs w:val="24"/>
        </w:rPr>
        <w:t>ресурсы</w:t>
      </w:r>
      <w:r w:rsidR="002D7458" w:rsidRPr="00C54616">
        <w:rPr>
          <w:i/>
          <w:iCs/>
          <w:sz w:val="24"/>
          <w:szCs w:val="24"/>
        </w:rPr>
        <w:t xml:space="preserve"> </w:t>
      </w:r>
      <w:r w:rsidRPr="00C54616">
        <w:rPr>
          <w:i/>
          <w:iCs/>
          <w:sz w:val="24"/>
          <w:szCs w:val="24"/>
        </w:rPr>
        <w:t>для</w:t>
      </w:r>
      <w:r w:rsidR="002D7458" w:rsidRPr="00C54616">
        <w:rPr>
          <w:i/>
          <w:iCs/>
          <w:sz w:val="24"/>
          <w:szCs w:val="24"/>
        </w:rPr>
        <w:t xml:space="preserve"> </w:t>
      </w:r>
      <w:r w:rsidRPr="00C54616">
        <w:rPr>
          <w:i/>
          <w:iCs/>
          <w:sz w:val="24"/>
          <w:szCs w:val="24"/>
        </w:rPr>
        <w:t>своего</w:t>
      </w:r>
      <w:r w:rsidR="002D7458" w:rsidRPr="00C54616">
        <w:rPr>
          <w:i/>
          <w:iCs/>
          <w:sz w:val="24"/>
          <w:szCs w:val="24"/>
        </w:rPr>
        <w:t xml:space="preserve"> </w:t>
      </w:r>
      <w:r w:rsidRPr="00C54616">
        <w:rPr>
          <w:i/>
          <w:iCs/>
          <w:sz w:val="24"/>
          <w:szCs w:val="24"/>
        </w:rPr>
        <w:t>нормального</w:t>
      </w:r>
      <w:r w:rsidR="002D7458" w:rsidRPr="00C54616">
        <w:rPr>
          <w:i/>
          <w:iCs/>
          <w:sz w:val="24"/>
          <w:szCs w:val="24"/>
        </w:rPr>
        <w:t xml:space="preserve"> </w:t>
      </w:r>
      <w:r w:rsidRPr="00C54616">
        <w:rPr>
          <w:i/>
          <w:iCs/>
          <w:sz w:val="24"/>
          <w:szCs w:val="24"/>
        </w:rPr>
        <w:t>функционирования.</w:t>
      </w:r>
    </w:p>
    <w:p w:rsidR="00F34200" w:rsidRPr="00C54616" w:rsidRDefault="00F34200" w:rsidP="002D7458">
      <w:pPr>
        <w:widowControl w:val="0"/>
        <w:tabs>
          <w:tab w:val="left" w:pos="1260"/>
        </w:tabs>
        <w:jc w:val="both"/>
        <w:rPr>
          <w:iCs/>
          <w:sz w:val="24"/>
          <w:szCs w:val="24"/>
        </w:rPr>
      </w:pPr>
    </w:p>
    <w:p w:rsidR="00F34200" w:rsidRPr="00C54616" w:rsidRDefault="00F34200" w:rsidP="002D7458">
      <w:pPr>
        <w:widowControl w:val="0"/>
        <w:numPr>
          <w:ilvl w:val="0"/>
          <w:numId w:val="7"/>
        </w:numPr>
        <w:jc w:val="both"/>
        <w:rPr>
          <w:b/>
          <w:sz w:val="24"/>
          <w:szCs w:val="24"/>
        </w:rPr>
      </w:pPr>
      <w:r w:rsidRPr="00C54616">
        <w:rPr>
          <w:b/>
          <w:sz w:val="24"/>
          <w:szCs w:val="24"/>
        </w:rPr>
        <w:t>ОСНОВНЫЕ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481"/>
        <w:gridCol w:w="7793"/>
      </w:tblGrid>
      <w:tr w:rsidR="002D7458" w:rsidRPr="00C54616" w:rsidTr="000374D0">
        <w:trPr>
          <w:trHeight w:val="552"/>
          <w:tblHeader/>
          <w:jc w:val="center"/>
        </w:trPr>
        <w:tc>
          <w:tcPr>
            <w:tcW w:w="872"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507"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21"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0374D0">
        <w:trPr>
          <w:trHeight w:val="800"/>
          <w:jc w:val="center"/>
        </w:trPr>
        <w:tc>
          <w:tcPr>
            <w:tcW w:w="872" w:type="pct"/>
          </w:tcPr>
          <w:p w:rsidR="009F6902" w:rsidRDefault="009F6902" w:rsidP="009F6902">
            <w:pPr>
              <w:widowControl w:val="0"/>
              <w:autoSpaceDE w:val="0"/>
              <w:autoSpaceDN w:val="0"/>
              <w:adjustRightInd w:val="0"/>
              <w:rPr>
                <w:sz w:val="24"/>
                <w:szCs w:val="24"/>
              </w:rPr>
            </w:pPr>
            <w:r>
              <w:rPr>
                <w:color w:val="22272F"/>
                <w:sz w:val="23"/>
                <w:szCs w:val="23"/>
                <w:shd w:val="clear" w:color="auto" w:fill="FFFFFF"/>
              </w:rPr>
              <w:t>Амбулаторно-поликлиническое обслуживание</w:t>
            </w:r>
          </w:p>
          <w:p w:rsidR="007D5B9F" w:rsidRPr="00C54616" w:rsidRDefault="009F6902" w:rsidP="009F6902">
            <w:pPr>
              <w:widowControl w:val="0"/>
              <w:autoSpaceDE w:val="0"/>
              <w:autoSpaceDN w:val="0"/>
              <w:adjustRightInd w:val="0"/>
              <w:rPr>
                <w:sz w:val="24"/>
                <w:szCs w:val="24"/>
              </w:rPr>
            </w:pPr>
            <w:r w:rsidRPr="006339CD">
              <w:rPr>
                <w:sz w:val="24"/>
                <w:szCs w:val="24"/>
              </w:rPr>
              <w:t xml:space="preserve"> (3.4</w:t>
            </w:r>
            <w:r>
              <w:rPr>
                <w:sz w:val="24"/>
                <w:szCs w:val="24"/>
              </w:rPr>
              <w:t>.1</w:t>
            </w:r>
            <w:r w:rsidRPr="006339CD">
              <w:rPr>
                <w:sz w:val="24"/>
                <w:szCs w:val="24"/>
              </w:rPr>
              <w:t>)</w:t>
            </w:r>
          </w:p>
        </w:tc>
        <w:tc>
          <w:tcPr>
            <w:tcW w:w="1507" w:type="pct"/>
          </w:tcPr>
          <w:p w:rsidR="009F6902" w:rsidRDefault="009F6902" w:rsidP="009F6902">
            <w:pPr>
              <w:widowControl w:val="0"/>
              <w:autoSpaceDE w:val="0"/>
              <w:autoSpaceDN w:val="0"/>
              <w:adjustRightInd w:val="0"/>
              <w:jc w:val="both"/>
              <w:rPr>
                <w:sz w:val="24"/>
                <w:szCs w:val="24"/>
              </w:rPr>
            </w:pPr>
            <w:r>
              <w:rPr>
                <w:color w:val="22272F"/>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D5B9F" w:rsidRPr="00C54616" w:rsidRDefault="007D5B9F" w:rsidP="002D7458">
            <w:pPr>
              <w:widowControl w:val="0"/>
              <w:autoSpaceDE w:val="0"/>
              <w:autoSpaceDN w:val="0"/>
              <w:adjustRightInd w:val="0"/>
              <w:jc w:val="both"/>
              <w:rPr>
                <w:sz w:val="24"/>
                <w:szCs w:val="24"/>
              </w:rPr>
            </w:pPr>
          </w:p>
        </w:tc>
        <w:tc>
          <w:tcPr>
            <w:tcW w:w="2621" w:type="pct"/>
          </w:tcPr>
          <w:p w:rsidR="00ED6BDC" w:rsidRPr="00C54616" w:rsidRDefault="00ED6BDC"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EB643E" w:rsidRPr="00C54616">
              <w:rPr>
                <w:b/>
                <w:sz w:val="24"/>
                <w:szCs w:val="24"/>
              </w:rPr>
              <w:t>50/4</w:t>
            </w:r>
            <w:r w:rsidRPr="00C54616">
              <w:rPr>
                <w:b/>
                <w:sz w:val="24"/>
                <w:szCs w:val="24"/>
              </w:rPr>
              <w:t>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ED6BDC" w:rsidRPr="00C54616" w:rsidRDefault="00ED6BDC"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437F8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7D5B9F" w:rsidRPr="00C54616">
              <w:rPr>
                <w:sz w:val="24"/>
                <w:szCs w:val="24"/>
              </w:rPr>
              <w:t>имальные</w:t>
            </w:r>
            <w:r w:rsidR="002D7458" w:rsidRPr="00C54616">
              <w:rPr>
                <w:sz w:val="24"/>
                <w:szCs w:val="24"/>
              </w:rPr>
              <w:t xml:space="preserve"> </w:t>
            </w:r>
            <w:r w:rsidR="007D5B9F" w:rsidRPr="00C54616">
              <w:rPr>
                <w:sz w:val="24"/>
                <w:szCs w:val="24"/>
              </w:rPr>
              <w:t>отступы</w:t>
            </w:r>
            <w:r w:rsidR="002D7458" w:rsidRPr="00C54616">
              <w:rPr>
                <w:sz w:val="24"/>
                <w:szCs w:val="24"/>
              </w:rPr>
              <w:t xml:space="preserve"> </w:t>
            </w:r>
            <w:r w:rsidR="007D5B9F" w:rsidRPr="00C54616">
              <w:rPr>
                <w:sz w:val="24"/>
                <w:szCs w:val="24"/>
              </w:rPr>
              <w:t>от</w:t>
            </w:r>
            <w:r w:rsidR="002D7458" w:rsidRPr="00C54616">
              <w:rPr>
                <w:sz w:val="24"/>
                <w:szCs w:val="24"/>
              </w:rPr>
              <w:t xml:space="preserve"> </w:t>
            </w:r>
            <w:r w:rsidR="007D5B9F" w:rsidRPr="00C54616">
              <w:rPr>
                <w:sz w:val="24"/>
                <w:szCs w:val="24"/>
              </w:rPr>
              <w:t>границы</w:t>
            </w:r>
            <w:r w:rsidR="002D7458" w:rsidRPr="00C54616">
              <w:rPr>
                <w:sz w:val="24"/>
                <w:szCs w:val="24"/>
              </w:rPr>
              <w:t xml:space="preserve"> </w:t>
            </w:r>
            <w:r w:rsidR="007D5B9F" w:rsidRPr="00C54616">
              <w:rPr>
                <w:sz w:val="24"/>
                <w:szCs w:val="24"/>
              </w:rPr>
              <w:t>земельного</w:t>
            </w:r>
            <w:r w:rsidR="002D7458" w:rsidRPr="00C54616">
              <w:rPr>
                <w:sz w:val="24"/>
                <w:szCs w:val="24"/>
              </w:rPr>
              <w:t xml:space="preserve"> </w:t>
            </w:r>
            <w:r w:rsidR="007D5B9F" w:rsidRPr="00C54616">
              <w:rPr>
                <w:sz w:val="24"/>
                <w:szCs w:val="24"/>
              </w:rPr>
              <w:t>участка-</w:t>
            </w:r>
            <w:r w:rsidR="002D7458" w:rsidRPr="00C54616">
              <w:rPr>
                <w:sz w:val="24"/>
                <w:szCs w:val="24"/>
              </w:rPr>
              <w:t xml:space="preserve"> </w:t>
            </w:r>
            <w:r w:rsidR="007D5B9F" w:rsidRPr="00C54616">
              <w:rPr>
                <w:b/>
                <w:sz w:val="24"/>
                <w:szCs w:val="24"/>
              </w:rPr>
              <w:t>3</w:t>
            </w:r>
            <w:r w:rsidR="002D7458" w:rsidRPr="00C54616">
              <w:rPr>
                <w:b/>
                <w:sz w:val="24"/>
                <w:szCs w:val="24"/>
              </w:rPr>
              <w:t xml:space="preserve"> </w:t>
            </w:r>
            <w:r w:rsidR="007D5B9F" w:rsidRPr="00C54616">
              <w:rPr>
                <w:b/>
                <w:sz w:val="24"/>
                <w:szCs w:val="24"/>
              </w:rPr>
              <w:t>м;</w:t>
            </w:r>
          </w:p>
          <w:p w:rsidR="009222FF" w:rsidRPr="00C54616" w:rsidRDefault="009222FF"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b/>
                <w:sz w:val="24"/>
                <w:szCs w:val="24"/>
              </w:rPr>
            </w:pPr>
            <w:r w:rsidRPr="00C54616">
              <w:rPr>
                <w:sz w:val="24"/>
                <w:szCs w:val="24"/>
              </w:rPr>
              <w:t>-</w:t>
            </w:r>
            <w:r w:rsidR="002D7458" w:rsidRPr="00C54616">
              <w:rPr>
                <w:sz w:val="24"/>
                <w:szCs w:val="24"/>
              </w:rPr>
              <w:t xml:space="preserve"> </w:t>
            </w: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надземных</w:t>
            </w:r>
            <w:r w:rsidR="002D7458" w:rsidRPr="00C54616">
              <w:rPr>
                <w:sz w:val="24"/>
                <w:szCs w:val="24"/>
              </w:rPr>
              <w:t xml:space="preserve"> </w:t>
            </w:r>
            <w:r w:rsidRPr="00C54616">
              <w:rPr>
                <w:sz w:val="24"/>
                <w:szCs w:val="24"/>
              </w:rPr>
              <w:t>этажей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2</w:t>
            </w:r>
            <w:r w:rsidR="002D7458" w:rsidRPr="00C54616">
              <w:rPr>
                <w:b/>
                <w:sz w:val="24"/>
                <w:szCs w:val="24"/>
              </w:rPr>
              <w:t xml:space="preserve"> </w:t>
            </w:r>
            <w:r w:rsidRPr="00C54616">
              <w:rPr>
                <w:b/>
                <w:sz w:val="24"/>
                <w:szCs w:val="24"/>
              </w:rPr>
              <w:t>этажа</w:t>
            </w:r>
            <w:r w:rsidRPr="00C54616">
              <w:rPr>
                <w:sz w:val="24"/>
                <w:szCs w:val="24"/>
              </w:rPr>
              <w:t>;</w:t>
            </w:r>
          </w:p>
          <w:p w:rsidR="009222FF" w:rsidRPr="00C54616" w:rsidRDefault="009222FF" w:rsidP="002D7458">
            <w:pPr>
              <w:widowControl w:val="0"/>
              <w:autoSpaceDE w:val="0"/>
              <w:autoSpaceDN w:val="0"/>
              <w:adjustRightInd w:val="0"/>
              <w:ind w:firstLine="567"/>
              <w:jc w:val="both"/>
              <w:rPr>
                <w:sz w:val="24"/>
                <w:szCs w:val="24"/>
              </w:rPr>
            </w:pPr>
            <w:r w:rsidRPr="00C54616">
              <w:rPr>
                <w:b/>
                <w:sz w:val="24"/>
                <w:szCs w:val="24"/>
              </w:rPr>
              <w:lastRenderedPageBreak/>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60%</w:t>
            </w:r>
          </w:p>
          <w:p w:rsidR="007D5B9F" w:rsidRPr="00C54616" w:rsidRDefault="00275596"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E85B64" w:rsidRPr="00C54616" w:rsidTr="000374D0">
        <w:trPr>
          <w:trHeight w:val="800"/>
          <w:jc w:val="center"/>
        </w:trPr>
        <w:tc>
          <w:tcPr>
            <w:tcW w:w="872" w:type="pct"/>
          </w:tcPr>
          <w:p w:rsidR="00E85B64" w:rsidRDefault="00E85B64" w:rsidP="00E85B64">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Стационарное медицинское обслуживание (3.4.2)</w:t>
            </w:r>
          </w:p>
        </w:tc>
        <w:tc>
          <w:tcPr>
            <w:tcW w:w="1507" w:type="pct"/>
          </w:tcPr>
          <w:p w:rsidR="00E85B64" w:rsidRPr="00743E6C" w:rsidRDefault="00E85B64" w:rsidP="00E85B64">
            <w:pPr>
              <w:shd w:val="clear" w:color="auto" w:fill="FFFFFF"/>
              <w:spacing w:before="100" w:beforeAutospacing="1" w:after="100" w:afterAutospacing="1"/>
              <w:jc w:val="both"/>
              <w:rPr>
                <w:color w:val="22272F"/>
                <w:sz w:val="23"/>
                <w:szCs w:val="23"/>
              </w:rPr>
            </w:pPr>
            <w:r w:rsidRPr="00743E6C">
              <w:rPr>
                <w:color w:val="22272F"/>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85B64" w:rsidRPr="00743E6C" w:rsidRDefault="00E85B64" w:rsidP="00E85B64">
            <w:pPr>
              <w:shd w:val="clear" w:color="auto" w:fill="FFFFFF"/>
              <w:spacing w:before="100" w:beforeAutospacing="1" w:after="100" w:afterAutospacing="1"/>
              <w:jc w:val="both"/>
              <w:rPr>
                <w:color w:val="22272F"/>
                <w:sz w:val="23"/>
                <w:szCs w:val="23"/>
              </w:rPr>
            </w:pPr>
            <w:r w:rsidRPr="00743E6C">
              <w:rPr>
                <w:color w:val="22272F"/>
                <w:sz w:val="23"/>
                <w:szCs w:val="23"/>
              </w:rPr>
              <w:t>размещение станций скорой помощи;</w:t>
            </w:r>
          </w:p>
          <w:p w:rsidR="00E85B64" w:rsidRPr="00743E6C" w:rsidRDefault="00E85B64" w:rsidP="00E85B64">
            <w:pPr>
              <w:shd w:val="clear" w:color="auto" w:fill="FFFFFF"/>
              <w:spacing w:before="100" w:beforeAutospacing="1" w:after="100" w:afterAutospacing="1"/>
              <w:jc w:val="both"/>
              <w:rPr>
                <w:color w:val="22272F"/>
                <w:sz w:val="23"/>
                <w:szCs w:val="23"/>
              </w:rPr>
            </w:pPr>
            <w:r w:rsidRPr="00743E6C">
              <w:rPr>
                <w:color w:val="22272F"/>
                <w:sz w:val="23"/>
                <w:szCs w:val="23"/>
              </w:rPr>
              <w:t>размещение площадок санитарной авиации</w:t>
            </w:r>
          </w:p>
          <w:p w:rsidR="00E85B64" w:rsidRPr="006339CD" w:rsidRDefault="00E85B64" w:rsidP="00E85B64">
            <w:pPr>
              <w:widowControl w:val="0"/>
              <w:autoSpaceDE w:val="0"/>
              <w:autoSpaceDN w:val="0"/>
              <w:adjustRightInd w:val="0"/>
              <w:jc w:val="both"/>
              <w:rPr>
                <w:sz w:val="24"/>
                <w:szCs w:val="24"/>
              </w:rPr>
            </w:pPr>
          </w:p>
        </w:tc>
        <w:tc>
          <w:tcPr>
            <w:tcW w:w="2621" w:type="pct"/>
          </w:tcPr>
          <w:p w:rsidR="00E85B64" w:rsidRPr="00743E6C" w:rsidRDefault="00E85B64" w:rsidP="00E85B64">
            <w:pPr>
              <w:rPr>
                <w:rFonts w:ascii="Times New Roman CYR" w:eastAsia="Times New Roman CYR" w:hAnsi="Times New Roman CYR" w:cs="Times New Roman CYR"/>
                <w:sz w:val="24"/>
                <w:szCs w:val="24"/>
              </w:rPr>
            </w:pPr>
            <w:r w:rsidRPr="00743E6C">
              <w:rPr>
                <w:rFonts w:ascii="Times New Roman CYR" w:eastAsia="Times New Roman CYR" w:hAnsi="Times New Roman CYR" w:cs="Times New Roman CYR"/>
                <w:sz w:val="24"/>
                <w:szCs w:val="24"/>
              </w:rPr>
              <w:t>минимальная/максимальная площадь земельных участков - 400 кв. м/50000 кв. м;</w:t>
            </w:r>
          </w:p>
          <w:p w:rsidR="00E85B64" w:rsidRPr="00743E6C" w:rsidRDefault="00E85B64" w:rsidP="00E85B64">
            <w:pPr>
              <w:rPr>
                <w:rFonts w:ascii="Times New Roman CYR" w:eastAsia="Times New Roman CYR" w:hAnsi="Times New Roman CYR" w:cs="Times New Roman CYR"/>
                <w:sz w:val="24"/>
                <w:szCs w:val="24"/>
              </w:rPr>
            </w:pPr>
            <w:r w:rsidRPr="00743E6C">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rsidR="00E85B64" w:rsidRPr="00743E6C" w:rsidRDefault="00E85B64" w:rsidP="00E85B64">
            <w:pPr>
              <w:rPr>
                <w:rFonts w:ascii="Times New Roman CYR" w:eastAsia="Times New Roman CYR" w:hAnsi="Times New Roman CYR" w:cs="Times New Roman CYR"/>
                <w:sz w:val="24"/>
                <w:szCs w:val="24"/>
              </w:rPr>
            </w:pPr>
            <w:r w:rsidRPr="00743E6C">
              <w:rPr>
                <w:rFonts w:ascii="Times New Roman CYR" w:eastAsia="Times New Roman CYR" w:hAnsi="Times New Roman CYR" w:cs="Times New Roman CYR"/>
                <w:sz w:val="24"/>
                <w:szCs w:val="24"/>
              </w:rPr>
              <w:t>минимальные отступы от границ земельных участков - 3 м;</w:t>
            </w:r>
          </w:p>
          <w:p w:rsidR="00E85B64" w:rsidRPr="00743E6C" w:rsidRDefault="00E85B64" w:rsidP="00E85B64">
            <w:pPr>
              <w:rPr>
                <w:rFonts w:ascii="Times New Roman CYR" w:eastAsia="Times New Roman CYR" w:hAnsi="Times New Roman CYR" w:cs="Times New Roman CYR"/>
                <w:sz w:val="24"/>
                <w:szCs w:val="24"/>
              </w:rPr>
            </w:pPr>
            <w:r w:rsidRPr="00743E6C">
              <w:rPr>
                <w:rFonts w:ascii="Times New Roman CYR" w:eastAsia="Times New Roman CYR" w:hAnsi="Times New Roman CYR" w:cs="Times New Roman CYR"/>
                <w:sz w:val="24"/>
                <w:szCs w:val="24"/>
              </w:rPr>
              <w:t>максимальное количество надземных этажей зданий - 4 этажа;</w:t>
            </w:r>
          </w:p>
          <w:p w:rsidR="00E85B64" w:rsidRPr="00C54616" w:rsidRDefault="00E85B64" w:rsidP="00E85B64">
            <w:pPr>
              <w:widowControl w:val="0"/>
              <w:ind w:firstLine="567"/>
              <w:jc w:val="both"/>
              <w:rPr>
                <w:b/>
                <w:sz w:val="24"/>
                <w:szCs w:val="24"/>
              </w:rPr>
            </w:pPr>
            <w:r w:rsidRPr="00743E6C">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E85B64" w:rsidRPr="00C54616" w:rsidTr="000374D0">
        <w:trPr>
          <w:trHeight w:val="800"/>
          <w:jc w:val="center"/>
        </w:trPr>
        <w:tc>
          <w:tcPr>
            <w:tcW w:w="872" w:type="pct"/>
          </w:tcPr>
          <w:p w:rsidR="00E85B64" w:rsidRDefault="00E85B64" w:rsidP="00E85B64">
            <w:pPr>
              <w:widowControl w:val="0"/>
              <w:autoSpaceDE w:val="0"/>
              <w:autoSpaceDN w:val="0"/>
              <w:adjustRightInd w:val="0"/>
              <w:rPr>
                <w:color w:val="22272F"/>
                <w:sz w:val="23"/>
                <w:szCs w:val="23"/>
                <w:shd w:val="clear" w:color="auto" w:fill="FFFFFF"/>
              </w:rPr>
            </w:pPr>
            <w:r>
              <w:rPr>
                <w:color w:val="22272F"/>
                <w:sz w:val="23"/>
                <w:szCs w:val="23"/>
                <w:shd w:val="clear" w:color="auto" w:fill="FFFFFF"/>
              </w:rPr>
              <w:t>Оказание социальной помощи населению (3.2.2)</w:t>
            </w:r>
          </w:p>
        </w:tc>
        <w:tc>
          <w:tcPr>
            <w:tcW w:w="1507" w:type="pct"/>
          </w:tcPr>
          <w:p w:rsidR="00E85B64" w:rsidRPr="00743E6C" w:rsidRDefault="00E85B64" w:rsidP="00E85B64">
            <w:pPr>
              <w:shd w:val="clear" w:color="auto" w:fill="FFFFFF"/>
              <w:spacing w:before="100" w:beforeAutospacing="1" w:after="100" w:afterAutospacing="1"/>
              <w:jc w:val="both"/>
              <w:rPr>
                <w:color w:val="22272F"/>
                <w:sz w:val="23"/>
                <w:szCs w:val="23"/>
              </w:rPr>
            </w:pPr>
            <w:proofErr w:type="gramStart"/>
            <w:r>
              <w:rPr>
                <w:color w:val="22272F"/>
                <w:sz w:val="23"/>
                <w:szCs w:val="23"/>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r>
              <w:rPr>
                <w:color w:val="22272F"/>
                <w:sz w:val="23"/>
                <w:szCs w:val="23"/>
                <w:shd w:val="clear" w:color="auto" w:fill="FFFFFF"/>
              </w:rPr>
              <w:lastRenderedPageBreak/>
              <w:t>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621" w:type="pct"/>
          </w:tcPr>
          <w:p w:rsidR="00E85B64" w:rsidRPr="00442F14" w:rsidRDefault="00E85B64" w:rsidP="00E85B64">
            <w:pPr>
              <w:rPr>
                <w:rFonts w:ascii="Times New Roman CYR" w:eastAsia="Times New Roman CYR" w:hAnsi="Times New Roman CYR" w:cs="Times New Roman CYR"/>
                <w:sz w:val="24"/>
                <w:szCs w:val="24"/>
              </w:rPr>
            </w:pPr>
            <w:r w:rsidRPr="00442F14">
              <w:rPr>
                <w:rFonts w:ascii="Times New Roman CYR" w:eastAsia="Times New Roman CYR" w:hAnsi="Times New Roman CYR" w:cs="Times New Roman CYR"/>
                <w:sz w:val="24"/>
                <w:szCs w:val="24"/>
              </w:rPr>
              <w:lastRenderedPageBreak/>
              <w:t>минимальная/максимальная площадь земельных участков - 400/5000 кв. м;</w:t>
            </w:r>
          </w:p>
          <w:p w:rsidR="00E85B64" w:rsidRPr="00442F14" w:rsidRDefault="00E85B64" w:rsidP="00E85B64">
            <w:pPr>
              <w:rPr>
                <w:rFonts w:ascii="Times New Roman CYR" w:eastAsia="Times New Roman CYR" w:hAnsi="Times New Roman CYR" w:cs="Times New Roman CYR"/>
                <w:sz w:val="24"/>
                <w:szCs w:val="24"/>
              </w:rPr>
            </w:pPr>
            <w:r w:rsidRPr="00442F14">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rsidR="00E85B64" w:rsidRPr="00442F14" w:rsidRDefault="00E85B64" w:rsidP="00E85B64">
            <w:pPr>
              <w:rPr>
                <w:rFonts w:ascii="Times New Roman CYR" w:eastAsia="Times New Roman CYR" w:hAnsi="Times New Roman CYR" w:cs="Times New Roman CYR"/>
                <w:sz w:val="24"/>
                <w:szCs w:val="24"/>
              </w:rPr>
            </w:pPr>
            <w:r w:rsidRPr="00442F14">
              <w:rPr>
                <w:rFonts w:ascii="Times New Roman CYR" w:eastAsia="Times New Roman CYR" w:hAnsi="Times New Roman CYR" w:cs="Times New Roman CYR"/>
                <w:sz w:val="24"/>
                <w:szCs w:val="24"/>
              </w:rPr>
              <w:t>минимальные отступы от границ земельных участков - 3 м;</w:t>
            </w:r>
          </w:p>
          <w:p w:rsidR="00E85B64" w:rsidRPr="00442F14" w:rsidRDefault="00E85B64" w:rsidP="00E85B64">
            <w:pPr>
              <w:rPr>
                <w:rFonts w:ascii="Times New Roman CYR" w:eastAsia="Times New Roman CYR" w:hAnsi="Times New Roman CYR" w:cs="Times New Roman CYR"/>
                <w:sz w:val="24"/>
                <w:szCs w:val="24"/>
              </w:rPr>
            </w:pPr>
            <w:r w:rsidRPr="00442F14">
              <w:rPr>
                <w:rFonts w:ascii="Times New Roman CYR" w:eastAsia="Times New Roman CYR" w:hAnsi="Times New Roman CYR" w:cs="Times New Roman CYR"/>
                <w:sz w:val="24"/>
                <w:szCs w:val="24"/>
              </w:rPr>
              <w:lastRenderedPageBreak/>
              <w:t>максимальное количество надземных этажей зданий - 3 этажа (включая мансардный этаж);</w:t>
            </w:r>
          </w:p>
          <w:p w:rsidR="00E85B64" w:rsidRDefault="00E85B64" w:rsidP="00E85B64">
            <w:r w:rsidRPr="00442F1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E85B64" w:rsidRPr="00C54616" w:rsidTr="000374D0">
        <w:trPr>
          <w:trHeight w:val="800"/>
          <w:jc w:val="center"/>
        </w:trPr>
        <w:tc>
          <w:tcPr>
            <w:tcW w:w="872" w:type="pct"/>
          </w:tcPr>
          <w:p w:rsidR="00E85B64" w:rsidRDefault="001621B6" w:rsidP="00E85B64">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Амбулаторное ветеринарное обслуживание (3.10.1)</w:t>
            </w:r>
          </w:p>
        </w:tc>
        <w:tc>
          <w:tcPr>
            <w:tcW w:w="1507" w:type="pct"/>
          </w:tcPr>
          <w:p w:rsidR="00E85B64" w:rsidRPr="00743E6C" w:rsidRDefault="001621B6" w:rsidP="00E85B64">
            <w:pPr>
              <w:shd w:val="clear" w:color="auto" w:fill="FFFFFF"/>
              <w:spacing w:before="100" w:beforeAutospacing="1" w:after="100" w:afterAutospacing="1"/>
              <w:jc w:val="both"/>
              <w:rPr>
                <w:color w:val="22272F"/>
                <w:sz w:val="23"/>
                <w:szCs w:val="23"/>
              </w:rPr>
            </w:pPr>
            <w:r>
              <w:rPr>
                <w:color w:val="22272F"/>
                <w:sz w:val="23"/>
                <w:szCs w:val="23"/>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2621" w:type="pct"/>
          </w:tcPr>
          <w:p w:rsidR="001621B6" w:rsidRPr="000A0255" w:rsidRDefault="001621B6" w:rsidP="001621B6">
            <w:pPr>
              <w:rPr>
                <w:rFonts w:ascii="Times New Roman CYR" w:eastAsia="Times New Roman CYR" w:hAnsi="Times New Roman CYR" w:cs="Times New Roman CYR"/>
                <w:sz w:val="24"/>
                <w:szCs w:val="24"/>
              </w:rPr>
            </w:pPr>
            <w:r w:rsidRPr="000A0255">
              <w:rPr>
                <w:rFonts w:ascii="Times New Roman CYR" w:eastAsia="Times New Roman CYR" w:hAnsi="Times New Roman CYR" w:cs="Times New Roman CYR"/>
                <w:sz w:val="24"/>
                <w:szCs w:val="24"/>
              </w:rPr>
              <w:t>минимальная/максимальная площадь земельного участка - 100/5000 кв. м;</w:t>
            </w:r>
          </w:p>
          <w:p w:rsidR="001621B6" w:rsidRPr="000A0255" w:rsidRDefault="001621B6" w:rsidP="001621B6">
            <w:pPr>
              <w:rPr>
                <w:rFonts w:ascii="Times New Roman CYR" w:eastAsia="Times New Roman CYR" w:hAnsi="Times New Roman CYR" w:cs="Times New Roman CYR"/>
                <w:sz w:val="24"/>
                <w:szCs w:val="24"/>
              </w:rPr>
            </w:pPr>
            <w:r w:rsidRPr="000A0255">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1621B6" w:rsidRPr="000A0255" w:rsidRDefault="001621B6" w:rsidP="001621B6">
            <w:pPr>
              <w:rPr>
                <w:rFonts w:ascii="Times New Roman CYR" w:eastAsia="Times New Roman CYR" w:hAnsi="Times New Roman CYR" w:cs="Times New Roman CYR"/>
                <w:sz w:val="24"/>
                <w:szCs w:val="24"/>
              </w:rPr>
            </w:pPr>
            <w:r w:rsidRPr="000A0255">
              <w:rPr>
                <w:rFonts w:ascii="Times New Roman CYR" w:eastAsia="Times New Roman CYR" w:hAnsi="Times New Roman CYR" w:cs="Times New Roman CYR"/>
                <w:sz w:val="24"/>
                <w:szCs w:val="24"/>
              </w:rPr>
              <w:t>минимальные отступы от границ земельных участков - 3 м;</w:t>
            </w:r>
          </w:p>
          <w:p w:rsidR="001621B6" w:rsidRPr="000A0255" w:rsidRDefault="001621B6" w:rsidP="001621B6">
            <w:pPr>
              <w:rPr>
                <w:rFonts w:ascii="Times New Roman CYR" w:eastAsia="Times New Roman CYR" w:hAnsi="Times New Roman CYR" w:cs="Times New Roman CYR"/>
                <w:sz w:val="24"/>
                <w:szCs w:val="24"/>
              </w:rPr>
            </w:pPr>
            <w:r w:rsidRPr="000A0255">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E85B64" w:rsidRPr="00743E6C" w:rsidRDefault="001621B6" w:rsidP="001621B6">
            <w:pPr>
              <w:rPr>
                <w:rFonts w:ascii="Times New Roman CYR" w:eastAsia="Times New Roman CYR" w:hAnsi="Times New Roman CYR" w:cs="Times New Roman CYR"/>
                <w:sz w:val="24"/>
                <w:szCs w:val="24"/>
              </w:rPr>
            </w:pPr>
            <w:r w:rsidRPr="000A0255">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B37E91" w:rsidRPr="00C54616" w:rsidTr="000374D0">
        <w:trPr>
          <w:trHeight w:val="800"/>
          <w:jc w:val="center"/>
        </w:trPr>
        <w:tc>
          <w:tcPr>
            <w:tcW w:w="872" w:type="pct"/>
          </w:tcPr>
          <w:p w:rsidR="00B37E91" w:rsidRPr="00BD328A" w:rsidRDefault="00B37E91" w:rsidP="00B37E91">
            <w:pPr>
              <w:widowControl w:val="0"/>
              <w:autoSpaceDE w:val="0"/>
              <w:autoSpaceDN w:val="0"/>
              <w:adjustRightInd w:val="0"/>
              <w:rPr>
                <w:color w:val="22272F"/>
                <w:sz w:val="24"/>
                <w:szCs w:val="24"/>
                <w:shd w:val="clear" w:color="auto" w:fill="FFFFFF"/>
              </w:rPr>
            </w:pPr>
            <w:r w:rsidRPr="00BD328A">
              <w:rPr>
                <w:rFonts w:ascii="Times New Roman CYR" w:eastAsia="Times New Roman CYR" w:hAnsi="Times New Roman CYR" w:cs="Times New Roman CYR"/>
                <w:sz w:val="24"/>
                <w:szCs w:val="24"/>
              </w:rPr>
              <w:t>Магазины</w:t>
            </w:r>
            <w:r>
              <w:rPr>
                <w:rFonts w:ascii="Times New Roman CYR" w:eastAsia="Times New Roman CYR" w:hAnsi="Times New Roman CYR" w:cs="Times New Roman CYR"/>
                <w:sz w:val="24"/>
                <w:szCs w:val="24"/>
              </w:rPr>
              <w:t xml:space="preserve"> (4.4)</w:t>
            </w:r>
          </w:p>
        </w:tc>
        <w:tc>
          <w:tcPr>
            <w:tcW w:w="1507" w:type="pct"/>
          </w:tcPr>
          <w:p w:rsidR="00B37E91" w:rsidRDefault="00B37E91" w:rsidP="00B37E91">
            <w:pPr>
              <w:shd w:val="clear" w:color="auto" w:fill="FFFFFF"/>
              <w:spacing w:before="100" w:beforeAutospacing="1" w:after="100" w:afterAutospacing="1"/>
              <w:jc w:val="both"/>
              <w:rPr>
                <w:rFonts w:ascii="Times New Roman CYR" w:eastAsia="Times New Roman CYR" w:hAnsi="Times New Roman CYR" w:cs="Times New Roman CYR"/>
                <w:sz w:val="24"/>
                <w:szCs w:val="24"/>
              </w:rPr>
            </w:pPr>
            <w:r w:rsidRPr="00BD328A">
              <w:rPr>
                <w:rFonts w:ascii="Times New Roman CYR" w:eastAsia="Times New Roman CYR" w:hAnsi="Times New Roman CYR" w:cs="Times New Roman CYR"/>
                <w:sz w:val="24"/>
                <w:szCs w:val="24"/>
              </w:rPr>
              <w:t>Объекты капитального строительства, предназначены для размещения аптек</w:t>
            </w:r>
          </w:p>
          <w:p w:rsidR="00B37E91" w:rsidRDefault="00B37E91" w:rsidP="00B37E91">
            <w:pPr>
              <w:shd w:val="clear" w:color="auto" w:fill="FFFFFF"/>
              <w:spacing w:before="100" w:beforeAutospacing="1" w:after="100" w:afterAutospacing="1"/>
              <w:jc w:val="both"/>
              <w:rPr>
                <w:color w:val="22272F"/>
                <w:sz w:val="23"/>
                <w:szCs w:val="23"/>
                <w:shd w:val="clear" w:color="auto" w:fill="FFFFFF"/>
              </w:rPr>
            </w:pPr>
            <w:r>
              <w:rPr>
                <w:rFonts w:ascii="Times New Roman CYR" w:eastAsia="Times New Roman CYR" w:hAnsi="Times New Roman CYR" w:cs="Times New Roman CYR"/>
                <w:color w:val="22272F"/>
                <w:sz w:val="24"/>
                <w:szCs w:val="24"/>
                <w:shd w:val="clear" w:color="auto" w:fill="FFFFFF"/>
              </w:rPr>
              <w:t xml:space="preserve">Магазины площадью до 150 </w:t>
            </w:r>
            <w:proofErr w:type="spellStart"/>
            <w:r>
              <w:rPr>
                <w:rFonts w:ascii="Times New Roman CYR" w:eastAsia="Times New Roman CYR" w:hAnsi="Times New Roman CYR" w:cs="Times New Roman CYR"/>
                <w:color w:val="22272F"/>
                <w:sz w:val="24"/>
                <w:szCs w:val="24"/>
                <w:shd w:val="clear" w:color="auto" w:fill="FFFFFF"/>
              </w:rPr>
              <w:t>кв.м</w:t>
            </w:r>
            <w:proofErr w:type="spellEnd"/>
            <w:r>
              <w:rPr>
                <w:rFonts w:ascii="Times New Roman CYR" w:eastAsia="Times New Roman CYR" w:hAnsi="Times New Roman CYR" w:cs="Times New Roman CYR"/>
                <w:color w:val="22272F"/>
                <w:sz w:val="24"/>
                <w:szCs w:val="24"/>
                <w:shd w:val="clear" w:color="auto" w:fill="FFFFFF"/>
              </w:rPr>
              <w:t>.</w:t>
            </w:r>
          </w:p>
        </w:tc>
        <w:tc>
          <w:tcPr>
            <w:tcW w:w="2621" w:type="pct"/>
          </w:tcPr>
          <w:p w:rsidR="00B37E91" w:rsidRPr="00D54488" w:rsidRDefault="00B37E91" w:rsidP="00B37E91">
            <w:pPr>
              <w:rPr>
                <w:rFonts w:ascii="Times New Roman CYR" w:eastAsia="Times New Roman CYR" w:hAnsi="Times New Roman CYR" w:cs="Times New Roman CYR"/>
                <w:sz w:val="24"/>
                <w:szCs w:val="24"/>
              </w:rPr>
            </w:pPr>
            <w:r w:rsidRPr="00D54488">
              <w:rPr>
                <w:rFonts w:ascii="Times New Roman CYR" w:eastAsia="Times New Roman CYR" w:hAnsi="Times New Roman CYR" w:cs="Times New Roman CYR"/>
                <w:sz w:val="24"/>
                <w:szCs w:val="24"/>
              </w:rPr>
              <w:t xml:space="preserve">минимальная/максимальная площадь земельных участков - </w:t>
            </w:r>
            <w:r>
              <w:rPr>
                <w:rFonts w:ascii="Times New Roman CYR" w:eastAsia="Times New Roman CYR" w:hAnsi="Times New Roman CYR" w:cs="Times New Roman CYR"/>
                <w:sz w:val="24"/>
                <w:szCs w:val="24"/>
              </w:rPr>
              <w:t>2</w:t>
            </w:r>
            <w:r w:rsidRPr="00D54488">
              <w:rPr>
                <w:rFonts w:ascii="Times New Roman CYR" w:eastAsia="Times New Roman CYR" w:hAnsi="Times New Roman CYR" w:cs="Times New Roman CYR"/>
                <w:sz w:val="24"/>
                <w:szCs w:val="24"/>
              </w:rPr>
              <w:t>00/500 кв. м;</w:t>
            </w:r>
          </w:p>
          <w:p w:rsidR="00B37E91" w:rsidRPr="00D54488" w:rsidRDefault="00B37E91" w:rsidP="00B37E91">
            <w:pPr>
              <w:rPr>
                <w:rFonts w:ascii="Times New Roman CYR" w:eastAsia="Times New Roman CYR" w:hAnsi="Times New Roman CYR" w:cs="Times New Roman CYR"/>
                <w:sz w:val="24"/>
                <w:szCs w:val="24"/>
              </w:rPr>
            </w:pPr>
            <w:r w:rsidRPr="00D54488">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rsidR="00B37E91" w:rsidRPr="00D54488" w:rsidRDefault="00B37E91" w:rsidP="00B37E91">
            <w:pPr>
              <w:rPr>
                <w:rFonts w:ascii="Times New Roman CYR" w:eastAsia="Times New Roman CYR" w:hAnsi="Times New Roman CYR" w:cs="Times New Roman CYR"/>
                <w:sz w:val="24"/>
                <w:szCs w:val="24"/>
              </w:rPr>
            </w:pPr>
            <w:r w:rsidRPr="00D54488">
              <w:rPr>
                <w:rFonts w:ascii="Times New Roman CYR" w:eastAsia="Times New Roman CYR" w:hAnsi="Times New Roman CYR" w:cs="Times New Roman CYR"/>
                <w:sz w:val="24"/>
                <w:szCs w:val="24"/>
              </w:rPr>
              <w:t>минимальные отступы от границ земельных участков - 3 м;</w:t>
            </w:r>
          </w:p>
          <w:p w:rsidR="00B37E91" w:rsidRPr="00D54488" w:rsidRDefault="00B37E91" w:rsidP="00B37E91">
            <w:pPr>
              <w:rPr>
                <w:rFonts w:ascii="Times New Roman CYR" w:eastAsia="Times New Roman CYR" w:hAnsi="Times New Roman CYR" w:cs="Times New Roman CYR"/>
                <w:sz w:val="24"/>
                <w:szCs w:val="24"/>
              </w:rPr>
            </w:pPr>
            <w:r w:rsidRPr="00D5448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B37E91" w:rsidRDefault="00B37E91" w:rsidP="00B37E91">
            <w:pPr>
              <w:framePr w:hSpace="180" w:wrap="around" w:vAnchor="text" w:hAnchor="text" w:xAlign="center" w:y="1"/>
              <w:widowControl w:val="0"/>
              <w:ind w:firstLine="567"/>
              <w:suppressOverlap/>
              <w:jc w:val="both"/>
              <w:rPr>
                <w:b/>
                <w:sz w:val="24"/>
                <w:szCs w:val="24"/>
              </w:rPr>
            </w:pPr>
            <w:r w:rsidRPr="00D5448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B37E91" w:rsidRPr="000A0255" w:rsidRDefault="00B37E91" w:rsidP="00B37E91">
            <w:pPr>
              <w:rPr>
                <w:rFonts w:ascii="Times New Roman CYR" w:eastAsia="Times New Roman CYR" w:hAnsi="Times New Roman CYR" w:cs="Times New Roman CYR"/>
                <w:sz w:val="24"/>
                <w:szCs w:val="24"/>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C54616" w:rsidTr="000374D0">
        <w:trPr>
          <w:trHeight w:val="367"/>
          <w:jc w:val="center"/>
        </w:trPr>
        <w:tc>
          <w:tcPr>
            <w:tcW w:w="872" w:type="pct"/>
          </w:tcPr>
          <w:p w:rsidR="00B37E91" w:rsidRPr="00C54616" w:rsidRDefault="00B37E91" w:rsidP="00B37E91">
            <w:pPr>
              <w:widowControl w:val="0"/>
              <w:autoSpaceDE w:val="0"/>
              <w:autoSpaceDN w:val="0"/>
              <w:adjustRightInd w:val="0"/>
              <w:rPr>
                <w:sz w:val="24"/>
                <w:szCs w:val="24"/>
              </w:rPr>
            </w:pPr>
            <w:r w:rsidRPr="00C54616">
              <w:rPr>
                <w:sz w:val="24"/>
                <w:szCs w:val="24"/>
              </w:rPr>
              <w:t xml:space="preserve">Обеспечение внутреннего </w:t>
            </w:r>
            <w:r w:rsidRPr="00C54616">
              <w:rPr>
                <w:sz w:val="24"/>
                <w:szCs w:val="24"/>
              </w:rPr>
              <w:lastRenderedPageBreak/>
              <w:t>правопорядка</w:t>
            </w:r>
          </w:p>
          <w:p w:rsidR="00B37E91" w:rsidRPr="00C54616" w:rsidRDefault="00B37E91" w:rsidP="00B37E91">
            <w:pPr>
              <w:widowControl w:val="0"/>
              <w:autoSpaceDE w:val="0"/>
              <w:autoSpaceDN w:val="0"/>
              <w:adjustRightInd w:val="0"/>
              <w:rPr>
                <w:sz w:val="24"/>
                <w:szCs w:val="24"/>
              </w:rPr>
            </w:pPr>
            <w:r w:rsidRPr="00C54616">
              <w:rPr>
                <w:sz w:val="24"/>
                <w:szCs w:val="24"/>
              </w:rPr>
              <w:t>(8.3)</w:t>
            </w:r>
          </w:p>
        </w:tc>
        <w:tc>
          <w:tcPr>
            <w:tcW w:w="1507" w:type="pct"/>
          </w:tcPr>
          <w:p w:rsidR="00B37E91" w:rsidRPr="00C54616" w:rsidRDefault="00B37E91" w:rsidP="00B37E91">
            <w:pPr>
              <w:widowControl w:val="0"/>
              <w:autoSpaceDE w:val="0"/>
              <w:autoSpaceDN w:val="0"/>
              <w:adjustRightInd w:val="0"/>
              <w:jc w:val="both"/>
              <w:rPr>
                <w:sz w:val="24"/>
                <w:szCs w:val="24"/>
              </w:rPr>
            </w:pPr>
            <w:r w:rsidRPr="00C54616">
              <w:rPr>
                <w:sz w:val="24"/>
                <w:szCs w:val="24"/>
              </w:rPr>
              <w:lastRenderedPageBreak/>
              <w:t xml:space="preserve">Размещение объектов капитального строительства, необходимых для </w:t>
            </w:r>
            <w:r w:rsidRPr="00C54616">
              <w:rPr>
                <w:sz w:val="24"/>
                <w:szCs w:val="24"/>
              </w:rPr>
              <w:lastRenderedPageBreak/>
              <w:t>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21" w:type="pct"/>
            <w:vAlign w:val="center"/>
          </w:tcPr>
          <w:p w:rsidR="00B37E91" w:rsidRPr="00C54616" w:rsidRDefault="00B37E91" w:rsidP="00B37E91">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B37E91" w:rsidRPr="00C54616" w:rsidRDefault="00B37E91" w:rsidP="00B37E91">
            <w:pPr>
              <w:widowControl w:val="0"/>
              <w:ind w:firstLine="567"/>
              <w:jc w:val="both"/>
              <w:rPr>
                <w:sz w:val="24"/>
                <w:szCs w:val="24"/>
              </w:rPr>
            </w:pPr>
            <w:r w:rsidRPr="00C54616">
              <w:rPr>
                <w:sz w:val="24"/>
                <w:szCs w:val="24"/>
              </w:rPr>
              <w:lastRenderedPageBreak/>
              <w:t xml:space="preserve">- минимальная/максимальная площадь земельного участка - </w:t>
            </w:r>
            <w:r w:rsidRPr="00C54616">
              <w:rPr>
                <w:b/>
                <w:sz w:val="24"/>
                <w:szCs w:val="24"/>
              </w:rPr>
              <w:t>100/5000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B37E91" w:rsidRPr="00C54616" w:rsidRDefault="00B37E91" w:rsidP="00B37E91">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E91" w:rsidRPr="00C54616" w:rsidRDefault="00B37E91" w:rsidP="00B37E91">
            <w:pPr>
              <w:widowControl w:val="0"/>
              <w:ind w:firstLine="567"/>
              <w:jc w:val="both"/>
              <w:rPr>
                <w:sz w:val="24"/>
                <w:szCs w:val="24"/>
              </w:rPr>
            </w:pPr>
            <w:r w:rsidRPr="00C54616">
              <w:rPr>
                <w:sz w:val="24"/>
                <w:szCs w:val="24"/>
              </w:rPr>
              <w:t xml:space="preserve">- минимальные отступы от границы земельного участка- </w:t>
            </w:r>
            <w:r w:rsidRPr="00C54616">
              <w:rPr>
                <w:b/>
                <w:sz w:val="24"/>
                <w:szCs w:val="24"/>
              </w:rPr>
              <w:t>3 м;</w:t>
            </w:r>
          </w:p>
          <w:p w:rsidR="00B37E91" w:rsidRPr="00C54616" w:rsidRDefault="00B37E91" w:rsidP="00B37E91">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B37E91" w:rsidRPr="00C54616" w:rsidRDefault="00B37E91" w:rsidP="00B37E91">
            <w:pPr>
              <w:widowControl w:val="0"/>
              <w:ind w:firstLine="567"/>
              <w:jc w:val="both"/>
              <w:rPr>
                <w:b/>
                <w:sz w:val="24"/>
                <w:szCs w:val="24"/>
              </w:rPr>
            </w:pPr>
            <w:r w:rsidRPr="00C54616">
              <w:rPr>
                <w:sz w:val="24"/>
                <w:szCs w:val="24"/>
              </w:rPr>
              <w:t xml:space="preserve">- максимальное количество надземных этажей - </w:t>
            </w:r>
            <w:r w:rsidRPr="00C54616">
              <w:rPr>
                <w:b/>
                <w:sz w:val="24"/>
                <w:szCs w:val="24"/>
              </w:rPr>
              <w:t>2 этажа</w:t>
            </w:r>
            <w:r w:rsidRPr="00C54616">
              <w:rPr>
                <w:sz w:val="24"/>
                <w:szCs w:val="24"/>
              </w:rPr>
              <w:t>;</w:t>
            </w:r>
          </w:p>
          <w:p w:rsidR="00B37E91" w:rsidRPr="00C54616" w:rsidRDefault="00B37E91" w:rsidP="00B37E91">
            <w:pPr>
              <w:widowControl w:val="0"/>
              <w:autoSpaceDE w:val="0"/>
              <w:autoSpaceDN w:val="0"/>
              <w:adjustRightInd w:val="0"/>
              <w:ind w:firstLine="567"/>
              <w:jc w:val="both"/>
              <w:rPr>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7E91" w:rsidRPr="00C54616" w:rsidRDefault="00B37E91" w:rsidP="00B37E91">
            <w:pPr>
              <w:widowControl w:val="0"/>
              <w:overflowPunct w:val="0"/>
              <w:autoSpaceDE w:val="0"/>
              <w:autoSpaceDN w:val="0"/>
              <w:adjustRightInd w:val="0"/>
              <w:ind w:firstLine="567"/>
              <w:jc w:val="both"/>
              <w:rPr>
                <w:rFonts w:eastAsia="SimSun"/>
                <w:b/>
                <w:sz w:val="24"/>
                <w:szCs w:val="24"/>
                <w:lang w:eastAsia="zh-CN"/>
              </w:rPr>
            </w:pPr>
            <w:r w:rsidRPr="00C54616">
              <w:rPr>
                <w:rFonts w:eastAsia="SimSun"/>
                <w:sz w:val="24"/>
                <w:szCs w:val="24"/>
                <w:lang w:eastAsia="zh-CN"/>
              </w:rPr>
              <w:t xml:space="preserve">- максимальный процент застройки в границах земельного участка - </w:t>
            </w:r>
            <w:r w:rsidRPr="00C54616">
              <w:rPr>
                <w:rFonts w:eastAsia="SimSun"/>
                <w:b/>
                <w:sz w:val="24"/>
                <w:szCs w:val="24"/>
                <w:lang w:eastAsia="zh-CN"/>
              </w:rPr>
              <w:t>60%</w:t>
            </w:r>
          </w:p>
          <w:p w:rsidR="00B37E91" w:rsidRPr="00C54616" w:rsidRDefault="00B37E91" w:rsidP="00B37E91">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C54616" w:rsidTr="000374D0">
        <w:trPr>
          <w:trHeight w:val="552"/>
          <w:jc w:val="center"/>
        </w:trPr>
        <w:tc>
          <w:tcPr>
            <w:tcW w:w="872" w:type="pct"/>
          </w:tcPr>
          <w:p w:rsidR="00B37E91" w:rsidRPr="00C54616" w:rsidRDefault="00B37E91" w:rsidP="00B37E91">
            <w:pPr>
              <w:widowControl w:val="0"/>
              <w:jc w:val="both"/>
              <w:rPr>
                <w:sz w:val="24"/>
                <w:szCs w:val="24"/>
              </w:rPr>
            </w:pPr>
            <w:r w:rsidRPr="00C54616">
              <w:rPr>
                <w:sz w:val="24"/>
                <w:szCs w:val="24"/>
              </w:rPr>
              <w:lastRenderedPageBreak/>
              <w:t>Коммунальное обслуживание</w:t>
            </w:r>
          </w:p>
          <w:p w:rsidR="00B37E91" w:rsidRPr="00C54616" w:rsidRDefault="00B37E91" w:rsidP="00B37E91">
            <w:pPr>
              <w:widowControl w:val="0"/>
              <w:jc w:val="both"/>
              <w:rPr>
                <w:sz w:val="24"/>
                <w:szCs w:val="24"/>
              </w:rPr>
            </w:pPr>
            <w:r w:rsidRPr="00C54616">
              <w:rPr>
                <w:sz w:val="24"/>
                <w:szCs w:val="24"/>
              </w:rPr>
              <w:t>(3.1)</w:t>
            </w:r>
          </w:p>
        </w:tc>
        <w:tc>
          <w:tcPr>
            <w:tcW w:w="1507" w:type="pct"/>
          </w:tcPr>
          <w:p w:rsidR="00B37E91" w:rsidRPr="00C54616" w:rsidRDefault="00B37E91" w:rsidP="00B37E91">
            <w:pPr>
              <w:widowControl w:val="0"/>
              <w:jc w:val="both"/>
              <w:rPr>
                <w:sz w:val="24"/>
                <w:szCs w:val="24"/>
              </w:rPr>
            </w:pPr>
            <w:r w:rsidRPr="00C54616">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21" w:type="pct"/>
          </w:tcPr>
          <w:p w:rsidR="00B37E91" w:rsidRPr="00C54616" w:rsidRDefault="00B37E91" w:rsidP="00B37E91">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B37E91" w:rsidRPr="00C54616" w:rsidRDefault="00B37E91" w:rsidP="00B37E91">
            <w:pPr>
              <w:widowControl w:val="0"/>
              <w:ind w:firstLine="567"/>
              <w:jc w:val="both"/>
              <w:rPr>
                <w:sz w:val="24"/>
                <w:szCs w:val="24"/>
              </w:rPr>
            </w:pPr>
            <w:r w:rsidRPr="00C54616">
              <w:rPr>
                <w:sz w:val="24"/>
                <w:szCs w:val="24"/>
              </w:rPr>
              <w:t>- минимальная/максимальная площадь земельных участков -</w:t>
            </w:r>
            <w:r w:rsidRPr="00C54616">
              <w:rPr>
                <w:b/>
                <w:sz w:val="24"/>
                <w:szCs w:val="24"/>
              </w:rPr>
              <w:t xml:space="preserve">10/5000 </w:t>
            </w:r>
            <w:proofErr w:type="spellStart"/>
            <w:r w:rsidRPr="00C54616">
              <w:rPr>
                <w:sz w:val="24"/>
                <w:szCs w:val="24"/>
              </w:rPr>
              <w:t>кв.м</w:t>
            </w:r>
            <w:proofErr w:type="spellEnd"/>
            <w:r w:rsidRPr="00C54616">
              <w:rPr>
                <w:sz w:val="24"/>
                <w:szCs w:val="24"/>
              </w:rPr>
              <w:t>.</w:t>
            </w:r>
          </w:p>
          <w:p w:rsidR="00B37E91" w:rsidRPr="00C54616" w:rsidRDefault="00B37E91" w:rsidP="00B37E91">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7E91" w:rsidRPr="00C54616" w:rsidRDefault="00B37E91" w:rsidP="00B37E91">
            <w:pPr>
              <w:widowControl w:val="0"/>
              <w:autoSpaceDE w:val="0"/>
              <w:autoSpaceDN w:val="0"/>
              <w:adjustRightInd w:val="0"/>
              <w:ind w:firstLine="567"/>
              <w:jc w:val="both"/>
              <w:rPr>
                <w:sz w:val="24"/>
                <w:szCs w:val="24"/>
              </w:rPr>
            </w:pPr>
            <w:r w:rsidRPr="00C54616">
              <w:rPr>
                <w:sz w:val="24"/>
                <w:szCs w:val="24"/>
              </w:rPr>
              <w:t xml:space="preserve">- минимальные отступы от границ участка - </w:t>
            </w:r>
            <w:r w:rsidRPr="00C54616">
              <w:rPr>
                <w:b/>
                <w:sz w:val="24"/>
                <w:szCs w:val="24"/>
              </w:rPr>
              <w:t>1 м</w:t>
            </w:r>
            <w:r w:rsidRPr="00C54616">
              <w:rPr>
                <w:sz w:val="24"/>
                <w:szCs w:val="24"/>
              </w:rPr>
              <w:t>;</w:t>
            </w:r>
          </w:p>
          <w:p w:rsidR="00B37E91" w:rsidRPr="00C54616" w:rsidRDefault="00B37E91" w:rsidP="00B37E91">
            <w:pPr>
              <w:widowControl w:val="0"/>
              <w:autoSpaceDE w:val="0"/>
              <w:autoSpaceDN w:val="0"/>
              <w:adjustRightInd w:val="0"/>
              <w:ind w:firstLine="567"/>
              <w:jc w:val="both"/>
              <w:rPr>
                <w:sz w:val="24"/>
                <w:szCs w:val="24"/>
              </w:rPr>
            </w:pPr>
            <w:r w:rsidRPr="00C54616">
              <w:rPr>
                <w:b/>
                <w:sz w:val="24"/>
                <w:szCs w:val="24"/>
              </w:rPr>
              <w:t xml:space="preserve">максимальный процент застройки в границах земельного </w:t>
            </w:r>
            <w:r w:rsidRPr="00C54616">
              <w:rPr>
                <w:b/>
                <w:sz w:val="24"/>
                <w:szCs w:val="2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B37E91" w:rsidRPr="00C54616" w:rsidRDefault="00B37E91" w:rsidP="00B37E91">
            <w:pPr>
              <w:widowControl w:val="0"/>
              <w:autoSpaceDE w:val="0"/>
              <w:autoSpaceDN w:val="0"/>
              <w:adjustRightInd w:val="0"/>
              <w:ind w:firstLine="567"/>
              <w:jc w:val="both"/>
              <w:rPr>
                <w:sz w:val="24"/>
                <w:szCs w:val="24"/>
              </w:rPr>
            </w:pPr>
            <w:r w:rsidRPr="00C54616">
              <w:rPr>
                <w:sz w:val="24"/>
                <w:szCs w:val="24"/>
              </w:rPr>
              <w:t xml:space="preserve">- максимальный процент застройки в границах земельного участка - </w:t>
            </w:r>
            <w:r w:rsidRPr="00C54616">
              <w:rPr>
                <w:b/>
                <w:sz w:val="24"/>
                <w:szCs w:val="24"/>
              </w:rPr>
              <w:t>90%</w:t>
            </w:r>
            <w:r w:rsidRPr="00C54616">
              <w:rPr>
                <w:sz w:val="24"/>
                <w:szCs w:val="24"/>
              </w:rPr>
              <w:t>.</w:t>
            </w:r>
          </w:p>
          <w:p w:rsidR="00B37E91" w:rsidRPr="00C54616" w:rsidRDefault="00B37E91" w:rsidP="00B37E91">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B37E91" w:rsidRPr="00C54616" w:rsidRDefault="00B37E91" w:rsidP="00B37E91">
            <w:pPr>
              <w:widowControl w:val="0"/>
              <w:ind w:firstLine="567"/>
              <w:jc w:val="both"/>
              <w:rPr>
                <w:b/>
                <w:sz w:val="24"/>
                <w:szCs w:val="24"/>
              </w:rPr>
            </w:pPr>
            <w:r w:rsidRPr="00C54616">
              <w:rPr>
                <w:sz w:val="24"/>
                <w:szCs w:val="24"/>
              </w:rPr>
              <w:t xml:space="preserve">максимальное количество этажей - не более </w:t>
            </w:r>
            <w:r w:rsidRPr="00C54616">
              <w:rPr>
                <w:b/>
                <w:sz w:val="24"/>
                <w:szCs w:val="24"/>
              </w:rPr>
              <w:t>2 этажей.</w:t>
            </w:r>
          </w:p>
          <w:p w:rsidR="00B37E91" w:rsidRPr="00C54616" w:rsidRDefault="00B37E91" w:rsidP="00B37E91">
            <w:pPr>
              <w:widowControl w:val="0"/>
              <w:ind w:firstLine="567"/>
              <w:jc w:val="both"/>
              <w:rPr>
                <w:sz w:val="24"/>
                <w:szCs w:val="24"/>
              </w:rPr>
            </w:pPr>
            <w:r w:rsidRPr="00C54616">
              <w:rPr>
                <w:b/>
                <w:sz w:val="24"/>
                <w:szCs w:val="24"/>
              </w:rPr>
              <w:t xml:space="preserve">- высота </w:t>
            </w:r>
            <w:r w:rsidRPr="00C54616">
              <w:rPr>
                <w:sz w:val="24"/>
                <w:szCs w:val="24"/>
              </w:rPr>
              <w:t xml:space="preserve">- не более </w:t>
            </w:r>
            <w:r w:rsidRPr="00C54616">
              <w:rPr>
                <w:b/>
                <w:sz w:val="24"/>
                <w:szCs w:val="24"/>
              </w:rPr>
              <w:t>22 м.</w:t>
            </w:r>
            <w:r w:rsidRPr="00C54616">
              <w:rPr>
                <w:sz w:val="24"/>
                <w:szCs w:val="24"/>
              </w:rPr>
              <w:t xml:space="preserve"> </w:t>
            </w:r>
          </w:p>
          <w:p w:rsidR="00B37E91" w:rsidRPr="00C54616" w:rsidRDefault="00B37E91" w:rsidP="00B37E91">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C54616" w:rsidTr="000374D0">
        <w:trPr>
          <w:trHeight w:val="366"/>
          <w:jc w:val="center"/>
        </w:trPr>
        <w:tc>
          <w:tcPr>
            <w:tcW w:w="872" w:type="pct"/>
          </w:tcPr>
          <w:p w:rsidR="00B37E91" w:rsidRPr="00C54616" w:rsidRDefault="00B37E91" w:rsidP="00B37E91">
            <w:pPr>
              <w:widowControl w:val="0"/>
              <w:jc w:val="both"/>
              <w:rPr>
                <w:sz w:val="24"/>
                <w:szCs w:val="24"/>
              </w:rPr>
            </w:pPr>
            <w:r w:rsidRPr="00C54616">
              <w:rPr>
                <w:sz w:val="24"/>
                <w:szCs w:val="24"/>
              </w:rPr>
              <w:lastRenderedPageBreak/>
              <w:t>Общее пользование территории</w:t>
            </w:r>
          </w:p>
          <w:p w:rsidR="00B37E91" w:rsidRPr="00C54616" w:rsidRDefault="00B37E91" w:rsidP="00B37E91">
            <w:pPr>
              <w:widowControl w:val="0"/>
              <w:jc w:val="both"/>
              <w:rPr>
                <w:sz w:val="24"/>
                <w:szCs w:val="24"/>
              </w:rPr>
            </w:pPr>
            <w:r w:rsidRPr="00C54616">
              <w:rPr>
                <w:sz w:val="24"/>
                <w:szCs w:val="24"/>
              </w:rPr>
              <w:t>(12.0)</w:t>
            </w:r>
          </w:p>
        </w:tc>
        <w:tc>
          <w:tcPr>
            <w:tcW w:w="1507" w:type="pct"/>
          </w:tcPr>
          <w:p w:rsidR="00B37E91" w:rsidRPr="00C54616" w:rsidRDefault="00B37E91" w:rsidP="00B37E91">
            <w:pPr>
              <w:widowControl w:val="0"/>
              <w:rPr>
                <w:sz w:val="24"/>
                <w:szCs w:val="24"/>
              </w:rPr>
            </w:pPr>
            <w:r w:rsidRPr="00C54616">
              <w:rPr>
                <w:sz w:val="24"/>
                <w:szCs w:val="24"/>
              </w:rPr>
              <w:t>Земельные участки общего пользования</w:t>
            </w:r>
          </w:p>
          <w:p w:rsidR="00B37E91" w:rsidRPr="00C54616" w:rsidRDefault="00B37E91" w:rsidP="00B37E91">
            <w:pPr>
              <w:widowControl w:val="0"/>
              <w:jc w:val="both"/>
              <w:rPr>
                <w:sz w:val="24"/>
                <w:szCs w:val="24"/>
              </w:rPr>
            </w:pPr>
          </w:p>
        </w:tc>
        <w:tc>
          <w:tcPr>
            <w:tcW w:w="2621" w:type="pct"/>
          </w:tcPr>
          <w:p w:rsidR="00B37E91" w:rsidRPr="00C54616" w:rsidRDefault="00B37E91" w:rsidP="00B37E91">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r w:rsidR="00B37E91" w:rsidRPr="00C54616" w:rsidTr="000374D0">
        <w:trPr>
          <w:trHeight w:val="366"/>
          <w:jc w:val="center"/>
        </w:trPr>
        <w:tc>
          <w:tcPr>
            <w:tcW w:w="872" w:type="pct"/>
          </w:tcPr>
          <w:p w:rsidR="00B37E91" w:rsidRPr="00C54616" w:rsidRDefault="00B37E91" w:rsidP="00B37E91">
            <w:pPr>
              <w:widowControl w:val="0"/>
              <w:jc w:val="both"/>
              <w:rPr>
                <w:sz w:val="24"/>
                <w:szCs w:val="24"/>
              </w:rPr>
            </w:pPr>
            <w:r w:rsidRPr="007A48C7">
              <w:rPr>
                <w:sz w:val="24"/>
                <w:szCs w:val="24"/>
              </w:rPr>
              <w:t>Улично-дорожная сеть</w:t>
            </w:r>
            <w:r>
              <w:rPr>
                <w:sz w:val="24"/>
                <w:szCs w:val="24"/>
              </w:rPr>
              <w:t xml:space="preserve"> </w:t>
            </w:r>
            <w:r w:rsidRPr="007A48C7">
              <w:rPr>
                <w:sz w:val="24"/>
                <w:szCs w:val="24"/>
              </w:rPr>
              <w:t>(12.0.1)</w:t>
            </w:r>
          </w:p>
        </w:tc>
        <w:tc>
          <w:tcPr>
            <w:tcW w:w="1507" w:type="pct"/>
          </w:tcPr>
          <w:p w:rsidR="00B37E91" w:rsidRPr="007A48C7" w:rsidRDefault="00B37E91" w:rsidP="00B37E91">
            <w:pPr>
              <w:widowControl w:val="0"/>
              <w:rPr>
                <w:sz w:val="24"/>
                <w:szCs w:val="24"/>
              </w:rPr>
            </w:pPr>
            <w:r w:rsidRPr="007A48C7">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8C7">
              <w:rPr>
                <w:sz w:val="24"/>
                <w:szCs w:val="24"/>
              </w:rPr>
              <w:t>велотранспортной</w:t>
            </w:r>
            <w:proofErr w:type="spellEnd"/>
            <w:r w:rsidRPr="007A48C7">
              <w:rPr>
                <w:sz w:val="24"/>
                <w:szCs w:val="24"/>
              </w:rPr>
              <w:t xml:space="preserve"> и инженерной инфраструктуры;</w:t>
            </w:r>
          </w:p>
          <w:p w:rsidR="00B37E91" w:rsidRPr="00C54616" w:rsidRDefault="00B37E91" w:rsidP="00B37E91">
            <w:pPr>
              <w:widowControl w:val="0"/>
              <w:rPr>
                <w:sz w:val="24"/>
                <w:szCs w:val="24"/>
              </w:rPr>
            </w:pPr>
            <w:r w:rsidRPr="007A48C7">
              <w:rPr>
                <w:sz w:val="24"/>
                <w:szCs w:val="24"/>
              </w:rPr>
              <w:t>размещение придорожных стоянок (парковок) транспортных сре</w:t>
            </w:r>
            <w:proofErr w:type="gramStart"/>
            <w:r w:rsidRPr="007A48C7">
              <w:rPr>
                <w:sz w:val="24"/>
                <w:szCs w:val="24"/>
              </w:rPr>
              <w:t>дств в гр</w:t>
            </w:r>
            <w:proofErr w:type="gramEnd"/>
            <w:r w:rsidRPr="007A48C7">
              <w:rPr>
                <w:sz w:val="24"/>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w:t>
            </w:r>
            <w:r w:rsidRPr="007A48C7">
              <w:rPr>
                <w:sz w:val="24"/>
                <w:szCs w:val="24"/>
              </w:rPr>
              <w:lastRenderedPageBreak/>
              <w:t>сооружений, предназначенных для охраны транспортных средств;</w:t>
            </w:r>
          </w:p>
        </w:tc>
        <w:tc>
          <w:tcPr>
            <w:tcW w:w="2621" w:type="pct"/>
          </w:tcPr>
          <w:p w:rsidR="00B37E91" w:rsidRPr="00C54616" w:rsidRDefault="00B37E91" w:rsidP="00B37E91">
            <w:pPr>
              <w:widowControl w:val="0"/>
              <w:ind w:firstLine="567"/>
              <w:jc w:val="both"/>
              <w:rPr>
                <w:sz w:val="24"/>
                <w:szCs w:val="24"/>
              </w:rPr>
            </w:pPr>
            <w:r w:rsidRPr="00C54616">
              <w:rPr>
                <w:sz w:val="24"/>
                <w:szCs w:val="24"/>
              </w:rPr>
              <w:lastRenderedPageBreak/>
              <w:t>Действие градостроительного регламента не распространяется в границах территорий общего пользования</w:t>
            </w:r>
          </w:p>
        </w:tc>
      </w:tr>
      <w:tr w:rsidR="00B37E91" w:rsidRPr="00C54616" w:rsidTr="000374D0">
        <w:trPr>
          <w:trHeight w:val="366"/>
          <w:jc w:val="center"/>
        </w:trPr>
        <w:tc>
          <w:tcPr>
            <w:tcW w:w="872" w:type="pct"/>
          </w:tcPr>
          <w:p w:rsidR="00B37E91" w:rsidRPr="00C54616" w:rsidRDefault="00B37E91" w:rsidP="00B37E91">
            <w:pPr>
              <w:widowControl w:val="0"/>
              <w:jc w:val="both"/>
              <w:rPr>
                <w:sz w:val="24"/>
                <w:szCs w:val="24"/>
              </w:rPr>
            </w:pPr>
            <w:r w:rsidRPr="007A48C7">
              <w:rPr>
                <w:sz w:val="24"/>
                <w:szCs w:val="24"/>
              </w:rPr>
              <w:lastRenderedPageBreak/>
              <w:t>Благоустройство территории</w:t>
            </w:r>
            <w:r>
              <w:rPr>
                <w:sz w:val="24"/>
                <w:szCs w:val="24"/>
              </w:rPr>
              <w:t xml:space="preserve"> </w:t>
            </w:r>
            <w:r w:rsidRPr="007A48C7">
              <w:rPr>
                <w:sz w:val="24"/>
                <w:szCs w:val="24"/>
              </w:rPr>
              <w:t>(12.0.2)</w:t>
            </w:r>
          </w:p>
        </w:tc>
        <w:tc>
          <w:tcPr>
            <w:tcW w:w="1507" w:type="pct"/>
          </w:tcPr>
          <w:p w:rsidR="00B37E91" w:rsidRPr="00C54616" w:rsidRDefault="00B37E91" w:rsidP="00B37E91">
            <w:pPr>
              <w:widowControl w:val="0"/>
              <w:rPr>
                <w:sz w:val="24"/>
                <w:szCs w:val="24"/>
              </w:rPr>
            </w:pPr>
            <w:r w:rsidRPr="007A48C7">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21" w:type="pct"/>
          </w:tcPr>
          <w:p w:rsidR="00B37E91" w:rsidRPr="00C54616" w:rsidRDefault="00B37E91" w:rsidP="00B37E91">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7"/>
        </w:numPr>
        <w:jc w:val="both"/>
        <w:rPr>
          <w:b/>
          <w:sz w:val="24"/>
          <w:szCs w:val="24"/>
        </w:rPr>
      </w:pPr>
      <w:r w:rsidRPr="00C54616">
        <w:rPr>
          <w:b/>
          <w:sz w:val="24"/>
          <w:szCs w:val="24"/>
        </w:rPr>
        <w:t>УСЛОВНО</w:t>
      </w:r>
      <w:r w:rsidR="002D7458" w:rsidRPr="00C54616">
        <w:rPr>
          <w:b/>
          <w:sz w:val="24"/>
          <w:szCs w:val="24"/>
        </w:rPr>
        <w:t xml:space="preserve"> </w:t>
      </w:r>
      <w:r w:rsidRPr="00C54616">
        <w:rPr>
          <w:b/>
          <w:sz w:val="24"/>
          <w:szCs w:val="24"/>
        </w:rPr>
        <w:t>РАЗРЕШЕННЫЕ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2D7458" w:rsidRPr="00C54616" w:rsidTr="000374D0">
        <w:trPr>
          <w:trHeight w:val="552"/>
          <w:tblHeader/>
          <w:jc w:val="center"/>
        </w:trPr>
        <w:tc>
          <w:tcPr>
            <w:tcW w:w="880"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31"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689"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7D5B9F" w:rsidRPr="00C54616" w:rsidTr="000374D0">
        <w:trPr>
          <w:trHeight w:val="345"/>
          <w:jc w:val="center"/>
        </w:trPr>
        <w:tc>
          <w:tcPr>
            <w:tcW w:w="880" w:type="pct"/>
          </w:tcPr>
          <w:p w:rsidR="00F956E1" w:rsidRDefault="00F956E1" w:rsidP="00F956E1">
            <w:pPr>
              <w:widowControl w:val="0"/>
              <w:autoSpaceDE w:val="0"/>
              <w:autoSpaceDN w:val="0"/>
              <w:adjustRightInd w:val="0"/>
              <w:rPr>
                <w:sz w:val="24"/>
                <w:szCs w:val="24"/>
              </w:rPr>
            </w:pPr>
            <w:r>
              <w:rPr>
                <w:color w:val="22272F"/>
                <w:sz w:val="23"/>
                <w:szCs w:val="23"/>
                <w:shd w:val="clear" w:color="auto" w:fill="FFFFFF"/>
              </w:rPr>
              <w:t>Осуществление религиозных обрядов</w:t>
            </w:r>
          </w:p>
          <w:p w:rsidR="007D5B9F" w:rsidRPr="00C54616" w:rsidRDefault="00F956E1" w:rsidP="00F956E1">
            <w:pPr>
              <w:widowControl w:val="0"/>
              <w:autoSpaceDE w:val="0"/>
              <w:autoSpaceDN w:val="0"/>
              <w:adjustRightInd w:val="0"/>
              <w:rPr>
                <w:sz w:val="24"/>
                <w:szCs w:val="24"/>
              </w:rPr>
            </w:pPr>
            <w:r w:rsidRPr="006339CD">
              <w:rPr>
                <w:sz w:val="24"/>
                <w:szCs w:val="24"/>
              </w:rPr>
              <w:t xml:space="preserve"> (3.7</w:t>
            </w:r>
            <w:r>
              <w:rPr>
                <w:sz w:val="24"/>
                <w:szCs w:val="24"/>
              </w:rPr>
              <w:t>.1</w:t>
            </w:r>
            <w:r w:rsidRPr="006339CD">
              <w:rPr>
                <w:sz w:val="24"/>
                <w:szCs w:val="24"/>
              </w:rPr>
              <w:t>)</w:t>
            </w:r>
          </w:p>
        </w:tc>
        <w:tc>
          <w:tcPr>
            <w:tcW w:w="1431" w:type="pct"/>
          </w:tcPr>
          <w:p w:rsidR="00F956E1" w:rsidRDefault="00F956E1" w:rsidP="00F956E1">
            <w:pPr>
              <w:widowControl w:val="0"/>
              <w:autoSpaceDE w:val="0"/>
              <w:autoSpaceDN w:val="0"/>
              <w:adjustRightInd w:val="0"/>
              <w:jc w:val="both"/>
              <w:rPr>
                <w:sz w:val="24"/>
                <w:szCs w:val="24"/>
              </w:rPr>
            </w:pPr>
            <w:r>
              <w:rPr>
                <w:color w:val="22272F"/>
                <w:sz w:val="23"/>
                <w:szCs w:val="23"/>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w:t>
            </w:r>
            <w:proofErr w:type="gramStart"/>
            <w:r>
              <w:rPr>
                <w:color w:val="22272F"/>
                <w:sz w:val="23"/>
                <w:szCs w:val="23"/>
                <w:shd w:val="clear" w:color="auto" w:fill="FFFFFF"/>
              </w:rPr>
              <w:t>,)</w:t>
            </w:r>
            <w:proofErr w:type="gramEnd"/>
          </w:p>
          <w:p w:rsidR="007D5B9F" w:rsidRPr="00C54616" w:rsidRDefault="007D5B9F" w:rsidP="002D7458">
            <w:pPr>
              <w:widowControl w:val="0"/>
              <w:autoSpaceDE w:val="0"/>
              <w:autoSpaceDN w:val="0"/>
              <w:adjustRightInd w:val="0"/>
              <w:jc w:val="both"/>
              <w:rPr>
                <w:sz w:val="24"/>
                <w:szCs w:val="24"/>
              </w:rPr>
            </w:pPr>
          </w:p>
        </w:tc>
        <w:tc>
          <w:tcPr>
            <w:tcW w:w="2689" w:type="pct"/>
          </w:tcPr>
          <w:p w:rsidR="00471965" w:rsidRPr="00C54616" w:rsidRDefault="00471965"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CB69EA" w:rsidRPr="00C54616">
              <w:rPr>
                <w:b/>
                <w:sz w:val="24"/>
                <w:szCs w:val="24"/>
              </w:rPr>
              <w:t>5</w:t>
            </w:r>
            <w:r w:rsidRPr="00C54616">
              <w:rPr>
                <w:b/>
                <w:sz w:val="24"/>
                <w:szCs w:val="24"/>
              </w:rPr>
              <w:t>00/50000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471965" w:rsidRPr="00C54616" w:rsidRDefault="00471965"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lastRenderedPageBreak/>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437F8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7D5B9F" w:rsidRPr="00C54616">
              <w:rPr>
                <w:sz w:val="24"/>
                <w:szCs w:val="24"/>
              </w:rPr>
              <w:t>имальные</w:t>
            </w:r>
            <w:r w:rsidR="002D7458" w:rsidRPr="00C54616">
              <w:rPr>
                <w:sz w:val="24"/>
                <w:szCs w:val="24"/>
              </w:rPr>
              <w:t xml:space="preserve"> </w:t>
            </w:r>
            <w:r w:rsidR="007D5B9F" w:rsidRPr="00C54616">
              <w:rPr>
                <w:sz w:val="24"/>
                <w:szCs w:val="24"/>
              </w:rPr>
              <w:t>отступы</w:t>
            </w:r>
            <w:r w:rsidR="002D7458" w:rsidRPr="00C54616">
              <w:rPr>
                <w:sz w:val="24"/>
                <w:szCs w:val="24"/>
              </w:rPr>
              <w:t xml:space="preserve"> </w:t>
            </w:r>
            <w:r w:rsidR="007D5B9F" w:rsidRPr="00C54616">
              <w:rPr>
                <w:sz w:val="24"/>
                <w:szCs w:val="24"/>
              </w:rPr>
              <w:t>от</w:t>
            </w:r>
            <w:r w:rsidR="002D7458" w:rsidRPr="00C54616">
              <w:rPr>
                <w:sz w:val="24"/>
                <w:szCs w:val="24"/>
              </w:rPr>
              <w:t xml:space="preserve"> </w:t>
            </w:r>
            <w:r w:rsidR="007D5B9F" w:rsidRPr="00C54616">
              <w:rPr>
                <w:sz w:val="24"/>
                <w:szCs w:val="24"/>
              </w:rPr>
              <w:t>границы</w:t>
            </w:r>
            <w:r w:rsidR="002D7458" w:rsidRPr="00C54616">
              <w:rPr>
                <w:sz w:val="24"/>
                <w:szCs w:val="24"/>
              </w:rPr>
              <w:t xml:space="preserve"> </w:t>
            </w:r>
            <w:r w:rsidR="007D5B9F" w:rsidRPr="00C54616">
              <w:rPr>
                <w:sz w:val="24"/>
                <w:szCs w:val="24"/>
              </w:rPr>
              <w:t>земельного</w:t>
            </w:r>
            <w:r w:rsidR="002D7458" w:rsidRPr="00C54616">
              <w:rPr>
                <w:sz w:val="24"/>
                <w:szCs w:val="24"/>
              </w:rPr>
              <w:t xml:space="preserve"> </w:t>
            </w:r>
            <w:r w:rsidR="007D5B9F" w:rsidRPr="00C54616">
              <w:rPr>
                <w:sz w:val="24"/>
                <w:szCs w:val="24"/>
              </w:rPr>
              <w:t>участка-</w:t>
            </w:r>
            <w:r w:rsidR="002D7458" w:rsidRPr="00C54616">
              <w:rPr>
                <w:sz w:val="24"/>
                <w:szCs w:val="24"/>
              </w:rPr>
              <w:t xml:space="preserve"> </w:t>
            </w:r>
            <w:r w:rsidR="007D5B9F" w:rsidRPr="00C54616">
              <w:rPr>
                <w:b/>
                <w:sz w:val="24"/>
                <w:szCs w:val="24"/>
              </w:rPr>
              <w:t>3</w:t>
            </w:r>
            <w:r w:rsidR="002D7458" w:rsidRPr="00C54616">
              <w:rPr>
                <w:b/>
                <w:sz w:val="24"/>
                <w:szCs w:val="24"/>
              </w:rPr>
              <w:t xml:space="preserve"> </w:t>
            </w:r>
            <w:r w:rsidR="007D5B9F" w:rsidRPr="00C54616">
              <w:rPr>
                <w:b/>
                <w:sz w:val="24"/>
                <w:szCs w:val="24"/>
              </w:rPr>
              <w:t>м;</w:t>
            </w:r>
          </w:p>
          <w:p w:rsidR="00471965" w:rsidRPr="00C54616" w:rsidRDefault="00471965"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40%</w:t>
            </w:r>
          </w:p>
          <w:p w:rsidR="00471965" w:rsidRPr="00C54616" w:rsidRDefault="00471965"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7D5B9F" w:rsidRPr="00C54616" w:rsidRDefault="00275596"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строительства</w:t>
            </w:r>
            <w:r w:rsidR="002D7458" w:rsidRPr="00C54616">
              <w:rPr>
                <w:sz w:val="24"/>
                <w:szCs w:val="24"/>
              </w:rPr>
              <w:t xml:space="preserve"> </w:t>
            </w:r>
            <w:r w:rsidR="00CF0B9E" w:rsidRPr="00C54616">
              <w:rPr>
                <w:sz w:val="24"/>
                <w:szCs w:val="24"/>
              </w:rPr>
              <w:t>установлены</w:t>
            </w:r>
            <w:r w:rsidR="002D7458" w:rsidRPr="00C54616">
              <w:rPr>
                <w:sz w:val="24"/>
                <w:szCs w:val="24"/>
              </w:rPr>
              <w:t xml:space="preserve"> </w:t>
            </w:r>
            <w:r w:rsidR="00CF0B9E" w:rsidRPr="00C54616">
              <w:rPr>
                <w:sz w:val="24"/>
                <w:szCs w:val="24"/>
              </w:rPr>
              <w:t>в</w:t>
            </w:r>
            <w:r w:rsidR="002D7458" w:rsidRPr="00C54616">
              <w:rPr>
                <w:sz w:val="24"/>
                <w:szCs w:val="24"/>
              </w:rPr>
              <w:t xml:space="preserve"> </w:t>
            </w:r>
            <w:r w:rsidR="00CF0B9E" w:rsidRPr="00C54616">
              <w:rPr>
                <w:sz w:val="24"/>
                <w:szCs w:val="24"/>
              </w:rPr>
              <w:t>стат</w:t>
            </w:r>
            <w:r w:rsidR="00656D88" w:rsidRPr="00C54616">
              <w:rPr>
                <w:sz w:val="24"/>
                <w:szCs w:val="24"/>
              </w:rPr>
              <w:t>ье</w:t>
            </w:r>
            <w:r w:rsidR="002D7458" w:rsidRPr="00C54616">
              <w:rPr>
                <w:sz w:val="24"/>
                <w:szCs w:val="24"/>
              </w:rPr>
              <w:t xml:space="preserve"> </w:t>
            </w:r>
            <w:r w:rsidR="00656D88" w:rsidRPr="00C54616">
              <w:rPr>
                <w:sz w:val="24"/>
                <w:szCs w:val="24"/>
              </w:rPr>
              <w:t>35</w:t>
            </w:r>
          </w:p>
        </w:tc>
      </w:tr>
      <w:tr w:rsidR="00F956E1" w:rsidRPr="00C54616" w:rsidTr="000374D0">
        <w:trPr>
          <w:trHeight w:val="345"/>
          <w:jc w:val="center"/>
        </w:trPr>
        <w:tc>
          <w:tcPr>
            <w:tcW w:w="880" w:type="pct"/>
          </w:tcPr>
          <w:p w:rsidR="00F956E1" w:rsidRDefault="00F956E1" w:rsidP="00F956E1">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Связь (6.8)</w:t>
            </w:r>
          </w:p>
        </w:tc>
        <w:tc>
          <w:tcPr>
            <w:tcW w:w="1431" w:type="pct"/>
          </w:tcPr>
          <w:p w:rsidR="00F956E1" w:rsidRDefault="00F956E1" w:rsidP="00F956E1">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anchor="/document/70736874/entry/1311" w:history="1">
              <w:r>
                <w:rPr>
                  <w:rStyle w:val="af"/>
                  <w:color w:val="551A8B"/>
                  <w:sz w:val="23"/>
                  <w:szCs w:val="23"/>
                  <w:shd w:val="clear" w:color="auto" w:fill="FFFFFF"/>
                </w:rPr>
                <w:t>кодами 3.1.1</w:t>
              </w:r>
            </w:hyperlink>
            <w:r>
              <w:rPr>
                <w:color w:val="22272F"/>
                <w:sz w:val="23"/>
                <w:szCs w:val="23"/>
                <w:shd w:val="clear" w:color="auto" w:fill="FFFFFF"/>
              </w:rPr>
              <w:t>, </w:t>
            </w:r>
            <w:hyperlink r:id="rId23" w:anchor="/document/70736874/entry/1323" w:history="1">
              <w:r>
                <w:rPr>
                  <w:rStyle w:val="af"/>
                  <w:color w:val="551A8B"/>
                  <w:sz w:val="23"/>
                  <w:szCs w:val="23"/>
                  <w:shd w:val="clear" w:color="auto" w:fill="FFFFFF"/>
                </w:rPr>
                <w:t>3.2.3</w:t>
              </w:r>
            </w:hyperlink>
          </w:p>
        </w:tc>
        <w:tc>
          <w:tcPr>
            <w:tcW w:w="2689" w:type="pct"/>
          </w:tcPr>
          <w:p w:rsidR="00F956E1" w:rsidRPr="00F5049D" w:rsidRDefault="00F956E1" w:rsidP="00F956E1">
            <w:pPr>
              <w:rPr>
                <w:rFonts w:ascii="Times New Roman CYR" w:eastAsia="Times New Roman CYR" w:hAnsi="Times New Roman CYR" w:cs="Times New Roman CYR"/>
                <w:sz w:val="24"/>
                <w:szCs w:val="24"/>
              </w:rPr>
            </w:pPr>
            <w:r w:rsidRPr="00F5049D">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rsidR="00F956E1" w:rsidRPr="00F5049D" w:rsidRDefault="00F956E1" w:rsidP="00F956E1">
            <w:pPr>
              <w:rPr>
                <w:rFonts w:ascii="Times New Roman CYR" w:eastAsia="Times New Roman CYR" w:hAnsi="Times New Roman CYR" w:cs="Times New Roman CYR"/>
                <w:sz w:val="24"/>
                <w:szCs w:val="24"/>
              </w:rPr>
            </w:pPr>
            <w:r w:rsidRPr="00F5049D">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F956E1" w:rsidRPr="00F5049D" w:rsidRDefault="00F956E1" w:rsidP="00F956E1">
            <w:pPr>
              <w:rPr>
                <w:rFonts w:ascii="Times New Roman CYR" w:eastAsia="Times New Roman CYR" w:hAnsi="Times New Roman CYR" w:cs="Times New Roman CYR"/>
                <w:sz w:val="24"/>
                <w:szCs w:val="24"/>
              </w:rPr>
            </w:pPr>
            <w:r w:rsidRPr="00F5049D">
              <w:rPr>
                <w:rFonts w:ascii="Times New Roman CYR" w:eastAsia="Times New Roman CYR" w:hAnsi="Times New Roman CYR" w:cs="Times New Roman CYR"/>
                <w:sz w:val="24"/>
                <w:szCs w:val="24"/>
              </w:rPr>
              <w:t>минимальные отступы от границ земельных участков - 1 м;</w:t>
            </w:r>
          </w:p>
          <w:p w:rsidR="00F956E1" w:rsidRPr="00F5049D" w:rsidRDefault="00F956E1" w:rsidP="00F956E1">
            <w:pPr>
              <w:rPr>
                <w:rFonts w:ascii="Times New Roman CYR" w:eastAsia="Times New Roman CYR" w:hAnsi="Times New Roman CYR" w:cs="Times New Roman CYR"/>
                <w:sz w:val="24"/>
                <w:szCs w:val="24"/>
              </w:rPr>
            </w:pPr>
            <w:r w:rsidRPr="00F5049D">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F956E1" w:rsidRPr="00F5049D" w:rsidRDefault="00F956E1" w:rsidP="00F956E1">
            <w:pPr>
              <w:rPr>
                <w:rFonts w:ascii="Times New Roman CYR" w:eastAsia="Times New Roman CYR" w:hAnsi="Times New Roman CYR" w:cs="Times New Roman CYR"/>
                <w:sz w:val="24"/>
                <w:szCs w:val="24"/>
              </w:rPr>
            </w:pPr>
            <w:r w:rsidRPr="00F5049D">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F956E1" w:rsidRPr="00C54616" w:rsidRDefault="00F956E1" w:rsidP="00F956E1">
            <w:pPr>
              <w:widowControl w:val="0"/>
              <w:ind w:firstLine="567"/>
              <w:jc w:val="both"/>
              <w:rPr>
                <w:b/>
                <w:sz w:val="24"/>
                <w:szCs w:val="24"/>
              </w:rPr>
            </w:pPr>
            <w:r w:rsidRPr="00F5049D">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7"/>
        </w:numPr>
        <w:jc w:val="both"/>
        <w:rPr>
          <w:b/>
          <w:sz w:val="24"/>
          <w:szCs w:val="24"/>
        </w:rPr>
      </w:pPr>
      <w:r w:rsidRPr="00C54616">
        <w:rPr>
          <w:b/>
          <w:sz w:val="24"/>
          <w:szCs w:val="24"/>
        </w:rPr>
        <w:t>ВСПОМОГАТЕЛЬНЫЕ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p w:rsidR="00F34200" w:rsidRPr="00C54616" w:rsidRDefault="00F34200" w:rsidP="002D7458">
      <w:pPr>
        <w:widowControl w:val="0"/>
        <w:ind w:firstLine="709"/>
        <w:jc w:val="both"/>
        <w:rPr>
          <w:sz w:val="24"/>
          <w:szCs w:val="24"/>
        </w:rPr>
      </w:pPr>
      <w:r w:rsidRPr="00C54616">
        <w:rPr>
          <w:sz w:val="24"/>
          <w:szCs w:val="24"/>
        </w:rPr>
        <w:t>Вспомогательные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допустимы</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качестве</w:t>
      </w:r>
      <w:r w:rsidR="002D7458" w:rsidRPr="00C54616">
        <w:rPr>
          <w:sz w:val="24"/>
          <w:szCs w:val="24"/>
        </w:rPr>
        <w:t xml:space="preserve"> </w:t>
      </w:r>
      <w:proofErr w:type="gramStart"/>
      <w:r w:rsidRPr="00C54616">
        <w:rPr>
          <w:sz w:val="24"/>
          <w:szCs w:val="24"/>
        </w:rPr>
        <w:t>дополнительных</w:t>
      </w:r>
      <w:proofErr w:type="gramEnd"/>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основным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условно</w:t>
      </w:r>
      <w:r w:rsidR="002D7458" w:rsidRPr="00C54616">
        <w:rPr>
          <w:sz w:val="24"/>
          <w:szCs w:val="24"/>
        </w:rPr>
        <w:t xml:space="preserve"> </w:t>
      </w:r>
      <w:r w:rsidRPr="00C54616">
        <w:rPr>
          <w:sz w:val="24"/>
          <w:szCs w:val="24"/>
        </w:rPr>
        <w:t>разрешенным</w:t>
      </w:r>
      <w:r w:rsidR="002D7458" w:rsidRPr="00C54616">
        <w:rPr>
          <w:sz w:val="24"/>
          <w:szCs w:val="24"/>
        </w:rPr>
        <w:t xml:space="preserve"> </w:t>
      </w:r>
      <w:r w:rsidRPr="00C54616">
        <w:rPr>
          <w:sz w:val="24"/>
          <w:szCs w:val="24"/>
        </w:rPr>
        <w:t>видам</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осуществляемые</w:t>
      </w:r>
      <w:r w:rsidR="002D7458" w:rsidRPr="00C54616">
        <w:rPr>
          <w:sz w:val="24"/>
          <w:szCs w:val="24"/>
        </w:rPr>
        <w:t xml:space="preserve"> </w:t>
      </w:r>
      <w:r w:rsidRPr="00C54616">
        <w:rPr>
          <w:sz w:val="24"/>
          <w:szCs w:val="24"/>
        </w:rPr>
        <w:t>совместно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ними.</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p>
    <w:p w:rsidR="00F34200" w:rsidRPr="00C54616" w:rsidRDefault="00F34200"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контейнеров</w:t>
      </w:r>
    </w:p>
    <w:p w:rsidR="00F34200" w:rsidRPr="00C54616" w:rsidRDefault="00F34200" w:rsidP="002D7458">
      <w:pPr>
        <w:widowControl w:val="0"/>
        <w:ind w:firstLine="709"/>
        <w:jc w:val="both"/>
        <w:rPr>
          <w:sz w:val="24"/>
          <w:szCs w:val="24"/>
        </w:rPr>
      </w:pPr>
      <w:r w:rsidRPr="00C54616">
        <w:rPr>
          <w:sz w:val="24"/>
          <w:szCs w:val="24"/>
        </w:rPr>
        <w:t>Игровые</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занятия</w:t>
      </w:r>
      <w:r w:rsidR="002D7458" w:rsidRPr="00C54616">
        <w:rPr>
          <w:sz w:val="24"/>
          <w:szCs w:val="24"/>
        </w:rPr>
        <w:t xml:space="preserve"> </w:t>
      </w:r>
      <w:r w:rsidRPr="00C54616">
        <w:rPr>
          <w:sz w:val="24"/>
          <w:szCs w:val="24"/>
        </w:rPr>
        <w:t>физкультурой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спортом</w:t>
      </w:r>
    </w:p>
    <w:p w:rsidR="00F34200" w:rsidRPr="00C54616" w:rsidRDefault="00F34200" w:rsidP="002D7458">
      <w:pPr>
        <w:widowControl w:val="0"/>
        <w:ind w:firstLine="709"/>
        <w:jc w:val="both"/>
        <w:rPr>
          <w:sz w:val="24"/>
          <w:szCs w:val="24"/>
        </w:rPr>
      </w:pPr>
      <w:r w:rsidRPr="00C54616">
        <w:rPr>
          <w:sz w:val="24"/>
          <w:szCs w:val="24"/>
        </w:rPr>
        <w:t>Летние</w:t>
      </w:r>
      <w:r w:rsidR="002D7458" w:rsidRPr="00C54616">
        <w:rPr>
          <w:sz w:val="24"/>
          <w:szCs w:val="24"/>
        </w:rPr>
        <w:t xml:space="preserve"> </w:t>
      </w:r>
      <w:r w:rsidRPr="00C54616">
        <w:rPr>
          <w:sz w:val="24"/>
          <w:szCs w:val="24"/>
        </w:rPr>
        <w:t>веранды,</w:t>
      </w:r>
      <w:r w:rsidR="002D7458" w:rsidRPr="00C54616">
        <w:rPr>
          <w:sz w:val="24"/>
          <w:szCs w:val="24"/>
        </w:rPr>
        <w:t xml:space="preserve"> </w:t>
      </w:r>
      <w:r w:rsidRPr="00C54616">
        <w:rPr>
          <w:sz w:val="24"/>
          <w:szCs w:val="24"/>
        </w:rPr>
        <w:t>навесы,</w:t>
      </w:r>
      <w:r w:rsidR="002D7458" w:rsidRPr="00C54616">
        <w:rPr>
          <w:sz w:val="24"/>
          <w:szCs w:val="24"/>
        </w:rPr>
        <w:t xml:space="preserve"> </w:t>
      </w:r>
      <w:r w:rsidRPr="00C54616">
        <w:rPr>
          <w:sz w:val="24"/>
          <w:szCs w:val="24"/>
        </w:rPr>
        <w:t>беседки</w:t>
      </w:r>
    </w:p>
    <w:p w:rsidR="00F34200" w:rsidRPr="00C54616" w:rsidRDefault="00F34200" w:rsidP="002D7458">
      <w:pPr>
        <w:widowControl w:val="0"/>
        <w:ind w:firstLine="709"/>
        <w:jc w:val="both"/>
        <w:rPr>
          <w:sz w:val="24"/>
          <w:szCs w:val="24"/>
        </w:rPr>
      </w:pPr>
      <w:r w:rsidRPr="00C54616">
        <w:rPr>
          <w:sz w:val="24"/>
          <w:szCs w:val="24"/>
        </w:rPr>
        <w:t>Благоустройство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озеленение</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sz w:val="24"/>
          <w:szCs w:val="24"/>
        </w:rPr>
        <w:t>Оборудование</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(гидранты,</w:t>
      </w:r>
      <w:r w:rsidR="002D7458" w:rsidRPr="00C54616">
        <w:rPr>
          <w:sz w:val="24"/>
          <w:szCs w:val="24"/>
        </w:rPr>
        <w:t xml:space="preserve"> </w:t>
      </w:r>
      <w:r w:rsidRPr="00C54616">
        <w:rPr>
          <w:sz w:val="24"/>
          <w:szCs w:val="24"/>
        </w:rPr>
        <w:t>резервуары)</w:t>
      </w:r>
    </w:p>
    <w:p w:rsidR="00F34200" w:rsidRPr="00C54616" w:rsidRDefault="00F34200" w:rsidP="002D7458">
      <w:pPr>
        <w:widowControl w:val="0"/>
        <w:ind w:firstLine="709"/>
        <w:jc w:val="both"/>
        <w:rPr>
          <w:sz w:val="24"/>
          <w:szCs w:val="24"/>
        </w:rPr>
      </w:pPr>
      <w:r w:rsidRPr="00C54616">
        <w:rPr>
          <w:sz w:val="24"/>
          <w:szCs w:val="24"/>
        </w:rPr>
        <w:t>Пешеходные</w:t>
      </w:r>
      <w:r w:rsidR="002D7458" w:rsidRPr="00C54616">
        <w:rPr>
          <w:sz w:val="24"/>
          <w:szCs w:val="24"/>
        </w:rPr>
        <w:t xml:space="preserve"> </w:t>
      </w:r>
      <w:r w:rsidRPr="00C54616">
        <w:rPr>
          <w:sz w:val="24"/>
          <w:szCs w:val="24"/>
        </w:rPr>
        <w:t>тротуары</w:t>
      </w:r>
    </w:p>
    <w:p w:rsidR="00F34200" w:rsidRPr="00C54616" w:rsidRDefault="00F34200" w:rsidP="002D7458">
      <w:pPr>
        <w:widowControl w:val="0"/>
        <w:ind w:firstLine="709"/>
        <w:jc w:val="both"/>
        <w:rPr>
          <w:sz w:val="24"/>
          <w:szCs w:val="24"/>
        </w:rPr>
      </w:pPr>
      <w:r w:rsidRPr="00C54616">
        <w:rPr>
          <w:sz w:val="24"/>
          <w:szCs w:val="24"/>
        </w:rPr>
        <w:t>Защитные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Элементы</w:t>
      </w:r>
      <w:r w:rsidR="002D7458" w:rsidRPr="00C54616">
        <w:rPr>
          <w:sz w:val="24"/>
          <w:szCs w:val="24"/>
        </w:rPr>
        <w:t xml:space="preserve"> </w:t>
      </w:r>
      <w:r w:rsidRPr="00C54616">
        <w:rPr>
          <w:sz w:val="24"/>
          <w:szCs w:val="24"/>
        </w:rPr>
        <w:t>обустройства</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F34200" w:rsidRPr="00C54616" w:rsidRDefault="00F34200" w:rsidP="002D7458">
      <w:pPr>
        <w:widowControl w:val="0"/>
        <w:ind w:firstLine="709"/>
        <w:jc w:val="both"/>
        <w:rPr>
          <w:sz w:val="24"/>
          <w:szCs w:val="24"/>
        </w:rPr>
      </w:pPr>
      <w:r w:rsidRPr="00C54616">
        <w:rPr>
          <w:sz w:val="24"/>
          <w:szCs w:val="24"/>
        </w:rPr>
        <w:t>Искусственные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Специализированные</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оповещения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p>
    <w:p w:rsidR="00F34200" w:rsidRPr="00C54616" w:rsidRDefault="00F34200"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007D5B9F" w:rsidRPr="00C54616">
        <w:rPr>
          <w:sz w:val="24"/>
          <w:szCs w:val="24"/>
        </w:rPr>
        <w:t>инженерного</w:t>
      </w:r>
      <w:r w:rsidR="002D7458" w:rsidRPr="00C54616">
        <w:rPr>
          <w:sz w:val="24"/>
          <w:szCs w:val="24"/>
        </w:rPr>
        <w:t xml:space="preserve"> </w:t>
      </w:r>
      <w:r w:rsidR="007D5B9F" w:rsidRPr="00C54616">
        <w:rPr>
          <w:sz w:val="24"/>
          <w:szCs w:val="24"/>
        </w:rPr>
        <w:t>обеспечения</w:t>
      </w:r>
      <w:r w:rsidR="002D7458" w:rsidRPr="00C54616">
        <w:rPr>
          <w:sz w:val="24"/>
          <w:szCs w:val="24"/>
        </w:rPr>
        <w:t xml:space="preserve"> </w:t>
      </w:r>
      <w:r w:rsidRPr="00C54616">
        <w:rPr>
          <w:sz w:val="24"/>
          <w:szCs w:val="24"/>
        </w:rPr>
        <w:t>(вод</w:t>
      </w:r>
      <w:proofErr w:type="gramStart"/>
      <w:r w:rsidRPr="00C54616">
        <w:rPr>
          <w:sz w:val="24"/>
          <w:szCs w:val="24"/>
        </w:rPr>
        <w:t>о-</w:t>
      </w:r>
      <w:proofErr w:type="gramEnd"/>
      <w:r w:rsidRPr="00C54616">
        <w:rPr>
          <w:sz w:val="24"/>
          <w:szCs w:val="24"/>
        </w:rPr>
        <w:t>,</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электроснабжения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т.п.)</w:t>
      </w:r>
    </w:p>
    <w:p w:rsidR="00F34200" w:rsidRPr="00C54616" w:rsidRDefault="00F34200" w:rsidP="002D7458">
      <w:pPr>
        <w:widowControl w:val="0"/>
        <w:ind w:firstLine="709"/>
        <w:jc w:val="both"/>
        <w:rPr>
          <w:sz w:val="24"/>
          <w:szCs w:val="24"/>
        </w:rPr>
      </w:pPr>
      <w:r w:rsidRPr="00C54616">
        <w:rPr>
          <w:sz w:val="24"/>
          <w:szCs w:val="24"/>
        </w:rPr>
        <w:t>Примечание:</w:t>
      </w:r>
    </w:p>
    <w:p w:rsidR="00F34200" w:rsidRPr="00C54616" w:rsidRDefault="00F34200" w:rsidP="002D7458">
      <w:pPr>
        <w:widowControl w:val="0"/>
        <w:ind w:firstLine="709"/>
        <w:jc w:val="both"/>
        <w:rPr>
          <w:sz w:val="24"/>
          <w:szCs w:val="24"/>
        </w:rPr>
      </w:pPr>
      <w:r w:rsidRPr="00C54616">
        <w:rPr>
          <w:sz w:val="24"/>
          <w:szCs w:val="24"/>
        </w:rPr>
        <w:t>Расстояние</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зданиями</w:t>
      </w:r>
      <w:r w:rsidR="002D7458" w:rsidRPr="00C54616">
        <w:rPr>
          <w:sz w:val="24"/>
          <w:szCs w:val="24"/>
        </w:rPr>
        <w:t xml:space="preserve"> </w:t>
      </w:r>
      <w:r w:rsidR="007D5B9F" w:rsidRPr="00C54616">
        <w:rPr>
          <w:sz w:val="24"/>
          <w:szCs w:val="24"/>
        </w:rPr>
        <w:t>определяется</w:t>
      </w:r>
      <w:r w:rsidR="002D7458" w:rsidRPr="00C54616">
        <w:rPr>
          <w:sz w:val="24"/>
          <w:szCs w:val="24"/>
        </w:rPr>
        <w:t xml:space="preserve"> </w:t>
      </w:r>
      <w:r w:rsidR="007D5B9F" w:rsidRPr="00C54616">
        <w:rPr>
          <w:sz w:val="24"/>
          <w:szCs w:val="24"/>
        </w:rPr>
        <w:t>по</w:t>
      </w:r>
      <w:r w:rsidR="002D7458" w:rsidRPr="00C54616">
        <w:rPr>
          <w:sz w:val="24"/>
          <w:szCs w:val="24"/>
        </w:rPr>
        <w:t xml:space="preserve"> </w:t>
      </w:r>
      <w:r w:rsidRPr="00C54616">
        <w:rPr>
          <w:sz w:val="24"/>
          <w:szCs w:val="24"/>
        </w:rPr>
        <w:t>нормам</w:t>
      </w:r>
      <w:r w:rsidR="002D7458" w:rsidRPr="00C54616">
        <w:rPr>
          <w:sz w:val="24"/>
          <w:szCs w:val="24"/>
        </w:rPr>
        <w:t xml:space="preserve"> </w:t>
      </w:r>
      <w:r w:rsidRPr="00C54616">
        <w:rPr>
          <w:sz w:val="24"/>
          <w:szCs w:val="24"/>
        </w:rPr>
        <w:t>инсоляции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освещенности.</w:t>
      </w:r>
    </w:p>
    <w:p w:rsidR="00F34200" w:rsidRPr="00C54616" w:rsidRDefault="00F34200" w:rsidP="002D7458">
      <w:pPr>
        <w:widowControl w:val="0"/>
        <w:ind w:firstLine="709"/>
        <w:jc w:val="both"/>
        <w:rPr>
          <w:sz w:val="24"/>
          <w:szCs w:val="24"/>
        </w:rPr>
      </w:pPr>
      <w:proofErr w:type="spellStart"/>
      <w:r w:rsidRPr="00C54616">
        <w:rPr>
          <w:sz w:val="24"/>
          <w:szCs w:val="24"/>
        </w:rPr>
        <w:t>Отмостка</w:t>
      </w:r>
      <w:proofErr w:type="spellEnd"/>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располагаться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отведенного</w:t>
      </w:r>
      <w:r w:rsidR="002D7458" w:rsidRPr="00C54616">
        <w:rPr>
          <w:sz w:val="24"/>
          <w:szCs w:val="24"/>
        </w:rPr>
        <w:t xml:space="preserve"> </w:t>
      </w:r>
      <w:r w:rsidRPr="00C54616">
        <w:rPr>
          <w:sz w:val="24"/>
          <w:szCs w:val="24"/>
        </w:rPr>
        <w:t>(предоставленного)</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p>
    <w:p w:rsidR="00F34200" w:rsidRPr="00C54616" w:rsidRDefault="00F34200" w:rsidP="002D7458">
      <w:pPr>
        <w:widowControl w:val="0"/>
        <w:ind w:firstLine="709"/>
        <w:jc w:val="both"/>
        <w:rPr>
          <w:sz w:val="24"/>
          <w:szCs w:val="24"/>
        </w:rPr>
      </w:pPr>
      <w:r w:rsidRPr="00C54616">
        <w:rPr>
          <w:sz w:val="24"/>
          <w:szCs w:val="24"/>
        </w:rPr>
        <w:t>Площадь</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вспомогательных</w:t>
      </w:r>
      <w:r w:rsidR="002D7458" w:rsidRPr="00C54616">
        <w:rPr>
          <w:sz w:val="24"/>
          <w:szCs w:val="24"/>
        </w:rPr>
        <w:t xml:space="preserve"> </w:t>
      </w:r>
      <w:r w:rsidRPr="00C54616">
        <w:rPr>
          <w:sz w:val="24"/>
          <w:szCs w:val="24"/>
        </w:rPr>
        <w:t>видов</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площади</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Нормы</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конкретного</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вида</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42.13330.2011</w:t>
      </w:r>
      <w:r w:rsidR="002D7458" w:rsidRPr="00C54616">
        <w:rPr>
          <w:sz w:val="24"/>
          <w:szCs w:val="24"/>
        </w:rPr>
        <w:t xml:space="preserve"> «</w:t>
      </w:r>
      <w:r w:rsidRPr="00C54616">
        <w:rPr>
          <w:sz w:val="24"/>
          <w:szCs w:val="24"/>
        </w:rPr>
        <w:t>Градостроительство.</w:t>
      </w:r>
      <w:r w:rsidR="002D7458" w:rsidRPr="00C54616">
        <w:rPr>
          <w:sz w:val="24"/>
          <w:szCs w:val="24"/>
        </w:rPr>
        <w:t xml:space="preserve"> </w:t>
      </w:r>
      <w:r w:rsidRPr="00C54616">
        <w:rPr>
          <w:sz w:val="24"/>
          <w:szCs w:val="24"/>
        </w:rPr>
        <w:t>Планировка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застройка</w:t>
      </w:r>
      <w:r w:rsidR="002D7458" w:rsidRPr="00C54616">
        <w:rPr>
          <w:sz w:val="24"/>
          <w:szCs w:val="24"/>
        </w:rPr>
        <w:t xml:space="preserve"> </w:t>
      </w:r>
      <w:r w:rsidRPr="00C54616">
        <w:rPr>
          <w:sz w:val="24"/>
          <w:szCs w:val="24"/>
        </w:rPr>
        <w:t>городских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сельских</w:t>
      </w:r>
      <w:r w:rsidR="002D7458" w:rsidRPr="00C54616">
        <w:rPr>
          <w:sz w:val="24"/>
          <w:szCs w:val="24"/>
        </w:rPr>
        <w:t xml:space="preserve"> </w:t>
      </w:r>
      <w:r w:rsidRPr="00C54616">
        <w:rPr>
          <w:sz w:val="24"/>
          <w:szCs w:val="24"/>
        </w:rPr>
        <w:t>поселений</w:t>
      </w:r>
      <w:r w:rsidR="002D7458" w:rsidRPr="00C54616">
        <w:rPr>
          <w:sz w:val="24"/>
          <w:szCs w:val="24"/>
        </w:rPr>
        <w:t>»</w:t>
      </w:r>
      <w:r w:rsidRPr="00C54616">
        <w:rPr>
          <w:sz w:val="24"/>
          <w:szCs w:val="24"/>
        </w:rPr>
        <w:t>.</w:t>
      </w:r>
    </w:p>
    <w:p w:rsidR="00F34200" w:rsidRPr="00C54616" w:rsidRDefault="00F34200" w:rsidP="002D7458">
      <w:pPr>
        <w:widowControl w:val="0"/>
        <w:ind w:firstLine="709"/>
        <w:jc w:val="both"/>
        <w:rPr>
          <w:sz w:val="24"/>
          <w:szCs w:val="24"/>
        </w:rPr>
      </w:pPr>
      <w:r w:rsidRPr="00C54616">
        <w:rPr>
          <w:sz w:val="24"/>
          <w:szCs w:val="24"/>
        </w:rPr>
        <w:t>Все</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обеспечены</w:t>
      </w:r>
      <w:r w:rsidR="002D7458" w:rsidRPr="00C54616">
        <w:rPr>
          <w:sz w:val="24"/>
          <w:szCs w:val="24"/>
        </w:rPr>
        <w:t xml:space="preserve"> </w:t>
      </w:r>
      <w:r w:rsidRPr="00C54616">
        <w:rPr>
          <w:sz w:val="24"/>
          <w:szCs w:val="24"/>
        </w:rPr>
        <w:t>системами</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кровли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целью</w:t>
      </w:r>
      <w:r w:rsidR="002D7458" w:rsidRPr="00C54616">
        <w:rPr>
          <w:sz w:val="24"/>
          <w:szCs w:val="24"/>
        </w:rPr>
        <w:t xml:space="preserve"> </w:t>
      </w:r>
      <w:r w:rsidRPr="00C54616">
        <w:rPr>
          <w:sz w:val="24"/>
          <w:szCs w:val="24"/>
        </w:rPr>
        <w:t>предотвращения</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строений.</w:t>
      </w:r>
    </w:p>
    <w:p w:rsidR="00F34200" w:rsidRPr="00C54616" w:rsidRDefault="00F34200"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территориях,</w:t>
      </w:r>
      <w:r w:rsidR="002D7458" w:rsidRPr="00C54616">
        <w:rPr>
          <w:sz w:val="24"/>
          <w:szCs w:val="24"/>
        </w:rPr>
        <w:t xml:space="preserve"> </w:t>
      </w:r>
      <w:r w:rsidRPr="00C54616">
        <w:rPr>
          <w:sz w:val="24"/>
          <w:szCs w:val="24"/>
        </w:rPr>
        <w:t>подверженных</w:t>
      </w:r>
      <w:r w:rsidR="002D7458" w:rsidRPr="00C54616">
        <w:rPr>
          <w:sz w:val="24"/>
          <w:szCs w:val="24"/>
        </w:rPr>
        <w:t xml:space="preserve"> </w:t>
      </w:r>
      <w:r w:rsidRPr="00C54616">
        <w:rPr>
          <w:sz w:val="24"/>
          <w:szCs w:val="24"/>
        </w:rPr>
        <w:t>затоплению</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капитальных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проведения</w:t>
      </w:r>
      <w:r w:rsidR="002D7458" w:rsidRPr="00C54616">
        <w:rPr>
          <w:sz w:val="24"/>
          <w:szCs w:val="24"/>
        </w:rPr>
        <w:t xml:space="preserve"> </w:t>
      </w:r>
      <w:r w:rsidRPr="00C54616">
        <w:rPr>
          <w:sz w:val="24"/>
          <w:szCs w:val="24"/>
        </w:rPr>
        <w:t>специальных</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предотвращению</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запрещаются.</w:t>
      </w:r>
    </w:p>
    <w:p w:rsidR="00F34200" w:rsidRPr="00C54616" w:rsidRDefault="00F34200" w:rsidP="002D7458">
      <w:pPr>
        <w:widowControl w:val="0"/>
        <w:ind w:firstLine="709"/>
        <w:jc w:val="both"/>
        <w:rPr>
          <w:sz w:val="24"/>
          <w:szCs w:val="24"/>
        </w:rPr>
      </w:pPr>
      <w:proofErr w:type="gramStart"/>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вести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установленными</w:t>
      </w:r>
      <w:r w:rsidR="002D7458" w:rsidRPr="00C54616">
        <w:rPr>
          <w:sz w:val="24"/>
          <w:szCs w:val="24"/>
        </w:rPr>
        <w:t xml:space="preserve"> </w:t>
      </w:r>
      <w:r w:rsidRPr="00C54616">
        <w:rPr>
          <w:sz w:val="24"/>
          <w:szCs w:val="24"/>
        </w:rPr>
        <w:t>параметрами</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реконструкции,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требованиями</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санитарно-эпидемиологического</w:t>
      </w:r>
      <w:r w:rsidR="002D7458" w:rsidRPr="00C54616">
        <w:rPr>
          <w:sz w:val="24"/>
          <w:szCs w:val="24"/>
        </w:rPr>
        <w:t xml:space="preserve"> </w:t>
      </w:r>
      <w:r w:rsidRPr="00C54616">
        <w:rPr>
          <w:sz w:val="24"/>
          <w:szCs w:val="24"/>
        </w:rPr>
        <w:t>благополучия</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минимальными</w:t>
      </w:r>
      <w:r w:rsidR="002D7458" w:rsidRPr="00C54616">
        <w:rPr>
          <w:sz w:val="24"/>
          <w:szCs w:val="24"/>
        </w:rPr>
        <w:t xml:space="preserve"> </w:t>
      </w:r>
      <w:r w:rsidRPr="00C54616">
        <w:rPr>
          <w:sz w:val="24"/>
          <w:szCs w:val="24"/>
        </w:rPr>
        <w:t>нормативными</w:t>
      </w:r>
      <w:r w:rsidR="002D7458" w:rsidRPr="00C54616">
        <w:rPr>
          <w:sz w:val="24"/>
          <w:szCs w:val="24"/>
        </w:rPr>
        <w:t xml:space="preserve"> </w:t>
      </w:r>
      <w:r w:rsidRPr="00C54616">
        <w:rPr>
          <w:sz w:val="24"/>
          <w:szCs w:val="24"/>
        </w:rPr>
        <w:t>противопожарными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санитарно-эпидемиологическими</w:t>
      </w:r>
      <w:r w:rsidR="002D7458" w:rsidRPr="00C54616">
        <w:rPr>
          <w:sz w:val="24"/>
          <w:szCs w:val="24"/>
        </w:rPr>
        <w:t xml:space="preserve"> </w:t>
      </w:r>
      <w:r w:rsidRPr="00C54616">
        <w:rPr>
          <w:sz w:val="24"/>
          <w:szCs w:val="24"/>
        </w:rPr>
        <w:t>разрывами</w:t>
      </w:r>
      <w:r w:rsidR="002D7458" w:rsidRPr="00C54616">
        <w:rPr>
          <w:sz w:val="24"/>
          <w:szCs w:val="24"/>
        </w:rPr>
        <w:t xml:space="preserve"> </w:t>
      </w:r>
      <w:r w:rsidRPr="00C54616">
        <w:rPr>
          <w:sz w:val="24"/>
          <w:szCs w:val="24"/>
        </w:rPr>
        <w:t>между</w:t>
      </w:r>
      <w:r w:rsidR="002D7458" w:rsidRPr="00C54616">
        <w:rPr>
          <w:sz w:val="24"/>
          <w:szCs w:val="24"/>
        </w:rPr>
        <w:t xml:space="preserve"> </w:t>
      </w:r>
      <w:r w:rsidRPr="00C54616">
        <w:rPr>
          <w:sz w:val="24"/>
          <w:szCs w:val="24"/>
        </w:rPr>
        <w:t>зданиями,</w:t>
      </w:r>
      <w:r w:rsidR="002D7458" w:rsidRPr="00C54616">
        <w:rPr>
          <w:sz w:val="24"/>
          <w:szCs w:val="24"/>
        </w:rPr>
        <w:t xml:space="preserve"> </w:t>
      </w:r>
      <w:r w:rsidRPr="00C54616">
        <w:rPr>
          <w:sz w:val="24"/>
          <w:szCs w:val="24"/>
        </w:rPr>
        <w:t>строениями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расположенными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соседних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техническими</w:t>
      </w:r>
      <w:r w:rsidR="002D7458" w:rsidRPr="00C54616">
        <w:rPr>
          <w:sz w:val="24"/>
          <w:szCs w:val="24"/>
        </w:rPr>
        <w:t xml:space="preserve"> </w:t>
      </w:r>
      <w:r w:rsidRPr="00C54616">
        <w:rPr>
          <w:sz w:val="24"/>
          <w:szCs w:val="24"/>
        </w:rPr>
        <w:t>регламентами,</w:t>
      </w:r>
      <w:r w:rsidR="002D7458" w:rsidRPr="00C54616">
        <w:rPr>
          <w:sz w:val="24"/>
          <w:szCs w:val="24"/>
        </w:rPr>
        <w:t xml:space="preserve"> </w:t>
      </w:r>
      <w:r w:rsidRPr="00C54616">
        <w:rPr>
          <w:sz w:val="24"/>
          <w:szCs w:val="24"/>
        </w:rPr>
        <w:t>градостроительными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строительными</w:t>
      </w:r>
      <w:r w:rsidR="002D7458" w:rsidRPr="00C54616">
        <w:rPr>
          <w:sz w:val="24"/>
          <w:szCs w:val="24"/>
        </w:rPr>
        <w:t xml:space="preserve"> </w:t>
      </w:r>
      <w:r w:rsidRPr="00C54616">
        <w:rPr>
          <w:sz w:val="24"/>
          <w:szCs w:val="24"/>
        </w:rPr>
        <w:t>нормами</w:t>
      </w:r>
      <w:r w:rsidR="002D7458" w:rsidRPr="00C54616">
        <w:rPr>
          <w:sz w:val="24"/>
          <w:szCs w:val="24"/>
        </w:rPr>
        <w:t xml:space="preserve"> </w:t>
      </w:r>
      <w:r w:rsidRPr="00C54616">
        <w:rPr>
          <w:sz w:val="24"/>
          <w:szCs w:val="24"/>
        </w:rPr>
        <w:t>и</w:t>
      </w:r>
      <w:proofErr w:type="gramEnd"/>
      <w:r w:rsidR="002D7458" w:rsidRPr="00C54616">
        <w:rPr>
          <w:sz w:val="24"/>
          <w:szCs w:val="24"/>
        </w:rPr>
        <w:t xml:space="preserve"> </w:t>
      </w:r>
      <w:r w:rsidRPr="00C54616">
        <w:rPr>
          <w:sz w:val="24"/>
          <w:szCs w:val="24"/>
        </w:rPr>
        <w:t>Правилами.</w:t>
      </w:r>
    </w:p>
    <w:p w:rsidR="00F34200" w:rsidRPr="00C54616" w:rsidRDefault="00F34200" w:rsidP="002D7458">
      <w:pPr>
        <w:widowControl w:val="0"/>
        <w:ind w:firstLine="709"/>
        <w:jc w:val="both"/>
        <w:rPr>
          <w:sz w:val="24"/>
          <w:szCs w:val="24"/>
        </w:rPr>
      </w:pPr>
      <w:r w:rsidRPr="00C54616">
        <w:rPr>
          <w:sz w:val="24"/>
          <w:szCs w:val="24"/>
        </w:rPr>
        <w:t>Допускается</w:t>
      </w:r>
      <w:r w:rsidR="002D7458" w:rsidRPr="00C54616">
        <w:rPr>
          <w:sz w:val="24"/>
          <w:szCs w:val="24"/>
        </w:rPr>
        <w:t xml:space="preserve"> </w:t>
      </w:r>
      <w:r w:rsidRPr="00C54616">
        <w:rPr>
          <w:sz w:val="24"/>
          <w:szCs w:val="24"/>
        </w:rPr>
        <w:t>отклонение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предельных</w:t>
      </w:r>
      <w:r w:rsidR="002D7458" w:rsidRPr="00C54616">
        <w:rPr>
          <w:sz w:val="24"/>
          <w:szCs w:val="24"/>
        </w:rPr>
        <w:t xml:space="preserve"> </w:t>
      </w:r>
      <w:r w:rsidRPr="00C54616">
        <w:rPr>
          <w:sz w:val="24"/>
          <w:szCs w:val="24"/>
        </w:rPr>
        <w:t>параметров</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размеров</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установленном</w:t>
      </w:r>
      <w:r w:rsidR="002D7458" w:rsidRPr="00C54616">
        <w:rPr>
          <w:sz w:val="24"/>
          <w:szCs w:val="24"/>
        </w:rPr>
        <w:t xml:space="preserve"> </w:t>
      </w:r>
      <w:r w:rsidRPr="00C54616">
        <w:rPr>
          <w:sz w:val="24"/>
          <w:szCs w:val="24"/>
        </w:rPr>
        <w:t>Градостроительным</w:t>
      </w:r>
      <w:r w:rsidR="002D7458" w:rsidRPr="00C54616">
        <w:rPr>
          <w:sz w:val="24"/>
          <w:szCs w:val="24"/>
        </w:rPr>
        <w:t xml:space="preserve"> </w:t>
      </w:r>
      <w:r w:rsidRPr="00C54616">
        <w:rPr>
          <w:sz w:val="24"/>
          <w:szCs w:val="24"/>
        </w:rPr>
        <w:t>кодексом</w:t>
      </w:r>
      <w:r w:rsidR="002D7458" w:rsidRPr="00C54616">
        <w:rPr>
          <w:sz w:val="24"/>
          <w:szCs w:val="24"/>
        </w:rPr>
        <w:t xml:space="preserve"> </w:t>
      </w:r>
      <w:r w:rsidRPr="00C54616">
        <w:rPr>
          <w:sz w:val="24"/>
          <w:szCs w:val="24"/>
        </w:rPr>
        <w:t>порядке</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соответствующего</w:t>
      </w:r>
      <w:r w:rsidR="002D7458" w:rsidRPr="00C54616">
        <w:rPr>
          <w:sz w:val="24"/>
          <w:szCs w:val="24"/>
        </w:rPr>
        <w:t xml:space="preserve"> </w:t>
      </w:r>
      <w:r w:rsidRPr="00C54616">
        <w:rPr>
          <w:sz w:val="24"/>
          <w:szCs w:val="24"/>
        </w:rPr>
        <w:t>обоснования</w:t>
      </w:r>
      <w:r w:rsidR="002D7458" w:rsidRPr="00C54616">
        <w:rPr>
          <w:sz w:val="24"/>
          <w:szCs w:val="24"/>
        </w:rPr>
        <w:t xml:space="preserve"> </w:t>
      </w:r>
      <w:r w:rsidRPr="00C54616">
        <w:rPr>
          <w:sz w:val="24"/>
          <w:szCs w:val="24"/>
        </w:rPr>
        <w:t>(предоставлении</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выполненного</w:t>
      </w:r>
      <w:r w:rsidR="002D7458" w:rsidRPr="00C54616">
        <w:rPr>
          <w:sz w:val="24"/>
          <w:szCs w:val="24"/>
        </w:rPr>
        <w:t xml:space="preserve"> </w:t>
      </w:r>
      <w:r w:rsidRPr="00C54616">
        <w:rPr>
          <w:sz w:val="24"/>
          <w:szCs w:val="24"/>
        </w:rPr>
        <w:t>проектной</w:t>
      </w:r>
      <w:r w:rsidR="002D7458" w:rsidRPr="00C54616">
        <w:rPr>
          <w:sz w:val="24"/>
          <w:szCs w:val="24"/>
        </w:rPr>
        <w:t xml:space="preserve"> </w:t>
      </w:r>
      <w:r w:rsidRPr="00C54616">
        <w:rPr>
          <w:sz w:val="24"/>
          <w:szCs w:val="24"/>
        </w:rPr>
        <w:t>организацией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основании</w:t>
      </w:r>
      <w:r w:rsidR="002D7458" w:rsidRPr="00C54616">
        <w:rPr>
          <w:sz w:val="24"/>
          <w:szCs w:val="24"/>
        </w:rPr>
        <w:t xml:space="preserve"> </w:t>
      </w:r>
      <w:r w:rsidR="007D5B9F" w:rsidRPr="00C54616">
        <w:rPr>
          <w:sz w:val="24"/>
          <w:szCs w:val="24"/>
        </w:rPr>
        <w:t>требований</w:t>
      </w:r>
      <w:r w:rsidR="002D7458" w:rsidRPr="00C54616">
        <w:rPr>
          <w:sz w:val="24"/>
          <w:szCs w:val="24"/>
        </w:rPr>
        <w:t xml:space="preserve"> </w:t>
      </w:r>
      <w:r w:rsidR="007D5B9F" w:rsidRPr="00C54616">
        <w:rPr>
          <w:sz w:val="24"/>
          <w:szCs w:val="24"/>
        </w:rPr>
        <w:t>технических</w:t>
      </w:r>
      <w:r w:rsidR="002D7458" w:rsidRPr="00C54616">
        <w:rPr>
          <w:sz w:val="24"/>
          <w:szCs w:val="24"/>
        </w:rPr>
        <w:t xml:space="preserve"> </w:t>
      </w:r>
      <w:r w:rsidRPr="00C54616">
        <w:rPr>
          <w:sz w:val="24"/>
          <w:szCs w:val="24"/>
        </w:rPr>
        <w:t>регламентов,</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норм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правил,</w:t>
      </w:r>
      <w:r w:rsidR="002D7458" w:rsidRPr="00C54616">
        <w:rPr>
          <w:sz w:val="24"/>
          <w:szCs w:val="24"/>
        </w:rPr>
        <w:t xml:space="preserve"> </w:t>
      </w:r>
      <w:r w:rsidR="007D5B9F" w:rsidRPr="00C54616">
        <w:rPr>
          <w:sz w:val="24"/>
          <w:szCs w:val="24"/>
        </w:rPr>
        <w:t>других</w:t>
      </w:r>
      <w:r w:rsidR="002D7458" w:rsidRPr="00C54616">
        <w:rPr>
          <w:sz w:val="24"/>
          <w:szCs w:val="24"/>
        </w:rPr>
        <w:t xml:space="preserve"> </w:t>
      </w:r>
      <w:r w:rsidR="007D5B9F" w:rsidRPr="00C54616">
        <w:rPr>
          <w:sz w:val="24"/>
          <w:szCs w:val="24"/>
        </w:rPr>
        <w:t>нормативных</w:t>
      </w:r>
      <w:r w:rsidR="002D7458" w:rsidRPr="00C54616">
        <w:rPr>
          <w:sz w:val="24"/>
          <w:szCs w:val="24"/>
        </w:rPr>
        <w:t xml:space="preserve"> </w:t>
      </w:r>
      <w:r w:rsidR="007D5B9F" w:rsidRPr="00C54616">
        <w:rPr>
          <w:sz w:val="24"/>
          <w:szCs w:val="24"/>
        </w:rPr>
        <w:lastRenderedPageBreak/>
        <w:t>документов,</w:t>
      </w:r>
      <w:r w:rsidR="002D7458" w:rsidRPr="00C54616">
        <w:rPr>
          <w:sz w:val="24"/>
          <w:szCs w:val="24"/>
        </w:rPr>
        <w:t xml:space="preserve"> </w:t>
      </w:r>
      <w:r w:rsidRPr="00C54616">
        <w:rPr>
          <w:sz w:val="24"/>
          <w:szCs w:val="24"/>
        </w:rPr>
        <w:t>действующих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p>
    <w:p w:rsidR="00F34200" w:rsidRPr="00C54616" w:rsidRDefault="00F34200" w:rsidP="002D7458">
      <w:pPr>
        <w:widowControl w:val="0"/>
        <w:ind w:firstLine="709"/>
        <w:jc w:val="both"/>
        <w:rPr>
          <w:b/>
          <w:sz w:val="24"/>
          <w:szCs w:val="24"/>
        </w:rPr>
      </w:pPr>
      <w:r w:rsidRPr="00C54616">
        <w:rPr>
          <w:b/>
          <w:sz w:val="24"/>
          <w:szCs w:val="24"/>
        </w:rPr>
        <w:t>Требования</w:t>
      </w:r>
      <w:r w:rsidR="002D7458" w:rsidRPr="00C54616">
        <w:rPr>
          <w:b/>
          <w:sz w:val="24"/>
          <w:szCs w:val="24"/>
        </w:rPr>
        <w:t xml:space="preserve"> </w:t>
      </w:r>
      <w:r w:rsidRPr="00C54616">
        <w:rPr>
          <w:b/>
          <w:sz w:val="24"/>
          <w:szCs w:val="24"/>
        </w:rPr>
        <w:t>к</w:t>
      </w:r>
      <w:r w:rsidR="002D7458" w:rsidRPr="00C54616">
        <w:rPr>
          <w:b/>
          <w:sz w:val="24"/>
          <w:szCs w:val="24"/>
        </w:rPr>
        <w:t xml:space="preserve"> </w:t>
      </w:r>
      <w:r w:rsidRPr="00C54616">
        <w:rPr>
          <w:b/>
          <w:sz w:val="24"/>
          <w:szCs w:val="24"/>
        </w:rPr>
        <w:t>ограждению</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p>
    <w:p w:rsidR="00F34200" w:rsidRPr="00C54616" w:rsidRDefault="00F34200" w:rsidP="002D7458">
      <w:pPr>
        <w:widowControl w:val="0"/>
        <w:ind w:firstLine="709"/>
        <w:jc w:val="both"/>
        <w:rPr>
          <w:sz w:val="24"/>
          <w:szCs w:val="24"/>
        </w:rPr>
      </w:pPr>
      <w:r w:rsidRPr="00C54616">
        <w:rPr>
          <w:sz w:val="24"/>
          <w:szCs w:val="24"/>
        </w:rPr>
        <w:t>Ограждения</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здравоохранения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обеспечивать</w:t>
      </w:r>
      <w:r w:rsidR="002D7458" w:rsidRPr="00C54616">
        <w:rPr>
          <w:sz w:val="24"/>
          <w:szCs w:val="24"/>
        </w:rPr>
        <w:t xml:space="preserve"> </w:t>
      </w:r>
      <w:r w:rsidRPr="00C54616">
        <w:rPr>
          <w:sz w:val="24"/>
          <w:szCs w:val="24"/>
        </w:rPr>
        <w:t>защиту</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проникновения</w:t>
      </w:r>
      <w:r w:rsidR="002D7458" w:rsidRPr="00C54616">
        <w:rPr>
          <w:sz w:val="24"/>
          <w:szCs w:val="24"/>
        </w:rPr>
        <w:t xml:space="preserve"> </w:t>
      </w:r>
      <w:r w:rsidR="007D5B9F" w:rsidRPr="00C54616">
        <w:rPr>
          <w:sz w:val="24"/>
          <w:szCs w:val="24"/>
        </w:rPr>
        <w:t>посторонних</w:t>
      </w:r>
      <w:r w:rsidR="002D7458" w:rsidRPr="00C54616">
        <w:rPr>
          <w:sz w:val="24"/>
          <w:szCs w:val="24"/>
        </w:rPr>
        <w:t xml:space="preserve"> </w:t>
      </w:r>
      <w:r w:rsidR="007D5B9F" w:rsidRPr="00C54616">
        <w:rPr>
          <w:sz w:val="24"/>
          <w:szCs w:val="24"/>
        </w:rPr>
        <w:t>и</w:t>
      </w:r>
      <w:r w:rsidR="002D7458" w:rsidRPr="00C54616">
        <w:rPr>
          <w:sz w:val="24"/>
          <w:szCs w:val="24"/>
        </w:rPr>
        <w:t xml:space="preserve"> </w:t>
      </w:r>
      <w:r w:rsidRPr="00C54616">
        <w:rPr>
          <w:sz w:val="24"/>
          <w:szCs w:val="24"/>
        </w:rPr>
        <w:t>несанкционированного</w:t>
      </w:r>
      <w:r w:rsidR="002D7458" w:rsidRPr="00C54616">
        <w:rPr>
          <w:sz w:val="24"/>
          <w:szCs w:val="24"/>
        </w:rPr>
        <w:t xml:space="preserve"> </w:t>
      </w:r>
      <w:r w:rsidRPr="00C54616">
        <w:rPr>
          <w:sz w:val="24"/>
          <w:szCs w:val="24"/>
        </w:rPr>
        <w:t>въезда</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изготовлены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установлены</w:t>
      </w:r>
      <w:r w:rsidR="002D7458" w:rsidRPr="00C54616">
        <w:rPr>
          <w:sz w:val="24"/>
          <w:szCs w:val="24"/>
        </w:rPr>
        <w:t xml:space="preserve"> </w:t>
      </w:r>
      <w:r w:rsidRPr="00C54616">
        <w:rPr>
          <w:sz w:val="24"/>
          <w:szCs w:val="24"/>
        </w:rPr>
        <w:t>таким</w:t>
      </w:r>
      <w:r w:rsidR="002D7458" w:rsidRPr="00C54616">
        <w:rPr>
          <w:sz w:val="24"/>
          <w:szCs w:val="24"/>
        </w:rPr>
        <w:t xml:space="preserve"> </w:t>
      </w:r>
      <w:r w:rsidRPr="00C54616">
        <w:rPr>
          <w:sz w:val="24"/>
          <w:szCs w:val="24"/>
        </w:rPr>
        <w:t>образом,</w:t>
      </w:r>
      <w:r w:rsidR="002D7458" w:rsidRPr="00C54616">
        <w:rPr>
          <w:sz w:val="24"/>
          <w:szCs w:val="24"/>
        </w:rPr>
        <w:t xml:space="preserve"> </w:t>
      </w:r>
      <w:r w:rsidRPr="00C54616">
        <w:rPr>
          <w:sz w:val="24"/>
          <w:szCs w:val="24"/>
        </w:rPr>
        <w:t>чтобы</w:t>
      </w:r>
      <w:r w:rsidR="002D7458" w:rsidRPr="00C54616">
        <w:rPr>
          <w:sz w:val="24"/>
          <w:szCs w:val="24"/>
        </w:rPr>
        <w:t xml:space="preserve"> </w:t>
      </w:r>
      <w:r w:rsidRPr="00C54616">
        <w:rPr>
          <w:sz w:val="24"/>
          <w:szCs w:val="24"/>
        </w:rPr>
        <w:t>полностью</w:t>
      </w:r>
      <w:r w:rsidR="002D7458" w:rsidRPr="00C54616">
        <w:rPr>
          <w:sz w:val="24"/>
          <w:szCs w:val="24"/>
        </w:rPr>
        <w:t xml:space="preserve"> </w:t>
      </w:r>
      <w:r w:rsidRPr="00C54616">
        <w:rPr>
          <w:sz w:val="24"/>
          <w:szCs w:val="24"/>
        </w:rPr>
        <w:t>исключалась</w:t>
      </w:r>
      <w:r w:rsidR="002D7458" w:rsidRPr="00C54616">
        <w:rPr>
          <w:sz w:val="24"/>
          <w:szCs w:val="24"/>
        </w:rPr>
        <w:t xml:space="preserve"> </w:t>
      </w:r>
      <w:r w:rsidRPr="00C54616">
        <w:rPr>
          <w:sz w:val="24"/>
          <w:szCs w:val="24"/>
        </w:rPr>
        <w:t>вероятность</w:t>
      </w:r>
      <w:r w:rsidR="002D7458" w:rsidRPr="00C54616">
        <w:rPr>
          <w:sz w:val="24"/>
          <w:szCs w:val="24"/>
        </w:rPr>
        <w:t xml:space="preserve"> </w:t>
      </w:r>
      <w:r w:rsidRPr="00C54616">
        <w:rPr>
          <w:sz w:val="24"/>
          <w:szCs w:val="24"/>
        </w:rPr>
        <w:t>получения</w:t>
      </w:r>
      <w:r w:rsidR="002D7458" w:rsidRPr="00C54616">
        <w:rPr>
          <w:sz w:val="24"/>
          <w:szCs w:val="24"/>
        </w:rPr>
        <w:t xml:space="preserve"> </w:t>
      </w:r>
      <w:r w:rsidRPr="00C54616">
        <w:rPr>
          <w:sz w:val="24"/>
          <w:szCs w:val="24"/>
        </w:rPr>
        <w:t>травм</w:t>
      </w:r>
      <w:r w:rsidR="002D7458" w:rsidRPr="00C54616">
        <w:rPr>
          <w:sz w:val="24"/>
          <w:szCs w:val="24"/>
        </w:rPr>
        <w:t xml:space="preserve"> </w:t>
      </w:r>
      <w:r w:rsidRPr="00C54616">
        <w:rPr>
          <w:sz w:val="24"/>
          <w:szCs w:val="24"/>
        </w:rPr>
        <w:t>об</w:t>
      </w:r>
      <w:r w:rsidR="002D7458" w:rsidRPr="00C54616">
        <w:rPr>
          <w:sz w:val="24"/>
          <w:szCs w:val="24"/>
        </w:rPr>
        <w:t xml:space="preserve"> </w:t>
      </w:r>
      <w:r w:rsidRPr="00C54616">
        <w:rPr>
          <w:sz w:val="24"/>
          <w:szCs w:val="24"/>
        </w:rPr>
        <w:t>элементы</w:t>
      </w:r>
      <w:r w:rsidR="002D7458" w:rsidRPr="00C54616">
        <w:rPr>
          <w:sz w:val="24"/>
          <w:szCs w:val="24"/>
        </w:rPr>
        <w:t xml:space="preserve"> </w:t>
      </w:r>
      <w:r w:rsidRPr="00C54616">
        <w:rPr>
          <w:sz w:val="24"/>
          <w:szCs w:val="24"/>
        </w:rPr>
        <w:t>конструкции,</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устойчивы</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различным</w:t>
      </w:r>
      <w:r w:rsidR="002D7458" w:rsidRPr="00C54616">
        <w:rPr>
          <w:sz w:val="24"/>
          <w:szCs w:val="24"/>
        </w:rPr>
        <w:t xml:space="preserve"> </w:t>
      </w:r>
      <w:r w:rsidRPr="00C54616">
        <w:rPr>
          <w:sz w:val="24"/>
          <w:szCs w:val="24"/>
        </w:rPr>
        <w:t>механическим</w:t>
      </w:r>
      <w:r w:rsidR="002D7458" w:rsidRPr="00C54616">
        <w:rPr>
          <w:sz w:val="24"/>
          <w:szCs w:val="24"/>
        </w:rPr>
        <w:t xml:space="preserve"> </w:t>
      </w:r>
      <w:r w:rsidRPr="00C54616">
        <w:rPr>
          <w:sz w:val="24"/>
          <w:szCs w:val="24"/>
        </w:rPr>
        <w:t>повреждениям.</w:t>
      </w:r>
    </w:p>
    <w:p w:rsidR="00F34200" w:rsidRPr="00C54616" w:rsidRDefault="00F34200" w:rsidP="002D7458">
      <w:pPr>
        <w:widowControl w:val="0"/>
        <w:ind w:firstLine="709"/>
        <w:jc w:val="both"/>
        <w:rPr>
          <w:sz w:val="24"/>
          <w:szCs w:val="24"/>
        </w:rPr>
      </w:pPr>
      <w:r w:rsidRPr="00C54616">
        <w:rPr>
          <w:sz w:val="24"/>
          <w:szCs w:val="24"/>
        </w:rPr>
        <w:t>Нормы</w:t>
      </w:r>
      <w:r w:rsidR="002D7458" w:rsidRPr="00C54616">
        <w:rPr>
          <w:sz w:val="24"/>
          <w:szCs w:val="24"/>
        </w:rPr>
        <w:t xml:space="preserve"> </w:t>
      </w:r>
      <w:r w:rsidRPr="00C54616">
        <w:rPr>
          <w:sz w:val="24"/>
          <w:szCs w:val="24"/>
        </w:rPr>
        <w:t>расчета</w:t>
      </w:r>
      <w:r w:rsidR="002D7458" w:rsidRPr="00C54616">
        <w:rPr>
          <w:sz w:val="24"/>
          <w:szCs w:val="24"/>
        </w:rPr>
        <w:t xml:space="preserve"> </w:t>
      </w:r>
      <w:r w:rsidRPr="00C54616">
        <w:rPr>
          <w:sz w:val="24"/>
          <w:szCs w:val="24"/>
        </w:rPr>
        <w:t>стоянок</w:t>
      </w:r>
      <w:r w:rsidR="002D7458" w:rsidRPr="00C54616">
        <w:rPr>
          <w:sz w:val="24"/>
          <w:szCs w:val="24"/>
        </w:rPr>
        <w:t xml:space="preserve"> </w:t>
      </w:r>
      <w:r w:rsidRPr="00C54616">
        <w:rPr>
          <w:sz w:val="24"/>
          <w:szCs w:val="24"/>
        </w:rPr>
        <w:t>автомобилей</w:t>
      </w:r>
      <w:r w:rsidR="002D7458" w:rsidRPr="00C54616">
        <w:rPr>
          <w:sz w:val="24"/>
          <w:szCs w:val="24"/>
        </w:rPr>
        <w:t xml:space="preserve"> </w:t>
      </w:r>
      <w:r w:rsidRPr="00C54616">
        <w:rPr>
          <w:sz w:val="24"/>
          <w:szCs w:val="24"/>
        </w:rPr>
        <w:t>предусмотреть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Приложением</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42.13330.2011</w:t>
      </w:r>
      <w:r w:rsidR="002D7458" w:rsidRPr="00C54616">
        <w:rPr>
          <w:sz w:val="24"/>
          <w:szCs w:val="24"/>
        </w:rPr>
        <w:t xml:space="preserve"> «</w:t>
      </w:r>
      <w:r w:rsidRPr="00C54616">
        <w:rPr>
          <w:sz w:val="24"/>
          <w:szCs w:val="24"/>
        </w:rPr>
        <w:t>Градостроительство.</w:t>
      </w:r>
      <w:r w:rsidR="002D7458" w:rsidRPr="00C54616">
        <w:rPr>
          <w:sz w:val="24"/>
          <w:szCs w:val="24"/>
        </w:rPr>
        <w:t xml:space="preserve"> </w:t>
      </w:r>
      <w:r w:rsidRPr="00C54616">
        <w:rPr>
          <w:sz w:val="24"/>
          <w:szCs w:val="24"/>
        </w:rPr>
        <w:t>Планировка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застройка</w:t>
      </w:r>
      <w:r w:rsidR="002D7458" w:rsidRPr="00C54616">
        <w:rPr>
          <w:sz w:val="24"/>
          <w:szCs w:val="24"/>
        </w:rPr>
        <w:t xml:space="preserve"> </w:t>
      </w:r>
      <w:r w:rsidRPr="00C54616">
        <w:rPr>
          <w:sz w:val="24"/>
          <w:szCs w:val="24"/>
        </w:rPr>
        <w:t>городских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сельских</w:t>
      </w:r>
      <w:r w:rsidR="002D7458" w:rsidRPr="00C54616">
        <w:rPr>
          <w:sz w:val="24"/>
          <w:szCs w:val="24"/>
        </w:rPr>
        <w:t xml:space="preserve"> </w:t>
      </w:r>
      <w:r w:rsidRPr="00C54616">
        <w:rPr>
          <w:sz w:val="24"/>
          <w:szCs w:val="24"/>
        </w:rPr>
        <w:t>поселений</w:t>
      </w:r>
      <w:r w:rsidR="002D7458" w:rsidRPr="00C54616">
        <w:rPr>
          <w:sz w:val="24"/>
          <w:szCs w:val="24"/>
        </w:rPr>
        <w:t>»</w:t>
      </w:r>
      <w:r w:rsidRPr="00C54616">
        <w:rPr>
          <w:sz w:val="24"/>
          <w:szCs w:val="24"/>
        </w:rPr>
        <w:t>,</w:t>
      </w:r>
      <w:r w:rsidR="002D7458" w:rsidRPr="00C54616">
        <w:rPr>
          <w:sz w:val="24"/>
          <w:szCs w:val="24"/>
        </w:rPr>
        <w:t xml:space="preserve"> </w:t>
      </w:r>
      <w:r w:rsidRPr="00C54616">
        <w:rPr>
          <w:sz w:val="24"/>
          <w:szCs w:val="24"/>
        </w:rPr>
        <w:t>региональными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местными</w:t>
      </w:r>
      <w:r w:rsidR="002D7458" w:rsidRPr="00C54616">
        <w:rPr>
          <w:sz w:val="24"/>
          <w:szCs w:val="24"/>
        </w:rPr>
        <w:t xml:space="preserve"> </w:t>
      </w:r>
      <w:r w:rsidRPr="00C54616">
        <w:rPr>
          <w:sz w:val="24"/>
          <w:szCs w:val="24"/>
        </w:rPr>
        <w:t>нормативами</w:t>
      </w:r>
      <w:r w:rsidR="002D7458" w:rsidRPr="00C54616">
        <w:rPr>
          <w:sz w:val="24"/>
          <w:szCs w:val="24"/>
        </w:rPr>
        <w:t xml:space="preserve"> </w:t>
      </w:r>
      <w:r w:rsidRPr="00C54616">
        <w:rPr>
          <w:sz w:val="24"/>
          <w:szCs w:val="24"/>
        </w:rPr>
        <w:t>градостроительного</w:t>
      </w:r>
      <w:r w:rsidR="002D7458" w:rsidRPr="00C54616">
        <w:rPr>
          <w:sz w:val="24"/>
          <w:szCs w:val="24"/>
        </w:rPr>
        <w:t xml:space="preserve"> </w:t>
      </w:r>
      <w:r w:rsidRPr="00C54616">
        <w:rPr>
          <w:sz w:val="24"/>
          <w:szCs w:val="24"/>
        </w:rPr>
        <w:t>проектирования.</w:t>
      </w:r>
    </w:p>
    <w:p w:rsidR="00CD0259" w:rsidRPr="00C54616" w:rsidRDefault="00CD0259" w:rsidP="002D7458">
      <w:pPr>
        <w:widowControl w:val="0"/>
        <w:jc w:val="both"/>
        <w:rPr>
          <w:sz w:val="24"/>
          <w:szCs w:val="24"/>
        </w:rPr>
      </w:pPr>
    </w:p>
    <w:p w:rsidR="00F34200" w:rsidRPr="00C54616" w:rsidRDefault="006B6B00" w:rsidP="002D7458">
      <w:pPr>
        <w:widowControl w:val="0"/>
        <w:overflowPunct w:val="0"/>
        <w:autoSpaceDE w:val="0"/>
        <w:autoSpaceDN w:val="0"/>
        <w:adjustRightInd w:val="0"/>
        <w:jc w:val="center"/>
        <w:rPr>
          <w:rFonts w:eastAsia="SimSun"/>
          <w:bCs/>
          <w:i/>
          <w:iCs/>
          <w:sz w:val="24"/>
          <w:szCs w:val="24"/>
          <w:lang w:eastAsia="zh-CN"/>
        </w:rPr>
      </w:pPr>
      <w:r>
        <w:rPr>
          <w:rFonts w:eastAsia="SimSun"/>
          <w:b/>
          <w:bCs/>
          <w:i/>
          <w:iCs/>
          <w:sz w:val="24"/>
          <w:szCs w:val="24"/>
          <w:lang w:eastAsia="zh-CN"/>
        </w:rPr>
        <w:t>ОДЗ 204</w:t>
      </w:r>
      <w:r w:rsidR="00F34200" w:rsidRPr="009B4E4D">
        <w:rPr>
          <w:rFonts w:eastAsia="SimSun"/>
          <w:b/>
          <w:bCs/>
          <w:i/>
          <w:iCs/>
          <w:sz w:val="24"/>
          <w:szCs w:val="24"/>
          <w:lang w:eastAsia="zh-CN"/>
        </w:rPr>
        <w:t>.</w:t>
      </w:r>
      <w:r w:rsidR="00F34200" w:rsidRPr="00C54616">
        <w:rPr>
          <w:rFonts w:eastAsia="SimSun"/>
          <w:b/>
          <w:bCs/>
          <w:i/>
          <w:iCs/>
          <w:sz w:val="24"/>
          <w:szCs w:val="24"/>
          <w:lang w:eastAsia="zh-CN"/>
        </w:rPr>
        <w:tab/>
        <w:t>Зона</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размещения</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объектов</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религиозного</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назначения</w:t>
      </w:r>
    </w:p>
    <w:p w:rsidR="00F34200" w:rsidRPr="00C54616" w:rsidRDefault="00F34200" w:rsidP="002D7458">
      <w:pPr>
        <w:widowControl w:val="0"/>
        <w:tabs>
          <w:tab w:val="left" w:pos="1260"/>
        </w:tabs>
        <w:ind w:firstLine="709"/>
        <w:jc w:val="both"/>
        <w:rPr>
          <w:iCs/>
          <w:sz w:val="24"/>
          <w:szCs w:val="24"/>
        </w:rPr>
      </w:pPr>
      <w:r w:rsidRPr="00C54616">
        <w:rPr>
          <w:iCs/>
          <w:sz w:val="24"/>
          <w:szCs w:val="24"/>
        </w:rPr>
        <w:t>Зона</w:t>
      </w:r>
      <w:r w:rsidR="002D7458" w:rsidRPr="00C54616">
        <w:rPr>
          <w:iCs/>
          <w:sz w:val="24"/>
          <w:szCs w:val="24"/>
        </w:rPr>
        <w:t xml:space="preserve"> </w:t>
      </w:r>
      <w:r w:rsidRPr="00C54616">
        <w:rPr>
          <w:iCs/>
          <w:sz w:val="24"/>
          <w:szCs w:val="24"/>
        </w:rPr>
        <w:t>ОД</w:t>
      </w:r>
      <w:r w:rsidR="006B6B00">
        <w:rPr>
          <w:iCs/>
          <w:sz w:val="24"/>
          <w:szCs w:val="24"/>
        </w:rPr>
        <w:t>З 204</w:t>
      </w:r>
      <w:r w:rsidR="002D7458" w:rsidRPr="00C54616">
        <w:rPr>
          <w:iCs/>
          <w:sz w:val="24"/>
          <w:szCs w:val="24"/>
        </w:rPr>
        <w:t xml:space="preserve"> </w:t>
      </w:r>
      <w:r w:rsidRPr="00C54616">
        <w:rPr>
          <w:iCs/>
          <w:sz w:val="24"/>
          <w:szCs w:val="24"/>
        </w:rPr>
        <w:t>выделена</w:t>
      </w:r>
      <w:r w:rsidR="002D7458" w:rsidRPr="00C54616">
        <w:rPr>
          <w:iCs/>
          <w:sz w:val="24"/>
          <w:szCs w:val="24"/>
        </w:rPr>
        <w:t xml:space="preserve"> </w:t>
      </w:r>
      <w:r w:rsidRPr="00C54616">
        <w:rPr>
          <w:iCs/>
          <w:sz w:val="24"/>
          <w:szCs w:val="24"/>
        </w:rPr>
        <w:t>для</w:t>
      </w:r>
      <w:r w:rsidR="002D7458" w:rsidRPr="00C54616">
        <w:rPr>
          <w:iCs/>
          <w:sz w:val="24"/>
          <w:szCs w:val="24"/>
        </w:rPr>
        <w:t xml:space="preserve"> </w:t>
      </w:r>
      <w:r w:rsidRPr="00C54616">
        <w:rPr>
          <w:iCs/>
          <w:sz w:val="24"/>
          <w:szCs w:val="24"/>
        </w:rPr>
        <w:t>обеспечения</w:t>
      </w:r>
      <w:r w:rsidR="002D7458" w:rsidRPr="00C54616">
        <w:rPr>
          <w:iCs/>
          <w:sz w:val="24"/>
          <w:szCs w:val="24"/>
        </w:rPr>
        <w:t xml:space="preserve"> </w:t>
      </w:r>
      <w:r w:rsidRPr="00C54616">
        <w:rPr>
          <w:iCs/>
          <w:sz w:val="24"/>
          <w:szCs w:val="24"/>
        </w:rPr>
        <w:t>правовых</w:t>
      </w:r>
      <w:r w:rsidR="002D7458" w:rsidRPr="00C54616">
        <w:rPr>
          <w:iCs/>
          <w:sz w:val="24"/>
          <w:szCs w:val="24"/>
        </w:rPr>
        <w:t xml:space="preserve"> </w:t>
      </w:r>
      <w:r w:rsidRPr="00C54616">
        <w:rPr>
          <w:iCs/>
          <w:sz w:val="24"/>
          <w:szCs w:val="24"/>
        </w:rPr>
        <w:t>условий</w:t>
      </w:r>
      <w:r w:rsidR="002D7458" w:rsidRPr="00C54616">
        <w:rPr>
          <w:iCs/>
          <w:sz w:val="24"/>
          <w:szCs w:val="24"/>
        </w:rPr>
        <w:t xml:space="preserve"> </w:t>
      </w:r>
      <w:r w:rsidRPr="00C54616">
        <w:rPr>
          <w:iCs/>
          <w:sz w:val="24"/>
          <w:szCs w:val="24"/>
        </w:rPr>
        <w:t>формирования</w:t>
      </w:r>
      <w:r w:rsidR="002D7458" w:rsidRPr="00C54616">
        <w:rPr>
          <w:iCs/>
          <w:sz w:val="24"/>
          <w:szCs w:val="24"/>
        </w:rPr>
        <w:t xml:space="preserve"> </w:t>
      </w:r>
      <w:r w:rsidRPr="00C54616">
        <w:rPr>
          <w:iCs/>
          <w:sz w:val="24"/>
          <w:szCs w:val="24"/>
        </w:rPr>
        <w:t>объектов</w:t>
      </w:r>
      <w:r w:rsidR="002D7458" w:rsidRPr="00C54616">
        <w:rPr>
          <w:iCs/>
          <w:sz w:val="24"/>
          <w:szCs w:val="24"/>
        </w:rPr>
        <w:t xml:space="preserve"> </w:t>
      </w:r>
      <w:r w:rsidRPr="00C54616">
        <w:rPr>
          <w:iCs/>
          <w:sz w:val="24"/>
          <w:szCs w:val="24"/>
        </w:rPr>
        <w:t>религиозного</w:t>
      </w:r>
      <w:r w:rsidR="002D7458" w:rsidRPr="00C54616">
        <w:rPr>
          <w:iCs/>
          <w:sz w:val="24"/>
          <w:szCs w:val="24"/>
        </w:rPr>
        <w:t xml:space="preserve"> </w:t>
      </w:r>
      <w:r w:rsidRPr="00C54616">
        <w:rPr>
          <w:iCs/>
          <w:sz w:val="24"/>
          <w:szCs w:val="24"/>
        </w:rPr>
        <w:t>назначения</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мемориальных</w:t>
      </w:r>
      <w:r w:rsidR="002D7458" w:rsidRPr="00C54616">
        <w:rPr>
          <w:iCs/>
          <w:sz w:val="24"/>
          <w:szCs w:val="24"/>
        </w:rPr>
        <w:t xml:space="preserve"> </w:t>
      </w:r>
      <w:r w:rsidRPr="00C54616">
        <w:rPr>
          <w:iCs/>
          <w:sz w:val="24"/>
          <w:szCs w:val="24"/>
        </w:rPr>
        <w:t>комплексов,</w:t>
      </w:r>
      <w:r w:rsidR="002D7458" w:rsidRPr="00C54616">
        <w:rPr>
          <w:iCs/>
          <w:sz w:val="24"/>
          <w:szCs w:val="24"/>
        </w:rPr>
        <w:t xml:space="preserve"> </w:t>
      </w:r>
      <w:r w:rsidRPr="00C54616">
        <w:rPr>
          <w:iCs/>
          <w:sz w:val="24"/>
          <w:szCs w:val="24"/>
        </w:rPr>
        <w:t>требующих</w:t>
      </w:r>
      <w:r w:rsidR="002D7458" w:rsidRPr="00C54616">
        <w:rPr>
          <w:iCs/>
          <w:sz w:val="24"/>
          <w:szCs w:val="24"/>
        </w:rPr>
        <w:t xml:space="preserve"> </w:t>
      </w:r>
      <w:r w:rsidRPr="00C54616">
        <w:rPr>
          <w:iCs/>
          <w:sz w:val="24"/>
          <w:szCs w:val="24"/>
        </w:rPr>
        <w:t>значительные</w:t>
      </w:r>
      <w:r w:rsidR="002D7458" w:rsidRPr="00C54616">
        <w:rPr>
          <w:iCs/>
          <w:sz w:val="24"/>
          <w:szCs w:val="24"/>
        </w:rPr>
        <w:t xml:space="preserve"> </w:t>
      </w:r>
      <w:r w:rsidRPr="00C54616">
        <w:rPr>
          <w:iCs/>
          <w:sz w:val="24"/>
          <w:szCs w:val="24"/>
        </w:rPr>
        <w:t>территориальные</w:t>
      </w:r>
      <w:r w:rsidR="002D7458" w:rsidRPr="00C54616">
        <w:rPr>
          <w:iCs/>
          <w:sz w:val="24"/>
          <w:szCs w:val="24"/>
        </w:rPr>
        <w:t xml:space="preserve"> </w:t>
      </w:r>
      <w:r w:rsidRPr="00C54616">
        <w:rPr>
          <w:iCs/>
          <w:sz w:val="24"/>
          <w:szCs w:val="24"/>
        </w:rPr>
        <w:t>ресурсы</w:t>
      </w:r>
      <w:r w:rsidR="002D7458" w:rsidRPr="00C54616">
        <w:rPr>
          <w:iCs/>
          <w:sz w:val="24"/>
          <w:szCs w:val="24"/>
        </w:rPr>
        <w:t xml:space="preserve"> </w:t>
      </w:r>
      <w:r w:rsidRPr="00C54616">
        <w:rPr>
          <w:iCs/>
          <w:sz w:val="24"/>
          <w:szCs w:val="24"/>
        </w:rPr>
        <w:t>для</w:t>
      </w:r>
      <w:r w:rsidR="002D7458" w:rsidRPr="00C54616">
        <w:rPr>
          <w:iCs/>
          <w:sz w:val="24"/>
          <w:szCs w:val="24"/>
        </w:rPr>
        <w:t xml:space="preserve"> </w:t>
      </w:r>
      <w:r w:rsidRPr="00C54616">
        <w:rPr>
          <w:iCs/>
          <w:sz w:val="24"/>
          <w:szCs w:val="24"/>
        </w:rPr>
        <w:t>своего</w:t>
      </w:r>
      <w:r w:rsidR="002D7458" w:rsidRPr="00C54616">
        <w:rPr>
          <w:iCs/>
          <w:sz w:val="24"/>
          <w:szCs w:val="24"/>
        </w:rPr>
        <w:t xml:space="preserve"> </w:t>
      </w:r>
      <w:r w:rsidRPr="00C54616">
        <w:rPr>
          <w:iCs/>
          <w:sz w:val="24"/>
          <w:szCs w:val="24"/>
        </w:rPr>
        <w:t>нормального</w:t>
      </w:r>
      <w:r w:rsidR="002D7458" w:rsidRPr="00C54616">
        <w:rPr>
          <w:iCs/>
          <w:sz w:val="24"/>
          <w:szCs w:val="24"/>
        </w:rPr>
        <w:t xml:space="preserve"> </w:t>
      </w:r>
      <w:r w:rsidRPr="00C54616">
        <w:rPr>
          <w:iCs/>
          <w:sz w:val="24"/>
          <w:szCs w:val="24"/>
        </w:rPr>
        <w:t>функционирования.</w:t>
      </w:r>
    </w:p>
    <w:p w:rsidR="00F34200" w:rsidRPr="00C54616" w:rsidRDefault="00F34200" w:rsidP="002D7458">
      <w:pPr>
        <w:widowControl w:val="0"/>
        <w:tabs>
          <w:tab w:val="left" w:pos="1260"/>
        </w:tabs>
        <w:jc w:val="both"/>
        <w:rPr>
          <w:iCs/>
          <w:sz w:val="24"/>
          <w:szCs w:val="24"/>
        </w:rPr>
      </w:pPr>
    </w:p>
    <w:p w:rsidR="00F34200" w:rsidRPr="00C54616" w:rsidRDefault="00F34200" w:rsidP="002D7458">
      <w:pPr>
        <w:widowControl w:val="0"/>
        <w:numPr>
          <w:ilvl w:val="0"/>
          <w:numId w:val="8"/>
        </w:numPr>
        <w:jc w:val="both"/>
        <w:rPr>
          <w:b/>
          <w:sz w:val="24"/>
          <w:szCs w:val="24"/>
        </w:rPr>
      </w:pPr>
      <w:r w:rsidRPr="00C54616">
        <w:rPr>
          <w:b/>
          <w:sz w:val="24"/>
          <w:szCs w:val="24"/>
        </w:rPr>
        <w:t>ОСНОВНЫЕ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70"/>
        <w:gridCol w:w="7649"/>
      </w:tblGrid>
      <w:tr w:rsidR="002D7458" w:rsidRPr="00C54616" w:rsidTr="000374D0">
        <w:trPr>
          <w:trHeight w:val="552"/>
          <w:tblHeader/>
          <w:jc w:val="center"/>
        </w:trPr>
        <w:tc>
          <w:tcPr>
            <w:tcW w:w="863"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589" w:type="pct"/>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548" w:type="pct"/>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2D7458" w:rsidRPr="00C54616" w:rsidTr="000374D0">
        <w:trPr>
          <w:trHeight w:val="800"/>
          <w:jc w:val="center"/>
        </w:trPr>
        <w:tc>
          <w:tcPr>
            <w:tcW w:w="863" w:type="pct"/>
          </w:tcPr>
          <w:p w:rsidR="007D5B9F" w:rsidRPr="00C54616" w:rsidRDefault="007D5B9F" w:rsidP="002D7458">
            <w:pPr>
              <w:widowControl w:val="0"/>
              <w:autoSpaceDE w:val="0"/>
              <w:autoSpaceDN w:val="0"/>
              <w:adjustRightInd w:val="0"/>
              <w:rPr>
                <w:sz w:val="24"/>
                <w:szCs w:val="24"/>
              </w:rPr>
            </w:pPr>
            <w:r w:rsidRPr="00C54616">
              <w:rPr>
                <w:sz w:val="24"/>
                <w:szCs w:val="24"/>
              </w:rPr>
              <w:t>Религиозное</w:t>
            </w:r>
            <w:r w:rsidR="002D7458" w:rsidRPr="00C54616">
              <w:rPr>
                <w:sz w:val="24"/>
                <w:szCs w:val="24"/>
              </w:rPr>
              <w:t xml:space="preserve"> </w:t>
            </w:r>
            <w:r w:rsidRPr="00C54616">
              <w:rPr>
                <w:sz w:val="24"/>
                <w:szCs w:val="24"/>
              </w:rPr>
              <w:t>использование</w:t>
            </w:r>
          </w:p>
          <w:p w:rsidR="007D5B9F" w:rsidRPr="00C54616" w:rsidRDefault="007D5B9F" w:rsidP="002D7458">
            <w:pPr>
              <w:widowControl w:val="0"/>
              <w:autoSpaceDE w:val="0"/>
              <w:autoSpaceDN w:val="0"/>
              <w:adjustRightInd w:val="0"/>
              <w:rPr>
                <w:sz w:val="24"/>
                <w:szCs w:val="24"/>
              </w:rPr>
            </w:pPr>
            <w:r w:rsidRPr="00C54616">
              <w:rPr>
                <w:sz w:val="24"/>
                <w:szCs w:val="24"/>
              </w:rPr>
              <w:t>(3.7)</w:t>
            </w:r>
          </w:p>
        </w:tc>
        <w:tc>
          <w:tcPr>
            <w:tcW w:w="1589" w:type="pct"/>
          </w:tcPr>
          <w:p w:rsidR="007D5B9F" w:rsidRPr="00C54616" w:rsidRDefault="007D5B9F" w:rsidP="002D7458">
            <w:pPr>
              <w:widowControl w:val="0"/>
              <w:autoSpaceDE w:val="0"/>
              <w:autoSpaceDN w:val="0"/>
              <w:adjustRightInd w:val="0"/>
              <w:jc w:val="both"/>
              <w:rPr>
                <w:sz w:val="24"/>
                <w:szCs w:val="24"/>
              </w:rPr>
            </w:pPr>
            <w:proofErr w:type="gramStart"/>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отправления</w:t>
            </w:r>
            <w:r w:rsidR="002D7458" w:rsidRPr="00C54616">
              <w:rPr>
                <w:sz w:val="24"/>
                <w:szCs w:val="24"/>
              </w:rPr>
              <w:t xml:space="preserve"> </w:t>
            </w:r>
            <w:r w:rsidRPr="00C54616">
              <w:rPr>
                <w:sz w:val="24"/>
                <w:szCs w:val="24"/>
              </w:rPr>
              <w:t>религиозных</w:t>
            </w:r>
            <w:r w:rsidR="002D7458" w:rsidRPr="00C54616">
              <w:rPr>
                <w:sz w:val="24"/>
                <w:szCs w:val="24"/>
              </w:rPr>
              <w:t xml:space="preserve"> </w:t>
            </w:r>
            <w:r w:rsidRPr="00C54616">
              <w:rPr>
                <w:sz w:val="24"/>
                <w:szCs w:val="24"/>
              </w:rPr>
              <w:t>обрядов</w:t>
            </w:r>
            <w:r w:rsidR="002D7458" w:rsidRPr="00C54616">
              <w:rPr>
                <w:sz w:val="24"/>
                <w:szCs w:val="24"/>
              </w:rPr>
              <w:t xml:space="preserve"> </w:t>
            </w:r>
            <w:r w:rsidRPr="00C54616">
              <w:rPr>
                <w:sz w:val="24"/>
                <w:szCs w:val="24"/>
              </w:rPr>
              <w:t>(церкви,</w:t>
            </w:r>
            <w:r w:rsidR="002D7458" w:rsidRPr="00C54616">
              <w:rPr>
                <w:sz w:val="24"/>
                <w:szCs w:val="24"/>
              </w:rPr>
              <w:t xml:space="preserve"> </w:t>
            </w:r>
            <w:r w:rsidRPr="00C54616">
              <w:rPr>
                <w:sz w:val="24"/>
                <w:szCs w:val="24"/>
              </w:rPr>
              <w:t>соборы,</w:t>
            </w:r>
            <w:r w:rsidR="002D7458" w:rsidRPr="00C54616">
              <w:rPr>
                <w:sz w:val="24"/>
                <w:szCs w:val="24"/>
              </w:rPr>
              <w:t xml:space="preserve"> </w:t>
            </w:r>
            <w:r w:rsidRPr="00C54616">
              <w:rPr>
                <w:sz w:val="24"/>
                <w:szCs w:val="24"/>
              </w:rPr>
              <w:t>храмы,</w:t>
            </w:r>
            <w:r w:rsidR="002D7458" w:rsidRPr="00C54616">
              <w:rPr>
                <w:sz w:val="24"/>
                <w:szCs w:val="24"/>
              </w:rPr>
              <w:t xml:space="preserve"> </w:t>
            </w:r>
            <w:r w:rsidRPr="00C54616">
              <w:rPr>
                <w:sz w:val="24"/>
                <w:szCs w:val="24"/>
              </w:rPr>
              <w:t>часовни,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мечети,</w:t>
            </w:r>
            <w:r w:rsidR="002D7458" w:rsidRPr="00C54616">
              <w:rPr>
                <w:sz w:val="24"/>
                <w:szCs w:val="24"/>
              </w:rPr>
              <w:t xml:space="preserve"> </w:t>
            </w:r>
            <w:r w:rsidRPr="00C54616">
              <w:rPr>
                <w:sz w:val="24"/>
                <w:szCs w:val="24"/>
              </w:rPr>
              <w:t>молельные</w:t>
            </w:r>
            <w:r w:rsidR="002D7458" w:rsidRPr="00C54616">
              <w:rPr>
                <w:sz w:val="24"/>
                <w:szCs w:val="24"/>
              </w:rPr>
              <w:t xml:space="preserve"> </w:t>
            </w:r>
            <w:r w:rsidRPr="00C54616">
              <w:rPr>
                <w:sz w:val="24"/>
                <w:szCs w:val="24"/>
              </w:rPr>
              <w:t>дома);</w:t>
            </w:r>
            <w:proofErr w:type="gramEnd"/>
          </w:p>
          <w:p w:rsidR="007D5B9F" w:rsidRPr="00C54616" w:rsidRDefault="007D5B9F" w:rsidP="002D7458">
            <w:pPr>
              <w:widowControl w:val="0"/>
              <w:autoSpaceDE w:val="0"/>
              <w:autoSpaceDN w:val="0"/>
              <w:adjustRightInd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постоянного</w:t>
            </w:r>
            <w:r w:rsidR="002D7458" w:rsidRPr="00C54616">
              <w:rPr>
                <w:sz w:val="24"/>
                <w:szCs w:val="24"/>
              </w:rPr>
              <w:t xml:space="preserve"> </w:t>
            </w:r>
            <w:r w:rsidRPr="00C54616">
              <w:rPr>
                <w:sz w:val="24"/>
                <w:szCs w:val="24"/>
              </w:rPr>
              <w:t>местонахождения</w:t>
            </w:r>
            <w:r w:rsidR="002D7458" w:rsidRPr="00C54616">
              <w:rPr>
                <w:sz w:val="24"/>
                <w:szCs w:val="24"/>
              </w:rPr>
              <w:t xml:space="preserve"> </w:t>
            </w:r>
            <w:r w:rsidRPr="00C54616">
              <w:rPr>
                <w:sz w:val="24"/>
                <w:szCs w:val="24"/>
              </w:rPr>
              <w:t>духовных</w:t>
            </w:r>
            <w:r w:rsidR="002D7458" w:rsidRPr="00C54616">
              <w:rPr>
                <w:sz w:val="24"/>
                <w:szCs w:val="24"/>
              </w:rPr>
              <w:t xml:space="preserve"> </w:t>
            </w:r>
            <w:r w:rsidRPr="00C54616">
              <w:rPr>
                <w:sz w:val="24"/>
                <w:szCs w:val="24"/>
              </w:rPr>
              <w:t>лиц,</w:t>
            </w:r>
            <w:r w:rsidR="002D7458" w:rsidRPr="00C54616">
              <w:rPr>
                <w:sz w:val="24"/>
                <w:szCs w:val="24"/>
              </w:rPr>
              <w:t xml:space="preserve"> </w:t>
            </w:r>
            <w:r w:rsidRPr="00C54616">
              <w:rPr>
                <w:sz w:val="24"/>
                <w:szCs w:val="24"/>
              </w:rPr>
              <w:t>паломников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послушников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осуществлением</w:t>
            </w:r>
            <w:r w:rsidR="002D7458" w:rsidRPr="00C54616">
              <w:rPr>
                <w:sz w:val="24"/>
                <w:szCs w:val="24"/>
              </w:rPr>
              <w:t xml:space="preserve"> </w:t>
            </w:r>
            <w:r w:rsidRPr="00C54616">
              <w:rPr>
                <w:sz w:val="24"/>
                <w:szCs w:val="24"/>
              </w:rPr>
              <w:t>ими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службы,</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благотворительной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религиозной</w:t>
            </w:r>
            <w:r w:rsidR="002D7458" w:rsidRPr="00C54616">
              <w:rPr>
                <w:sz w:val="24"/>
                <w:szCs w:val="24"/>
              </w:rPr>
              <w:t xml:space="preserve"> </w:t>
            </w:r>
            <w:r w:rsidRPr="00C54616">
              <w:rPr>
                <w:sz w:val="24"/>
                <w:szCs w:val="24"/>
              </w:rPr>
              <w:t>образовательной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(монастыри,</w:t>
            </w:r>
            <w:r w:rsidR="002D7458" w:rsidRPr="00C54616">
              <w:rPr>
                <w:sz w:val="24"/>
                <w:szCs w:val="24"/>
              </w:rPr>
              <w:t xml:space="preserve"> </w:t>
            </w:r>
            <w:r w:rsidRPr="00C54616">
              <w:rPr>
                <w:sz w:val="24"/>
                <w:szCs w:val="24"/>
              </w:rPr>
              <w:t>скиты,</w:t>
            </w:r>
            <w:r w:rsidR="002D7458" w:rsidRPr="00C54616">
              <w:rPr>
                <w:sz w:val="24"/>
                <w:szCs w:val="24"/>
              </w:rPr>
              <w:t xml:space="preserve"> </w:t>
            </w:r>
            <w:r w:rsidRPr="00C54616">
              <w:rPr>
                <w:sz w:val="24"/>
                <w:szCs w:val="24"/>
              </w:rPr>
              <w:t>воскресные</w:t>
            </w:r>
            <w:r w:rsidR="002D7458" w:rsidRPr="00C54616">
              <w:rPr>
                <w:sz w:val="24"/>
                <w:szCs w:val="24"/>
              </w:rPr>
              <w:t xml:space="preserve"> </w:t>
            </w:r>
            <w:r w:rsidRPr="00C54616">
              <w:rPr>
                <w:sz w:val="24"/>
                <w:szCs w:val="24"/>
              </w:rPr>
              <w:t>школы,</w:t>
            </w:r>
            <w:r w:rsidR="002D7458" w:rsidRPr="00C54616">
              <w:rPr>
                <w:sz w:val="24"/>
                <w:szCs w:val="24"/>
              </w:rPr>
              <w:t xml:space="preserve"> </w:t>
            </w:r>
            <w:r w:rsidRPr="00C54616">
              <w:rPr>
                <w:sz w:val="24"/>
                <w:szCs w:val="24"/>
              </w:rPr>
              <w:t>семинарии,</w:t>
            </w:r>
            <w:r w:rsidR="002D7458" w:rsidRPr="00C54616">
              <w:rPr>
                <w:sz w:val="24"/>
                <w:szCs w:val="24"/>
              </w:rPr>
              <w:t xml:space="preserve"> </w:t>
            </w:r>
            <w:r w:rsidRPr="00C54616">
              <w:rPr>
                <w:sz w:val="24"/>
                <w:szCs w:val="24"/>
              </w:rPr>
              <w:lastRenderedPageBreak/>
              <w:t>духовные</w:t>
            </w:r>
            <w:r w:rsidR="002D7458" w:rsidRPr="00C54616">
              <w:rPr>
                <w:sz w:val="24"/>
                <w:szCs w:val="24"/>
              </w:rPr>
              <w:t xml:space="preserve"> </w:t>
            </w:r>
            <w:r w:rsidRPr="00C54616">
              <w:rPr>
                <w:sz w:val="24"/>
                <w:szCs w:val="24"/>
              </w:rPr>
              <w:t>училища)</w:t>
            </w:r>
          </w:p>
        </w:tc>
        <w:tc>
          <w:tcPr>
            <w:tcW w:w="2548" w:type="pct"/>
          </w:tcPr>
          <w:p w:rsidR="007032EE" w:rsidRPr="00C54616" w:rsidRDefault="007032EE" w:rsidP="002D7458">
            <w:pPr>
              <w:widowControl w:val="0"/>
              <w:ind w:firstLine="567"/>
              <w:jc w:val="both"/>
              <w:rPr>
                <w:b/>
                <w:sz w:val="24"/>
                <w:szCs w:val="24"/>
              </w:rPr>
            </w:pPr>
            <w:r w:rsidRPr="00C54616">
              <w:rPr>
                <w:b/>
                <w:sz w:val="24"/>
                <w:szCs w:val="24"/>
              </w:rPr>
              <w:lastRenderedPageBreak/>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7D5B9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минимальная/максимальная</w:t>
            </w:r>
            <w:r w:rsidR="002D7458" w:rsidRPr="00C54616">
              <w:rPr>
                <w:sz w:val="24"/>
                <w:szCs w:val="24"/>
              </w:rPr>
              <w:t xml:space="preserve"> </w:t>
            </w:r>
            <w:r w:rsidRPr="00C54616">
              <w:rPr>
                <w:sz w:val="24"/>
                <w:szCs w:val="24"/>
              </w:rPr>
              <w:t>площадь</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0B3FB3" w:rsidRPr="00C54616">
              <w:rPr>
                <w:sz w:val="24"/>
                <w:szCs w:val="24"/>
              </w:rPr>
              <w:t>-</w:t>
            </w:r>
            <w:r w:rsidR="002D7458" w:rsidRPr="00C54616">
              <w:rPr>
                <w:sz w:val="24"/>
                <w:szCs w:val="24"/>
              </w:rPr>
              <w:t xml:space="preserve"> </w:t>
            </w:r>
            <w:r w:rsidR="00CB69EA" w:rsidRPr="00C54616">
              <w:rPr>
                <w:b/>
                <w:sz w:val="24"/>
                <w:szCs w:val="24"/>
              </w:rPr>
              <w:t>5</w:t>
            </w:r>
            <w:r w:rsidRPr="00C54616">
              <w:rPr>
                <w:b/>
                <w:sz w:val="24"/>
                <w:szCs w:val="24"/>
              </w:rPr>
              <w:t>00/50000</w:t>
            </w:r>
            <w:r w:rsidR="002D7458" w:rsidRPr="00C54616">
              <w:rPr>
                <w:sz w:val="24"/>
                <w:szCs w:val="24"/>
              </w:rPr>
              <w:t xml:space="preserve"> </w:t>
            </w:r>
            <w:proofErr w:type="spellStart"/>
            <w:r w:rsidR="00081D0C" w:rsidRPr="00C54616">
              <w:rPr>
                <w:sz w:val="24"/>
                <w:szCs w:val="24"/>
              </w:rPr>
              <w:t>кв</w:t>
            </w:r>
            <w:proofErr w:type="gramStart"/>
            <w:r w:rsidR="00081D0C" w:rsidRPr="00C54616">
              <w:rPr>
                <w:sz w:val="24"/>
                <w:szCs w:val="24"/>
              </w:rPr>
              <w:t>.м</w:t>
            </w:r>
            <w:proofErr w:type="spellEnd"/>
            <w:proofErr w:type="gramEnd"/>
            <w:r w:rsidRPr="00C54616">
              <w:rPr>
                <w:sz w:val="24"/>
                <w:szCs w:val="24"/>
              </w:rPr>
              <w:t>;</w:t>
            </w:r>
          </w:p>
          <w:p w:rsidR="007032EE" w:rsidRPr="00C54616" w:rsidRDefault="007032EE"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437F8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7D5B9F" w:rsidRPr="00C54616">
              <w:rPr>
                <w:sz w:val="24"/>
                <w:szCs w:val="24"/>
              </w:rPr>
              <w:t>имальные</w:t>
            </w:r>
            <w:r w:rsidR="002D7458" w:rsidRPr="00C54616">
              <w:rPr>
                <w:sz w:val="24"/>
                <w:szCs w:val="24"/>
              </w:rPr>
              <w:t xml:space="preserve"> </w:t>
            </w:r>
            <w:r w:rsidR="007D5B9F" w:rsidRPr="00C54616">
              <w:rPr>
                <w:sz w:val="24"/>
                <w:szCs w:val="24"/>
              </w:rPr>
              <w:t>отступы</w:t>
            </w:r>
            <w:r w:rsidR="002D7458" w:rsidRPr="00C54616">
              <w:rPr>
                <w:sz w:val="24"/>
                <w:szCs w:val="24"/>
              </w:rPr>
              <w:t xml:space="preserve"> </w:t>
            </w:r>
            <w:r w:rsidR="007D5B9F" w:rsidRPr="00C54616">
              <w:rPr>
                <w:sz w:val="24"/>
                <w:szCs w:val="24"/>
              </w:rPr>
              <w:t>от</w:t>
            </w:r>
            <w:r w:rsidR="002D7458" w:rsidRPr="00C54616">
              <w:rPr>
                <w:sz w:val="24"/>
                <w:szCs w:val="24"/>
              </w:rPr>
              <w:t xml:space="preserve"> </w:t>
            </w:r>
            <w:r w:rsidR="007D5B9F" w:rsidRPr="00C54616">
              <w:rPr>
                <w:sz w:val="24"/>
                <w:szCs w:val="24"/>
              </w:rPr>
              <w:t>границы</w:t>
            </w:r>
            <w:r w:rsidR="002D7458" w:rsidRPr="00C54616">
              <w:rPr>
                <w:sz w:val="24"/>
                <w:szCs w:val="24"/>
              </w:rPr>
              <w:t xml:space="preserve"> </w:t>
            </w:r>
            <w:r w:rsidR="007D5B9F" w:rsidRPr="00C54616">
              <w:rPr>
                <w:sz w:val="24"/>
                <w:szCs w:val="24"/>
              </w:rPr>
              <w:t>земельного</w:t>
            </w:r>
            <w:r w:rsidR="002D7458" w:rsidRPr="00C54616">
              <w:rPr>
                <w:sz w:val="24"/>
                <w:szCs w:val="24"/>
              </w:rPr>
              <w:t xml:space="preserve"> </w:t>
            </w:r>
            <w:r w:rsidR="007D5B9F" w:rsidRPr="00C54616">
              <w:rPr>
                <w:sz w:val="24"/>
                <w:szCs w:val="24"/>
              </w:rPr>
              <w:t>участка-</w:t>
            </w:r>
            <w:r w:rsidR="002D7458" w:rsidRPr="00C54616">
              <w:rPr>
                <w:sz w:val="24"/>
                <w:szCs w:val="24"/>
              </w:rPr>
              <w:t xml:space="preserve"> </w:t>
            </w:r>
            <w:r w:rsidR="007D5B9F" w:rsidRPr="00C54616">
              <w:rPr>
                <w:b/>
                <w:sz w:val="24"/>
                <w:szCs w:val="24"/>
              </w:rPr>
              <w:t>3</w:t>
            </w:r>
            <w:r w:rsidR="002D7458" w:rsidRPr="00C54616">
              <w:rPr>
                <w:b/>
                <w:sz w:val="24"/>
                <w:szCs w:val="24"/>
              </w:rPr>
              <w:t xml:space="preserve"> </w:t>
            </w:r>
            <w:r w:rsidR="007D5B9F" w:rsidRPr="00C54616">
              <w:rPr>
                <w:b/>
                <w:sz w:val="24"/>
                <w:szCs w:val="24"/>
              </w:rPr>
              <w:t>м;</w:t>
            </w:r>
          </w:p>
          <w:p w:rsidR="007032EE" w:rsidRPr="00C54616" w:rsidRDefault="007032EE"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ind w:firstLine="567"/>
              <w:jc w:val="both"/>
              <w:rPr>
                <w:rFonts w:eastAsia="SimSun"/>
                <w:b/>
                <w:sz w:val="24"/>
                <w:szCs w:val="24"/>
                <w:lang w:eastAsia="zh-CN"/>
              </w:rPr>
            </w:pPr>
            <w:r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sz w:val="24"/>
                <w:szCs w:val="24"/>
                <w:lang w:eastAsia="zh-CN"/>
              </w:rPr>
              <w:t>максимальный</w:t>
            </w:r>
            <w:r w:rsidR="002D7458" w:rsidRPr="00C54616">
              <w:rPr>
                <w:rFonts w:eastAsia="SimSun"/>
                <w:sz w:val="24"/>
                <w:szCs w:val="24"/>
                <w:lang w:eastAsia="zh-CN"/>
              </w:rPr>
              <w:t xml:space="preserve"> </w:t>
            </w:r>
            <w:r w:rsidRPr="00C54616">
              <w:rPr>
                <w:rFonts w:eastAsia="SimSun"/>
                <w:sz w:val="24"/>
                <w:szCs w:val="24"/>
                <w:lang w:eastAsia="zh-CN"/>
              </w:rPr>
              <w:t>процент</w:t>
            </w:r>
            <w:r w:rsidR="002D7458" w:rsidRPr="00C54616">
              <w:rPr>
                <w:rFonts w:eastAsia="SimSun"/>
                <w:sz w:val="24"/>
                <w:szCs w:val="24"/>
                <w:lang w:eastAsia="zh-CN"/>
              </w:rPr>
              <w:t xml:space="preserve"> </w:t>
            </w:r>
            <w:r w:rsidRPr="00C54616">
              <w:rPr>
                <w:rFonts w:eastAsia="SimSun"/>
                <w:sz w:val="24"/>
                <w:szCs w:val="24"/>
                <w:lang w:eastAsia="zh-CN"/>
              </w:rPr>
              <w:t>застройки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земельного</w:t>
            </w:r>
            <w:r w:rsidR="002D7458" w:rsidRPr="00C54616">
              <w:rPr>
                <w:rFonts w:eastAsia="SimSun"/>
                <w:sz w:val="24"/>
                <w:szCs w:val="24"/>
                <w:lang w:eastAsia="zh-CN"/>
              </w:rPr>
              <w:t xml:space="preserve"> </w:t>
            </w:r>
            <w:r w:rsidRPr="00C54616">
              <w:rPr>
                <w:rFonts w:eastAsia="SimSun"/>
                <w:sz w:val="24"/>
                <w:szCs w:val="24"/>
                <w:lang w:eastAsia="zh-CN"/>
              </w:rPr>
              <w:lastRenderedPageBreak/>
              <w:t>участка</w:t>
            </w:r>
            <w:r w:rsidR="002D7458" w:rsidRPr="00C54616">
              <w:rPr>
                <w:rFonts w:eastAsia="SimSun"/>
                <w:sz w:val="24"/>
                <w:szCs w:val="24"/>
                <w:lang w:eastAsia="zh-CN"/>
              </w:rPr>
              <w:t xml:space="preserve"> </w:t>
            </w:r>
            <w:r w:rsidR="00547D51" w:rsidRPr="00C54616">
              <w:rPr>
                <w:rFonts w:eastAsia="SimSun"/>
                <w:sz w:val="24"/>
                <w:szCs w:val="24"/>
                <w:lang w:eastAsia="zh-CN"/>
              </w:rPr>
              <w:t>-</w:t>
            </w:r>
            <w:r w:rsidR="002D7458" w:rsidRPr="00C54616">
              <w:rPr>
                <w:rFonts w:eastAsia="SimSun"/>
                <w:sz w:val="24"/>
                <w:szCs w:val="24"/>
                <w:lang w:eastAsia="zh-CN"/>
              </w:rPr>
              <w:t xml:space="preserve"> </w:t>
            </w:r>
            <w:r w:rsidRPr="00C54616">
              <w:rPr>
                <w:rFonts w:eastAsia="SimSun"/>
                <w:b/>
                <w:sz w:val="24"/>
                <w:szCs w:val="24"/>
                <w:lang w:eastAsia="zh-CN"/>
              </w:rPr>
              <w:t>40%</w:t>
            </w:r>
          </w:p>
          <w:p w:rsidR="007032EE" w:rsidRPr="00C54616" w:rsidRDefault="007032EE"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rFonts w:eastAsia="SimSun"/>
                <w:sz w:val="24"/>
                <w:szCs w:val="24"/>
                <w:lang w:eastAsia="zh-CN"/>
              </w:rPr>
            </w:pPr>
            <w:r w:rsidRPr="00C54616">
              <w:rPr>
                <w:sz w:val="24"/>
                <w:szCs w:val="24"/>
              </w:rPr>
              <w:t>-</w:t>
            </w:r>
            <w:r w:rsidR="002D7458" w:rsidRPr="00C54616">
              <w:rPr>
                <w:sz w:val="24"/>
                <w:szCs w:val="24"/>
              </w:rPr>
              <w:t xml:space="preserve"> </w:t>
            </w:r>
            <w:r w:rsidRPr="00C54616">
              <w:rPr>
                <w:sz w:val="24"/>
                <w:szCs w:val="24"/>
              </w:rPr>
              <w:t>максимальная</w:t>
            </w:r>
            <w:r w:rsidR="002D7458" w:rsidRPr="00C54616">
              <w:rPr>
                <w:sz w:val="24"/>
                <w:szCs w:val="24"/>
              </w:rPr>
              <w:t xml:space="preserve"> </w:t>
            </w:r>
            <w:r w:rsidRPr="00C54616">
              <w:rPr>
                <w:sz w:val="24"/>
                <w:szCs w:val="24"/>
              </w:rPr>
              <w:t>высота</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50</w:t>
            </w:r>
            <w:r w:rsidR="002D7458" w:rsidRPr="00C54616">
              <w:rPr>
                <w:b/>
                <w:sz w:val="24"/>
                <w:szCs w:val="24"/>
              </w:rPr>
              <w:t xml:space="preserve"> </w:t>
            </w:r>
            <w:r w:rsidRPr="00C54616">
              <w:rPr>
                <w:b/>
                <w:sz w:val="24"/>
                <w:szCs w:val="24"/>
              </w:rPr>
              <w:t>м;</w:t>
            </w:r>
          </w:p>
          <w:p w:rsidR="007D5B9F" w:rsidRPr="00C54616" w:rsidRDefault="00275596"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2D7458" w:rsidRPr="00C54616" w:rsidTr="000374D0">
        <w:trPr>
          <w:trHeight w:val="552"/>
          <w:jc w:val="center"/>
        </w:trPr>
        <w:tc>
          <w:tcPr>
            <w:tcW w:w="863" w:type="pct"/>
          </w:tcPr>
          <w:p w:rsidR="007D5B9F" w:rsidRPr="00C54616" w:rsidRDefault="007D5B9F" w:rsidP="002D7458">
            <w:pPr>
              <w:widowControl w:val="0"/>
              <w:jc w:val="both"/>
              <w:rPr>
                <w:sz w:val="24"/>
                <w:szCs w:val="24"/>
              </w:rPr>
            </w:pPr>
            <w:r w:rsidRPr="00C54616">
              <w:rPr>
                <w:sz w:val="24"/>
                <w:szCs w:val="24"/>
              </w:rPr>
              <w:lastRenderedPageBreak/>
              <w:t>Коммунальное</w:t>
            </w:r>
            <w:r w:rsidR="002D7458" w:rsidRPr="00C54616">
              <w:rPr>
                <w:sz w:val="24"/>
                <w:szCs w:val="24"/>
              </w:rPr>
              <w:t xml:space="preserve"> </w:t>
            </w:r>
            <w:r w:rsidRPr="00C54616">
              <w:rPr>
                <w:sz w:val="24"/>
                <w:szCs w:val="24"/>
              </w:rPr>
              <w:t>обслуживание</w:t>
            </w:r>
          </w:p>
          <w:p w:rsidR="007D5B9F" w:rsidRPr="00C54616" w:rsidRDefault="007D5B9F" w:rsidP="002D7458">
            <w:pPr>
              <w:widowControl w:val="0"/>
              <w:jc w:val="both"/>
              <w:rPr>
                <w:sz w:val="24"/>
                <w:szCs w:val="24"/>
              </w:rPr>
            </w:pPr>
            <w:r w:rsidRPr="00C54616">
              <w:rPr>
                <w:sz w:val="24"/>
                <w:szCs w:val="24"/>
              </w:rPr>
              <w:t>(3.1)</w:t>
            </w:r>
          </w:p>
        </w:tc>
        <w:tc>
          <w:tcPr>
            <w:tcW w:w="1589" w:type="pct"/>
          </w:tcPr>
          <w:p w:rsidR="007D5B9F" w:rsidRPr="00C54616" w:rsidRDefault="007D5B9F" w:rsidP="002D7458">
            <w:pPr>
              <w:widowControl w:val="0"/>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организаций</w:t>
            </w:r>
            <w:r w:rsidR="002D7458" w:rsidRPr="00C54616">
              <w:rPr>
                <w:sz w:val="24"/>
                <w:szCs w:val="24"/>
              </w:rPr>
              <w:t xml:space="preserve"> </w:t>
            </w:r>
            <w:r w:rsidRPr="00C54616">
              <w:rPr>
                <w:sz w:val="24"/>
                <w:szCs w:val="24"/>
              </w:rPr>
              <w:t>коммунальными</w:t>
            </w:r>
            <w:r w:rsidR="002D7458" w:rsidRPr="00C54616">
              <w:rPr>
                <w:sz w:val="24"/>
                <w:szCs w:val="24"/>
              </w:rPr>
              <w:t xml:space="preserve"> </w:t>
            </w:r>
            <w:r w:rsidRPr="00C54616">
              <w:rPr>
                <w:sz w:val="24"/>
                <w:szCs w:val="24"/>
              </w:rPr>
              <w:t>услугами,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частности:</w:t>
            </w:r>
            <w:r w:rsidR="002D7458" w:rsidRPr="00C54616">
              <w:rPr>
                <w:sz w:val="24"/>
                <w:szCs w:val="24"/>
              </w:rPr>
              <w:t xml:space="preserve"> </w:t>
            </w:r>
            <w:r w:rsidRPr="00C54616">
              <w:rPr>
                <w:sz w:val="24"/>
                <w:szCs w:val="24"/>
              </w:rPr>
              <w:t>поставка</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тепла,</w:t>
            </w:r>
            <w:r w:rsidR="002D7458" w:rsidRPr="00C54616">
              <w:rPr>
                <w:sz w:val="24"/>
                <w:szCs w:val="24"/>
              </w:rPr>
              <w:t xml:space="preserve"> </w:t>
            </w:r>
            <w:r w:rsidRPr="00C54616">
              <w:rPr>
                <w:sz w:val="24"/>
                <w:szCs w:val="24"/>
              </w:rPr>
              <w:t>электричества,</w:t>
            </w:r>
            <w:r w:rsidR="002D7458" w:rsidRPr="00C54616">
              <w:rPr>
                <w:sz w:val="24"/>
                <w:szCs w:val="24"/>
              </w:rPr>
              <w:t xml:space="preserve"> </w:t>
            </w:r>
            <w:r w:rsidR="00901D05" w:rsidRPr="00C54616">
              <w:rPr>
                <w:sz w:val="24"/>
                <w:szCs w:val="24"/>
              </w:rPr>
              <w:t>газа,</w:t>
            </w:r>
            <w:r w:rsidR="002D7458" w:rsidRPr="00C54616">
              <w:rPr>
                <w:sz w:val="24"/>
                <w:szCs w:val="24"/>
              </w:rPr>
              <w:t xml:space="preserve"> </w:t>
            </w:r>
            <w:r w:rsidR="00901D05" w:rsidRPr="00C54616">
              <w:rPr>
                <w:sz w:val="24"/>
                <w:szCs w:val="24"/>
              </w:rPr>
              <w:t>предоставление</w:t>
            </w:r>
            <w:r w:rsidR="002D7458" w:rsidRPr="00C54616">
              <w:rPr>
                <w:sz w:val="24"/>
                <w:szCs w:val="24"/>
              </w:rPr>
              <w:t xml:space="preserve"> </w:t>
            </w:r>
            <w:r w:rsidR="00901D05" w:rsidRPr="00C54616">
              <w:rPr>
                <w:sz w:val="24"/>
                <w:szCs w:val="24"/>
              </w:rPr>
              <w:t>услуг</w:t>
            </w:r>
            <w:r w:rsidR="002D7458" w:rsidRPr="00C54616">
              <w:rPr>
                <w:sz w:val="24"/>
                <w:szCs w:val="24"/>
              </w:rPr>
              <w:t xml:space="preserve"> </w:t>
            </w:r>
            <w:r w:rsidR="00901D05" w:rsidRPr="00C54616">
              <w:rPr>
                <w:sz w:val="24"/>
                <w:szCs w:val="24"/>
              </w:rPr>
              <w:t>связи,</w:t>
            </w:r>
            <w:r w:rsidR="002D7458" w:rsidRPr="00C54616">
              <w:rPr>
                <w:sz w:val="24"/>
                <w:szCs w:val="24"/>
              </w:rPr>
              <w:t xml:space="preserve"> </w:t>
            </w:r>
            <w:r w:rsidR="00901D05" w:rsidRPr="00C54616">
              <w:rPr>
                <w:sz w:val="24"/>
                <w:szCs w:val="24"/>
              </w:rPr>
              <w:t>отвод</w:t>
            </w:r>
            <w:r w:rsidR="002D7458" w:rsidRPr="00C54616">
              <w:rPr>
                <w:sz w:val="24"/>
                <w:szCs w:val="24"/>
              </w:rPr>
              <w:t xml:space="preserve"> </w:t>
            </w:r>
            <w:r w:rsidR="00901D05" w:rsidRPr="00C54616">
              <w:rPr>
                <w:sz w:val="24"/>
                <w:szCs w:val="24"/>
              </w:rPr>
              <w:t>канализационных</w:t>
            </w:r>
            <w:r w:rsidR="002D7458" w:rsidRPr="00C54616">
              <w:rPr>
                <w:sz w:val="24"/>
                <w:szCs w:val="24"/>
              </w:rPr>
              <w:t xml:space="preserve"> </w:t>
            </w:r>
            <w:r w:rsidR="00901D05" w:rsidRPr="00C54616">
              <w:rPr>
                <w:sz w:val="24"/>
                <w:szCs w:val="24"/>
              </w:rPr>
              <w:t>стоков,</w:t>
            </w:r>
            <w:r w:rsidR="002D7458" w:rsidRPr="00C54616">
              <w:rPr>
                <w:sz w:val="24"/>
                <w:szCs w:val="24"/>
              </w:rPr>
              <w:t xml:space="preserve"> </w:t>
            </w:r>
            <w:r w:rsidR="00901D05" w:rsidRPr="00C54616">
              <w:rPr>
                <w:sz w:val="24"/>
                <w:szCs w:val="24"/>
              </w:rPr>
              <w:t>очистка</w:t>
            </w:r>
            <w:r w:rsidR="002D7458" w:rsidRPr="00C54616">
              <w:rPr>
                <w:sz w:val="24"/>
                <w:szCs w:val="24"/>
              </w:rPr>
              <w:t xml:space="preserve"> </w:t>
            </w:r>
            <w:r w:rsidR="00901D05" w:rsidRPr="00C54616">
              <w:rPr>
                <w:sz w:val="24"/>
                <w:szCs w:val="24"/>
              </w:rPr>
              <w:t>и</w:t>
            </w:r>
            <w:r w:rsidR="002D7458" w:rsidRPr="00C54616">
              <w:rPr>
                <w:sz w:val="24"/>
                <w:szCs w:val="24"/>
              </w:rPr>
              <w:t xml:space="preserve"> </w:t>
            </w:r>
            <w:r w:rsidR="00901D05" w:rsidRPr="00C54616">
              <w:rPr>
                <w:sz w:val="24"/>
                <w:szCs w:val="24"/>
              </w:rPr>
              <w:t>уборка</w:t>
            </w:r>
            <w:r w:rsidR="002D7458" w:rsidRPr="00C54616">
              <w:rPr>
                <w:sz w:val="24"/>
                <w:szCs w:val="24"/>
              </w:rPr>
              <w:t xml:space="preserve"> </w:t>
            </w:r>
            <w:r w:rsidR="00901D05" w:rsidRPr="00C54616">
              <w:rPr>
                <w:sz w:val="24"/>
                <w:szCs w:val="24"/>
              </w:rPr>
              <w:t>объектов</w:t>
            </w:r>
            <w:r w:rsidR="002D7458" w:rsidRPr="00C54616">
              <w:rPr>
                <w:sz w:val="24"/>
                <w:szCs w:val="24"/>
              </w:rPr>
              <w:t xml:space="preserve"> </w:t>
            </w:r>
            <w:r w:rsidR="00901D05" w:rsidRPr="00C54616">
              <w:rPr>
                <w:sz w:val="24"/>
                <w:szCs w:val="24"/>
              </w:rPr>
              <w:t>недвижимости</w:t>
            </w:r>
          </w:p>
        </w:tc>
        <w:tc>
          <w:tcPr>
            <w:tcW w:w="2548" w:type="pct"/>
          </w:tcPr>
          <w:p w:rsidR="007155CF" w:rsidRPr="00C54616" w:rsidRDefault="007155CF" w:rsidP="002D7458">
            <w:pPr>
              <w:widowControl w:val="0"/>
              <w:ind w:firstLine="567"/>
              <w:jc w:val="both"/>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(минимальные</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(или)</w:t>
            </w:r>
            <w:r w:rsidR="002D7458" w:rsidRPr="00C54616">
              <w:rPr>
                <w:b/>
                <w:sz w:val="24"/>
                <w:szCs w:val="24"/>
              </w:rPr>
              <w:t xml:space="preserve"> </w:t>
            </w:r>
            <w:r w:rsidRPr="00C54616">
              <w:rPr>
                <w:b/>
                <w:sz w:val="24"/>
                <w:szCs w:val="24"/>
              </w:rPr>
              <w:t>максимальные)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том</w:t>
            </w:r>
            <w:r w:rsidR="002D7458" w:rsidRPr="00C54616">
              <w:rPr>
                <w:b/>
                <w:sz w:val="24"/>
                <w:szCs w:val="24"/>
              </w:rPr>
              <w:t xml:space="preserve"> </w:t>
            </w:r>
            <w:r w:rsidRPr="00C54616">
              <w:rPr>
                <w:b/>
                <w:sz w:val="24"/>
                <w:szCs w:val="24"/>
              </w:rPr>
              <w:t>числе</w:t>
            </w:r>
            <w:r w:rsidR="002D7458" w:rsidRPr="00C54616">
              <w:rPr>
                <w:b/>
                <w:sz w:val="24"/>
                <w:szCs w:val="24"/>
              </w:rPr>
              <w:t xml:space="preserve"> </w:t>
            </w:r>
            <w:r w:rsidRPr="00C54616">
              <w:rPr>
                <w:b/>
                <w:sz w:val="24"/>
                <w:szCs w:val="24"/>
              </w:rPr>
              <w:t>их</w:t>
            </w:r>
            <w:r w:rsidR="002D7458" w:rsidRPr="00C54616">
              <w:rPr>
                <w:b/>
                <w:sz w:val="24"/>
                <w:szCs w:val="24"/>
              </w:rPr>
              <w:t xml:space="preserve"> </w:t>
            </w:r>
            <w:r w:rsidRPr="00C54616">
              <w:rPr>
                <w:b/>
                <w:sz w:val="24"/>
                <w:szCs w:val="24"/>
              </w:rPr>
              <w:t>площадь:</w:t>
            </w:r>
          </w:p>
          <w:p w:rsidR="007D5B9F" w:rsidRPr="00C54616" w:rsidRDefault="00437F8F" w:rsidP="002D7458">
            <w:pPr>
              <w:widowControl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7D5B9F" w:rsidRPr="00C54616">
              <w:rPr>
                <w:sz w:val="24"/>
                <w:szCs w:val="24"/>
              </w:rPr>
              <w:t>имальная/максимальная</w:t>
            </w:r>
            <w:r w:rsidR="002D7458" w:rsidRPr="00C54616">
              <w:rPr>
                <w:sz w:val="24"/>
                <w:szCs w:val="24"/>
              </w:rPr>
              <w:t xml:space="preserve"> </w:t>
            </w:r>
            <w:r w:rsidR="007D5B9F" w:rsidRPr="00C54616">
              <w:rPr>
                <w:sz w:val="24"/>
                <w:szCs w:val="24"/>
              </w:rPr>
              <w:t>площадь</w:t>
            </w:r>
            <w:r w:rsidR="002D7458" w:rsidRPr="00C54616">
              <w:rPr>
                <w:sz w:val="24"/>
                <w:szCs w:val="24"/>
              </w:rPr>
              <w:t xml:space="preserve"> </w:t>
            </w:r>
            <w:r w:rsidR="007D5B9F" w:rsidRPr="00C54616">
              <w:rPr>
                <w:sz w:val="24"/>
                <w:szCs w:val="24"/>
              </w:rPr>
              <w:t>земельных</w:t>
            </w:r>
            <w:r w:rsidR="002D7458" w:rsidRPr="00C54616">
              <w:rPr>
                <w:sz w:val="24"/>
                <w:szCs w:val="24"/>
              </w:rPr>
              <w:t xml:space="preserve"> </w:t>
            </w:r>
            <w:r w:rsidR="007D5B9F" w:rsidRPr="00C54616">
              <w:rPr>
                <w:sz w:val="24"/>
                <w:szCs w:val="24"/>
              </w:rPr>
              <w:t>участков</w:t>
            </w:r>
            <w:r w:rsidR="002D7458" w:rsidRPr="00C54616">
              <w:rPr>
                <w:sz w:val="24"/>
                <w:szCs w:val="24"/>
              </w:rPr>
              <w:t xml:space="preserve"> </w:t>
            </w:r>
            <w:r w:rsidR="00547D51" w:rsidRPr="00C54616">
              <w:rPr>
                <w:sz w:val="24"/>
                <w:szCs w:val="24"/>
              </w:rPr>
              <w:t>-</w:t>
            </w:r>
            <w:r w:rsidR="00401B67" w:rsidRPr="00C54616">
              <w:rPr>
                <w:b/>
                <w:sz w:val="24"/>
                <w:szCs w:val="24"/>
              </w:rPr>
              <w:t>10/5000</w:t>
            </w:r>
            <w:r w:rsidR="002D7458" w:rsidRPr="00C54616">
              <w:rPr>
                <w:b/>
                <w:sz w:val="24"/>
                <w:szCs w:val="24"/>
              </w:rPr>
              <w:t xml:space="preserve"> </w:t>
            </w:r>
            <w:proofErr w:type="spellStart"/>
            <w:r w:rsidR="00081D0C" w:rsidRPr="00C54616">
              <w:rPr>
                <w:sz w:val="24"/>
                <w:szCs w:val="24"/>
              </w:rPr>
              <w:t>кв.м</w:t>
            </w:r>
            <w:proofErr w:type="spellEnd"/>
            <w:r w:rsidR="007D5B9F" w:rsidRPr="00C54616">
              <w:rPr>
                <w:sz w:val="24"/>
                <w:szCs w:val="24"/>
              </w:rPr>
              <w:t>.</w:t>
            </w:r>
          </w:p>
          <w:p w:rsidR="007155CF" w:rsidRPr="00C54616" w:rsidRDefault="007155CF" w:rsidP="002D7458">
            <w:pPr>
              <w:widowControl w:val="0"/>
              <w:ind w:firstLine="567"/>
              <w:jc w:val="both"/>
              <w:rPr>
                <w:b/>
                <w:sz w:val="24"/>
                <w:szCs w:val="24"/>
              </w:rPr>
            </w:pPr>
            <w:r w:rsidRPr="00C54616">
              <w:rPr>
                <w:b/>
                <w:sz w:val="24"/>
                <w:szCs w:val="24"/>
              </w:rPr>
              <w:t>минимальные</w:t>
            </w:r>
            <w:r w:rsidR="002D7458" w:rsidRPr="00C54616">
              <w:rPr>
                <w:b/>
                <w:sz w:val="24"/>
                <w:szCs w:val="24"/>
              </w:rPr>
              <w:t xml:space="preserve"> </w:t>
            </w:r>
            <w:r w:rsidRPr="00C54616">
              <w:rPr>
                <w:b/>
                <w:sz w:val="24"/>
                <w:szCs w:val="24"/>
              </w:rPr>
              <w:t>отступы</w:t>
            </w:r>
            <w:r w:rsidR="002D7458" w:rsidRPr="00C54616">
              <w:rPr>
                <w:b/>
                <w:sz w:val="24"/>
                <w:szCs w:val="24"/>
              </w:rPr>
              <w:t xml:space="preserve"> </w:t>
            </w:r>
            <w:r w:rsidRPr="00C54616">
              <w:rPr>
                <w:b/>
                <w:sz w:val="24"/>
                <w:szCs w:val="24"/>
              </w:rPr>
              <w:t>от</w:t>
            </w:r>
            <w:r w:rsidR="002D7458" w:rsidRPr="00C54616">
              <w:rPr>
                <w:b/>
                <w:sz w:val="24"/>
                <w:szCs w:val="24"/>
              </w:rPr>
              <w:t xml:space="preserve"> </w:t>
            </w:r>
            <w:r w:rsidRPr="00C54616">
              <w:rPr>
                <w:b/>
                <w:sz w:val="24"/>
                <w:szCs w:val="24"/>
              </w:rPr>
              <w:t>границ</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целях</w:t>
            </w:r>
            <w:r w:rsidR="002D7458" w:rsidRPr="00C54616">
              <w:rPr>
                <w:b/>
                <w:sz w:val="24"/>
                <w:szCs w:val="24"/>
              </w:rPr>
              <w:t xml:space="preserve"> </w:t>
            </w:r>
            <w:r w:rsidRPr="00C54616">
              <w:rPr>
                <w:b/>
                <w:sz w:val="24"/>
                <w:szCs w:val="24"/>
              </w:rPr>
              <w:t>определения</w:t>
            </w:r>
            <w:r w:rsidR="002D7458" w:rsidRPr="00C54616">
              <w:rPr>
                <w:b/>
                <w:sz w:val="24"/>
                <w:szCs w:val="24"/>
              </w:rPr>
              <w:t xml:space="preserve"> </w:t>
            </w:r>
            <w:r w:rsidRPr="00C54616">
              <w:rPr>
                <w:b/>
                <w:sz w:val="24"/>
                <w:szCs w:val="24"/>
              </w:rPr>
              <w:t>мест</w:t>
            </w:r>
            <w:r w:rsidR="002D7458" w:rsidRPr="00C54616">
              <w:rPr>
                <w:b/>
                <w:sz w:val="24"/>
                <w:szCs w:val="24"/>
              </w:rPr>
              <w:t xml:space="preserve"> </w:t>
            </w:r>
            <w:r w:rsidRPr="00C54616">
              <w:rPr>
                <w:b/>
                <w:sz w:val="24"/>
                <w:szCs w:val="24"/>
              </w:rPr>
              <w:t>допустимого</w:t>
            </w:r>
            <w:r w:rsidR="002D7458" w:rsidRPr="00C54616">
              <w:rPr>
                <w:b/>
                <w:sz w:val="24"/>
                <w:szCs w:val="24"/>
              </w:rPr>
              <w:t xml:space="preserve"> </w:t>
            </w:r>
            <w:r w:rsidRPr="00C54616">
              <w:rPr>
                <w:b/>
                <w:sz w:val="24"/>
                <w:szCs w:val="24"/>
              </w:rPr>
              <w:t>размещения</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r w:rsidR="002D7458" w:rsidRPr="00C54616">
              <w:rPr>
                <w:b/>
                <w:sz w:val="24"/>
                <w:szCs w:val="24"/>
              </w:rPr>
              <w:t xml:space="preserve"> </w:t>
            </w:r>
            <w:r w:rsidRPr="00C54616">
              <w:rPr>
                <w:b/>
                <w:sz w:val="24"/>
                <w:szCs w:val="24"/>
              </w:rPr>
              <w:t>за</w:t>
            </w:r>
            <w:r w:rsidR="002D7458" w:rsidRPr="00C54616">
              <w:rPr>
                <w:b/>
                <w:sz w:val="24"/>
                <w:szCs w:val="24"/>
              </w:rPr>
              <w:t xml:space="preserve"> </w:t>
            </w:r>
            <w:r w:rsidRPr="00C54616">
              <w:rPr>
                <w:b/>
                <w:sz w:val="24"/>
                <w:szCs w:val="24"/>
              </w:rPr>
              <w:t>пределами</w:t>
            </w:r>
            <w:r w:rsidR="002D7458" w:rsidRPr="00C54616">
              <w:rPr>
                <w:b/>
                <w:sz w:val="24"/>
                <w:szCs w:val="24"/>
              </w:rPr>
              <w:t xml:space="preserve"> </w:t>
            </w:r>
            <w:r w:rsidRPr="00C54616">
              <w:rPr>
                <w:b/>
                <w:sz w:val="24"/>
                <w:szCs w:val="24"/>
              </w:rPr>
              <w:t>которых</w:t>
            </w:r>
            <w:r w:rsidR="002D7458" w:rsidRPr="00C54616">
              <w:rPr>
                <w:b/>
                <w:sz w:val="24"/>
                <w:szCs w:val="24"/>
              </w:rPr>
              <w:t xml:space="preserve"> </w:t>
            </w:r>
            <w:r w:rsidRPr="00C54616">
              <w:rPr>
                <w:b/>
                <w:sz w:val="24"/>
                <w:szCs w:val="24"/>
              </w:rPr>
              <w:t>запрещено</w:t>
            </w:r>
            <w:r w:rsidR="002D7458" w:rsidRPr="00C54616">
              <w:rPr>
                <w:b/>
                <w:sz w:val="24"/>
                <w:szCs w:val="24"/>
              </w:rPr>
              <w:t xml:space="preserve"> </w:t>
            </w:r>
            <w:r w:rsidRPr="00C54616">
              <w:rPr>
                <w:b/>
                <w:sz w:val="24"/>
                <w:szCs w:val="24"/>
              </w:rPr>
              <w:t>строительство</w:t>
            </w:r>
            <w:r w:rsidR="002D7458" w:rsidRPr="00C54616">
              <w:rPr>
                <w:b/>
                <w:sz w:val="24"/>
                <w:szCs w:val="24"/>
              </w:rPr>
              <w:t xml:space="preserve"> </w:t>
            </w:r>
            <w:r w:rsidRPr="00C54616">
              <w:rPr>
                <w:b/>
                <w:sz w:val="24"/>
                <w:szCs w:val="24"/>
              </w:rPr>
              <w:t>зданий,</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минимальные</w:t>
            </w:r>
            <w:r w:rsidR="002D7458" w:rsidRPr="00C54616">
              <w:rPr>
                <w:sz w:val="24"/>
                <w:szCs w:val="24"/>
              </w:rPr>
              <w:t xml:space="preserve"> </w:t>
            </w:r>
            <w:r w:rsidRPr="00C54616">
              <w:rPr>
                <w:sz w:val="24"/>
                <w:szCs w:val="24"/>
              </w:rPr>
              <w:t>отступы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границ</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b/>
                <w:sz w:val="24"/>
                <w:szCs w:val="24"/>
              </w:rPr>
              <w:t>1</w:t>
            </w:r>
            <w:r w:rsidR="002D7458" w:rsidRPr="00C54616">
              <w:rPr>
                <w:b/>
                <w:sz w:val="24"/>
                <w:szCs w:val="24"/>
              </w:rPr>
              <w:t xml:space="preserve"> </w:t>
            </w:r>
            <w:r w:rsidRPr="00C54616">
              <w:rPr>
                <w:b/>
                <w:sz w:val="24"/>
                <w:szCs w:val="24"/>
              </w:rPr>
              <w:t>м</w:t>
            </w:r>
            <w:r w:rsidRPr="00C54616">
              <w:rPr>
                <w:sz w:val="24"/>
                <w:szCs w:val="24"/>
              </w:rPr>
              <w:t>;</w:t>
            </w:r>
          </w:p>
          <w:p w:rsidR="007155CF" w:rsidRPr="00C54616" w:rsidRDefault="007155CF" w:rsidP="002D7458">
            <w:pPr>
              <w:widowControl w:val="0"/>
              <w:autoSpaceDE w:val="0"/>
              <w:autoSpaceDN w:val="0"/>
              <w:adjustRightInd w:val="0"/>
              <w:ind w:firstLine="567"/>
              <w:jc w:val="both"/>
              <w:rPr>
                <w:sz w:val="24"/>
                <w:szCs w:val="24"/>
              </w:rPr>
            </w:pPr>
            <w:r w:rsidRPr="00C54616">
              <w:rPr>
                <w:b/>
                <w:sz w:val="24"/>
                <w:szCs w:val="24"/>
              </w:rPr>
              <w:t>максимальный</w:t>
            </w:r>
            <w:r w:rsidR="002D7458" w:rsidRPr="00C54616">
              <w:rPr>
                <w:b/>
                <w:sz w:val="24"/>
                <w:szCs w:val="24"/>
              </w:rPr>
              <w:t xml:space="preserve"> </w:t>
            </w:r>
            <w:r w:rsidRPr="00C54616">
              <w:rPr>
                <w:b/>
                <w:sz w:val="24"/>
                <w:szCs w:val="24"/>
              </w:rPr>
              <w:t>процент</w:t>
            </w:r>
            <w:r w:rsidR="002D7458" w:rsidRPr="00C54616">
              <w:rPr>
                <w:b/>
                <w:sz w:val="24"/>
                <w:szCs w:val="24"/>
              </w:rPr>
              <w:t xml:space="preserve"> </w:t>
            </w:r>
            <w:r w:rsidRPr="00C54616">
              <w:rPr>
                <w:b/>
                <w:sz w:val="24"/>
                <w:szCs w:val="24"/>
              </w:rPr>
              <w:t>застройки</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границах</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определяемый</w:t>
            </w:r>
            <w:r w:rsidR="002D7458" w:rsidRPr="00C54616">
              <w:rPr>
                <w:b/>
                <w:sz w:val="24"/>
                <w:szCs w:val="24"/>
              </w:rPr>
              <w:t xml:space="preserve"> </w:t>
            </w:r>
            <w:r w:rsidRPr="00C54616">
              <w:rPr>
                <w:b/>
                <w:sz w:val="24"/>
                <w:szCs w:val="24"/>
              </w:rPr>
              <w:t>как</w:t>
            </w:r>
            <w:r w:rsidR="002D7458" w:rsidRPr="00C54616">
              <w:rPr>
                <w:b/>
                <w:sz w:val="24"/>
                <w:szCs w:val="24"/>
              </w:rPr>
              <w:t xml:space="preserve"> </w:t>
            </w:r>
            <w:r w:rsidRPr="00C54616">
              <w:rPr>
                <w:b/>
                <w:sz w:val="24"/>
                <w:szCs w:val="24"/>
              </w:rPr>
              <w:t>отношение</w:t>
            </w:r>
            <w:r w:rsidR="002D7458" w:rsidRPr="00C54616">
              <w:rPr>
                <w:b/>
                <w:sz w:val="24"/>
                <w:szCs w:val="24"/>
              </w:rPr>
              <w:t xml:space="preserve"> </w:t>
            </w:r>
            <w:r w:rsidRPr="00C54616">
              <w:rPr>
                <w:b/>
                <w:sz w:val="24"/>
                <w:szCs w:val="24"/>
              </w:rPr>
              <w:t>суммарной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r w:rsidR="002D7458" w:rsidRPr="00C54616">
              <w:rPr>
                <w:b/>
                <w:sz w:val="24"/>
                <w:szCs w:val="24"/>
              </w:rPr>
              <w:t xml:space="preserve"> </w:t>
            </w:r>
            <w:r w:rsidRPr="00C54616">
              <w:rPr>
                <w:b/>
                <w:sz w:val="24"/>
                <w:szCs w:val="24"/>
              </w:rPr>
              <w:t>которая</w:t>
            </w:r>
            <w:r w:rsidR="002D7458" w:rsidRPr="00C54616">
              <w:rPr>
                <w:b/>
                <w:sz w:val="24"/>
                <w:szCs w:val="24"/>
              </w:rPr>
              <w:t xml:space="preserve"> </w:t>
            </w:r>
            <w:r w:rsidRPr="00C54616">
              <w:rPr>
                <w:b/>
                <w:sz w:val="24"/>
                <w:szCs w:val="24"/>
              </w:rPr>
              <w:t>может</w:t>
            </w:r>
            <w:r w:rsidR="002D7458" w:rsidRPr="00C54616">
              <w:rPr>
                <w:b/>
                <w:sz w:val="24"/>
                <w:szCs w:val="24"/>
              </w:rPr>
              <w:t xml:space="preserve"> </w:t>
            </w:r>
            <w:r w:rsidRPr="00C54616">
              <w:rPr>
                <w:b/>
                <w:sz w:val="24"/>
                <w:szCs w:val="24"/>
              </w:rPr>
              <w:t>быть</w:t>
            </w:r>
            <w:r w:rsidR="002D7458" w:rsidRPr="00C54616">
              <w:rPr>
                <w:b/>
                <w:sz w:val="24"/>
                <w:szCs w:val="24"/>
              </w:rPr>
              <w:t xml:space="preserve"> </w:t>
            </w:r>
            <w:r w:rsidRPr="00C54616">
              <w:rPr>
                <w:b/>
                <w:sz w:val="24"/>
                <w:szCs w:val="24"/>
              </w:rPr>
              <w:t>застроена,</w:t>
            </w:r>
            <w:r w:rsidR="002D7458" w:rsidRPr="00C54616">
              <w:rPr>
                <w:b/>
                <w:sz w:val="24"/>
                <w:szCs w:val="24"/>
              </w:rPr>
              <w:t xml:space="preserve"> </w:t>
            </w:r>
            <w:r w:rsidRPr="00C54616">
              <w:rPr>
                <w:b/>
                <w:sz w:val="24"/>
                <w:szCs w:val="24"/>
              </w:rPr>
              <w:t>ко</w:t>
            </w:r>
            <w:r w:rsidR="002D7458" w:rsidRPr="00C54616">
              <w:rPr>
                <w:b/>
                <w:sz w:val="24"/>
                <w:szCs w:val="24"/>
              </w:rPr>
              <w:t xml:space="preserve"> </w:t>
            </w:r>
            <w:r w:rsidRPr="00C54616">
              <w:rPr>
                <w:b/>
                <w:sz w:val="24"/>
                <w:szCs w:val="24"/>
              </w:rPr>
              <w:t>всей</w:t>
            </w:r>
            <w:r w:rsidR="002D7458" w:rsidRPr="00C54616">
              <w:rPr>
                <w:b/>
                <w:sz w:val="24"/>
                <w:szCs w:val="24"/>
              </w:rPr>
              <w:t xml:space="preserve"> </w:t>
            </w:r>
            <w:r w:rsidRPr="00C54616">
              <w:rPr>
                <w:b/>
                <w:sz w:val="24"/>
                <w:szCs w:val="24"/>
              </w:rPr>
              <w:t>площади</w:t>
            </w:r>
            <w:r w:rsidR="002D7458" w:rsidRPr="00C54616">
              <w:rPr>
                <w:b/>
                <w:sz w:val="24"/>
                <w:szCs w:val="24"/>
              </w:rPr>
              <w:t xml:space="preserve"> </w:t>
            </w:r>
            <w:r w:rsidRPr="00C54616">
              <w:rPr>
                <w:b/>
                <w:sz w:val="24"/>
                <w:szCs w:val="24"/>
              </w:rPr>
              <w:t>земельного</w:t>
            </w:r>
            <w:r w:rsidR="002D7458" w:rsidRPr="00C54616">
              <w:rPr>
                <w:b/>
                <w:sz w:val="24"/>
                <w:szCs w:val="24"/>
              </w:rPr>
              <w:t xml:space="preserve"> </w:t>
            </w:r>
            <w:r w:rsidRPr="00C54616">
              <w:rPr>
                <w:b/>
                <w:sz w:val="24"/>
                <w:szCs w:val="24"/>
              </w:rPr>
              <w:t>участка:</w:t>
            </w:r>
          </w:p>
          <w:p w:rsidR="007D5B9F" w:rsidRPr="00C54616" w:rsidRDefault="007D5B9F" w:rsidP="002D7458">
            <w:pPr>
              <w:widowControl w:val="0"/>
              <w:autoSpaceDE w:val="0"/>
              <w:autoSpaceDN w:val="0"/>
              <w:adjustRightInd w:val="0"/>
              <w:ind w:firstLine="567"/>
              <w:jc w:val="both"/>
              <w:rPr>
                <w:sz w:val="24"/>
                <w:szCs w:val="24"/>
              </w:rPr>
            </w:pPr>
            <w:r w:rsidRPr="00C54616">
              <w:rPr>
                <w:sz w:val="24"/>
                <w:szCs w:val="24"/>
              </w:rPr>
              <w:t>-</w:t>
            </w:r>
            <w:r w:rsidR="002D7458" w:rsidRPr="00C54616">
              <w:rPr>
                <w:sz w:val="24"/>
                <w:szCs w:val="24"/>
              </w:rPr>
              <w:t xml:space="preserve"> </w:t>
            </w:r>
            <w:r w:rsidRPr="00C54616">
              <w:rPr>
                <w:sz w:val="24"/>
                <w:szCs w:val="24"/>
              </w:rPr>
              <w:t>максимальный</w:t>
            </w:r>
            <w:r w:rsidR="002D7458" w:rsidRPr="00C54616">
              <w:rPr>
                <w:sz w:val="24"/>
                <w:szCs w:val="24"/>
              </w:rPr>
              <w:t xml:space="preserve"> </w:t>
            </w:r>
            <w:r w:rsidRPr="00C54616">
              <w:rPr>
                <w:sz w:val="24"/>
                <w:szCs w:val="24"/>
              </w:rPr>
              <w:t>процент</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земельного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b/>
                <w:sz w:val="24"/>
                <w:szCs w:val="24"/>
              </w:rPr>
              <w:t>90%</w:t>
            </w:r>
            <w:r w:rsidRPr="00C54616">
              <w:rPr>
                <w:sz w:val="24"/>
                <w:szCs w:val="24"/>
              </w:rPr>
              <w:t>.</w:t>
            </w:r>
          </w:p>
          <w:p w:rsidR="007155CF" w:rsidRPr="00C54616" w:rsidRDefault="007155CF" w:rsidP="002D7458">
            <w:pPr>
              <w:widowControl w:val="0"/>
              <w:ind w:firstLine="567"/>
              <w:jc w:val="both"/>
              <w:rPr>
                <w:b/>
                <w:sz w:val="24"/>
                <w:szCs w:val="24"/>
              </w:rPr>
            </w:pPr>
            <w:r w:rsidRPr="00C54616">
              <w:rPr>
                <w:b/>
                <w:sz w:val="24"/>
                <w:szCs w:val="24"/>
              </w:rPr>
              <w:t>предельное</w:t>
            </w:r>
            <w:r w:rsidR="002D7458" w:rsidRPr="00C54616">
              <w:rPr>
                <w:b/>
                <w:sz w:val="24"/>
                <w:szCs w:val="24"/>
              </w:rPr>
              <w:t xml:space="preserve"> </w:t>
            </w:r>
            <w:r w:rsidRPr="00C54616">
              <w:rPr>
                <w:b/>
                <w:sz w:val="24"/>
                <w:szCs w:val="24"/>
              </w:rPr>
              <w:t>количество</w:t>
            </w:r>
            <w:r w:rsidR="002D7458" w:rsidRPr="00C54616">
              <w:rPr>
                <w:b/>
                <w:sz w:val="24"/>
                <w:szCs w:val="24"/>
              </w:rPr>
              <w:t xml:space="preserve"> </w:t>
            </w:r>
            <w:r w:rsidRPr="00C54616">
              <w:rPr>
                <w:b/>
                <w:sz w:val="24"/>
                <w:szCs w:val="24"/>
              </w:rPr>
              <w:t>этажей</w:t>
            </w:r>
            <w:r w:rsidR="002D7458" w:rsidRPr="00C54616">
              <w:rPr>
                <w:b/>
                <w:sz w:val="24"/>
                <w:szCs w:val="24"/>
              </w:rPr>
              <w:t xml:space="preserve"> </w:t>
            </w:r>
            <w:r w:rsidR="00CF0B9E" w:rsidRPr="00C54616">
              <w:rPr>
                <w:b/>
                <w:sz w:val="24"/>
                <w:szCs w:val="24"/>
              </w:rPr>
              <w:t>или</w:t>
            </w:r>
            <w:r w:rsidR="002D7458" w:rsidRPr="00C54616">
              <w:rPr>
                <w:b/>
                <w:sz w:val="24"/>
                <w:szCs w:val="24"/>
              </w:rPr>
              <w:t xml:space="preserve"> </w:t>
            </w:r>
            <w:r w:rsidR="00CF0B9E" w:rsidRPr="00C54616">
              <w:rPr>
                <w:b/>
                <w:sz w:val="24"/>
                <w:szCs w:val="24"/>
              </w:rPr>
              <w:t>предельная</w:t>
            </w:r>
            <w:r w:rsidR="002D7458" w:rsidRPr="00C54616">
              <w:rPr>
                <w:b/>
                <w:sz w:val="24"/>
                <w:szCs w:val="24"/>
              </w:rPr>
              <w:t xml:space="preserve"> </w:t>
            </w:r>
            <w:r w:rsidR="00CF0B9E" w:rsidRPr="00C54616">
              <w:rPr>
                <w:b/>
                <w:sz w:val="24"/>
                <w:szCs w:val="24"/>
              </w:rPr>
              <w:t>высота</w:t>
            </w:r>
            <w:r w:rsidR="002D7458" w:rsidRPr="00C54616">
              <w:rPr>
                <w:b/>
                <w:sz w:val="24"/>
                <w:szCs w:val="24"/>
              </w:rPr>
              <w:t xml:space="preserve"> </w:t>
            </w:r>
            <w:r w:rsidR="00CF0B9E" w:rsidRPr="00C54616">
              <w:rPr>
                <w:b/>
                <w:sz w:val="24"/>
                <w:szCs w:val="24"/>
              </w:rPr>
              <w:t>зданий</w:t>
            </w:r>
            <w:r w:rsidRPr="00C54616">
              <w:rPr>
                <w:b/>
                <w:sz w:val="24"/>
                <w:szCs w:val="24"/>
              </w:rPr>
              <w:t>,</w:t>
            </w:r>
            <w:r w:rsidR="002D7458" w:rsidRPr="00C54616">
              <w:rPr>
                <w:b/>
                <w:sz w:val="24"/>
                <w:szCs w:val="24"/>
              </w:rPr>
              <w:t xml:space="preserve"> </w:t>
            </w:r>
            <w:r w:rsidRPr="00C54616">
              <w:rPr>
                <w:b/>
                <w:sz w:val="24"/>
                <w:szCs w:val="24"/>
              </w:rPr>
              <w:t>строений,</w:t>
            </w:r>
            <w:r w:rsidR="002D7458" w:rsidRPr="00C54616">
              <w:rPr>
                <w:b/>
                <w:sz w:val="24"/>
                <w:szCs w:val="24"/>
              </w:rPr>
              <w:t xml:space="preserve"> </w:t>
            </w:r>
            <w:r w:rsidRPr="00C54616">
              <w:rPr>
                <w:b/>
                <w:sz w:val="24"/>
                <w:szCs w:val="24"/>
              </w:rPr>
              <w:t>сооружений:</w:t>
            </w:r>
          </w:p>
          <w:p w:rsidR="007D5B9F" w:rsidRPr="00C54616" w:rsidRDefault="007D5B9F" w:rsidP="002D7458">
            <w:pPr>
              <w:widowControl w:val="0"/>
              <w:ind w:firstLine="567"/>
              <w:jc w:val="both"/>
              <w:rPr>
                <w:b/>
                <w:sz w:val="24"/>
                <w:szCs w:val="24"/>
              </w:rPr>
            </w:pPr>
            <w:r w:rsidRPr="00C54616">
              <w:rPr>
                <w:sz w:val="24"/>
                <w:szCs w:val="24"/>
              </w:rPr>
              <w:t>максимальное</w:t>
            </w:r>
            <w:r w:rsidR="002D7458" w:rsidRPr="00C54616">
              <w:rPr>
                <w:sz w:val="24"/>
                <w:szCs w:val="24"/>
              </w:rPr>
              <w:t xml:space="preserve"> </w:t>
            </w:r>
            <w:r w:rsidRPr="00C54616">
              <w:rPr>
                <w:sz w:val="24"/>
                <w:szCs w:val="24"/>
              </w:rPr>
              <w:t>количество</w:t>
            </w:r>
            <w:r w:rsidR="002D7458" w:rsidRPr="00C54616">
              <w:rPr>
                <w:sz w:val="24"/>
                <w:szCs w:val="24"/>
              </w:rPr>
              <w:t xml:space="preserve"> </w:t>
            </w:r>
            <w:r w:rsidRPr="00C54616">
              <w:rPr>
                <w:sz w:val="24"/>
                <w:szCs w:val="24"/>
              </w:rPr>
              <w:t>этажей</w:t>
            </w:r>
            <w:r w:rsidR="002D7458" w:rsidRPr="00C54616">
              <w:rPr>
                <w:sz w:val="24"/>
                <w:szCs w:val="24"/>
              </w:rPr>
              <w:t xml:space="preserve"> </w:t>
            </w:r>
            <w:r w:rsidR="00547D51"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b/>
                <w:sz w:val="24"/>
                <w:szCs w:val="24"/>
              </w:rPr>
              <w:t>2</w:t>
            </w:r>
            <w:r w:rsidR="002D7458" w:rsidRPr="00C54616">
              <w:rPr>
                <w:b/>
                <w:sz w:val="24"/>
                <w:szCs w:val="24"/>
              </w:rPr>
              <w:t xml:space="preserve"> </w:t>
            </w:r>
            <w:r w:rsidRPr="00C54616">
              <w:rPr>
                <w:b/>
                <w:sz w:val="24"/>
                <w:szCs w:val="24"/>
              </w:rPr>
              <w:t>этажей.</w:t>
            </w:r>
          </w:p>
          <w:p w:rsidR="007D5B9F" w:rsidRPr="00C54616" w:rsidRDefault="00955185" w:rsidP="002D7458">
            <w:pPr>
              <w:widowControl w:val="0"/>
              <w:ind w:firstLine="567"/>
              <w:jc w:val="both"/>
              <w:rPr>
                <w:sz w:val="24"/>
                <w:szCs w:val="24"/>
              </w:rPr>
            </w:pPr>
            <w:r w:rsidRPr="00C54616">
              <w:rPr>
                <w:b/>
                <w:sz w:val="24"/>
                <w:szCs w:val="24"/>
              </w:rPr>
              <w:t>-</w:t>
            </w:r>
            <w:r w:rsidR="002D7458" w:rsidRPr="00C54616">
              <w:rPr>
                <w:b/>
                <w:sz w:val="24"/>
                <w:szCs w:val="24"/>
              </w:rPr>
              <w:t xml:space="preserve"> </w:t>
            </w:r>
            <w:r w:rsidRPr="00C54616">
              <w:rPr>
                <w:b/>
                <w:sz w:val="24"/>
                <w:szCs w:val="24"/>
              </w:rPr>
              <w:t>высота</w:t>
            </w:r>
            <w:r w:rsidR="002D7458" w:rsidRPr="00C54616">
              <w:rPr>
                <w:b/>
                <w:sz w:val="24"/>
                <w:szCs w:val="24"/>
              </w:rPr>
              <w:t xml:space="preserve"> </w:t>
            </w:r>
            <w:r w:rsidR="00547D51" w:rsidRPr="00C54616">
              <w:rPr>
                <w:sz w:val="24"/>
                <w:szCs w:val="24"/>
              </w:rPr>
              <w:t>-</w:t>
            </w:r>
            <w:r w:rsidR="002D7458" w:rsidRPr="00C54616">
              <w:rPr>
                <w:sz w:val="24"/>
                <w:szCs w:val="24"/>
              </w:rPr>
              <w:t xml:space="preserve"> </w:t>
            </w:r>
            <w:r w:rsidR="007D5B9F" w:rsidRPr="00C54616">
              <w:rPr>
                <w:sz w:val="24"/>
                <w:szCs w:val="24"/>
              </w:rPr>
              <w:t>не</w:t>
            </w:r>
            <w:r w:rsidR="002D7458" w:rsidRPr="00C54616">
              <w:rPr>
                <w:sz w:val="24"/>
                <w:szCs w:val="24"/>
              </w:rPr>
              <w:t xml:space="preserve"> </w:t>
            </w:r>
            <w:r w:rsidR="007D5B9F" w:rsidRPr="00C54616">
              <w:rPr>
                <w:sz w:val="24"/>
                <w:szCs w:val="24"/>
              </w:rPr>
              <w:t>более</w:t>
            </w:r>
            <w:r w:rsidR="002D7458" w:rsidRPr="00C54616">
              <w:rPr>
                <w:sz w:val="24"/>
                <w:szCs w:val="24"/>
              </w:rPr>
              <w:t xml:space="preserve"> </w:t>
            </w:r>
            <w:r w:rsidR="007D5B9F" w:rsidRPr="00C54616">
              <w:rPr>
                <w:b/>
                <w:sz w:val="24"/>
                <w:szCs w:val="24"/>
              </w:rPr>
              <w:t>22</w:t>
            </w:r>
            <w:r w:rsidR="002D7458" w:rsidRPr="00C54616">
              <w:rPr>
                <w:b/>
                <w:sz w:val="24"/>
                <w:szCs w:val="24"/>
              </w:rPr>
              <w:t xml:space="preserve"> </w:t>
            </w:r>
            <w:r w:rsidR="007D5B9F" w:rsidRPr="00C54616">
              <w:rPr>
                <w:b/>
                <w:sz w:val="24"/>
                <w:szCs w:val="24"/>
              </w:rPr>
              <w:t>м.</w:t>
            </w:r>
          </w:p>
          <w:p w:rsidR="00275596" w:rsidRPr="00C54616" w:rsidRDefault="00275596" w:rsidP="002D7458">
            <w:pPr>
              <w:widowControl w:val="0"/>
              <w:ind w:firstLine="567"/>
              <w:jc w:val="both"/>
              <w:rPr>
                <w:rFonts w:eastAsia="SimSun"/>
                <w:b/>
                <w:sz w:val="24"/>
                <w:szCs w:val="24"/>
                <w:lang w:eastAsia="zh-CN"/>
              </w:rPr>
            </w:pPr>
            <w:r w:rsidRPr="00C54616">
              <w:rPr>
                <w:sz w:val="24"/>
                <w:szCs w:val="24"/>
              </w:rPr>
              <w:t>Ограничения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00CF0B9E" w:rsidRPr="00C54616">
              <w:rPr>
                <w:sz w:val="24"/>
                <w:szCs w:val="24"/>
              </w:rPr>
              <w:t>строи</w:t>
            </w:r>
            <w:r w:rsidR="00656D88" w:rsidRPr="00C54616">
              <w:rPr>
                <w:sz w:val="24"/>
                <w:szCs w:val="24"/>
              </w:rPr>
              <w:t>тельства</w:t>
            </w:r>
            <w:r w:rsidR="002D7458" w:rsidRPr="00C54616">
              <w:rPr>
                <w:sz w:val="24"/>
                <w:szCs w:val="24"/>
              </w:rPr>
              <w:t xml:space="preserve"> </w:t>
            </w:r>
            <w:r w:rsidR="00656D88" w:rsidRPr="00C54616">
              <w:rPr>
                <w:sz w:val="24"/>
                <w:szCs w:val="24"/>
              </w:rPr>
              <w:t>установлены</w:t>
            </w:r>
            <w:r w:rsidR="002D7458" w:rsidRPr="00C54616">
              <w:rPr>
                <w:sz w:val="24"/>
                <w:szCs w:val="24"/>
              </w:rPr>
              <w:t xml:space="preserve"> </w:t>
            </w:r>
            <w:r w:rsidR="00656D88" w:rsidRPr="00C54616">
              <w:rPr>
                <w:sz w:val="24"/>
                <w:szCs w:val="24"/>
              </w:rPr>
              <w:t>в</w:t>
            </w:r>
            <w:r w:rsidR="002D7458" w:rsidRPr="00C54616">
              <w:rPr>
                <w:sz w:val="24"/>
                <w:szCs w:val="24"/>
              </w:rPr>
              <w:t xml:space="preserve"> </w:t>
            </w:r>
            <w:r w:rsidR="00656D88" w:rsidRPr="00C54616">
              <w:rPr>
                <w:sz w:val="24"/>
                <w:szCs w:val="24"/>
              </w:rPr>
              <w:t>статье</w:t>
            </w:r>
            <w:r w:rsidR="002D7458" w:rsidRPr="00C54616">
              <w:rPr>
                <w:sz w:val="24"/>
                <w:szCs w:val="24"/>
              </w:rPr>
              <w:t xml:space="preserve"> </w:t>
            </w:r>
            <w:r w:rsidR="00656D88" w:rsidRPr="00C54616">
              <w:rPr>
                <w:sz w:val="24"/>
                <w:szCs w:val="24"/>
              </w:rPr>
              <w:t>35</w:t>
            </w:r>
          </w:p>
        </w:tc>
      </w:tr>
      <w:tr w:rsidR="007D5B9F" w:rsidRPr="00C54616" w:rsidTr="000374D0">
        <w:trPr>
          <w:trHeight w:val="366"/>
          <w:jc w:val="center"/>
        </w:trPr>
        <w:tc>
          <w:tcPr>
            <w:tcW w:w="863" w:type="pct"/>
          </w:tcPr>
          <w:p w:rsidR="007D5B9F" w:rsidRPr="00C54616" w:rsidRDefault="007D5B9F" w:rsidP="002D7458">
            <w:pPr>
              <w:widowControl w:val="0"/>
              <w:jc w:val="both"/>
              <w:rPr>
                <w:sz w:val="24"/>
                <w:szCs w:val="24"/>
              </w:rPr>
            </w:pPr>
            <w:r w:rsidRPr="00C54616">
              <w:rPr>
                <w:sz w:val="24"/>
                <w:szCs w:val="24"/>
              </w:rPr>
              <w:lastRenderedPageBreak/>
              <w:t>Общее</w:t>
            </w:r>
            <w:r w:rsidR="002D7458" w:rsidRPr="00C54616">
              <w:rPr>
                <w:sz w:val="24"/>
                <w:szCs w:val="24"/>
              </w:rPr>
              <w:t xml:space="preserve"> </w:t>
            </w:r>
            <w:r w:rsidRPr="00C54616">
              <w:rPr>
                <w:sz w:val="24"/>
                <w:szCs w:val="24"/>
              </w:rPr>
              <w:t>пользование</w:t>
            </w:r>
            <w:r w:rsidR="002D7458" w:rsidRPr="00C54616">
              <w:rPr>
                <w:sz w:val="24"/>
                <w:szCs w:val="24"/>
              </w:rPr>
              <w:t xml:space="preserve"> </w:t>
            </w:r>
            <w:r w:rsidRPr="00C54616">
              <w:rPr>
                <w:sz w:val="24"/>
                <w:szCs w:val="24"/>
              </w:rPr>
              <w:t>территории</w:t>
            </w:r>
          </w:p>
          <w:p w:rsidR="007D5B9F" w:rsidRPr="00C54616" w:rsidRDefault="00CD0259" w:rsidP="002D7458">
            <w:pPr>
              <w:widowControl w:val="0"/>
              <w:jc w:val="both"/>
              <w:rPr>
                <w:sz w:val="24"/>
                <w:szCs w:val="24"/>
              </w:rPr>
            </w:pPr>
            <w:r w:rsidRPr="00C54616">
              <w:rPr>
                <w:sz w:val="24"/>
                <w:szCs w:val="24"/>
              </w:rPr>
              <w:t>(12.0)</w:t>
            </w: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9B6247" w:rsidRPr="00C54616" w:rsidRDefault="009B6247" w:rsidP="002D7458">
            <w:pPr>
              <w:widowControl w:val="0"/>
              <w:jc w:val="both"/>
              <w:rPr>
                <w:sz w:val="24"/>
                <w:szCs w:val="24"/>
              </w:rPr>
            </w:pPr>
          </w:p>
          <w:p w:rsidR="005B6F35" w:rsidRPr="00C54616" w:rsidRDefault="005B6F35" w:rsidP="007A48C7">
            <w:pPr>
              <w:widowControl w:val="0"/>
              <w:jc w:val="both"/>
              <w:rPr>
                <w:sz w:val="24"/>
                <w:szCs w:val="24"/>
              </w:rPr>
            </w:pPr>
          </w:p>
        </w:tc>
        <w:tc>
          <w:tcPr>
            <w:tcW w:w="1589" w:type="pct"/>
          </w:tcPr>
          <w:p w:rsidR="005B6F35" w:rsidRPr="00C54616" w:rsidRDefault="005B6F35" w:rsidP="002D7458">
            <w:pPr>
              <w:widowControl w:val="0"/>
              <w:jc w:val="both"/>
              <w:rPr>
                <w:sz w:val="24"/>
                <w:szCs w:val="24"/>
              </w:rPr>
            </w:pPr>
            <w:r w:rsidRPr="00C54616">
              <w:rPr>
                <w:sz w:val="24"/>
                <w:szCs w:val="24"/>
              </w:rPr>
              <w:t>Земельные</w:t>
            </w:r>
            <w:r w:rsidR="002D7458" w:rsidRPr="00C54616">
              <w:rPr>
                <w:sz w:val="24"/>
                <w:szCs w:val="24"/>
              </w:rPr>
              <w:t xml:space="preserve"> </w:t>
            </w:r>
            <w:r w:rsidRPr="00C54616">
              <w:rPr>
                <w:sz w:val="24"/>
                <w:szCs w:val="24"/>
              </w:rPr>
              <w:t>участки</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p>
          <w:p w:rsidR="007D5B9F" w:rsidRPr="00C54616" w:rsidRDefault="007D5B9F" w:rsidP="007A48C7">
            <w:pPr>
              <w:widowControl w:val="0"/>
              <w:jc w:val="both"/>
              <w:rPr>
                <w:sz w:val="24"/>
                <w:szCs w:val="24"/>
              </w:rPr>
            </w:pPr>
          </w:p>
        </w:tc>
        <w:tc>
          <w:tcPr>
            <w:tcW w:w="2548" w:type="pct"/>
          </w:tcPr>
          <w:p w:rsidR="007D5B9F" w:rsidRPr="00C54616" w:rsidRDefault="007D5B9F" w:rsidP="002D7458">
            <w:pPr>
              <w:widowControl w:val="0"/>
              <w:ind w:firstLine="567"/>
              <w:jc w:val="both"/>
              <w:rPr>
                <w:sz w:val="24"/>
                <w:szCs w:val="24"/>
              </w:rPr>
            </w:pPr>
            <w:r w:rsidRPr="00C54616">
              <w:rPr>
                <w:sz w:val="24"/>
                <w:szCs w:val="24"/>
              </w:rPr>
              <w:t>Действие</w:t>
            </w:r>
            <w:r w:rsidR="002D7458" w:rsidRPr="00C54616">
              <w:rPr>
                <w:sz w:val="24"/>
                <w:szCs w:val="24"/>
              </w:rPr>
              <w:t xml:space="preserve"> </w:t>
            </w:r>
            <w:r w:rsidRPr="00C54616">
              <w:rPr>
                <w:sz w:val="24"/>
                <w:szCs w:val="24"/>
              </w:rPr>
              <w:t>градостроительного</w:t>
            </w:r>
            <w:r w:rsidR="002D7458" w:rsidRPr="00C54616">
              <w:rPr>
                <w:sz w:val="24"/>
                <w:szCs w:val="24"/>
              </w:rPr>
              <w:t xml:space="preserve"> </w:t>
            </w:r>
            <w:r w:rsidRPr="00C54616">
              <w:rPr>
                <w:sz w:val="24"/>
                <w:szCs w:val="24"/>
              </w:rPr>
              <w:t>регламента</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распространяется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общего</w:t>
            </w:r>
            <w:r w:rsidR="002D7458" w:rsidRPr="00C54616">
              <w:rPr>
                <w:sz w:val="24"/>
                <w:szCs w:val="24"/>
              </w:rPr>
              <w:t xml:space="preserve"> </w:t>
            </w:r>
            <w:r w:rsidR="00CD0259" w:rsidRPr="00C54616">
              <w:rPr>
                <w:sz w:val="24"/>
                <w:szCs w:val="24"/>
              </w:rPr>
              <w:t>пользования</w:t>
            </w:r>
          </w:p>
        </w:tc>
      </w:tr>
      <w:tr w:rsidR="007A48C7" w:rsidRPr="00C54616" w:rsidTr="000374D0">
        <w:trPr>
          <w:trHeight w:val="366"/>
          <w:jc w:val="center"/>
        </w:trPr>
        <w:tc>
          <w:tcPr>
            <w:tcW w:w="863" w:type="pct"/>
          </w:tcPr>
          <w:p w:rsidR="007A48C7" w:rsidRPr="00C54616" w:rsidRDefault="007A48C7" w:rsidP="007A48C7">
            <w:pPr>
              <w:widowControl w:val="0"/>
              <w:jc w:val="both"/>
              <w:rPr>
                <w:sz w:val="24"/>
                <w:szCs w:val="24"/>
              </w:rPr>
            </w:pPr>
            <w:r w:rsidRPr="007A48C7">
              <w:rPr>
                <w:sz w:val="24"/>
                <w:szCs w:val="24"/>
              </w:rPr>
              <w:t>Улично-дорожная сеть</w:t>
            </w:r>
            <w:r>
              <w:rPr>
                <w:sz w:val="24"/>
                <w:szCs w:val="24"/>
              </w:rPr>
              <w:t xml:space="preserve"> </w:t>
            </w:r>
            <w:r w:rsidRPr="007A48C7">
              <w:rPr>
                <w:sz w:val="24"/>
                <w:szCs w:val="24"/>
              </w:rPr>
              <w:t>(12.0.1)</w:t>
            </w:r>
          </w:p>
        </w:tc>
        <w:tc>
          <w:tcPr>
            <w:tcW w:w="1589" w:type="pct"/>
          </w:tcPr>
          <w:p w:rsidR="007A48C7" w:rsidRPr="007A48C7" w:rsidRDefault="007A48C7" w:rsidP="007A48C7">
            <w:pPr>
              <w:widowControl w:val="0"/>
              <w:jc w:val="both"/>
              <w:rPr>
                <w:sz w:val="24"/>
                <w:szCs w:val="24"/>
              </w:rPr>
            </w:pPr>
            <w:r w:rsidRPr="007A48C7">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8C7">
              <w:rPr>
                <w:sz w:val="24"/>
                <w:szCs w:val="24"/>
              </w:rPr>
              <w:t>велотранспортной</w:t>
            </w:r>
            <w:proofErr w:type="spellEnd"/>
            <w:r w:rsidRPr="007A48C7">
              <w:rPr>
                <w:sz w:val="24"/>
                <w:szCs w:val="24"/>
              </w:rPr>
              <w:t xml:space="preserve"> и инженерной инфраструктуры;</w:t>
            </w:r>
          </w:p>
          <w:p w:rsidR="007A48C7" w:rsidRPr="00C54616" w:rsidRDefault="007A48C7" w:rsidP="007A48C7">
            <w:pPr>
              <w:widowControl w:val="0"/>
              <w:jc w:val="both"/>
              <w:rPr>
                <w:sz w:val="24"/>
                <w:szCs w:val="24"/>
              </w:rPr>
            </w:pPr>
            <w:r w:rsidRPr="007A48C7">
              <w:rPr>
                <w:sz w:val="24"/>
                <w:szCs w:val="24"/>
              </w:rPr>
              <w:t>размещение придорожных стоянок (парковок) транспортных сре</w:t>
            </w:r>
            <w:proofErr w:type="gramStart"/>
            <w:r w:rsidRPr="007A48C7">
              <w:rPr>
                <w:sz w:val="24"/>
                <w:szCs w:val="24"/>
              </w:rPr>
              <w:t>дств в гр</w:t>
            </w:r>
            <w:proofErr w:type="gramEnd"/>
            <w:r w:rsidRPr="007A48C7">
              <w:rPr>
                <w:sz w:val="24"/>
                <w:szCs w:val="24"/>
              </w:rPr>
              <w:t xml:space="preserve">аницах городских улиц и дорог, за исключением предусмотренных видами </w:t>
            </w:r>
            <w:r w:rsidRPr="007A48C7">
              <w:rPr>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2548" w:type="pct"/>
          </w:tcPr>
          <w:p w:rsidR="007A48C7" w:rsidRPr="00C54616" w:rsidRDefault="007A48C7" w:rsidP="007A48C7">
            <w:pPr>
              <w:widowControl w:val="0"/>
              <w:ind w:firstLine="567"/>
              <w:jc w:val="both"/>
              <w:rPr>
                <w:sz w:val="24"/>
                <w:szCs w:val="24"/>
              </w:rPr>
            </w:pPr>
            <w:r w:rsidRPr="00C54616">
              <w:rPr>
                <w:sz w:val="24"/>
                <w:szCs w:val="24"/>
              </w:rPr>
              <w:lastRenderedPageBreak/>
              <w:t>Действие градостроительного регламента не распространяется в границах территорий общего пользования</w:t>
            </w:r>
          </w:p>
        </w:tc>
      </w:tr>
      <w:tr w:rsidR="007A48C7" w:rsidRPr="00C54616" w:rsidTr="000374D0">
        <w:trPr>
          <w:trHeight w:val="366"/>
          <w:jc w:val="center"/>
        </w:trPr>
        <w:tc>
          <w:tcPr>
            <w:tcW w:w="863" w:type="pct"/>
          </w:tcPr>
          <w:p w:rsidR="007A48C7" w:rsidRPr="00C54616" w:rsidRDefault="007A48C7" w:rsidP="007A48C7">
            <w:pPr>
              <w:widowControl w:val="0"/>
              <w:jc w:val="both"/>
              <w:rPr>
                <w:sz w:val="24"/>
                <w:szCs w:val="24"/>
              </w:rPr>
            </w:pPr>
            <w:r w:rsidRPr="007A48C7">
              <w:rPr>
                <w:sz w:val="24"/>
                <w:szCs w:val="24"/>
              </w:rPr>
              <w:lastRenderedPageBreak/>
              <w:t>Благоустройство территории</w:t>
            </w:r>
            <w:r>
              <w:rPr>
                <w:sz w:val="24"/>
                <w:szCs w:val="24"/>
              </w:rPr>
              <w:t xml:space="preserve"> </w:t>
            </w:r>
            <w:r w:rsidRPr="007A48C7">
              <w:rPr>
                <w:sz w:val="24"/>
                <w:szCs w:val="24"/>
              </w:rPr>
              <w:t>(12.0.2)</w:t>
            </w:r>
          </w:p>
        </w:tc>
        <w:tc>
          <w:tcPr>
            <w:tcW w:w="1589" w:type="pct"/>
          </w:tcPr>
          <w:p w:rsidR="007A48C7" w:rsidRPr="00C54616" w:rsidRDefault="007A48C7" w:rsidP="007A48C7">
            <w:pPr>
              <w:widowControl w:val="0"/>
              <w:jc w:val="both"/>
              <w:rPr>
                <w:sz w:val="24"/>
                <w:szCs w:val="24"/>
              </w:rPr>
            </w:pPr>
            <w:r w:rsidRPr="007A48C7">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48" w:type="pct"/>
          </w:tcPr>
          <w:p w:rsidR="007A48C7" w:rsidRPr="00C54616" w:rsidRDefault="007A48C7" w:rsidP="007A48C7">
            <w:pPr>
              <w:widowControl w:val="0"/>
              <w:ind w:firstLine="567"/>
              <w:jc w:val="both"/>
              <w:rPr>
                <w:sz w:val="24"/>
                <w:szCs w:val="24"/>
              </w:rPr>
            </w:pPr>
            <w:r w:rsidRPr="00C54616">
              <w:rPr>
                <w:sz w:val="24"/>
                <w:szCs w:val="24"/>
              </w:rPr>
              <w:t>Действие градостроительного регламента не распространяется в границах территорий общего пользования</w:t>
            </w: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8"/>
        </w:numPr>
        <w:jc w:val="both"/>
        <w:rPr>
          <w:b/>
          <w:sz w:val="24"/>
          <w:szCs w:val="24"/>
        </w:rPr>
      </w:pPr>
      <w:r w:rsidRPr="00C54616">
        <w:rPr>
          <w:b/>
          <w:sz w:val="24"/>
          <w:szCs w:val="24"/>
        </w:rPr>
        <w:t>УСЛОВНО</w:t>
      </w:r>
      <w:r w:rsidR="002D7458" w:rsidRPr="00C54616">
        <w:rPr>
          <w:b/>
          <w:sz w:val="24"/>
          <w:szCs w:val="24"/>
        </w:rPr>
        <w:t xml:space="preserve"> </w:t>
      </w:r>
      <w:r w:rsidRPr="00C54616">
        <w:rPr>
          <w:b/>
          <w:sz w:val="24"/>
          <w:szCs w:val="24"/>
        </w:rPr>
        <w:t>РАЗРЕШЕННЫЕ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212"/>
        <w:gridCol w:w="8207"/>
      </w:tblGrid>
      <w:tr w:rsidR="002D7458" w:rsidRPr="00C54616" w:rsidTr="00CD0259">
        <w:trPr>
          <w:trHeight w:val="552"/>
          <w:tblHeader/>
          <w:jc w:val="center"/>
        </w:trPr>
        <w:tc>
          <w:tcPr>
            <w:tcW w:w="863" w:type="pct"/>
            <w:tcBorders>
              <w:bottom w:val="single" w:sz="4" w:space="0" w:color="auto"/>
            </w:tcBorders>
            <w:vAlign w:val="center"/>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p>
          <w:p w:rsidR="007D5B9F" w:rsidRPr="00C54616" w:rsidRDefault="007D5B9F" w:rsidP="002D7458">
            <w:pPr>
              <w:widowControl w:val="0"/>
              <w:tabs>
                <w:tab w:val="left" w:pos="2520"/>
              </w:tabs>
              <w:jc w:val="center"/>
              <w:rPr>
                <w:b/>
                <w:sz w:val="24"/>
                <w:szCs w:val="24"/>
              </w:rPr>
            </w:pPr>
            <w:r w:rsidRPr="00C54616">
              <w:rPr>
                <w:b/>
                <w:sz w:val="24"/>
                <w:szCs w:val="24"/>
              </w:rPr>
              <w:t>(номер</w:t>
            </w:r>
            <w:r w:rsidR="002D7458" w:rsidRPr="00C54616">
              <w:rPr>
                <w:b/>
                <w:sz w:val="24"/>
                <w:szCs w:val="24"/>
              </w:rPr>
              <w:t xml:space="preserve"> </w:t>
            </w:r>
            <w:r w:rsidRPr="00C54616">
              <w:rPr>
                <w:b/>
                <w:sz w:val="24"/>
                <w:szCs w:val="24"/>
              </w:rPr>
              <w:t>по</w:t>
            </w:r>
            <w:r w:rsidR="002D7458" w:rsidRPr="00C54616">
              <w:rPr>
                <w:b/>
                <w:sz w:val="24"/>
                <w:szCs w:val="24"/>
              </w:rPr>
              <w:t xml:space="preserve"> </w:t>
            </w:r>
            <w:r w:rsidRPr="00C54616">
              <w:rPr>
                <w:b/>
                <w:sz w:val="24"/>
                <w:szCs w:val="24"/>
              </w:rPr>
              <w:t>классификатору)</w:t>
            </w:r>
          </w:p>
        </w:tc>
        <w:tc>
          <w:tcPr>
            <w:tcW w:w="1403" w:type="pct"/>
            <w:tcBorders>
              <w:bottom w:val="single" w:sz="4" w:space="0" w:color="auto"/>
            </w:tcBorders>
          </w:tcPr>
          <w:p w:rsidR="007D5B9F" w:rsidRPr="00C54616" w:rsidRDefault="007D5B9F" w:rsidP="002D7458">
            <w:pPr>
              <w:widowControl w:val="0"/>
              <w:tabs>
                <w:tab w:val="left" w:pos="2520"/>
              </w:tabs>
              <w:jc w:val="center"/>
              <w:rPr>
                <w:b/>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tc>
        <w:tc>
          <w:tcPr>
            <w:tcW w:w="2734" w:type="pct"/>
            <w:tcBorders>
              <w:bottom w:val="single" w:sz="4" w:space="0" w:color="auto"/>
            </w:tcBorders>
            <w:vAlign w:val="center"/>
          </w:tcPr>
          <w:p w:rsidR="007D5B9F" w:rsidRPr="00C54616" w:rsidRDefault="007D5B9F" w:rsidP="002D7458">
            <w:pPr>
              <w:widowControl w:val="0"/>
              <w:tabs>
                <w:tab w:val="left" w:pos="2520"/>
              </w:tabs>
              <w:jc w:val="center"/>
              <w:rPr>
                <w:b/>
                <w:sz w:val="24"/>
                <w:szCs w:val="24"/>
              </w:rPr>
            </w:pPr>
            <w:r w:rsidRPr="00C54616">
              <w:rPr>
                <w:b/>
                <w:sz w:val="24"/>
                <w:szCs w:val="24"/>
              </w:rPr>
              <w:t>ПРЕДЕЛЬНЫЕ</w:t>
            </w:r>
            <w:r w:rsidR="002D7458" w:rsidRPr="00C54616">
              <w:rPr>
                <w:b/>
                <w:sz w:val="24"/>
                <w:szCs w:val="24"/>
              </w:rPr>
              <w:t xml:space="preserve"> </w:t>
            </w:r>
            <w:r w:rsidRPr="00C54616">
              <w:rPr>
                <w:b/>
                <w:sz w:val="24"/>
                <w:szCs w:val="24"/>
              </w:rPr>
              <w:t>РАЗМЕРЫ</w:t>
            </w:r>
            <w:r w:rsidR="002D7458" w:rsidRPr="00C54616">
              <w:rPr>
                <w:b/>
                <w:sz w:val="24"/>
                <w:szCs w:val="24"/>
              </w:rPr>
              <w:t xml:space="preserve"> </w:t>
            </w:r>
            <w:proofErr w:type="gramStart"/>
            <w:r w:rsidRPr="00C54616">
              <w:rPr>
                <w:b/>
                <w:sz w:val="24"/>
                <w:szCs w:val="24"/>
              </w:rPr>
              <w:t>ЗЕМЕЛЬНЫХ</w:t>
            </w:r>
            <w:proofErr w:type="gramEnd"/>
          </w:p>
          <w:p w:rsidR="007D5B9F" w:rsidRPr="00C54616" w:rsidRDefault="007D5B9F" w:rsidP="002D7458">
            <w:pPr>
              <w:widowControl w:val="0"/>
              <w:tabs>
                <w:tab w:val="left" w:pos="2520"/>
              </w:tabs>
              <w:jc w:val="center"/>
              <w:rPr>
                <w:b/>
                <w:sz w:val="24"/>
                <w:szCs w:val="24"/>
              </w:rPr>
            </w:pP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ПРЕДЕЛЬНЫЕ</w:t>
            </w:r>
            <w:r w:rsidR="002D7458" w:rsidRPr="00C54616">
              <w:rPr>
                <w:b/>
                <w:sz w:val="24"/>
                <w:szCs w:val="24"/>
              </w:rPr>
              <w:t xml:space="preserve"> </w:t>
            </w:r>
            <w:r w:rsidRPr="00C54616">
              <w:rPr>
                <w:b/>
                <w:sz w:val="24"/>
                <w:szCs w:val="24"/>
              </w:rPr>
              <w:t>ПАРАМЕТРЫ</w:t>
            </w:r>
          </w:p>
          <w:p w:rsidR="007D5B9F" w:rsidRPr="00C54616" w:rsidRDefault="007D5B9F" w:rsidP="002D7458">
            <w:pPr>
              <w:widowControl w:val="0"/>
              <w:tabs>
                <w:tab w:val="left" w:pos="2520"/>
              </w:tabs>
              <w:jc w:val="center"/>
              <w:rPr>
                <w:b/>
                <w:sz w:val="24"/>
                <w:szCs w:val="24"/>
              </w:rPr>
            </w:pPr>
            <w:r w:rsidRPr="00C54616">
              <w:rPr>
                <w:b/>
                <w:sz w:val="24"/>
                <w:szCs w:val="24"/>
              </w:rPr>
              <w:t>РАЗРЕШЕННОГО</w:t>
            </w:r>
            <w:r w:rsidR="002D7458" w:rsidRPr="00C54616">
              <w:rPr>
                <w:b/>
                <w:sz w:val="24"/>
                <w:szCs w:val="24"/>
              </w:rPr>
              <w:t xml:space="preserve"> </w:t>
            </w:r>
            <w:r w:rsidRPr="00C54616">
              <w:rPr>
                <w:b/>
                <w:sz w:val="24"/>
                <w:szCs w:val="24"/>
              </w:rPr>
              <w:t>СТРОИТЕЛЬСТВА</w:t>
            </w:r>
          </w:p>
        </w:tc>
      </w:tr>
      <w:tr w:rsidR="007D5B9F" w:rsidRPr="00C54616" w:rsidTr="00CD0259">
        <w:trPr>
          <w:trHeight w:val="345"/>
          <w:jc w:val="center"/>
        </w:trPr>
        <w:tc>
          <w:tcPr>
            <w:tcW w:w="863" w:type="pct"/>
          </w:tcPr>
          <w:p w:rsidR="009B4E4D" w:rsidRPr="006339CD" w:rsidRDefault="009B4E4D" w:rsidP="009B4E4D">
            <w:pPr>
              <w:widowControl w:val="0"/>
              <w:autoSpaceDE w:val="0"/>
              <w:autoSpaceDN w:val="0"/>
              <w:adjustRightInd w:val="0"/>
              <w:rPr>
                <w:sz w:val="24"/>
                <w:szCs w:val="24"/>
              </w:rPr>
            </w:pPr>
            <w:r w:rsidRPr="00BB3428">
              <w:rPr>
                <w:sz w:val="24"/>
                <w:szCs w:val="24"/>
              </w:rPr>
              <w:t>Обеспечение внутреннего правопорядка</w:t>
            </w:r>
          </w:p>
          <w:p w:rsidR="009B4E4D" w:rsidRPr="006339CD" w:rsidRDefault="009B4E4D" w:rsidP="009B4E4D">
            <w:pPr>
              <w:widowControl w:val="0"/>
              <w:autoSpaceDE w:val="0"/>
              <w:autoSpaceDN w:val="0"/>
              <w:adjustRightInd w:val="0"/>
              <w:rPr>
                <w:sz w:val="24"/>
                <w:szCs w:val="24"/>
              </w:rPr>
            </w:pPr>
            <w:r w:rsidRPr="006339CD">
              <w:rPr>
                <w:sz w:val="24"/>
                <w:szCs w:val="24"/>
              </w:rPr>
              <w:t>(8.3)</w:t>
            </w:r>
          </w:p>
          <w:p w:rsidR="007D5B9F" w:rsidRPr="00C54616" w:rsidRDefault="007D5B9F" w:rsidP="002D7458">
            <w:pPr>
              <w:widowControl w:val="0"/>
              <w:autoSpaceDE w:val="0"/>
              <w:autoSpaceDN w:val="0"/>
              <w:adjustRightInd w:val="0"/>
              <w:jc w:val="center"/>
              <w:rPr>
                <w:sz w:val="24"/>
                <w:szCs w:val="24"/>
              </w:rPr>
            </w:pPr>
          </w:p>
        </w:tc>
        <w:tc>
          <w:tcPr>
            <w:tcW w:w="1403" w:type="pct"/>
          </w:tcPr>
          <w:p w:rsidR="009B4E4D" w:rsidRDefault="009B4E4D" w:rsidP="009B4E4D">
            <w:pPr>
              <w:widowControl w:val="0"/>
              <w:autoSpaceDE w:val="0"/>
              <w:autoSpaceDN w:val="0"/>
              <w:adjustRightInd w:val="0"/>
              <w:jc w:val="center"/>
              <w:rPr>
                <w:sz w:val="24"/>
                <w:szCs w:val="24"/>
              </w:rPr>
            </w:pPr>
            <w:r>
              <w:rPr>
                <w:color w:val="22272F"/>
                <w:sz w:val="23"/>
                <w:szCs w:val="23"/>
                <w:shd w:val="clear" w:color="auto" w:fill="FFFFFF"/>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color w:val="22272F"/>
                <w:sz w:val="23"/>
                <w:szCs w:val="23"/>
                <w:shd w:val="clear" w:color="auto" w:fill="FFFFFF"/>
              </w:rPr>
              <w:t>Росгвардии</w:t>
            </w:r>
            <w:proofErr w:type="spellEnd"/>
            <w:r>
              <w:rPr>
                <w:color w:val="22272F"/>
                <w:sz w:val="23"/>
                <w:szCs w:val="23"/>
                <w:shd w:val="clear" w:color="auto" w:fill="FFFFFF"/>
              </w:rPr>
              <w:t xml:space="preserve"> и </w:t>
            </w:r>
            <w:r>
              <w:rPr>
                <w:color w:val="22272F"/>
                <w:sz w:val="23"/>
                <w:szCs w:val="23"/>
                <w:shd w:val="clear" w:color="auto" w:fill="FFFFFF"/>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7D5B9F" w:rsidRPr="00C54616" w:rsidRDefault="007D5B9F" w:rsidP="002D7458">
            <w:pPr>
              <w:widowControl w:val="0"/>
              <w:autoSpaceDE w:val="0"/>
              <w:autoSpaceDN w:val="0"/>
              <w:adjustRightInd w:val="0"/>
              <w:jc w:val="center"/>
              <w:rPr>
                <w:sz w:val="24"/>
                <w:szCs w:val="24"/>
              </w:rPr>
            </w:pPr>
          </w:p>
        </w:tc>
        <w:tc>
          <w:tcPr>
            <w:tcW w:w="2734" w:type="pct"/>
          </w:tcPr>
          <w:p w:rsidR="009B4E4D" w:rsidRPr="006339CD" w:rsidRDefault="009B4E4D" w:rsidP="009B4E4D">
            <w:pPr>
              <w:widowControl w:val="0"/>
              <w:ind w:firstLine="567"/>
              <w:jc w:val="both"/>
              <w:rPr>
                <w:b/>
                <w:sz w:val="24"/>
                <w:szCs w:val="24"/>
              </w:rPr>
            </w:pPr>
            <w:r w:rsidRPr="006339CD">
              <w:rPr>
                <w:b/>
                <w:sz w:val="24"/>
                <w:szCs w:val="24"/>
              </w:rPr>
              <w:lastRenderedPageBreak/>
              <w:t>предельные (минимальные и (или) максимальные) размеры земельных участков, в том числе их площадь:</w:t>
            </w:r>
          </w:p>
          <w:p w:rsidR="009B4E4D" w:rsidRPr="006339CD" w:rsidRDefault="009B4E4D" w:rsidP="009B4E4D">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100/5000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9B4E4D" w:rsidRPr="006339CD" w:rsidRDefault="009B4E4D" w:rsidP="009B4E4D">
            <w:pPr>
              <w:widowControl w:val="0"/>
              <w:ind w:firstLine="567"/>
              <w:jc w:val="both"/>
              <w:rPr>
                <w:b/>
                <w:sz w:val="24"/>
                <w:szCs w:val="24"/>
              </w:rPr>
            </w:pPr>
            <w:r w:rsidRPr="006339CD">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B4E4D" w:rsidRPr="006339CD" w:rsidRDefault="009B4E4D" w:rsidP="009B4E4D">
            <w:pPr>
              <w:widowControl w:val="0"/>
              <w:ind w:firstLine="567"/>
              <w:jc w:val="both"/>
              <w:rPr>
                <w:sz w:val="24"/>
                <w:szCs w:val="24"/>
              </w:rPr>
            </w:pPr>
            <w:r w:rsidRPr="006339CD">
              <w:rPr>
                <w:sz w:val="24"/>
                <w:szCs w:val="24"/>
              </w:rPr>
              <w:t xml:space="preserve">- минимальные отступы от границы земельного участка- </w:t>
            </w:r>
            <w:r w:rsidRPr="006339CD">
              <w:rPr>
                <w:b/>
                <w:sz w:val="24"/>
                <w:szCs w:val="24"/>
              </w:rPr>
              <w:t>3 м;</w:t>
            </w:r>
          </w:p>
          <w:p w:rsidR="009B4E4D" w:rsidRPr="006339CD" w:rsidRDefault="009B4E4D" w:rsidP="009B4E4D">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9B4E4D" w:rsidRPr="006339CD" w:rsidRDefault="009B4E4D" w:rsidP="009B4E4D">
            <w:pPr>
              <w:widowControl w:val="0"/>
              <w:ind w:firstLine="567"/>
              <w:jc w:val="both"/>
              <w:rPr>
                <w:b/>
                <w:sz w:val="24"/>
                <w:szCs w:val="24"/>
              </w:rPr>
            </w:pPr>
            <w:r w:rsidRPr="006339CD">
              <w:rPr>
                <w:sz w:val="24"/>
                <w:szCs w:val="24"/>
              </w:rPr>
              <w:t xml:space="preserve">- максимальное количество надземных этажей - </w:t>
            </w:r>
            <w:r w:rsidRPr="006339CD">
              <w:rPr>
                <w:b/>
                <w:sz w:val="24"/>
                <w:szCs w:val="24"/>
              </w:rPr>
              <w:t>2 этажа</w:t>
            </w:r>
            <w:r w:rsidRPr="006339CD">
              <w:rPr>
                <w:sz w:val="24"/>
                <w:szCs w:val="24"/>
              </w:rPr>
              <w:t>;</w:t>
            </w:r>
          </w:p>
          <w:p w:rsidR="007D5B9F" w:rsidRPr="00C54616" w:rsidRDefault="007D5B9F" w:rsidP="002D7458">
            <w:pPr>
              <w:widowControl w:val="0"/>
              <w:ind w:firstLine="317"/>
              <w:jc w:val="center"/>
              <w:rPr>
                <w:sz w:val="24"/>
                <w:szCs w:val="24"/>
              </w:rPr>
            </w:pPr>
          </w:p>
        </w:tc>
      </w:tr>
    </w:tbl>
    <w:p w:rsidR="00F34200" w:rsidRPr="00C54616" w:rsidRDefault="00F34200" w:rsidP="002D7458">
      <w:pPr>
        <w:widowControl w:val="0"/>
        <w:jc w:val="both"/>
        <w:rPr>
          <w:sz w:val="24"/>
          <w:szCs w:val="24"/>
        </w:rPr>
      </w:pPr>
    </w:p>
    <w:p w:rsidR="00F34200" w:rsidRPr="00C54616" w:rsidRDefault="00F34200" w:rsidP="002D7458">
      <w:pPr>
        <w:widowControl w:val="0"/>
        <w:numPr>
          <w:ilvl w:val="0"/>
          <w:numId w:val="8"/>
        </w:numPr>
        <w:jc w:val="both"/>
        <w:rPr>
          <w:b/>
          <w:sz w:val="24"/>
          <w:szCs w:val="24"/>
        </w:rPr>
      </w:pPr>
      <w:r w:rsidRPr="00C54616">
        <w:rPr>
          <w:b/>
          <w:sz w:val="24"/>
          <w:szCs w:val="24"/>
        </w:rPr>
        <w:t>ВСПОМОГАТЕЛЬНЫЕ</w:t>
      </w:r>
      <w:r w:rsidR="002D7458" w:rsidRPr="00C54616">
        <w:rPr>
          <w:b/>
          <w:sz w:val="24"/>
          <w:szCs w:val="24"/>
        </w:rPr>
        <w:t xml:space="preserve"> </w:t>
      </w:r>
      <w:r w:rsidRPr="00C54616">
        <w:rPr>
          <w:b/>
          <w:sz w:val="24"/>
          <w:szCs w:val="24"/>
        </w:rPr>
        <w:t>ВИДЫ</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ПАРАМЕТРЫ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p>
    <w:p w:rsidR="00F34200" w:rsidRPr="00C54616" w:rsidRDefault="00F34200" w:rsidP="002D7458">
      <w:pPr>
        <w:widowControl w:val="0"/>
        <w:ind w:firstLine="709"/>
        <w:jc w:val="both"/>
        <w:rPr>
          <w:sz w:val="24"/>
          <w:szCs w:val="24"/>
        </w:rPr>
      </w:pPr>
      <w:r w:rsidRPr="00C54616">
        <w:rPr>
          <w:sz w:val="24"/>
          <w:szCs w:val="24"/>
        </w:rPr>
        <w:t>Вспомогательные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разрешенного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допустимы</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качестве</w:t>
      </w:r>
      <w:r w:rsidR="002D7458" w:rsidRPr="00C54616">
        <w:rPr>
          <w:sz w:val="24"/>
          <w:szCs w:val="24"/>
        </w:rPr>
        <w:t xml:space="preserve"> </w:t>
      </w:r>
      <w:proofErr w:type="gramStart"/>
      <w:r w:rsidRPr="00C54616">
        <w:rPr>
          <w:sz w:val="24"/>
          <w:szCs w:val="24"/>
        </w:rPr>
        <w:t>дополнительных</w:t>
      </w:r>
      <w:proofErr w:type="gramEnd"/>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основным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условно</w:t>
      </w:r>
      <w:r w:rsidR="002D7458" w:rsidRPr="00C54616">
        <w:rPr>
          <w:sz w:val="24"/>
          <w:szCs w:val="24"/>
        </w:rPr>
        <w:t xml:space="preserve"> </w:t>
      </w:r>
      <w:r w:rsidRPr="00C54616">
        <w:rPr>
          <w:sz w:val="24"/>
          <w:szCs w:val="24"/>
        </w:rPr>
        <w:t>разрешенным</w:t>
      </w:r>
      <w:r w:rsidR="002D7458" w:rsidRPr="00C54616">
        <w:rPr>
          <w:sz w:val="24"/>
          <w:szCs w:val="24"/>
        </w:rPr>
        <w:t xml:space="preserve"> </w:t>
      </w:r>
      <w:r w:rsidRPr="00C54616">
        <w:rPr>
          <w:sz w:val="24"/>
          <w:szCs w:val="24"/>
        </w:rPr>
        <w:t>видам</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осуществляемые</w:t>
      </w:r>
      <w:r w:rsidR="002D7458" w:rsidRPr="00C54616">
        <w:rPr>
          <w:sz w:val="24"/>
          <w:szCs w:val="24"/>
        </w:rPr>
        <w:t xml:space="preserve"> </w:t>
      </w:r>
      <w:r w:rsidRPr="00C54616">
        <w:rPr>
          <w:sz w:val="24"/>
          <w:szCs w:val="24"/>
        </w:rPr>
        <w:t>совместно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ними.</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b/>
          <w:sz w:val="24"/>
          <w:szCs w:val="24"/>
        </w:rPr>
        <w:t>Виды</w:t>
      </w:r>
      <w:r w:rsidR="002D7458" w:rsidRPr="00C54616">
        <w:rPr>
          <w:b/>
          <w:sz w:val="24"/>
          <w:szCs w:val="24"/>
        </w:rPr>
        <w:t xml:space="preserve"> </w:t>
      </w:r>
      <w:r w:rsidRPr="00C54616">
        <w:rPr>
          <w:b/>
          <w:sz w:val="24"/>
          <w:szCs w:val="24"/>
        </w:rPr>
        <w:t>разрешенного</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объектов:</w:t>
      </w:r>
    </w:p>
    <w:p w:rsidR="00F34200" w:rsidRPr="00C54616" w:rsidRDefault="00F34200"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мусорных</w:t>
      </w:r>
      <w:r w:rsidR="002D7458" w:rsidRPr="00C54616">
        <w:rPr>
          <w:sz w:val="24"/>
          <w:szCs w:val="24"/>
        </w:rPr>
        <w:t xml:space="preserve"> </w:t>
      </w:r>
      <w:r w:rsidRPr="00C54616">
        <w:rPr>
          <w:sz w:val="24"/>
          <w:szCs w:val="24"/>
        </w:rPr>
        <w:t>контейнеров</w:t>
      </w:r>
    </w:p>
    <w:p w:rsidR="00F34200" w:rsidRPr="00C54616" w:rsidRDefault="00F34200" w:rsidP="002D7458">
      <w:pPr>
        <w:widowControl w:val="0"/>
        <w:ind w:firstLine="709"/>
        <w:jc w:val="both"/>
        <w:rPr>
          <w:sz w:val="24"/>
          <w:szCs w:val="24"/>
        </w:rPr>
      </w:pPr>
      <w:r w:rsidRPr="00C54616">
        <w:rPr>
          <w:sz w:val="24"/>
          <w:szCs w:val="24"/>
        </w:rPr>
        <w:t>Благоустройство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озеленение</w:t>
      </w:r>
      <w:r w:rsidR="002D7458" w:rsidRPr="00C54616">
        <w:rPr>
          <w:sz w:val="24"/>
          <w:szCs w:val="24"/>
        </w:rPr>
        <w:t xml:space="preserve"> </w:t>
      </w:r>
    </w:p>
    <w:p w:rsidR="00F34200" w:rsidRPr="00C54616" w:rsidRDefault="00F34200" w:rsidP="002D7458">
      <w:pPr>
        <w:widowControl w:val="0"/>
        <w:ind w:firstLine="709"/>
        <w:jc w:val="both"/>
        <w:rPr>
          <w:sz w:val="24"/>
          <w:szCs w:val="24"/>
        </w:rPr>
      </w:pPr>
      <w:r w:rsidRPr="00C54616">
        <w:rPr>
          <w:sz w:val="24"/>
          <w:szCs w:val="24"/>
        </w:rPr>
        <w:t>Оборудование</w:t>
      </w:r>
      <w:r w:rsidR="002D7458" w:rsidRPr="00C54616">
        <w:rPr>
          <w:sz w:val="24"/>
          <w:szCs w:val="24"/>
        </w:rPr>
        <w:t xml:space="preserve"> </w:t>
      </w:r>
      <w:r w:rsidRPr="00C54616">
        <w:rPr>
          <w:sz w:val="24"/>
          <w:szCs w:val="24"/>
        </w:rPr>
        <w:t>пожарной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(гидранты,</w:t>
      </w:r>
      <w:r w:rsidR="002D7458" w:rsidRPr="00C54616">
        <w:rPr>
          <w:sz w:val="24"/>
          <w:szCs w:val="24"/>
        </w:rPr>
        <w:t xml:space="preserve"> </w:t>
      </w:r>
      <w:r w:rsidRPr="00C54616">
        <w:rPr>
          <w:sz w:val="24"/>
          <w:szCs w:val="24"/>
        </w:rPr>
        <w:t>резервуары)</w:t>
      </w:r>
    </w:p>
    <w:p w:rsidR="00F34200" w:rsidRPr="00C54616" w:rsidRDefault="00F34200" w:rsidP="002D7458">
      <w:pPr>
        <w:widowControl w:val="0"/>
        <w:ind w:firstLine="709"/>
        <w:jc w:val="both"/>
        <w:rPr>
          <w:sz w:val="24"/>
          <w:szCs w:val="24"/>
        </w:rPr>
      </w:pPr>
      <w:r w:rsidRPr="00C54616">
        <w:rPr>
          <w:sz w:val="24"/>
          <w:szCs w:val="24"/>
        </w:rPr>
        <w:t>Пешеходные</w:t>
      </w:r>
      <w:r w:rsidR="002D7458" w:rsidRPr="00C54616">
        <w:rPr>
          <w:sz w:val="24"/>
          <w:szCs w:val="24"/>
        </w:rPr>
        <w:t xml:space="preserve"> </w:t>
      </w:r>
      <w:r w:rsidRPr="00C54616">
        <w:rPr>
          <w:sz w:val="24"/>
          <w:szCs w:val="24"/>
        </w:rPr>
        <w:t>тротуары</w:t>
      </w:r>
    </w:p>
    <w:p w:rsidR="00F34200" w:rsidRPr="00C54616" w:rsidRDefault="00F34200" w:rsidP="002D7458">
      <w:pPr>
        <w:widowControl w:val="0"/>
        <w:ind w:firstLine="709"/>
        <w:jc w:val="both"/>
        <w:rPr>
          <w:sz w:val="24"/>
          <w:szCs w:val="24"/>
        </w:rPr>
      </w:pPr>
      <w:r w:rsidRPr="00C54616">
        <w:rPr>
          <w:sz w:val="24"/>
          <w:szCs w:val="24"/>
        </w:rPr>
        <w:t>Защитные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Элементы</w:t>
      </w:r>
      <w:r w:rsidR="002D7458" w:rsidRPr="00C54616">
        <w:rPr>
          <w:sz w:val="24"/>
          <w:szCs w:val="24"/>
        </w:rPr>
        <w:t xml:space="preserve"> </w:t>
      </w:r>
      <w:r w:rsidRPr="00C54616">
        <w:rPr>
          <w:sz w:val="24"/>
          <w:szCs w:val="24"/>
        </w:rPr>
        <w:t>обустройства</w:t>
      </w:r>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F34200" w:rsidRPr="00C54616" w:rsidRDefault="00F34200" w:rsidP="002D7458">
      <w:pPr>
        <w:widowControl w:val="0"/>
        <w:ind w:firstLine="709"/>
        <w:jc w:val="both"/>
        <w:rPr>
          <w:sz w:val="24"/>
          <w:szCs w:val="24"/>
        </w:rPr>
      </w:pPr>
      <w:r w:rsidRPr="00C54616">
        <w:rPr>
          <w:sz w:val="24"/>
          <w:szCs w:val="24"/>
        </w:rPr>
        <w:t>Искусственные</w:t>
      </w:r>
      <w:r w:rsidR="002D7458" w:rsidRPr="00C54616">
        <w:rPr>
          <w:sz w:val="24"/>
          <w:szCs w:val="24"/>
        </w:rPr>
        <w:t xml:space="preserve"> </w:t>
      </w:r>
      <w:r w:rsidRPr="00C54616">
        <w:rPr>
          <w:sz w:val="24"/>
          <w:szCs w:val="24"/>
        </w:rPr>
        <w:t>дорожные</w:t>
      </w:r>
      <w:r w:rsidR="002D7458" w:rsidRPr="00C54616">
        <w:rPr>
          <w:sz w:val="24"/>
          <w:szCs w:val="24"/>
        </w:rPr>
        <w:t xml:space="preserve"> </w:t>
      </w:r>
      <w:r w:rsidRPr="00C54616">
        <w:rPr>
          <w:sz w:val="24"/>
          <w:szCs w:val="24"/>
        </w:rPr>
        <w:t>сооружения</w:t>
      </w:r>
    </w:p>
    <w:p w:rsidR="00F34200" w:rsidRPr="00C54616" w:rsidRDefault="00F34200" w:rsidP="002D7458">
      <w:pPr>
        <w:widowControl w:val="0"/>
        <w:ind w:firstLine="709"/>
        <w:jc w:val="both"/>
        <w:rPr>
          <w:sz w:val="24"/>
          <w:szCs w:val="24"/>
        </w:rPr>
      </w:pPr>
      <w:r w:rsidRPr="00C54616">
        <w:rPr>
          <w:sz w:val="24"/>
          <w:szCs w:val="24"/>
        </w:rPr>
        <w:t>Специализированные</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оповещения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p>
    <w:p w:rsidR="00F34200" w:rsidRPr="00C54616" w:rsidRDefault="00F34200"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007D5B9F" w:rsidRPr="00C54616">
        <w:rPr>
          <w:sz w:val="24"/>
          <w:szCs w:val="24"/>
        </w:rPr>
        <w:t>инженерного</w:t>
      </w:r>
      <w:r w:rsidR="002D7458" w:rsidRPr="00C54616">
        <w:rPr>
          <w:sz w:val="24"/>
          <w:szCs w:val="24"/>
        </w:rPr>
        <w:t xml:space="preserve"> </w:t>
      </w:r>
      <w:r w:rsidR="007D5B9F" w:rsidRPr="00C54616">
        <w:rPr>
          <w:sz w:val="24"/>
          <w:szCs w:val="24"/>
        </w:rPr>
        <w:t>обеспечения</w:t>
      </w:r>
      <w:r w:rsidR="002D7458" w:rsidRPr="00C54616">
        <w:rPr>
          <w:sz w:val="24"/>
          <w:szCs w:val="24"/>
        </w:rPr>
        <w:t xml:space="preserve"> </w:t>
      </w:r>
      <w:r w:rsidRPr="00C54616">
        <w:rPr>
          <w:sz w:val="24"/>
          <w:szCs w:val="24"/>
        </w:rPr>
        <w:t>(вод</w:t>
      </w:r>
      <w:proofErr w:type="gramStart"/>
      <w:r w:rsidRPr="00C54616">
        <w:rPr>
          <w:sz w:val="24"/>
          <w:szCs w:val="24"/>
        </w:rPr>
        <w:t>о-</w:t>
      </w:r>
      <w:proofErr w:type="gramEnd"/>
      <w:r w:rsidRPr="00C54616">
        <w:rPr>
          <w:sz w:val="24"/>
          <w:szCs w:val="24"/>
        </w:rPr>
        <w:t>,</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электроснабжения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т.п.)</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Примечание:</w:t>
      </w:r>
    </w:p>
    <w:p w:rsidR="00F34200" w:rsidRPr="00C54616" w:rsidRDefault="00F34200" w:rsidP="002D7458">
      <w:pPr>
        <w:widowControl w:val="0"/>
        <w:ind w:firstLine="709"/>
        <w:jc w:val="both"/>
        <w:rPr>
          <w:rFonts w:eastAsia="SimSun"/>
          <w:sz w:val="24"/>
          <w:szCs w:val="24"/>
          <w:lang w:eastAsia="zh-CN"/>
        </w:rPr>
      </w:pPr>
      <w:proofErr w:type="gramStart"/>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размещении</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должны</w:t>
      </w:r>
      <w:r w:rsidR="002D7458" w:rsidRPr="00C54616">
        <w:rPr>
          <w:rFonts w:eastAsia="SimSun"/>
          <w:sz w:val="24"/>
          <w:szCs w:val="24"/>
          <w:lang w:eastAsia="zh-CN"/>
        </w:rPr>
        <w:t xml:space="preserve"> </w:t>
      </w:r>
      <w:r w:rsidRPr="00C54616">
        <w:rPr>
          <w:rFonts w:eastAsia="SimSun"/>
          <w:sz w:val="24"/>
          <w:szCs w:val="24"/>
          <w:lang w:eastAsia="zh-CN"/>
        </w:rPr>
        <w:t>соблюдаться,</w:t>
      </w:r>
      <w:r w:rsidR="002D7458" w:rsidRPr="00C54616">
        <w:rPr>
          <w:rFonts w:eastAsia="SimSun"/>
          <w:sz w:val="24"/>
          <w:szCs w:val="24"/>
          <w:lang w:eastAsia="zh-CN"/>
        </w:rPr>
        <w:t xml:space="preserve"> </w:t>
      </w:r>
      <w:r w:rsidRPr="00C54616">
        <w:rPr>
          <w:rFonts w:eastAsia="SimSun"/>
          <w:sz w:val="24"/>
          <w:szCs w:val="24"/>
          <w:lang w:eastAsia="zh-CN"/>
        </w:rPr>
        <w:t>установленные</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о</w:t>
      </w:r>
      <w:r w:rsidR="002D7458" w:rsidRPr="00C54616">
        <w:rPr>
          <w:rFonts w:eastAsia="SimSun"/>
          <w:sz w:val="24"/>
          <w:szCs w:val="24"/>
          <w:lang w:eastAsia="zh-CN"/>
        </w:rPr>
        <w:t xml:space="preserve"> </w:t>
      </w:r>
      <w:r w:rsidRPr="00C54616">
        <w:rPr>
          <w:rFonts w:eastAsia="SimSun"/>
          <w:sz w:val="24"/>
          <w:szCs w:val="24"/>
          <w:lang w:eastAsia="zh-CN"/>
        </w:rPr>
        <w:t>пожарной</w:t>
      </w:r>
      <w:r w:rsidR="002D7458" w:rsidRPr="00C54616">
        <w:rPr>
          <w:rFonts w:eastAsia="SimSun"/>
          <w:sz w:val="24"/>
          <w:szCs w:val="24"/>
          <w:lang w:eastAsia="zh-CN"/>
        </w:rPr>
        <w:t xml:space="preserve"> </w:t>
      </w:r>
      <w:r w:rsidRPr="00C54616">
        <w:rPr>
          <w:rFonts w:eastAsia="SimSun"/>
          <w:sz w:val="24"/>
          <w:szCs w:val="24"/>
          <w:lang w:eastAsia="zh-CN"/>
        </w:rPr>
        <w:t>безопасности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области</w:t>
      </w:r>
      <w:r w:rsidR="002D7458" w:rsidRPr="00C54616">
        <w:rPr>
          <w:rFonts w:eastAsia="SimSun"/>
          <w:sz w:val="24"/>
          <w:szCs w:val="24"/>
          <w:lang w:eastAsia="zh-CN"/>
        </w:rPr>
        <w:t xml:space="preserve"> </w:t>
      </w:r>
      <w:r w:rsidRPr="00C54616">
        <w:rPr>
          <w:rFonts w:eastAsia="SimSun"/>
          <w:sz w:val="24"/>
          <w:szCs w:val="24"/>
          <w:lang w:eastAsia="zh-CN"/>
        </w:rPr>
        <w:t>обеспечения</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санитарно-эпидемиологического</w:t>
      </w:r>
      <w:r w:rsidR="002D7458" w:rsidRPr="00C54616">
        <w:rPr>
          <w:rFonts w:eastAsia="SimSun"/>
          <w:sz w:val="24"/>
          <w:szCs w:val="24"/>
          <w:lang w:eastAsia="zh-CN"/>
        </w:rPr>
        <w:t xml:space="preserve"> </w:t>
      </w:r>
      <w:r w:rsidRPr="00C54616">
        <w:rPr>
          <w:rFonts w:eastAsia="SimSun"/>
          <w:sz w:val="24"/>
          <w:szCs w:val="24"/>
          <w:lang w:eastAsia="zh-CN"/>
        </w:rPr>
        <w:t>благополучия</w:t>
      </w:r>
      <w:r w:rsidR="002D7458" w:rsidRPr="00C54616">
        <w:rPr>
          <w:rFonts w:eastAsia="SimSun"/>
          <w:sz w:val="24"/>
          <w:szCs w:val="24"/>
          <w:lang w:eastAsia="zh-CN"/>
        </w:rPr>
        <w:t xml:space="preserve"> </w:t>
      </w:r>
      <w:r w:rsidRPr="00C54616">
        <w:rPr>
          <w:rFonts w:eastAsia="SimSun"/>
          <w:sz w:val="24"/>
          <w:szCs w:val="24"/>
          <w:lang w:eastAsia="zh-CN"/>
        </w:rPr>
        <w:t>населения,</w:t>
      </w:r>
      <w:r w:rsidR="002D7458" w:rsidRPr="00C54616">
        <w:rPr>
          <w:rFonts w:eastAsia="SimSun"/>
          <w:sz w:val="24"/>
          <w:szCs w:val="24"/>
          <w:lang w:eastAsia="zh-CN"/>
        </w:rPr>
        <w:t xml:space="preserve"> </w:t>
      </w:r>
      <w:r w:rsidRPr="00C54616">
        <w:rPr>
          <w:rFonts w:eastAsia="SimSun"/>
          <w:sz w:val="24"/>
          <w:szCs w:val="24"/>
          <w:lang w:eastAsia="zh-CN"/>
        </w:rPr>
        <w:t>минимальные</w:t>
      </w:r>
      <w:r w:rsidR="002D7458" w:rsidRPr="00C54616">
        <w:rPr>
          <w:rFonts w:eastAsia="SimSun"/>
          <w:sz w:val="24"/>
          <w:szCs w:val="24"/>
          <w:lang w:eastAsia="zh-CN"/>
        </w:rPr>
        <w:t xml:space="preserve"> </w:t>
      </w:r>
      <w:r w:rsidRPr="00C54616">
        <w:rPr>
          <w:rFonts w:eastAsia="SimSun"/>
          <w:sz w:val="24"/>
          <w:szCs w:val="24"/>
          <w:lang w:eastAsia="zh-CN"/>
        </w:rPr>
        <w:t>нормативные</w:t>
      </w:r>
      <w:r w:rsidR="002D7458" w:rsidRPr="00C54616">
        <w:rPr>
          <w:rFonts w:eastAsia="SimSun"/>
          <w:sz w:val="24"/>
          <w:szCs w:val="24"/>
          <w:lang w:eastAsia="zh-CN"/>
        </w:rPr>
        <w:t xml:space="preserve"> </w:t>
      </w:r>
      <w:r w:rsidRPr="00C54616">
        <w:rPr>
          <w:rFonts w:eastAsia="SimSun"/>
          <w:sz w:val="24"/>
          <w:szCs w:val="24"/>
          <w:lang w:eastAsia="zh-CN"/>
        </w:rPr>
        <w:t>противопожарные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санитарно-эпидемиологические</w:t>
      </w:r>
      <w:r w:rsidR="002D7458" w:rsidRPr="00C54616">
        <w:rPr>
          <w:rFonts w:eastAsia="SimSun"/>
          <w:sz w:val="24"/>
          <w:szCs w:val="24"/>
          <w:lang w:eastAsia="zh-CN"/>
        </w:rPr>
        <w:t xml:space="preserve"> </w:t>
      </w:r>
      <w:r w:rsidRPr="00C54616">
        <w:rPr>
          <w:rFonts w:eastAsia="SimSun"/>
          <w:sz w:val="24"/>
          <w:szCs w:val="24"/>
          <w:lang w:eastAsia="zh-CN"/>
        </w:rPr>
        <w:t>разрывы</w:t>
      </w:r>
      <w:r w:rsidR="002D7458" w:rsidRPr="00C54616">
        <w:rPr>
          <w:rFonts w:eastAsia="SimSun"/>
          <w:sz w:val="24"/>
          <w:szCs w:val="24"/>
          <w:lang w:eastAsia="zh-CN"/>
        </w:rPr>
        <w:t xml:space="preserve"> </w:t>
      </w:r>
      <w:r w:rsidRPr="00C54616">
        <w:rPr>
          <w:rFonts w:eastAsia="SimSun"/>
          <w:sz w:val="24"/>
          <w:szCs w:val="24"/>
          <w:lang w:eastAsia="zh-CN"/>
        </w:rPr>
        <w:t>между</w:t>
      </w:r>
      <w:r w:rsidR="002D7458" w:rsidRPr="00C54616">
        <w:rPr>
          <w:rFonts w:eastAsia="SimSun"/>
          <w:sz w:val="24"/>
          <w:szCs w:val="24"/>
          <w:lang w:eastAsia="zh-CN"/>
        </w:rPr>
        <w:t xml:space="preserve"> </w:t>
      </w:r>
      <w:r w:rsidRPr="00C54616">
        <w:rPr>
          <w:rFonts w:eastAsia="SimSun"/>
          <w:sz w:val="24"/>
          <w:szCs w:val="24"/>
          <w:lang w:eastAsia="zh-CN"/>
        </w:rPr>
        <w:t>зданиями,</w:t>
      </w:r>
      <w:r w:rsidR="002D7458" w:rsidRPr="00C54616">
        <w:rPr>
          <w:rFonts w:eastAsia="SimSun"/>
          <w:sz w:val="24"/>
          <w:szCs w:val="24"/>
          <w:lang w:eastAsia="zh-CN"/>
        </w:rPr>
        <w:t xml:space="preserve"> </w:t>
      </w:r>
      <w:r w:rsidRPr="00C54616">
        <w:rPr>
          <w:rFonts w:eastAsia="SimSun"/>
          <w:sz w:val="24"/>
          <w:szCs w:val="24"/>
          <w:lang w:eastAsia="zh-CN"/>
        </w:rPr>
        <w:t>строениями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сооружениями,</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том</w:t>
      </w:r>
      <w:r w:rsidR="002D7458" w:rsidRPr="00C54616">
        <w:rPr>
          <w:rFonts w:eastAsia="SimSun"/>
          <w:sz w:val="24"/>
          <w:szCs w:val="24"/>
          <w:lang w:eastAsia="zh-CN"/>
        </w:rPr>
        <w:t xml:space="preserve"> </w:t>
      </w:r>
      <w:r w:rsidRPr="00C54616">
        <w:rPr>
          <w:rFonts w:eastAsia="SimSun"/>
          <w:sz w:val="24"/>
          <w:szCs w:val="24"/>
          <w:lang w:eastAsia="zh-CN"/>
        </w:rPr>
        <w:t>числе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расположенными</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соседних</w:t>
      </w:r>
      <w:r w:rsidR="002D7458" w:rsidRPr="00C54616">
        <w:rPr>
          <w:rFonts w:eastAsia="SimSun"/>
          <w:sz w:val="24"/>
          <w:szCs w:val="24"/>
          <w:lang w:eastAsia="zh-CN"/>
        </w:rPr>
        <w:t xml:space="preserve"> </w:t>
      </w:r>
      <w:r w:rsidRPr="00C54616">
        <w:rPr>
          <w:rFonts w:eastAsia="SimSun"/>
          <w:sz w:val="24"/>
          <w:szCs w:val="24"/>
          <w:lang w:eastAsia="zh-CN"/>
        </w:rPr>
        <w:t>земельных</w:t>
      </w:r>
      <w:r w:rsidR="002D7458" w:rsidRPr="00C54616">
        <w:rPr>
          <w:rFonts w:eastAsia="SimSun"/>
          <w:sz w:val="24"/>
          <w:szCs w:val="24"/>
          <w:lang w:eastAsia="zh-CN"/>
        </w:rPr>
        <w:t xml:space="preserve"> </w:t>
      </w:r>
      <w:r w:rsidRPr="00C54616">
        <w:rPr>
          <w:rFonts w:eastAsia="SimSun"/>
          <w:sz w:val="24"/>
          <w:szCs w:val="24"/>
          <w:lang w:eastAsia="zh-CN"/>
        </w:rPr>
        <w:lastRenderedPageBreak/>
        <w:t>участках,</w:t>
      </w:r>
      <w:r w:rsidR="002D7458" w:rsidRPr="00C54616">
        <w:rPr>
          <w:rFonts w:eastAsia="SimSun"/>
          <w:sz w:val="24"/>
          <w:szCs w:val="24"/>
          <w:lang w:eastAsia="zh-CN"/>
        </w:rPr>
        <w:t xml:space="preserve"> </w:t>
      </w:r>
      <w:r w:rsidRPr="00C54616">
        <w:rPr>
          <w:rFonts w:eastAsia="SimSun"/>
          <w:sz w:val="24"/>
          <w:szCs w:val="24"/>
          <w:lang w:eastAsia="zh-CN"/>
        </w:rPr>
        <w:t>а</w:t>
      </w:r>
      <w:r w:rsidR="002D7458" w:rsidRPr="00C54616">
        <w:rPr>
          <w:rFonts w:eastAsia="SimSun"/>
          <w:sz w:val="24"/>
          <w:szCs w:val="24"/>
          <w:lang w:eastAsia="zh-CN"/>
        </w:rPr>
        <w:t xml:space="preserve"> </w:t>
      </w:r>
      <w:r w:rsidRPr="00C54616">
        <w:rPr>
          <w:rFonts w:eastAsia="SimSun"/>
          <w:sz w:val="24"/>
          <w:szCs w:val="24"/>
          <w:lang w:eastAsia="zh-CN"/>
        </w:rPr>
        <w:t>также</w:t>
      </w:r>
      <w:r w:rsidR="002D7458" w:rsidRPr="00C54616">
        <w:rPr>
          <w:rFonts w:eastAsia="SimSun"/>
          <w:sz w:val="24"/>
          <w:szCs w:val="24"/>
          <w:lang w:eastAsia="zh-CN"/>
        </w:rPr>
        <w:t xml:space="preserve"> </w:t>
      </w:r>
      <w:r w:rsidRPr="00C54616">
        <w:rPr>
          <w:rFonts w:eastAsia="SimSun"/>
          <w:sz w:val="24"/>
          <w:szCs w:val="24"/>
          <w:lang w:eastAsia="zh-CN"/>
        </w:rPr>
        <w:t>технические</w:t>
      </w:r>
      <w:r w:rsidR="002D7458" w:rsidRPr="00C54616">
        <w:rPr>
          <w:rFonts w:eastAsia="SimSun"/>
          <w:sz w:val="24"/>
          <w:szCs w:val="24"/>
          <w:lang w:eastAsia="zh-CN"/>
        </w:rPr>
        <w:t xml:space="preserve"> </w:t>
      </w:r>
      <w:r w:rsidRPr="00C54616">
        <w:rPr>
          <w:rFonts w:eastAsia="SimSun"/>
          <w:sz w:val="24"/>
          <w:szCs w:val="24"/>
          <w:lang w:eastAsia="zh-CN"/>
        </w:rPr>
        <w:t>регламенты,</w:t>
      </w:r>
      <w:r w:rsidR="002D7458" w:rsidRPr="00C54616">
        <w:rPr>
          <w:rFonts w:eastAsia="SimSun"/>
          <w:sz w:val="24"/>
          <w:szCs w:val="24"/>
          <w:lang w:eastAsia="zh-CN"/>
        </w:rPr>
        <w:t xml:space="preserve"> </w:t>
      </w:r>
      <w:r w:rsidRPr="00C54616">
        <w:rPr>
          <w:rFonts w:eastAsia="SimSun"/>
          <w:sz w:val="24"/>
          <w:szCs w:val="24"/>
          <w:lang w:eastAsia="zh-CN"/>
        </w:rPr>
        <w:t>градостроительные</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строительные</w:t>
      </w:r>
      <w:r w:rsidR="002D7458" w:rsidRPr="00C54616">
        <w:rPr>
          <w:rFonts w:eastAsia="SimSun"/>
          <w:sz w:val="24"/>
          <w:szCs w:val="24"/>
          <w:lang w:eastAsia="zh-CN"/>
        </w:rPr>
        <w:t xml:space="preserve"> </w:t>
      </w:r>
      <w:r w:rsidRPr="00C54616">
        <w:rPr>
          <w:rFonts w:eastAsia="SimSun"/>
          <w:sz w:val="24"/>
          <w:szCs w:val="24"/>
          <w:lang w:eastAsia="zh-CN"/>
        </w:rPr>
        <w:t>нормы</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Правила.</w:t>
      </w:r>
      <w:proofErr w:type="gramEnd"/>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случае</w:t>
      </w:r>
      <w:r w:rsidR="002D7458" w:rsidRPr="00C54616">
        <w:rPr>
          <w:rFonts w:eastAsia="SimSun"/>
          <w:sz w:val="24"/>
          <w:szCs w:val="24"/>
          <w:lang w:eastAsia="zh-CN"/>
        </w:rPr>
        <w:t xml:space="preserve"> </w:t>
      </w:r>
      <w:r w:rsidRPr="00C54616">
        <w:rPr>
          <w:rFonts w:eastAsia="SimSun"/>
          <w:sz w:val="24"/>
          <w:szCs w:val="24"/>
          <w:lang w:eastAsia="zh-CN"/>
        </w:rPr>
        <w:t>если</w:t>
      </w:r>
      <w:r w:rsidR="002D7458" w:rsidRPr="00C54616">
        <w:rPr>
          <w:rFonts w:eastAsia="SimSun"/>
          <w:sz w:val="24"/>
          <w:szCs w:val="24"/>
          <w:lang w:eastAsia="zh-CN"/>
        </w:rPr>
        <w:t xml:space="preserve"> </w:t>
      </w:r>
      <w:r w:rsidRPr="00C54616">
        <w:rPr>
          <w:rFonts w:eastAsia="SimSun"/>
          <w:sz w:val="24"/>
          <w:szCs w:val="24"/>
          <w:lang w:eastAsia="zh-CN"/>
        </w:rPr>
        <w:t>земельный</w:t>
      </w:r>
      <w:r w:rsidR="002D7458" w:rsidRPr="00C54616">
        <w:rPr>
          <w:rFonts w:eastAsia="SimSun"/>
          <w:sz w:val="24"/>
          <w:szCs w:val="24"/>
          <w:lang w:eastAsia="zh-CN"/>
        </w:rPr>
        <w:t xml:space="preserve"> </w:t>
      </w:r>
      <w:r w:rsidRPr="00C54616">
        <w:rPr>
          <w:rFonts w:eastAsia="SimSun"/>
          <w:sz w:val="24"/>
          <w:szCs w:val="24"/>
          <w:lang w:eastAsia="zh-CN"/>
        </w:rPr>
        <w:t>участок</w:t>
      </w:r>
      <w:r w:rsidR="002D7458" w:rsidRPr="00C54616">
        <w:rPr>
          <w:rFonts w:eastAsia="SimSun"/>
          <w:sz w:val="24"/>
          <w:szCs w:val="24"/>
          <w:lang w:eastAsia="zh-CN"/>
        </w:rPr>
        <w:t xml:space="preserve"> </w:t>
      </w:r>
      <w:r w:rsidRPr="00C54616">
        <w:rPr>
          <w:rFonts w:eastAsia="SimSun"/>
          <w:sz w:val="24"/>
          <w:szCs w:val="24"/>
          <w:lang w:eastAsia="zh-CN"/>
        </w:rPr>
        <w:t>или</w:t>
      </w:r>
      <w:r w:rsidR="002D7458" w:rsidRPr="00C54616">
        <w:rPr>
          <w:rFonts w:eastAsia="SimSun"/>
          <w:sz w:val="24"/>
          <w:szCs w:val="24"/>
          <w:lang w:eastAsia="zh-CN"/>
        </w:rPr>
        <w:t xml:space="preserve"> </w:t>
      </w:r>
      <w:r w:rsidRPr="00C54616">
        <w:rPr>
          <w:rFonts w:eastAsia="SimSun"/>
          <w:sz w:val="24"/>
          <w:szCs w:val="24"/>
          <w:lang w:eastAsia="zh-CN"/>
        </w:rPr>
        <w:t>объект</w:t>
      </w:r>
      <w:r w:rsidR="002D7458" w:rsidRPr="00C54616">
        <w:rPr>
          <w:rFonts w:eastAsia="SimSun"/>
          <w:sz w:val="24"/>
          <w:szCs w:val="24"/>
          <w:lang w:eastAsia="zh-CN"/>
        </w:rPr>
        <w:t xml:space="preserve"> </w:t>
      </w:r>
      <w:r w:rsidRPr="00C54616">
        <w:rPr>
          <w:rFonts w:eastAsia="SimSun"/>
          <w:sz w:val="24"/>
          <w:szCs w:val="24"/>
          <w:lang w:eastAsia="zh-CN"/>
        </w:rPr>
        <w:t>капитального</w:t>
      </w:r>
      <w:r w:rsidR="002D7458" w:rsidRPr="00C54616">
        <w:rPr>
          <w:rFonts w:eastAsia="SimSun"/>
          <w:sz w:val="24"/>
          <w:szCs w:val="24"/>
          <w:lang w:eastAsia="zh-CN"/>
        </w:rPr>
        <w:t xml:space="preserve"> </w:t>
      </w:r>
      <w:r w:rsidRPr="00C54616">
        <w:rPr>
          <w:rFonts w:eastAsia="SimSun"/>
          <w:sz w:val="24"/>
          <w:szCs w:val="24"/>
          <w:lang w:eastAsia="zh-CN"/>
        </w:rPr>
        <w:t>строительства</w:t>
      </w:r>
      <w:r w:rsidR="002D7458" w:rsidRPr="00C54616">
        <w:rPr>
          <w:rFonts w:eastAsia="SimSun"/>
          <w:sz w:val="24"/>
          <w:szCs w:val="24"/>
          <w:lang w:eastAsia="zh-CN"/>
        </w:rPr>
        <w:t xml:space="preserve"> </w:t>
      </w:r>
      <w:r w:rsidRPr="00C54616">
        <w:rPr>
          <w:rFonts w:eastAsia="SimSun"/>
          <w:sz w:val="24"/>
          <w:szCs w:val="24"/>
          <w:lang w:eastAsia="zh-CN"/>
        </w:rPr>
        <w:t>находится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границах</w:t>
      </w:r>
      <w:r w:rsidR="002D7458" w:rsidRPr="00C54616">
        <w:rPr>
          <w:rFonts w:eastAsia="SimSun"/>
          <w:sz w:val="24"/>
          <w:szCs w:val="24"/>
          <w:lang w:eastAsia="zh-CN"/>
        </w:rPr>
        <w:t xml:space="preserve"> </w:t>
      </w:r>
      <w:r w:rsidRPr="00C54616">
        <w:rPr>
          <w:rFonts w:eastAsia="SimSun"/>
          <w:sz w:val="24"/>
          <w:szCs w:val="24"/>
          <w:lang w:eastAsia="zh-CN"/>
        </w:rPr>
        <w:t>зоны</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особыми</w:t>
      </w:r>
      <w:r w:rsidR="002D7458" w:rsidRPr="00C54616">
        <w:rPr>
          <w:rFonts w:eastAsia="SimSun"/>
          <w:sz w:val="24"/>
          <w:szCs w:val="24"/>
          <w:lang w:eastAsia="zh-CN"/>
        </w:rPr>
        <w:t xml:space="preserve"> </w:t>
      </w:r>
      <w:r w:rsidRPr="00C54616">
        <w:rPr>
          <w:rFonts w:eastAsia="SimSun"/>
          <w:sz w:val="24"/>
          <w:szCs w:val="24"/>
          <w:lang w:eastAsia="zh-CN"/>
        </w:rPr>
        <w:t>условиями</w:t>
      </w:r>
      <w:r w:rsidR="002D7458" w:rsidRPr="00C54616">
        <w:rPr>
          <w:rFonts w:eastAsia="SimSun"/>
          <w:sz w:val="24"/>
          <w:szCs w:val="24"/>
          <w:lang w:eastAsia="zh-CN"/>
        </w:rPr>
        <w:t xml:space="preserve"> </w:t>
      </w:r>
      <w:r w:rsidRPr="00C54616">
        <w:rPr>
          <w:rFonts w:eastAsia="SimSun"/>
          <w:sz w:val="24"/>
          <w:szCs w:val="24"/>
          <w:lang w:eastAsia="zh-CN"/>
        </w:rPr>
        <w:t>использования</w:t>
      </w:r>
      <w:r w:rsidR="002D7458" w:rsidRPr="00C54616">
        <w:rPr>
          <w:rFonts w:eastAsia="SimSun"/>
          <w:sz w:val="24"/>
          <w:szCs w:val="24"/>
          <w:lang w:eastAsia="zh-CN"/>
        </w:rPr>
        <w:t xml:space="preserve"> </w:t>
      </w:r>
      <w:r w:rsidRPr="00C54616">
        <w:rPr>
          <w:rFonts w:eastAsia="SimSun"/>
          <w:sz w:val="24"/>
          <w:szCs w:val="24"/>
          <w:lang w:eastAsia="zh-CN"/>
        </w:rPr>
        <w:t>территорий,</w:t>
      </w:r>
      <w:r w:rsidR="002D7458" w:rsidRPr="00C54616">
        <w:rPr>
          <w:rFonts w:eastAsia="SimSun"/>
          <w:sz w:val="24"/>
          <w:szCs w:val="24"/>
          <w:lang w:eastAsia="zh-CN"/>
        </w:rPr>
        <w:t xml:space="preserve"> </w:t>
      </w: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них</w:t>
      </w:r>
      <w:r w:rsidR="002D7458" w:rsidRPr="00C54616">
        <w:rPr>
          <w:rFonts w:eastAsia="SimSun"/>
          <w:sz w:val="24"/>
          <w:szCs w:val="24"/>
          <w:lang w:eastAsia="zh-CN"/>
        </w:rPr>
        <w:t xml:space="preserve"> </w:t>
      </w:r>
      <w:r w:rsidRPr="00C54616">
        <w:rPr>
          <w:rFonts w:eastAsia="SimSun"/>
          <w:sz w:val="24"/>
          <w:szCs w:val="24"/>
          <w:lang w:eastAsia="zh-CN"/>
        </w:rPr>
        <w:t>устанавливаются</w:t>
      </w:r>
      <w:r w:rsidR="002D7458" w:rsidRPr="00C54616">
        <w:rPr>
          <w:rFonts w:eastAsia="SimSun"/>
          <w:sz w:val="24"/>
          <w:szCs w:val="24"/>
          <w:lang w:eastAsia="zh-CN"/>
        </w:rPr>
        <w:t xml:space="preserve"> </w:t>
      </w:r>
      <w:r w:rsidRPr="00C54616">
        <w:rPr>
          <w:rFonts w:eastAsia="SimSun"/>
          <w:sz w:val="24"/>
          <w:szCs w:val="24"/>
          <w:lang w:eastAsia="zh-CN"/>
        </w:rPr>
        <w:t>ограничения</w:t>
      </w:r>
      <w:r w:rsidR="002D7458" w:rsidRPr="00C54616">
        <w:rPr>
          <w:rFonts w:eastAsia="SimSun"/>
          <w:sz w:val="24"/>
          <w:szCs w:val="24"/>
          <w:lang w:eastAsia="zh-CN"/>
        </w:rPr>
        <w:t xml:space="preserve"> </w:t>
      </w:r>
      <w:r w:rsidRPr="00C54616">
        <w:rPr>
          <w:rFonts w:eastAsia="SimSun"/>
          <w:sz w:val="24"/>
          <w:szCs w:val="24"/>
          <w:lang w:eastAsia="zh-CN"/>
        </w:rPr>
        <w:t>использования</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соответствии</w:t>
      </w:r>
      <w:r w:rsidR="002D7458" w:rsidRPr="00C54616">
        <w:rPr>
          <w:rFonts w:eastAsia="SimSun"/>
          <w:sz w:val="24"/>
          <w:szCs w:val="24"/>
          <w:lang w:eastAsia="zh-CN"/>
        </w:rPr>
        <w:t xml:space="preserve"> </w:t>
      </w:r>
      <w:r w:rsidRPr="00C54616">
        <w:rPr>
          <w:rFonts w:eastAsia="SimSun"/>
          <w:sz w:val="24"/>
          <w:szCs w:val="24"/>
          <w:lang w:eastAsia="zh-CN"/>
        </w:rPr>
        <w:t>с</w:t>
      </w:r>
      <w:r w:rsidR="002D7458" w:rsidRPr="00C54616">
        <w:rPr>
          <w:rFonts w:eastAsia="SimSun"/>
          <w:sz w:val="24"/>
          <w:szCs w:val="24"/>
          <w:lang w:eastAsia="zh-CN"/>
        </w:rPr>
        <w:t xml:space="preserve"> </w:t>
      </w:r>
      <w:r w:rsidRPr="00C54616">
        <w:rPr>
          <w:rFonts w:eastAsia="SimSun"/>
          <w:sz w:val="24"/>
          <w:szCs w:val="24"/>
          <w:lang w:eastAsia="zh-CN"/>
        </w:rPr>
        <w:t>законодательством</w:t>
      </w:r>
      <w:r w:rsidR="002D7458" w:rsidRPr="00C54616">
        <w:rPr>
          <w:rFonts w:eastAsia="SimSun"/>
          <w:sz w:val="24"/>
          <w:szCs w:val="24"/>
          <w:lang w:eastAsia="zh-CN"/>
        </w:rPr>
        <w:t xml:space="preserve"> </w:t>
      </w:r>
      <w:r w:rsidRPr="00C54616">
        <w:rPr>
          <w:rFonts w:eastAsia="SimSun"/>
          <w:sz w:val="24"/>
          <w:szCs w:val="24"/>
          <w:lang w:eastAsia="zh-CN"/>
        </w:rPr>
        <w:t>Российской</w:t>
      </w:r>
      <w:r w:rsidR="002D7458" w:rsidRPr="00C54616">
        <w:rPr>
          <w:rFonts w:eastAsia="SimSun"/>
          <w:sz w:val="24"/>
          <w:szCs w:val="24"/>
          <w:lang w:eastAsia="zh-CN"/>
        </w:rPr>
        <w:t xml:space="preserve"> </w:t>
      </w:r>
      <w:r w:rsidRPr="00C54616">
        <w:rPr>
          <w:rFonts w:eastAsia="SimSun"/>
          <w:sz w:val="24"/>
          <w:szCs w:val="24"/>
          <w:lang w:eastAsia="zh-CN"/>
        </w:rPr>
        <w:t>Федерации.</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На</w:t>
      </w:r>
      <w:r w:rsidR="002D7458" w:rsidRPr="00C54616">
        <w:rPr>
          <w:rFonts w:eastAsia="SimSun"/>
          <w:sz w:val="24"/>
          <w:szCs w:val="24"/>
          <w:lang w:eastAsia="zh-CN"/>
        </w:rPr>
        <w:t xml:space="preserve"> </w:t>
      </w:r>
      <w:r w:rsidRPr="00C54616">
        <w:rPr>
          <w:rFonts w:eastAsia="SimSun"/>
          <w:sz w:val="24"/>
          <w:szCs w:val="24"/>
          <w:lang w:eastAsia="zh-CN"/>
        </w:rPr>
        <w:t>территориях,</w:t>
      </w:r>
      <w:r w:rsidR="002D7458" w:rsidRPr="00C54616">
        <w:rPr>
          <w:rFonts w:eastAsia="SimSun"/>
          <w:sz w:val="24"/>
          <w:szCs w:val="24"/>
          <w:lang w:eastAsia="zh-CN"/>
        </w:rPr>
        <w:t xml:space="preserve"> </w:t>
      </w:r>
      <w:r w:rsidRPr="00C54616">
        <w:rPr>
          <w:rFonts w:eastAsia="SimSun"/>
          <w:sz w:val="24"/>
          <w:szCs w:val="24"/>
          <w:lang w:eastAsia="zh-CN"/>
        </w:rPr>
        <w:t>подверженных</w:t>
      </w:r>
      <w:r w:rsidR="002D7458" w:rsidRPr="00C54616">
        <w:rPr>
          <w:rFonts w:eastAsia="SimSun"/>
          <w:sz w:val="24"/>
          <w:szCs w:val="24"/>
          <w:lang w:eastAsia="zh-CN"/>
        </w:rPr>
        <w:t xml:space="preserve"> </w:t>
      </w:r>
      <w:r w:rsidRPr="00C54616">
        <w:rPr>
          <w:rFonts w:eastAsia="SimSun"/>
          <w:sz w:val="24"/>
          <w:szCs w:val="24"/>
          <w:lang w:eastAsia="zh-CN"/>
        </w:rPr>
        <w:t>затоплению,</w:t>
      </w:r>
      <w:r w:rsidR="002D7458" w:rsidRPr="00C54616">
        <w:rPr>
          <w:rFonts w:eastAsia="SimSun"/>
          <w:sz w:val="24"/>
          <w:szCs w:val="24"/>
          <w:lang w:eastAsia="zh-CN"/>
        </w:rPr>
        <w:t xml:space="preserve"> </w:t>
      </w:r>
      <w:r w:rsidRPr="00C54616">
        <w:rPr>
          <w:rFonts w:eastAsia="SimSun"/>
          <w:sz w:val="24"/>
          <w:szCs w:val="24"/>
          <w:lang w:eastAsia="zh-CN"/>
        </w:rPr>
        <w:t>размещение</w:t>
      </w:r>
      <w:r w:rsidR="002D7458" w:rsidRPr="00C54616">
        <w:rPr>
          <w:rFonts w:eastAsia="SimSun"/>
          <w:sz w:val="24"/>
          <w:szCs w:val="24"/>
          <w:lang w:eastAsia="zh-CN"/>
        </w:rPr>
        <w:t xml:space="preserve"> </w:t>
      </w:r>
      <w:r w:rsidRPr="00C54616">
        <w:rPr>
          <w:rFonts w:eastAsia="SimSun"/>
          <w:sz w:val="24"/>
          <w:szCs w:val="24"/>
          <w:lang w:eastAsia="zh-CN"/>
        </w:rPr>
        <w:t>кладбищ,</w:t>
      </w:r>
      <w:r w:rsidR="002D7458" w:rsidRPr="00C54616">
        <w:rPr>
          <w:rFonts w:eastAsia="SimSun"/>
          <w:sz w:val="24"/>
          <w:szCs w:val="24"/>
          <w:lang w:eastAsia="zh-CN"/>
        </w:rPr>
        <w:t xml:space="preserve"> </w:t>
      </w:r>
      <w:r w:rsidRPr="00C54616">
        <w:rPr>
          <w:rFonts w:eastAsia="SimSun"/>
          <w:sz w:val="24"/>
          <w:szCs w:val="24"/>
          <w:lang w:eastAsia="zh-CN"/>
        </w:rPr>
        <w:t>скотомогильников</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строительство</w:t>
      </w:r>
      <w:r w:rsidR="002D7458" w:rsidRPr="00C54616">
        <w:rPr>
          <w:rFonts w:eastAsia="SimSun"/>
          <w:sz w:val="24"/>
          <w:szCs w:val="24"/>
          <w:lang w:eastAsia="zh-CN"/>
        </w:rPr>
        <w:t xml:space="preserve"> </w:t>
      </w:r>
      <w:r w:rsidRPr="00C54616">
        <w:rPr>
          <w:rFonts w:eastAsia="SimSun"/>
          <w:sz w:val="24"/>
          <w:szCs w:val="24"/>
          <w:lang w:eastAsia="zh-CN"/>
        </w:rPr>
        <w:t>капитальных</w:t>
      </w:r>
      <w:r w:rsidR="002D7458" w:rsidRPr="00C54616">
        <w:rPr>
          <w:rFonts w:eastAsia="SimSun"/>
          <w:sz w:val="24"/>
          <w:szCs w:val="24"/>
          <w:lang w:eastAsia="zh-CN"/>
        </w:rPr>
        <w:t xml:space="preserve"> </w:t>
      </w:r>
      <w:r w:rsidRPr="00C54616">
        <w:rPr>
          <w:rFonts w:eastAsia="SimSun"/>
          <w:sz w:val="24"/>
          <w:szCs w:val="24"/>
          <w:lang w:eastAsia="zh-CN"/>
        </w:rPr>
        <w:t>зданий,</w:t>
      </w:r>
      <w:r w:rsidR="002D7458" w:rsidRPr="00C54616">
        <w:rPr>
          <w:rFonts w:eastAsia="SimSun"/>
          <w:sz w:val="24"/>
          <w:szCs w:val="24"/>
          <w:lang w:eastAsia="zh-CN"/>
        </w:rPr>
        <w:t xml:space="preserve"> </w:t>
      </w:r>
      <w:r w:rsidRPr="00C54616">
        <w:rPr>
          <w:rFonts w:eastAsia="SimSun"/>
          <w:sz w:val="24"/>
          <w:szCs w:val="24"/>
          <w:lang w:eastAsia="zh-CN"/>
        </w:rPr>
        <w:t>строений,</w:t>
      </w:r>
      <w:r w:rsidR="002D7458" w:rsidRPr="00C54616">
        <w:rPr>
          <w:rFonts w:eastAsia="SimSun"/>
          <w:sz w:val="24"/>
          <w:szCs w:val="24"/>
          <w:lang w:eastAsia="zh-CN"/>
        </w:rPr>
        <w:t xml:space="preserve"> </w:t>
      </w:r>
      <w:r w:rsidRPr="00C54616">
        <w:rPr>
          <w:rFonts w:eastAsia="SimSun"/>
          <w:sz w:val="24"/>
          <w:szCs w:val="24"/>
          <w:lang w:eastAsia="zh-CN"/>
        </w:rPr>
        <w:t>сооружений</w:t>
      </w:r>
      <w:r w:rsidR="002D7458" w:rsidRPr="00C54616">
        <w:rPr>
          <w:rFonts w:eastAsia="SimSun"/>
          <w:sz w:val="24"/>
          <w:szCs w:val="24"/>
          <w:lang w:eastAsia="zh-CN"/>
        </w:rPr>
        <w:t xml:space="preserve"> </w:t>
      </w:r>
      <w:r w:rsidRPr="00C54616">
        <w:rPr>
          <w:rFonts w:eastAsia="SimSun"/>
          <w:sz w:val="24"/>
          <w:szCs w:val="24"/>
          <w:lang w:eastAsia="zh-CN"/>
        </w:rPr>
        <w:t>без</w:t>
      </w:r>
      <w:r w:rsidR="002D7458" w:rsidRPr="00C54616">
        <w:rPr>
          <w:rFonts w:eastAsia="SimSun"/>
          <w:sz w:val="24"/>
          <w:szCs w:val="24"/>
          <w:lang w:eastAsia="zh-CN"/>
        </w:rPr>
        <w:t xml:space="preserve"> </w:t>
      </w:r>
      <w:r w:rsidRPr="00C54616">
        <w:rPr>
          <w:rFonts w:eastAsia="SimSun"/>
          <w:sz w:val="24"/>
          <w:szCs w:val="24"/>
          <w:lang w:eastAsia="zh-CN"/>
        </w:rPr>
        <w:t>проведения</w:t>
      </w:r>
      <w:r w:rsidR="002D7458" w:rsidRPr="00C54616">
        <w:rPr>
          <w:rFonts w:eastAsia="SimSun"/>
          <w:sz w:val="24"/>
          <w:szCs w:val="24"/>
          <w:lang w:eastAsia="zh-CN"/>
        </w:rPr>
        <w:t xml:space="preserve"> </w:t>
      </w:r>
      <w:r w:rsidRPr="00C54616">
        <w:rPr>
          <w:rFonts w:eastAsia="SimSun"/>
          <w:sz w:val="24"/>
          <w:szCs w:val="24"/>
          <w:lang w:eastAsia="zh-CN"/>
        </w:rPr>
        <w:t>специальных</w:t>
      </w:r>
      <w:r w:rsidR="002D7458" w:rsidRPr="00C54616">
        <w:rPr>
          <w:rFonts w:eastAsia="SimSun"/>
          <w:sz w:val="24"/>
          <w:szCs w:val="24"/>
          <w:lang w:eastAsia="zh-CN"/>
        </w:rPr>
        <w:t xml:space="preserve"> </w:t>
      </w:r>
      <w:r w:rsidRPr="00C54616">
        <w:rPr>
          <w:rFonts w:eastAsia="SimSun"/>
          <w:sz w:val="24"/>
          <w:szCs w:val="24"/>
          <w:lang w:eastAsia="zh-CN"/>
        </w:rPr>
        <w:t>защитных</w:t>
      </w:r>
      <w:r w:rsidR="002D7458" w:rsidRPr="00C54616">
        <w:rPr>
          <w:rFonts w:eastAsia="SimSun"/>
          <w:sz w:val="24"/>
          <w:szCs w:val="24"/>
          <w:lang w:eastAsia="zh-CN"/>
        </w:rPr>
        <w:t xml:space="preserve"> </w:t>
      </w:r>
      <w:r w:rsidRPr="00C54616">
        <w:rPr>
          <w:rFonts w:eastAsia="SimSun"/>
          <w:sz w:val="24"/>
          <w:szCs w:val="24"/>
          <w:lang w:eastAsia="zh-CN"/>
        </w:rPr>
        <w:t>мероприятий</w:t>
      </w:r>
      <w:r w:rsidR="002D7458" w:rsidRPr="00C54616">
        <w:rPr>
          <w:rFonts w:eastAsia="SimSun"/>
          <w:sz w:val="24"/>
          <w:szCs w:val="24"/>
          <w:lang w:eastAsia="zh-CN"/>
        </w:rPr>
        <w:t xml:space="preserve"> </w:t>
      </w:r>
      <w:r w:rsidRPr="00C54616">
        <w:rPr>
          <w:rFonts w:eastAsia="SimSun"/>
          <w:sz w:val="24"/>
          <w:szCs w:val="24"/>
          <w:lang w:eastAsia="zh-CN"/>
        </w:rPr>
        <w:t>по</w:t>
      </w:r>
      <w:r w:rsidR="002D7458" w:rsidRPr="00C54616">
        <w:rPr>
          <w:rFonts w:eastAsia="SimSun"/>
          <w:sz w:val="24"/>
          <w:szCs w:val="24"/>
          <w:lang w:eastAsia="zh-CN"/>
        </w:rPr>
        <w:t xml:space="preserve"> </w:t>
      </w:r>
      <w:r w:rsidRPr="00C54616">
        <w:rPr>
          <w:rFonts w:eastAsia="SimSun"/>
          <w:sz w:val="24"/>
          <w:szCs w:val="24"/>
          <w:lang w:eastAsia="zh-CN"/>
        </w:rPr>
        <w:t>предотвращению</w:t>
      </w:r>
      <w:r w:rsidR="002D7458" w:rsidRPr="00C54616">
        <w:rPr>
          <w:rFonts w:eastAsia="SimSun"/>
          <w:sz w:val="24"/>
          <w:szCs w:val="24"/>
          <w:lang w:eastAsia="zh-CN"/>
        </w:rPr>
        <w:t xml:space="preserve"> </w:t>
      </w:r>
      <w:r w:rsidRPr="00C54616">
        <w:rPr>
          <w:rFonts w:eastAsia="SimSun"/>
          <w:sz w:val="24"/>
          <w:szCs w:val="24"/>
          <w:lang w:eastAsia="zh-CN"/>
        </w:rPr>
        <w:t>негативного</w:t>
      </w:r>
      <w:r w:rsidR="002D7458" w:rsidRPr="00C54616">
        <w:rPr>
          <w:rFonts w:eastAsia="SimSun"/>
          <w:sz w:val="24"/>
          <w:szCs w:val="24"/>
          <w:lang w:eastAsia="zh-CN"/>
        </w:rPr>
        <w:t xml:space="preserve"> </w:t>
      </w:r>
      <w:r w:rsidRPr="00C54616">
        <w:rPr>
          <w:rFonts w:eastAsia="SimSun"/>
          <w:sz w:val="24"/>
          <w:szCs w:val="24"/>
          <w:lang w:eastAsia="zh-CN"/>
        </w:rPr>
        <w:t>воздействия</w:t>
      </w:r>
      <w:r w:rsidR="002D7458" w:rsidRPr="00C54616">
        <w:rPr>
          <w:rFonts w:eastAsia="SimSun"/>
          <w:sz w:val="24"/>
          <w:szCs w:val="24"/>
          <w:lang w:eastAsia="zh-CN"/>
        </w:rPr>
        <w:t xml:space="preserve"> </w:t>
      </w:r>
      <w:r w:rsidRPr="00C54616">
        <w:rPr>
          <w:rFonts w:eastAsia="SimSun"/>
          <w:sz w:val="24"/>
          <w:szCs w:val="24"/>
          <w:lang w:eastAsia="zh-CN"/>
        </w:rPr>
        <w:t>вод</w:t>
      </w:r>
      <w:r w:rsidR="002D7458" w:rsidRPr="00C54616">
        <w:rPr>
          <w:rFonts w:eastAsia="SimSun"/>
          <w:sz w:val="24"/>
          <w:szCs w:val="24"/>
          <w:lang w:eastAsia="zh-CN"/>
        </w:rPr>
        <w:t xml:space="preserve"> </w:t>
      </w:r>
      <w:r w:rsidRPr="00C54616">
        <w:rPr>
          <w:rFonts w:eastAsia="SimSun"/>
          <w:sz w:val="24"/>
          <w:szCs w:val="24"/>
          <w:lang w:eastAsia="zh-CN"/>
        </w:rPr>
        <w:t>запрещаются.</w:t>
      </w:r>
    </w:p>
    <w:p w:rsidR="00F34200" w:rsidRPr="00C54616" w:rsidRDefault="00F34200" w:rsidP="002D7458">
      <w:pPr>
        <w:widowControl w:val="0"/>
        <w:ind w:firstLine="709"/>
        <w:jc w:val="both"/>
        <w:rPr>
          <w:rFonts w:eastAsia="SimSun"/>
          <w:sz w:val="24"/>
          <w:szCs w:val="24"/>
          <w:lang w:eastAsia="zh-CN"/>
        </w:rPr>
      </w:pPr>
      <w:r w:rsidRPr="00C54616">
        <w:rPr>
          <w:rFonts w:eastAsia="SimSun"/>
          <w:sz w:val="24"/>
          <w:szCs w:val="24"/>
          <w:lang w:eastAsia="zh-CN"/>
        </w:rPr>
        <w:t>При</w:t>
      </w:r>
      <w:r w:rsidR="002D7458" w:rsidRPr="00C54616">
        <w:rPr>
          <w:rFonts w:eastAsia="SimSun"/>
          <w:sz w:val="24"/>
          <w:szCs w:val="24"/>
          <w:lang w:eastAsia="zh-CN"/>
        </w:rPr>
        <w:t xml:space="preserve"> </w:t>
      </w:r>
      <w:r w:rsidRPr="00C54616">
        <w:rPr>
          <w:rFonts w:eastAsia="SimSun"/>
          <w:sz w:val="24"/>
          <w:szCs w:val="24"/>
          <w:lang w:eastAsia="zh-CN"/>
        </w:rPr>
        <w:t>проектировании</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строительстве</w:t>
      </w:r>
      <w:r w:rsidR="002D7458" w:rsidRPr="00C54616">
        <w:rPr>
          <w:rFonts w:eastAsia="SimSun"/>
          <w:sz w:val="24"/>
          <w:szCs w:val="24"/>
          <w:lang w:eastAsia="zh-CN"/>
        </w:rPr>
        <w:t xml:space="preserve"> </w:t>
      </w:r>
      <w:r w:rsidRPr="00C54616">
        <w:rPr>
          <w:rFonts w:eastAsia="SimSun"/>
          <w:sz w:val="24"/>
          <w:szCs w:val="24"/>
          <w:lang w:eastAsia="zh-CN"/>
        </w:rPr>
        <w:t>в</w:t>
      </w:r>
      <w:r w:rsidR="002D7458" w:rsidRPr="00C54616">
        <w:rPr>
          <w:rFonts w:eastAsia="SimSun"/>
          <w:sz w:val="24"/>
          <w:szCs w:val="24"/>
          <w:lang w:eastAsia="zh-CN"/>
        </w:rPr>
        <w:t xml:space="preserve"> </w:t>
      </w:r>
      <w:r w:rsidRPr="00C54616">
        <w:rPr>
          <w:rFonts w:eastAsia="SimSun"/>
          <w:sz w:val="24"/>
          <w:szCs w:val="24"/>
          <w:lang w:eastAsia="zh-CN"/>
        </w:rPr>
        <w:t>зонах</w:t>
      </w:r>
      <w:r w:rsidR="002D7458" w:rsidRPr="00C54616">
        <w:rPr>
          <w:rFonts w:eastAsia="SimSun"/>
          <w:sz w:val="24"/>
          <w:szCs w:val="24"/>
          <w:lang w:eastAsia="zh-CN"/>
        </w:rPr>
        <w:t xml:space="preserve"> </w:t>
      </w:r>
      <w:r w:rsidRPr="00C54616">
        <w:rPr>
          <w:rFonts w:eastAsia="SimSun"/>
          <w:sz w:val="24"/>
          <w:szCs w:val="24"/>
          <w:lang w:eastAsia="zh-CN"/>
        </w:rPr>
        <w:t>затопления</w:t>
      </w:r>
      <w:r w:rsidR="002D7458" w:rsidRPr="00C54616">
        <w:rPr>
          <w:rFonts w:eastAsia="SimSun"/>
          <w:sz w:val="24"/>
          <w:szCs w:val="24"/>
          <w:lang w:eastAsia="zh-CN"/>
        </w:rPr>
        <w:t xml:space="preserve"> </w:t>
      </w:r>
      <w:r w:rsidRPr="00C54616">
        <w:rPr>
          <w:rFonts w:eastAsia="SimSun"/>
          <w:sz w:val="24"/>
          <w:szCs w:val="24"/>
          <w:lang w:eastAsia="zh-CN"/>
        </w:rPr>
        <w:t>необходимо</w:t>
      </w:r>
      <w:r w:rsidR="002D7458" w:rsidRPr="00C54616">
        <w:rPr>
          <w:rFonts w:eastAsia="SimSun"/>
          <w:sz w:val="24"/>
          <w:szCs w:val="24"/>
          <w:lang w:eastAsia="zh-CN"/>
        </w:rPr>
        <w:t xml:space="preserve"> </w:t>
      </w:r>
      <w:r w:rsidRPr="00C54616">
        <w:rPr>
          <w:rFonts w:eastAsia="SimSun"/>
          <w:sz w:val="24"/>
          <w:szCs w:val="24"/>
          <w:lang w:eastAsia="zh-CN"/>
        </w:rPr>
        <w:t>предусматривать</w:t>
      </w:r>
      <w:r w:rsidR="002D7458" w:rsidRPr="00C54616">
        <w:rPr>
          <w:rFonts w:eastAsia="SimSun"/>
          <w:sz w:val="24"/>
          <w:szCs w:val="24"/>
          <w:lang w:eastAsia="zh-CN"/>
        </w:rPr>
        <w:t xml:space="preserve"> </w:t>
      </w:r>
      <w:r w:rsidRPr="00C54616">
        <w:rPr>
          <w:rFonts w:eastAsia="SimSun"/>
          <w:sz w:val="24"/>
          <w:szCs w:val="24"/>
          <w:lang w:eastAsia="zh-CN"/>
        </w:rPr>
        <w:t>инженерную</w:t>
      </w:r>
      <w:r w:rsidR="002D7458" w:rsidRPr="00C54616">
        <w:rPr>
          <w:rFonts w:eastAsia="SimSun"/>
          <w:sz w:val="24"/>
          <w:szCs w:val="24"/>
          <w:lang w:eastAsia="zh-CN"/>
        </w:rPr>
        <w:t xml:space="preserve"> </w:t>
      </w:r>
      <w:r w:rsidRPr="00C54616">
        <w:rPr>
          <w:rFonts w:eastAsia="SimSun"/>
          <w:sz w:val="24"/>
          <w:szCs w:val="24"/>
          <w:lang w:eastAsia="zh-CN"/>
        </w:rPr>
        <w:t>защиту</w:t>
      </w:r>
      <w:r w:rsidR="002D7458" w:rsidRPr="00C54616">
        <w:rPr>
          <w:rFonts w:eastAsia="SimSun"/>
          <w:sz w:val="24"/>
          <w:szCs w:val="24"/>
          <w:lang w:eastAsia="zh-CN"/>
        </w:rPr>
        <w:t xml:space="preserve"> </w:t>
      </w:r>
      <w:r w:rsidRPr="00C54616">
        <w:rPr>
          <w:rFonts w:eastAsia="SimSun"/>
          <w:sz w:val="24"/>
          <w:szCs w:val="24"/>
          <w:lang w:eastAsia="zh-CN"/>
        </w:rPr>
        <w:t>от</w:t>
      </w:r>
      <w:r w:rsidR="002D7458" w:rsidRPr="00C54616">
        <w:rPr>
          <w:rFonts w:eastAsia="SimSun"/>
          <w:sz w:val="24"/>
          <w:szCs w:val="24"/>
          <w:lang w:eastAsia="zh-CN"/>
        </w:rPr>
        <w:t xml:space="preserve"> </w:t>
      </w:r>
      <w:r w:rsidRPr="00C54616">
        <w:rPr>
          <w:rFonts w:eastAsia="SimSun"/>
          <w:sz w:val="24"/>
          <w:szCs w:val="24"/>
          <w:lang w:eastAsia="zh-CN"/>
        </w:rPr>
        <w:t>затопления</w:t>
      </w:r>
      <w:r w:rsidR="002D7458" w:rsidRPr="00C54616">
        <w:rPr>
          <w:rFonts w:eastAsia="SimSun"/>
          <w:sz w:val="24"/>
          <w:szCs w:val="24"/>
          <w:lang w:eastAsia="zh-CN"/>
        </w:rPr>
        <w:t xml:space="preserve"> </w:t>
      </w:r>
      <w:r w:rsidRPr="00C54616">
        <w:rPr>
          <w:rFonts w:eastAsia="SimSun"/>
          <w:sz w:val="24"/>
          <w:szCs w:val="24"/>
          <w:lang w:eastAsia="zh-CN"/>
        </w:rPr>
        <w:t>и</w:t>
      </w:r>
      <w:r w:rsidR="002D7458" w:rsidRPr="00C54616">
        <w:rPr>
          <w:rFonts w:eastAsia="SimSun"/>
          <w:sz w:val="24"/>
          <w:szCs w:val="24"/>
          <w:lang w:eastAsia="zh-CN"/>
        </w:rPr>
        <w:t xml:space="preserve"> </w:t>
      </w:r>
      <w:r w:rsidRPr="00C54616">
        <w:rPr>
          <w:rFonts w:eastAsia="SimSun"/>
          <w:sz w:val="24"/>
          <w:szCs w:val="24"/>
          <w:lang w:eastAsia="zh-CN"/>
        </w:rPr>
        <w:t>подтопления</w:t>
      </w:r>
      <w:r w:rsidR="002D7458" w:rsidRPr="00C54616">
        <w:rPr>
          <w:rFonts w:eastAsia="SimSun"/>
          <w:sz w:val="24"/>
          <w:szCs w:val="24"/>
          <w:lang w:eastAsia="zh-CN"/>
        </w:rPr>
        <w:t xml:space="preserve"> </w:t>
      </w:r>
      <w:r w:rsidRPr="00C54616">
        <w:rPr>
          <w:rFonts w:eastAsia="SimSun"/>
          <w:sz w:val="24"/>
          <w:szCs w:val="24"/>
          <w:lang w:eastAsia="zh-CN"/>
        </w:rPr>
        <w:t>зданий.</w:t>
      </w:r>
    </w:p>
    <w:p w:rsidR="007D5B9F" w:rsidRDefault="007D5B9F" w:rsidP="002D7458">
      <w:pPr>
        <w:widowControl w:val="0"/>
        <w:overflowPunct w:val="0"/>
        <w:autoSpaceDE w:val="0"/>
        <w:autoSpaceDN w:val="0"/>
        <w:adjustRightInd w:val="0"/>
        <w:jc w:val="both"/>
        <w:rPr>
          <w:rFonts w:eastAsia="SimSun"/>
          <w:bCs/>
          <w:iCs/>
          <w:sz w:val="24"/>
          <w:szCs w:val="24"/>
          <w:lang w:eastAsia="zh-CN"/>
        </w:rPr>
      </w:pPr>
    </w:p>
    <w:p w:rsidR="003E737A" w:rsidRDefault="003E737A" w:rsidP="002D7458">
      <w:pPr>
        <w:widowControl w:val="0"/>
        <w:overflowPunct w:val="0"/>
        <w:autoSpaceDE w:val="0"/>
        <w:autoSpaceDN w:val="0"/>
        <w:adjustRightInd w:val="0"/>
        <w:jc w:val="both"/>
        <w:rPr>
          <w:rFonts w:eastAsia="SimSun"/>
          <w:bCs/>
          <w:iCs/>
          <w:sz w:val="24"/>
          <w:szCs w:val="24"/>
          <w:lang w:eastAsia="zh-CN"/>
        </w:rPr>
      </w:pPr>
    </w:p>
    <w:p w:rsidR="007A48C7" w:rsidRPr="00C54616" w:rsidRDefault="007A48C7" w:rsidP="002D7458">
      <w:pPr>
        <w:widowControl w:val="0"/>
        <w:overflowPunct w:val="0"/>
        <w:autoSpaceDE w:val="0"/>
        <w:autoSpaceDN w:val="0"/>
        <w:adjustRightInd w:val="0"/>
        <w:jc w:val="both"/>
        <w:rPr>
          <w:rFonts w:eastAsia="SimSun"/>
          <w:bCs/>
          <w:iCs/>
          <w:sz w:val="24"/>
          <w:szCs w:val="24"/>
          <w:lang w:eastAsia="zh-CN"/>
        </w:rPr>
      </w:pPr>
    </w:p>
    <w:p w:rsidR="00F34200" w:rsidRPr="00C54616" w:rsidRDefault="00F34200" w:rsidP="002D7458">
      <w:pPr>
        <w:widowControl w:val="0"/>
        <w:ind w:firstLine="709"/>
        <w:jc w:val="center"/>
        <w:outlineLvl w:val="2"/>
        <w:rPr>
          <w:b/>
          <w:sz w:val="24"/>
          <w:szCs w:val="24"/>
        </w:rPr>
      </w:pPr>
      <w:bookmarkStart w:id="25" w:name="_Toc433729386"/>
      <w:r w:rsidRPr="00386B22">
        <w:rPr>
          <w:b/>
          <w:sz w:val="24"/>
          <w:szCs w:val="24"/>
        </w:rPr>
        <w:t>Статья</w:t>
      </w:r>
      <w:r w:rsidR="002D7458" w:rsidRPr="00386B22">
        <w:rPr>
          <w:b/>
          <w:sz w:val="24"/>
          <w:szCs w:val="24"/>
        </w:rPr>
        <w:t xml:space="preserve"> </w:t>
      </w:r>
      <w:r w:rsidRPr="00386B22">
        <w:rPr>
          <w:b/>
          <w:sz w:val="24"/>
          <w:szCs w:val="24"/>
        </w:rPr>
        <w:t>28</w:t>
      </w:r>
      <w:r w:rsidRPr="00873D07">
        <w:rPr>
          <w:b/>
          <w:sz w:val="24"/>
          <w:szCs w:val="24"/>
        </w:rPr>
        <w:t>.</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Производственные</w:t>
      </w:r>
      <w:r w:rsidR="002D7458" w:rsidRPr="00C54616">
        <w:rPr>
          <w:b/>
          <w:sz w:val="24"/>
          <w:szCs w:val="24"/>
        </w:rPr>
        <w:t xml:space="preserve"> </w:t>
      </w:r>
      <w:r w:rsidRPr="00C54616">
        <w:rPr>
          <w:b/>
          <w:sz w:val="24"/>
          <w:szCs w:val="24"/>
        </w:rPr>
        <w:t>зоны</w:t>
      </w:r>
      <w:bookmarkEnd w:id="25"/>
    </w:p>
    <w:p w:rsidR="00940435" w:rsidRDefault="00940435" w:rsidP="002D7458">
      <w:pPr>
        <w:widowControl w:val="0"/>
        <w:overflowPunct w:val="0"/>
        <w:autoSpaceDE w:val="0"/>
        <w:autoSpaceDN w:val="0"/>
        <w:adjustRightInd w:val="0"/>
        <w:jc w:val="center"/>
        <w:rPr>
          <w:rFonts w:eastAsia="SimSun"/>
          <w:b/>
          <w:bCs/>
          <w:i/>
          <w:iCs/>
          <w:sz w:val="24"/>
          <w:szCs w:val="24"/>
          <w:lang w:eastAsia="zh-CN"/>
        </w:rPr>
      </w:pPr>
    </w:p>
    <w:p w:rsidR="00F34200" w:rsidRPr="00C54616" w:rsidRDefault="00F34200" w:rsidP="002D7458">
      <w:pPr>
        <w:widowControl w:val="0"/>
        <w:overflowPunct w:val="0"/>
        <w:autoSpaceDE w:val="0"/>
        <w:autoSpaceDN w:val="0"/>
        <w:adjustRightInd w:val="0"/>
        <w:jc w:val="center"/>
        <w:rPr>
          <w:rFonts w:eastAsia="SimSun"/>
          <w:b/>
          <w:bCs/>
          <w:i/>
          <w:iCs/>
          <w:sz w:val="24"/>
          <w:szCs w:val="24"/>
          <w:lang w:eastAsia="zh-CN"/>
        </w:rPr>
      </w:pPr>
      <w:proofErr w:type="gramStart"/>
      <w:r w:rsidRPr="00C54616">
        <w:rPr>
          <w:rFonts w:eastAsia="SimSun"/>
          <w:b/>
          <w:bCs/>
          <w:i/>
          <w:iCs/>
          <w:sz w:val="24"/>
          <w:szCs w:val="24"/>
          <w:lang w:eastAsia="zh-CN"/>
        </w:rPr>
        <w:t>П</w:t>
      </w:r>
      <w:r w:rsidR="006B6B00">
        <w:rPr>
          <w:rFonts w:eastAsia="SimSun"/>
          <w:b/>
          <w:bCs/>
          <w:i/>
          <w:iCs/>
          <w:sz w:val="24"/>
          <w:szCs w:val="24"/>
          <w:lang w:eastAsia="zh-CN"/>
        </w:rPr>
        <w:t>Р</w:t>
      </w:r>
      <w:proofErr w:type="gramEnd"/>
      <w:r w:rsidR="006B6B00">
        <w:rPr>
          <w:rFonts w:eastAsia="SimSun"/>
          <w:b/>
          <w:bCs/>
          <w:i/>
          <w:iCs/>
          <w:sz w:val="24"/>
          <w:szCs w:val="24"/>
          <w:lang w:eastAsia="zh-CN"/>
        </w:rPr>
        <w:t xml:space="preserve"> 701</w:t>
      </w:r>
      <w:r w:rsidRPr="00C54616">
        <w:rPr>
          <w:rFonts w:eastAsia="SimSun"/>
          <w:b/>
          <w:bCs/>
          <w:i/>
          <w:iCs/>
          <w:sz w:val="24"/>
          <w:szCs w:val="24"/>
          <w:lang w:eastAsia="zh-CN"/>
        </w:rPr>
        <w:t>.</w:t>
      </w:r>
      <w:r w:rsidR="002D7458" w:rsidRPr="00C54616">
        <w:rPr>
          <w:rFonts w:eastAsia="SimSun"/>
          <w:b/>
          <w:bCs/>
          <w:i/>
          <w:iCs/>
          <w:sz w:val="24"/>
          <w:szCs w:val="24"/>
          <w:lang w:eastAsia="zh-CN"/>
        </w:rPr>
        <w:t xml:space="preserve"> </w:t>
      </w:r>
      <w:r w:rsidR="006B6B00">
        <w:rPr>
          <w:sz w:val="24"/>
          <w:szCs w:val="24"/>
        </w:rPr>
        <w:t>Зона производственного и коммунально-складского назначения</w:t>
      </w:r>
      <w:r w:rsidR="006B6B00" w:rsidRPr="00C54616">
        <w:rPr>
          <w:rFonts w:eastAsia="SimSun"/>
          <w:b/>
          <w:bCs/>
          <w:i/>
          <w:iCs/>
          <w:sz w:val="24"/>
          <w:szCs w:val="24"/>
          <w:lang w:eastAsia="zh-CN"/>
        </w:rPr>
        <w:t xml:space="preserve"> </w:t>
      </w:r>
      <w:r w:rsidR="006B6B00">
        <w:rPr>
          <w:rFonts w:eastAsia="SimSun"/>
          <w:b/>
          <w:bCs/>
          <w:i/>
          <w:iCs/>
          <w:sz w:val="24"/>
          <w:szCs w:val="24"/>
          <w:lang w:eastAsia="zh-CN"/>
        </w:rPr>
        <w:t>(</w:t>
      </w:r>
      <w:r w:rsidRPr="00C54616">
        <w:rPr>
          <w:rFonts w:eastAsia="SimSun"/>
          <w:b/>
          <w:bCs/>
          <w:i/>
          <w:iCs/>
          <w:sz w:val="24"/>
          <w:szCs w:val="24"/>
          <w:lang w:eastAsia="zh-CN"/>
        </w:rPr>
        <w:t>I</w:t>
      </w:r>
      <w:r w:rsidRPr="00C54616">
        <w:rPr>
          <w:rFonts w:eastAsia="SimSun"/>
          <w:b/>
          <w:bCs/>
          <w:i/>
          <w:iCs/>
          <w:sz w:val="24"/>
          <w:szCs w:val="24"/>
          <w:lang w:val="en-US" w:eastAsia="zh-CN"/>
        </w:rPr>
        <w:t>V</w:t>
      </w:r>
      <w:r w:rsidR="002D7458" w:rsidRPr="00C54616">
        <w:rPr>
          <w:rFonts w:eastAsia="SimSun"/>
          <w:b/>
          <w:bCs/>
          <w:i/>
          <w:iCs/>
          <w:sz w:val="24"/>
          <w:szCs w:val="24"/>
          <w:lang w:eastAsia="zh-CN"/>
        </w:rPr>
        <w:t xml:space="preserve"> </w:t>
      </w:r>
      <w:r w:rsidRPr="00C54616">
        <w:rPr>
          <w:rFonts w:eastAsia="SimSun"/>
          <w:b/>
          <w:bCs/>
          <w:i/>
          <w:iCs/>
          <w:sz w:val="24"/>
          <w:szCs w:val="24"/>
          <w:lang w:eastAsia="zh-CN"/>
        </w:rPr>
        <w:t>класса</w:t>
      </w:r>
      <w:r w:rsidR="002D7458" w:rsidRPr="00C54616">
        <w:rPr>
          <w:rFonts w:eastAsia="SimSun"/>
          <w:b/>
          <w:bCs/>
          <w:i/>
          <w:iCs/>
          <w:sz w:val="24"/>
          <w:szCs w:val="24"/>
          <w:lang w:eastAsia="zh-CN"/>
        </w:rPr>
        <w:t xml:space="preserve"> </w:t>
      </w:r>
      <w:r w:rsidRPr="00C54616">
        <w:rPr>
          <w:rFonts w:eastAsia="SimSun"/>
          <w:b/>
          <w:bCs/>
          <w:i/>
          <w:iCs/>
          <w:sz w:val="24"/>
          <w:szCs w:val="24"/>
          <w:lang w:eastAsia="zh-CN"/>
        </w:rPr>
        <w:t>опасности</w:t>
      </w:r>
      <w:r w:rsidR="002D7458" w:rsidRPr="00C54616">
        <w:rPr>
          <w:rFonts w:eastAsia="SimSun"/>
          <w:b/>
          <w:bCs/>
          <w:i/>
          <w:iCs/>
          <w:sz w:val="24"/>
          <w:szCs w:val="24"/>
          <w:lang w:eastAsia="zh-CN"/>
        </w:rPr>
        <w:t xml:space="preserve"> </w:t>
      </w:r>
      <w:r w:rsidRPr="00C54616">
        <w:rPr>
          <w:rFonts w:eastAsia="SimSun"/>
          <w:b/>
          <w:bCs/>
          <w:i/>
          <w:iCs/>
          <w:sz w:val="24"/>
          <w:szCs w:val="24"/>
          <w:lang w:eastAsia="zh-CN"/>
        </w:rPr>
        <w:t>СЗЗ-100</w:t>
      </w:r>
      <w:r w:rsidR="002D7458" w:rsidRPr="00C54616">
        <w:rPr>
          <w:rFonts w:eastAsia="SimSun"/>
          <w:b/>
          <w:bCs/>
          <w:i/>
          <w:iCs/>
          <w:sz w:val="24"/>
          <w:szCs w:val="24"/>
          <w:lang w:eastAsia="zh-CN"/>
        </w:rPr>
        <w:t xml:space="preserve"> </w:t>
      </w:r>
      <w:r w:rsidRPr="00C54616">
        <w:rPr>
          <w:rFonts w:eastAsia="SimSun"/>
          <w:b/>
          <w:bCs/>
          <w:i/>
          <w:iCs/>
          <w:sz w:val="24"/>
          <w:szCs w:val="24"/>
          <w:lang w:eastAsia="zh-CN"/>
        </w:rPr>
        <w:t>м.</w:t>
      </w:r>
      <w:r w:rsidR="006B6B00">
        <w:rPr>
          <w:rFonts w:eastAsia="SimSun"/>
          <w:b/>
          <w:bCs/>
          <w:i/>
          <w:iCs/>
          <w:sz w:val="24"/>
          <w:szCs w:val="24"/>
          <w:lang w:eastAsia="zh-CN"/>
        </w:rPr>
        <w:t>)</w:t>
      </w:r>
    </w:p>
    <w:p w:rsidR="00F34200" w:rsidRPr="00C54616" w:rsidRDefault="00F34200" w:rsidP="002D7458">
      <w:pPr>
        <w:widowControl w:val="0"/>
        <w:ind w:firstLine="709"/>
        <w:jc w:val="both"/>
        <w:rPr>
          <w:iCs/>
          <w:sz w:val="24"/>
          <w:szCs w:val="24"/>
        </w:rPr>
      </w:pPr>
      <w:r w:rsidRPr="00C54616">
        <w:rPr>
          <w:iCs/>
          <w:sz w:val="24"/>
          <w:szCs w:val="24"/>
        </w:rPr>
        <w:t>Зона</w:t>
      </w:r>
      <w:r w:rsidR="002D7458" w:rsidRPr="00C54616">
        <w:rPr>
          <w:iCs/>
          <w:sz w:val="24"/>
          <w:szCs w:val="24"/>
        </w:rPr>
        <w:t xml:space="preserve"> </w:t>
      </w:r>
      <w:proofErr w:type="gramStart"/>
      <w:r w:rsidRPr="00C54616">
        <w:rPr>
          <w:iCs/>
          <w:sz w:val="24"/>
          <w:szCs w:val="24"/>
        </w:rPr>
        <w:t>П</w:t>
      </w:r>
      <w:r w:rsidR="006B6B00">
        <w:rPr>
          <w:iCs/>
          <w:sz w:val="24"/>
          <w:szCs w:val="24"/>
        </w:rPr>
        <w:t>Р</w:t>
      </w:r>
      <w:proofErr w:type="gramEnd"/>
      <w:r w:rsidR="006B6B00">
        <w:rPr>
          <w:iCs/>
          <w:sz w:val="24"/>
          <w:szCs w:val="24"/>
        </w:rPr>
        <w:t xml:space="preserve"> 701</w:t>
      </w:r>
      <w:r w:rsidR="002D7458" w:rsidRPr="00C54616">
        <w:rPr>
          <w:iCs/>
          <w:sz w:val="24"/>
          <w:szCs w:val="24"/>
        </w:rPr>
        <w:t xml:space="preserve"> </w:t>
      </w:r>
      <w:r w:rsidRPr="00C54616">
        <w:rPr>
          <w:iCs/>
          <w:sz w:val="24"/>
          <w:szCs w:val="24"/>
        </w:rPr>
        <w:t>выделена</w:t>
      </w:r>
      <w:r w:rsidR="002D7458" w:rsidRPr="00C54616">
        <w:rPr>
          <w:iCs/>
          <w:sz w:val="24"/>
          <w:szCs w:val="24"/>
        </w:rPr>
        <w:t xml:space="preserve"> </w:t>
      </w:r>
      <w:r w:rsidRPr="00C54616">
        <w:rPr>
          <w:iCs/>
          <w:sz w:val="24"/>
          <w:szCs w:val="24"/>
        </w:rPr>
        <w:t>для</w:t>
      </w:r>
      <w:r w:rsidR="002D7458" w:rsidRPr="00C54616">
        <w:rPr>
          <w:iCs/>
          <w:sz w:val="24"/>
          <w:szCs w:val="24"/>
        </w:rPr>
        <w:t xml:space="preserve"> </w:t>
      </w:r>
      <w:r w:rsidRPr="00C54616">
        <w:rPr>
          <w:iCs/>
          <w:sz w:val="24"/>
          <w:szCs w:val="24"/>
        </w:rPr>
        <w:t>обеспечения</w:t>
      </w:r>
      <w:r w:rsidR="002D7458" w:rsidRPr="00C54616">
        <w:rPr>
          <w:iCs/>
          <w:sz w:val="24"/>
          <w:szCs w:val="24"/>
        </w:rPr>
        <w:t xml:space="preserve"> </w:t>
      </w:r>
      <w:r w:rsidRPr="00C54616">
        <w:rPr>
          <w:iCs/>
          <w:sz w:val="24"/>
          <w:szCs w:val="24"/>
        </w:rPr>
        <w:t>правовых</w:t>
      </w:r>
      <w:r w:rsidR="002D7458" w:rsidRPr="00C54616">
        <w:rPr>
          <w:iCs/>
          <w:sz w:val="24"/>
          <w:szCs w:val="24"/>
        </w:rPr>
        <w:t xml:space="preserve"> </w:t>
      </w:r>
      <w:r w:rsidRPr="00C54616">
        <w:rPr>
          <w:iCs/>
          <w:sz w:val="24"/>
          <w:szCs w:val="24"/>
        </w:rPr>
        <w:t>условий</w:t>
      </w:r>
      <w:r w:rsidR="002D7458" w:rsidRPr="00C54616">
        <w:rPr>
          <w:iCs/>
          <w:sz w:val="24"/>
          <w:szCs w:val="24"/>
        </w:rPr>
        <w:t xml:space="preserve"> </w:t>
      </w:r>
      <w:r w:rsidRPr="00C54616">
        <w:rPr>
          <w:iCs/>
          <w:sz w:val="24"/>
          <w:szCs w:val="24"/>
        </w:rPr>
        <w:t>формирования</w:t>
      </w:r>
      <w:r w:rsidR="002D7458" w:rsidRPr="00C54616">
        <w:rPr>
          <w:iCs/>
          <w:sz w:val="24"/>
          <w:szCs w:val="24"/>
        </w:rPr>
        <w:t xml:space="preserve"> </w:t>
      </w:r>
      <w:r w:rsidRPr="00C54616">
        <w:rPr>
          <w:iCs/>
          <w:sz w:val="24"/>
          <w:szCs w:val="24"/>
        </w:rPr>
        <w:t>предприятий,</w:t>
      </w:r>
      <w:r w:rsidR="002D7458" w:rsidRPr="00C54616">
        <w:rPr>
          <w:iCs/>
          <w:sz w:val="24"/>
          <w:szCs w:val="24"/>
        </w:rPr>
        <w:t xml:space="preserve"> </w:t>
      </w:r>
      <w:r w:rsidRPr="00C54616">
        <w:rPr>
          <w:iCs/>
          <w:sz w:val="24"/>
          <w:szCs w:val="24"/>
        </w:rPr>
        <w:t>производств</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объектов</w:t>
      </w:r>
      <w:r w:rsidR="002D7458" w:rsidRPr="00C54616">
        <w:rPr>
          <w:iCs/>
          <w:sz w:val="24"/>
          <w:szCs w:val="24"/>
        </w:rPr>
        <w:t xml:space="preserve"> </w:t>
      </w:r>
      <w:r w:rsidRPr="00C54616">
        <w:rPr>
          <w:iCs/>
          <w:sz w:val="24"/>
          <w:szCs w:val="24"/>
        </w:rPr>
        <w:t>не</w:t>
      </w:r>
      <w:r w:rsidR="002D7458" w:rsidRPr="00C54616">
        <w:rPr>
          <w:iCs/>
          <w:sz w:val="24"/>
          <w:szCs w:val="24"/>
        </w:rPr>
        <w:t xml:space="preserve"> </w:t>
      </w:r>
      <w:r w:rsidRPr="00C54616">
        <w:rPr>
          <w:iCs/>
          <w:sz w:val="24"/>
          <w:szCs w:val="24"/>
        </w:rPr>
        <w:t>выше</w:t>
      </w:r>
      <w:r w:rsidR="002D7458" w:rsidRPr="00C54616">
        <w:rPr>
          <w:iCs/>
          <w:sz w:val="24"/>
          <w:szCs w:val="24"/>
        </w:rPr>
        <w:t xml:space="preserve"> </w:t>
      </w:r>
      <w:r w:rsidRPr="00C54616">
        <w:rPr>
          <w:iCs/>
          <w:sz w:val="24"/>
          <w:szCs w:val="24"/>
          <w:lang w:val="en-US"/>
        </w:rPr>
        <w:t>IV</w:t>
      </w:r>
      <w:r w:rsidR="002D7458" w:rsidRPr="00C54616">
        <w:rPr>
          <w:iCs/>
          <w:sz w:val="24"/>
          <w:szCs w:val="24"/>
        </w:rPr>
        <w:t xml:space="preserve"> </w:t>
      </w:r>
      <w:r w:rsidRPr="00C54616">
        <w:rPr>
          <w:iCs/>
          <w:sz w:val="24"/>
          <w:szCs w:val="24"/>
        </w:rPr>
        <w:t>класса</w:t>
      </w:r>
      <w:r w:rsidR="002D7458" w:rsidRPr="00C54616">
        <w:rPr>
          <w:iCs/>
          <w:sz w:val="24"/>
          <w:szCs w:val="24"/>
        </w:rPr>
        <w:t xml:space="preserve"> </w:t>
      </w:r>
      <w:r w:rsidRPr="00C54616">
        <w:rPr>
          <w:bCs/>
          <w:sz w:val="24"/>
          <w:szCs w:val="24"/>
        </w:rPr>
        <w:t>опасности</w:t>
      </w:r>
      <w:r w:rsidR="002D7458" w:rsidRPr="00C54616">
        <w:rPr>
          <w:bCs/>
          <w:sz w:val="24"/>
          <w:szCs w:val="24"/>
        </w:rPr>
        <w:t xml:space="preserve"> </w:t>
      </w:r>
      <w:r w:rsidRPr="00C54616">
        <w:rPr>
          <w:bCs/>
          <w:sz w:val="24"/>
          <w:szCs w:val="24"/>
        </w:rPr>
        <w:t>согласно</w:t>
      </w:r>
      <w:r w:rsidR="002D7458" w:rsidRPr="00C54616">
        <w:rPr>
          <w:bCs/>
          <w:sz w:val="24"/>
          <w:szCs w:val="24"/>
        </w:rPr>
        <w:t xml:space="preserve"> </w:t>
      </w:r>
      <w:r w:rsidR="006B6B00">
        <w:rPr>
          <w:bCs/>
          <w:sz w:val="24"/>
          <w:szCs w:val="24"/>
        </w:rPr>
        <w:t>перечню</w:t>
      </w:r>
      <w:r w:rsidR="002D7458" w:rsidRPr="00C54616">
        <w:rPr>
          <w:bCs/>
          <w:sz w:val="24"/>
          <w:szCs w:val="24"/>
        </w:rPr>
        <w:t xml:space="preserve"> </w:t>
      </w:r>
      <w:r w:rsidRPr="00C54616">
        <w:rPr>
          <w:bCs/>
          <w:sz w:val="24"/>
          <w:szCs w:val="24"/>
        </w:rPr>
        <w:t>СанПиН</w:t>
      </w:r>
      <w:r w:rsidR="002D7458" w:rsidRPr="00C54616">
        <w:rPr>
          <w:bCs/>
          <w:sz w:val="24"/>
          <w:szCs w:val="24"/>
        </w:rPr>
        <w:t xml:space="preserve"> </w:t>
      </w:r>
      <w:r w:rsidRPr="00C54616">
        <w:rPr>
          <w:bCs/>
          <w:sz w:val="24"/>
          <w:szCs w:val="24"/>
        </w:rPr>
        <w:t>2.2.1/2.1.1.1200-03</w:t>
      </w:r>
      <w:r w:rsidRPr="00C54616">
        <w:rPr>
          <w:iCs/>
          <w:sz w:val="24"/>
          <w:szCs w:val="24"/>
        </w:rPr>
        <w:t>,</w:t>
      </w:r>
      <w:r w:rsidR="002D7458" w:rsidRPr="00C54616">
        <w:rPr>
          <w:iCs/>
          <w:sz w:val="24"/>
          <w:szCs w:val="24"/>
        </w:rPr>
        <w:t xml:space="preserve"> </w:t>
      </w:r>
      <w:r w:rsidRPr="00C54616">
        <w:rPr>
          <w:iCs/>
          <w:sz w:val="24"/>
          <w:szCs w:val="24"/>
        </w:rPr>
        <w:t>с</w:t>
      </w:r>
      <w:r w:rsidR="002D7458" w:rsidRPr="00C54616">
        <w:rPr>
          <w:iCs/>
          <w:sz w:val="24"/>
          <w:szCs w:val="24"/>
        </w:rPr>
        <w:t xml:space="preserve"> </w:t>
      </w:r>
      <w:r w:rsidRPr="00C54616">
        <w:rPr>
          <w:iCs/>
          <w:sz w:val="24"/>
          <w:szCs w:val="24"/>
        </w:rPr>
        <w:t>низкими</w:t>
      </w:r>
      <w:r w:rsidR="002D7458" w:rsidRPr="00C54616">
        <w:rPr>
          <w:iCs/>
          <w:sz w:val="24"/>
          <w:szCs w:val="24"/>
        </w:rPr>
        <w:t xml:space="preserve"> </w:t>
      </w:r>
      <w:r w:rsidRPr="00C54616">
        <w:rPr>
          <w:iCs/>
          <w:sz w:val="24"/>
          <w:szCs w:val="24"/>
        </w:rPr>
        <w:t>уровнями</w:t>
      </w:r>
      <w:r w:rsidR="002D7458" w:rsidRPr="00C54616">
        <w:rPr>
          <w:iCs/>
          <w:sz w:val="24"/>
          <w:szCs w:val="24"/>
        </w:rPr>
        <w:t xml:space="preserve"> </w:t>
      </w:r>
      <w:r w:rsidRPr="00C54616">
        <w:rPr>
          <w:iCs/>
          <w:sz w:val="24"/>
          <w:szCs w:val="24"/>
        </w:rPr>
        <w:t>шума</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загрязнения.</w:t>
      </w:r>
      <w:r w:rsidR="002D7458" w:rsidRPr="00C54616">
        <w:rPr>
          <w:iCs/>
          <w:sz w:val="24"/>
          <w:szCs w:val="24"/>
        </w:rPr>
        <w:t xml:space="preserve"> </w:t>
      </w:r>
      <w:r w:rsidRPr="00C54616">
        <w:rPr>
          <w:iCs/>
          <w:sz w:val="24"/>
          <w:szCs w:val="24"/>
        </w:rPr>
        <w:t>Допускается</w:t>
      </w:r>
      <w:r w:rsidR="002D7458" w:rsidRPr="00C54616">
        <w:rPr>
          <w:iCs/>
          <w:sz w:val="24"/>
          <w:szCs w:val="24"/>
        </w:rPr>
        <w:t xml:space="preserve"> </w:t>
      </w:r>
      <w:r w:rsidRPr="00C54616">
        <w:rPr>
          <w:iCs/>
          <w:sz w:val="24"/>
          <w:szCs w:val="24"/>
        </w:rPr>
        <w:t>широкий</w:t>
      </w:r>
      <w:r w:rsidR="002D7458" w:rsidRPr="00C54616">
        <w:rPr>
          <w:iCs/>
          <w:sz w:val="24"/>
          <w:szCs w:val="24"/>
        </w:rPr>
        <w:t xml:space="preserve"> </w:t>
      </w:r>
      <w:r w:rsidRPr="00C54616">
        <w:rPr>
          <w:iCs/>
          <w:sz w:val="24"/>
          <w:szCs w:val="24"/>
        </w:rPr>
        <w:t>спектр</w:t>
      </w:r>
      <w:r w:rsidR="002D7458" w:rsidRPr="00C54616">
        <w:rPr>
          <w:iCs/>
          <w:sz w:val="24"/>
          <w:szCs w:val="24"/>
        </w:rPr>
        <w:t xml:space="preserve"> </w:t>
      </w:r>
      <w:r w:rsidRPr="00C54616">
        <w:rPr>
          <w:iCs/>
          <w:sz w:val="24"/>
          <w:szCs w:val="24"/>
        </w:rPr>
        <w:t>коммерческих</w:t>
      </w:r>
      <w:r w:rsidR="002D7458" w:rsidRPr="00C54616">
        <w:rPr>
          <w:iCs/>
          <w:sz w:val="24"/>
          <w:szCs w:val="24"/>
        </w:rPr>
        <w:t xml:space="preserve"> </w:t>
      </w:r>
      <w:r w:rsidRPr="00C54616">
        <w:rPr>
          <w:iCs/>
          <w:sz w:val="24"/>
          <w:szCs w:val="24"/>
        </w:rPr>
        <w:t>услуг,</w:t>
      </w:r>
      <w:r w:rsidR="002D7458" w:rsidRPr="00C54616">
        <w:rPr>
          <w:iCs/>
          <w:sz w:val="24"/>
          <w:szCs w:val="24"/>
        </w:rPr>
        <w:t xml:space="preserve"> </w:t>
      </w:r>
      <w:r w:rsidRPr="00C54616">
        <w:rPr>
          <w:iCs/>
          <w:sz w:val="24"/>
          <w:szCs w:val="24"/>
        </w:rPr>
        <w:t>сопровождающих</w:t>
      </w:r>
      <w:r w:rsidR="002D7458" w:rsidRPr="00C54616">
        <w:rPr>
          <w:iCs/>
          <w:sz w:val="24"/>
          <w:szCs w:val="24"/>
        </w:rPr>
        <w:t xml:space="preserve"> </w:t>
      </w:r>
      <w:r w:rsidRPr="00C54616">
        <w:rPr>
          <w:iCs/>
          <w:sz w:val="24"/>
          <w:szCs w:val="24"/>
        </w:rPr>
        <w:t>производственную</w:t>
      </w:r>
      <w:r w:rsidR="002D7458" w:rsidRPr="00C54616">
        <w:rPr>
          <w:iCs/>
          <w:sz w:val="24"/>
          <w:szCs w:val="24"/>
        </w:rPr>
        <w:t xml:space="preserve"> </w:t>
      </w:r>
      <w:r w:rsidRPr="00C54616">
        <w:rPr>
          <w:iCs/>
          <w:sz w:val="24"/>
          <w:szCs w:val="24"/>
        </w:rPr>
        <w:t>деятельность.</w:t>
      </w:r>
      <w:r w:rsidR="002D7458" w:rsidRPr="00C54616">
        <w:rPr>
          <w:iCs/>
          <w:sz w:val="24"/>
          <w:szCs w:val="24"/>
        </w:rPr>
        <w:t xml:space="preserve"> </w:t>
      </w:r>
      <w:r w:rsidRPr="00C54616">
        <w:rPr>
          <w:iCs/>
          <w:sz w:val="24"/>
          <w:szCs w:val="24"/>
        </w:rPr>
        <w:t>Сочетание</w:t>
      </w:r>
      <w:r w:rsidR="002D7458" w:rsidRPr="00C54616">
        <w:rPr>
          <w:iCs/>
          <w:sz w:val="24"/>
          <w:szCs w:val="24"/>
        </w:rPr>
        <w:t xml:space="preserve"> </w:t>
      </w:r>
      <w:r w:rsidRPr="00C54616">
        <w:rPr>
          <w:iCs/>
          <w:sz w:val="24"/>
          <w:szCs w:val="24"/>
        </w:rPr>
        <w:t>различных</w:t>
      </w:r>
      <w:r w:rsidR="002D7458" w:rsidRPr="00C54616">
        <w:rPr>
          <w:iCs/>
          <w:sz w:val="24"/>
          <w:szCs w:val="24"/>
        </w:rPr>
        <w:t xml:space="preserve"> </w:t>
      </w:r>
      <w:r w:rsidRPr="00C54616">
        <w:rPr>
          <w:iCs/>
          <w:sz w:val="24"/>
          <w:szCs w:val="24"/>
        </w:rPr>
        <w:t>видов</w:t>
      </w:r>
      <w:r w:rsidR="002D7458" w:rsidRPr="00C54616">
        <w:rPr>
          <w:iCs/>
          <w:sz w:val="24"/>
          <w:szCs w:val="24"/>
        </w:rPr>
        <w:t xml:space="preserve"> </w:t>
      </w:r>
      <w:r w:rsidRPr="00C54616">
        <w:rPr>
          <w:iCs/>
          <w:sz w:val="24"/>
          <w:szCs w:val="24"/>
        </w:rPr>
        <w:t>разрешенного</w:t>
      </w:r>
      <w:r w:rsidR="002D7458" w:rsidRPr="00C54616">
        <w:rPr>
          <w:iCs/>
          <w:sz w:val="24"/>
          <w:szCs w:val="24"/>
        </w:rPr>
        <w:t xml:space="preserve"> </w:t>
      </w:r>
      <w:r w:rsidRPr="00C54616">
        <w:rPr>
          <w:iCs/>
          <w:sz w:val="24"/>
          <w:szCs w:val="24"/>
        </w:rPr>
        <w:t>использования</w:t>
      </w:r>
      <w:r w:rsidR="002D7458" w:rsidRPr="00C54616">
        <w:rPr>
          <w:iCs/>
          <w:sz w:val="24"/>
          <w:szCs w:val="24"/>
        </w:rPr>
        <w:t xml:space="preserve"> </w:t>
      </w:r>
      <w:r w:rsidRPr="00C54616">
        <w:rPr>
          <w:iCs/>
          <w:sz w:val="24"/>
          <w:szCs w:val="24"/>
        </w:rPr>
        <w:t>недвижимости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единой</w:t>
      </w:r>
      <w:r w:rsidR="002D7458" w:rsidRPr="00C54616">
        <w:rPr>
          <w:iCs/>
          <w:sz w:val="24"/>
          <w:szCs w:val="24"/>
        </w:rPr>
        <w:t xml:space="preserve"> </w:t>
      </w:r>
      <w:r w:rsidRPr="00C54616">
        <w:rPr>
          <w:iCs/>
          <w:sz w:val="24"/>
          <w:szCs w:val="24"/>
        </w:rPr>
        <w:t>зоне</w:t>
      </w:r>
      <w:r w:rsidR="002D7458" w:rsidRPr="00C54616">
        <w:rPr>
          <w:iCs/>
          <w:sz w:val="24"/>
          <w:szCs w:val="24"/>
        </w:rPr>
        <w:t xml:space="preserve"> </w:t>
      </w:r>
      <w:r w:rsidRPr="00C54616">
        <w:rPr>
          <w:iCs/>
          <w:sz w:val="24"/>
          <w:szCs w:val="24"/>
        </w:rPr>
        <w:t>возможно</w:t>
      </w:r>
      <w:r w:rsidR="002D7458" w:rsidRPr="00C54616">
        <w:rPr>
          <w:iCs/>
          <w:sz w:val="24"/>
          <w:szCs w:val="24"/>
        </w:rPr>
        <w:t xml:space="preserve"> </w:t>
      </w:r>
      <w:r w:rsidRPr="00C54616">
        <w:rPr>
          <w:iCs/>
          <w:sz w:val="24"/>
          <w:szCs w:val="24"/>
        </w:rPr>
        <w:t>только</w:t>
      </w:r>
      <w:r w:rsidR="002D7458" w:rsidRPr="00C54616">
        <w:rPr>
          <w:iCs/>
          <w:sz w:val="24"/>
          <w:szCs w:val="24"/>
        </w:rPr>
        <w:t xml:space="preserve"> </w:t>
      </w:r>
      <w:r w:rsidRPr="00C54616">
        <w:rPr>
          <w:iCs/>
          <w:sz w:val="24"/>
          <w:szCs w:val="24"/>
        </w:rPr>
        <w:t>при</w:t>
      </w:r>
      <w:r w:rsidR="002D7458" w:rsidRPr="00C54616">
        <w:rPr>
          <w:iCs/>
          <w:sz w:val="24"/>
          <w:szCs w:val="24"/>
        </w:rPr>
        <w:t xml:space="preserve"> </w:t>
      </w:r>
      <w:r w:rsidRPr="00C54616">
        <w:rPr>
          <w:iCs/>
          <w:sz w:val="24"/>
          <w:szCs w:val="24"/>
        </w:rPr>
        <w:t>условии</w:t>
      </w:r>
      <w:r w:rsidR="002D7458" w:rsidRPr="00C54616">
        <w:rPr>
          <w:iCs/>
          <w:sz w:val="24"/>
          <w:szCs w:val="24"/>
        </w:rPr>
        <w:t xml:space="preserve"> </w:t>
      </w:r>
      <w:r w:rsidRPr="00C54616">
        <w:rPr>
          <w:iCs/>
          <w:sz w:val="24"/>
          <w:szCs w:val="24"/>
        </w:rPr>
        <w:t>соблюдения</w:t>
      </w:r>
      <w:r w:rsidR="002D7458" w:rsidRPr="00C54616">
        <w:rPr>
          <w:iCs/>
          <w:sz w:val="24"/>
          <w:szCs w:val="24"/>
        </w:rPr>
        <w:t xml:space="preserve"> </w:t>
      </w:r>
      <w:r w:rsidRPr="00C54616">
        <w:rPr>
          <w:iCs/>
          <w:sz w:val="24"/>
          <w:szCs w:val="24"/>
        </w:rPr>
        <w:t>нормативных</w:t>
      </w:r>
      <w:r w:rsidR="002D7458" w:rsidRPr="00C54616">
        <w:rPr>
          <w:iCs/>
          <w:sz w:val="24"/>
          <w:szCs w:val="24"/>
        </w:rPr>
        <w:t xml:space="preserve"> </w:t>
      </w:r>
      <w:r w:rsidRPr="00C54616">
        <w:rPr>
          <w:iCs/>
          <w:sz w:val="24"/>
          <w:szCs w:val="24"/>
        </w:rPr>
        <w:t>санитарных</w:t>
      </w:r>
      <w:r w:rsidR="002D7458" w:rsidRPr="00C54616">
        <w:rPr>
          <w:iCs/>
          <w:sz w:val="24"/>
          <w:szCs w:val="24"/>
        </w:rPr>
        <w:t xml:space="preserve"> </w:t>
      </w:r>
      <w:r w:rsidRPr="00C54616">
        <w:rPr>
          <w:iCs/>
          <w:sz w:val="24"/>
          <w:szCs w:val="24"/>
        </w:rPr>
        <w:t>требований.</w:t>
      </w:r>
    </w:p>
    <w:p w:rsidR="00F34200" w:rsidRPr="00C54616" w:rsidRDefault="00F34200" w:rsidP="002D7458">
      <w:pPr>
        <w:widowControl w:val="0"/>
        <w:ind w:firstLine="709"/>
        <w:jc w:val="both"/>
        <w:rPr>
          <w:iCs/>
          <w:sz w:val="24"/>
          <w:szCs w:val="24"/>
        </w:rPr>
      </w:pPr>
      <w:r w:rsidRPr="00C54616">
        <w:rPr>
          <w:iCs/>
          <w:sz w:val="24"/>
          <w:szCs w:val="24"/>
        </w:rPr>
        <w:t>При</w:t>
      </w:r>
      <w:r w:rsidR="002D7458" w:rsidRPr="00C54616">
        <w:rPr>
          <w:iCs/>
          <w:sz w:val="24"/>
          <w:szCs w:val="24"/>
        </w:rPr>
        <w:t xml:space="preserve"> </w:t>
      </w:r>
      <w:r w:rsidRPr="00C54616">
        <w:rPr>
          <w:iCs/>
          <w:sz w:val="24"/>
          <w:szCs w:val="24"/>
        </w:rPr>
        <w:t>размещении</w:t>
      </w:r>
      <w:r w:rsidR="002D7458" w:rsidRPr="00C54616">
        <w:rPr>
          <w:iCs/>
          <w:sz w:val="24"/>
          <w:szCs w:val="24"/>
        </w:rPr>
        <w:t xml:space="preserve"> </w:t>
      </w:r>
      <w:r w:rsidRPr="00C54616">
        <w:rPr>
          <w:iCs/>
          <w:sz w:val="24"/>
          <w:szCs w:val="24"/>
        </w:rPr>
        <w:t>объектов</w:t>
      </w:r>
      <w:r w:rsidR="002D7458" w:rsidRPr="00C54616">
        <w:rPr>
          <w:iCs/>
          <w:sz w:val="24"/>
          <w:szCs w:val="24"/>
        </w:rPr>
        <w:t xml:space="preserve"> </w:t>
      </w:r>
      <w:r w:rsidRPr="00C54616">
        <w:rPr>
          <w:iCs/>
          <w:sz w:val="24"/>
          <w:szCs w:val="24"/>
        </w:rPr>
        <w:t>малого</w:t>
      </w:r>
      <w:r w:rsidR="002D7458" w:rsidRPr="00C54616">
        <w:rPr>
          <w:iCs/>
          <w:sz w:val="24"/>
          <w:szCs w:val="24"/>
        </w:rPr>
        <w:t xml:space="preserve"> </w:t>
      </w:r>
      <w:r w:rsidRPr="00C54616">
        <w:rPr>
          <w:iCs/>
          <w:sz w:val="24"/>
          <w:szCs w:val="24"/>
        </w:rPr>
        <w:t>бизнеса,</w:t>
      </w:r>
      <w:r w:rsidR="002D7458" w:rsidRPr="00C54616">
        <w:rPr>
          <w:iCs/>
          <w:sz w:val="24"/>
          <w:szCs w:val="24"/>
        </w:rPr>
        <w:t xml:space="preserve"> </w:t>
      </w:r>
      <w:r w:rsidRPr="00C54616">
        <w:rPr>
          <w:iCs/>
          <w:sz w:val="24"/>
          <w:szCs w:val="24"/>
        </w:rPr>
        <w:t>относящихся</w:t>
      </w:r>
      <w:r w:rsidR="002D7458" w:rsidRPr="00C54616">
        <w:rPr>
          <w:iCs/>
          <w:sz w:val="24"/>
          <w:szCs w:val="24"/>
        </w:rPr>
        <w:t xml:space="preserve"> </w:t>
      </w:r>
      <w:r w:rsidRPr="00C54616">
        <w:rPr>
          <w:iCs/>
          <w:sz w:val="24"/>
          <w:szCs w:val="24"/>
        </w:rPr>
        <w:t>к</w:t>
      </w:r>
      <w:r w:rsidR="002D7458" w:rsidRPr="00C54616">
        <w:rPr>
          <w:iCs/>
          <w:sz w:val="24"/>
          <w:szCs w:val="24"/>
        </w:rPr>
        <w:t xml:space="preserve"> </w:t>
      </w:r>
      <w:r w:rsidRPr="00C54616">
        <w:rPr>
          <w:iCs/>
          <w:sz w:val="24"/>
          <w:szCs w:val="24"/>
          <w:lang w:val="en-US"/>
        </w:rPr>
        <w:t>IV</w:t>
      </w:r>
      <w:r w:rsidR="002D7458" w:rsidRPr="00C54616">
        <w:rPr>
          <w:iCs/>
          <w:sz w:val="24"/>
          <w:szCs w:val="24"/>
        </w:rPr>
        <w:t xml:space="preserve"> </w:t>
      </w:r>
      <w:r w:rsidRPr="00C54616">
        <w:rPr>
          <w:iCs/>
          <w:sz w:val="24"/>
          <w:szCs w:val="24"/>
        </w:rPr>
        <w:t>классу</w:t>
      </w:r>
      <w:r w:rsidR="002D7458" w:rsidRPr="00C54616">
        <w:rPr>
          <w:iCs/>
          <w:sz w:val="24"/>
          <w:szCs w:val="24"/>
        </w:rPr>
        <w:t xml:space="preserve"> </w:t>
      </w:r>
      <w:r w:rsidRPr="00C54616">
        <w:rPr>
          <w:iCs/>
          <w:sz w:val="24"/>
          <w:szCs w:val="24"/>
        </w:rPr>
        <w:t>опасности,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условиях</w:t>
      </w:r>
      <w:r w:rsidR="002D7458" w:rsidRPr="00C54616">
        <w:rPr>
          <w:iCs/>
          <w:sz w:val="24"/>
          <w:szCs w:val="24"/>
        </w:rPr>
        <w:t xml:space="preserve"> </w:t>
      </w:r>
      <w:r w:rsidRPr="00C54616">
        <w:rPr>
          <w:iCs/>
          <w:sz w:val="24"/>
          <w:szCs w:val="24"/>
        </w:rPr>
        <w:t>сложившейся</w:t>
      </w:r>
      <w:r w:rsidR="002D7458" w:rsidRPr="00C54616">
        <w:rPr>
          <w:iCs/>
          <w:sz w:val="24"/>
          <w:szCs w:val="24"/>
        </w:rPr>
        <w:t xml:space="preserve"> </w:t>
      </w:r>
      <w:r w:rsidRPr="00C54616">
        <w:rPr>
          <w:iCs/>
          <w:sz w:val="24"/>
          <w:szCs w:val="24"/>
        </w:rPr>
        <w:t>градостроительной</w:t>
      </w:r>
      <w:r w:rsidR="002D7458" w:rsidRPr="00C54616">
        <w:rPr>
          <w:iCs/>
          <w:sz w:val="24"/>
          <w:szCs w:val="24"/>
        </w:rPr>
        <w:t xml:space="preserve"> </w:t>
      </w:r>
      <w:r w:rsidRPr="00C54616">
        <w:rPr>
          <w:iCs/>
          <w:sz w:val="24"/>
          <w:szCs w:val="24"/>
        </w:rPr>
        <w:t>ситуации</w:t>
      </w:r>
      <w:r w:rsidR="002D7458" w:rsidRPr="00C54616">
        <w:rPr>
          <w:iCs/>
          <w:sz w:val="24"/>
          <w:szCs w:val="24"/>
        </w:rPr>
        <w:t xml:space="preserve"> </w:t>
      </w:r>
      <w:r w:rsidRPr="00C54616">
        <w:rPr>
          <w:iCs/>
          <w:sz w:val="24"/>
          <w:szCs w:val="24"/>
        </w:rPr>
        <w:t>(при</w:t>
      </w:r>
      <w:r w:rsidR="002D7458" w:rsidRPr="00C54616">
        <w:rPr>
          <w:iCs/>
          <w:sz w:val="24"/>
          <w:szCs w:val="24"/>
        </w:rPr>
        <w:t xml:space="preserve"> </w:t>
      </w:r>
      <w:r w:rsidRPr="00C54616">
        <w:rPr>
          <w:iCs/>
          <w:sz w:val="24"/>
          <w:szCs w:val="24"/>
        </w:rPr>
        <w:t>невозможности</w:t>
      </w:r>
      <w:r w:rsidR="002D7458" w:rsidRPr="00C54616">
        <w:rPr>
          <w:iCs/>
          <w:sz w:val="24"/>
          <w:szCs w:val="24"/>
        </w:rPr>
        <w:t xml:space="preserve"> </w:t>
      </w:r>
      <w:r w:rsidRPr="00C54616">
        <w:rPr>
          <w:iCs/>
          <w:sz w:val="24"/>
          <w:szCs w:val="24"/>
        </w:rPr>
        <w:t>соблюдения</w:t>
      </w:r>
      <w:r w:rsidR="002D7458" w:rsidRPr="00C54616">
        <w:rPr>
          <w:iCs/>
          <w:sz w:val="24"/>
          <w:szCs w:val="24"/>
        </w:rPr>
        <w:t xml:space="preserve"> </w:t>
      </w:r>
      <w:r w:rsidRPr="00C54616">
        <w:rPr>
          <w:iCs/>
          <w:sz w:val="24"/>
          <w:szCs w:val="24"/>
        </w:rPr>
        <w:t>размеров</w:t>
      </w:r>
      <w:r w:rsidR="002D7458" w:rsidRPr="00C54616">
        <w:rPr>
          <w:iCs/>
          <w:sz w:val="24"/>
          <w:szCs w:val="24"/>
        </w:rPr>
        <w:t xml:space="preserve"> </w:t>
      </w:r>
      <w:r w:rsidRPr="00C54616">
        <w:rPr>
          <w:iCs/>
          <w:sz w:val="24"/>
          <w:szCs w:val="24"/>
        </w:rPr>
        <w:t>ориентировочной</w:t>
      </w:r>
      <w:r w:rsidR="002D7458" w:rsidRPr="00C54616">
        <w:rPr>
          <w:iCs/>
          <w:sz w:val="24"/>
          <w:szCs w:val="24"/>
        </w:rPr>
        <w:t xml:space="preserve"> </w:t>
      </w:r>
      <w:r w:rsidRPr="00C54616">
        <w:rPr>
          <w:iCs/>
          <w:sz w:val="24"/>
          <w:szCs w:val="24"/>
        </w:rPr>
        <w:t>санитарно-защитной</w:t>
      </w:r>
      <w:r w:rsidR="002D7458" w:rsidRPr="00C54616">
        <w:rPr>
          <w:iCs/>
          <w:sz w:val="24"/>
          <w:szCs w:val="24"/>
        </w:rPr>
        <w:t xml:space="preserve"> </w:t>
      </w:r>
      <w:r w:rsidRPr="00C54616">
        <w:rPr>
          <w:iCs/>
          <w:sz w:val="24"/>
          <w:szCs w:val="24"/>
        </w:rPr>
        <w:t>зоны)</w:t>
      </w:r>
      <w:r w:rsidR="002D7458" w:rsidRPr="00C54616">
        <w:rPr>
          <w:iCs/>
          <w:sz w:val="24"/>
          <w:szCs w:val="24"/>
        </w:rPr>
        <w:t xml:space="preserve"> </w:t>
      </w:r>
      <w:r w:rsidRPr="00C54616">
        <w:rPr>
          <w:iCs/>
          <w:sz w:val="24"/>
          <w:szCs w:val="24"/>
        </w:rPr>
        <w:t>необходимо</w:t>
      </w:r>
      <w:r w:rsidR="002D7458" w:rsidRPr="00C54616">
        <w:rPr>
          <w:iCs/>
          <w:sz w:val="24"/>
          <w:szCs w:val="24"/>
        </w:rPr>
        <w:t xml:space="preserve"> </w:t>
      </w:r>
      <w:r w:rsidRPr="00C54616">
        <w:rPr>
          <w:iCs/>
          <w:sz w:val="24"/>
          <w:szCs w:val="24"/>
        </w:rPr>
        <w:t>обоснование</w:t>
      </w:r>
      <w:r w:rsidR="002D7458" w:rsidRPr="00C54616">
        <w:rPr>
          <w:iCs/>
          <w:sz w:val="24"/>
          <w:szCs w:val="24"/>
        </w:rPr>
        <w:t xml:space="preserve"> </w:t>
      </w:r>
      <w:r w:rsidRPr="00C54616">
        <w:rPr>
          <w:iCs/>
          <w:sz w:val="24"/>
          <w:szCs w:val="24"/>
        </w:rPr>
        <w:t>размещения</w:t>
      </w:r>
      <w:r w:rsidR="002D7458" w:rsidRPr="00C54616">
        <w:rPr>
          <w:iCs/>
          <w:sz w:val="24"/>
          <w:szCs w:val="24"/>
        </w:rPr>
        <w:t xml:space="preserve"> </w:t>
      </w:r>
      <w:r w:rsidRPr="00C54616">
        <w:rPr>
          <w:iCs/>
          <w:sz w:val="24"/>
          <w:szCs w:val="24"/>
        </w:rPr>
        <w:t>таких</w:t>
      </w:r>
      <w:r w:rsidR="002D7458" w:rsidRPr="00C54616">
        <w:rPr>
          <w:iCs/>
          <w:sz w:val="24"/>
          <w:szCs w:val="24"/>
        </w:rPr>
        <w:t xml:space="preserve"> </w:t>
      </w:r>
      <w:r w:rsidRPr="00C54616">
        <w:rPr>
          <w:iCs/>
          <w:sz w:val="24"/>
          <w:szCs w:val="24"/>
        </w:rPr>
        <w:t>объектов</w:t>
      </w:r>
      <w:r w:rsidR="002D7458" w:rsidRPr="00C54616">
        <w:rPr>
          <w:iCs/>
          <w:sz w:val="24"/>
          <w:szCs w:val="24"/>
        </w:rPr>
        <w:t xml:space="preserve"> </w:t>
      </w:r>
      <w:r w:rsidRPr="00C54616">
        <w:rPr>
          <w:iCs/>
          <w:sz w:val="24"/>
          <w:szCs w:val="24"/>
        </w:rPr>
        <w:t>с</w:t>
      </w:r>
      <w:r w:rsidR="002D7458" w:rsidRPr="00C54616">
        <w:rPr>
          <w:iCs/>
          <w:sz w:val="24"/>
          <w:szCs w:val="24"/>
        </w:rPr>
        <w:t xml:space="preserve"> </w:t>
      </w:r>
      <w:r w:rsidRPr="00C54616">
        <w:rPr>
          <w:iCs/>
          <w:sz w:val="24"/>
          <w:szCs w:val="24"/>
        </w:rPr>
        <w:t>ориентировочными</w:t>
      </w:r>
      <w:r w:rsidR="002D7458" w:rsidRPr="00C54616">
        <w:rPr>
          <w:iCs/>
          <w:sz w:val="24"/>
          <w:szCs w:val="24"/>
        </w:rPr>
        <w:t xml:space="preserve"> </w:t>
      </w:r>
      <w:r w:rsidRPr="00C54616">
        <w:rPr>
          <w:iCs/>
          <w:sz w:val="24"/>
          <w:szCs w:val="24"/>
        </w:rPr>
        <w:t>расчетами</w:t>
      </w:r>
      <w:r w:rsidR="002D7458" w:rsidRPr="00C54616">
        <w:rPr>
          <w:iCs/>
          <w:sz w:val="24"/>
          <w:szCs w:val="24"/>
        </w:rPr>
        <w:t xml:space="preserve"> </w:t>
      </w:r>
      <w:r w:rsidRPr="00C54616">
        <w:rPr>
          <w:iCs/>
          <w:sz w:val="24"/>
          <w:szCs w:val="24"/>
        </w:rPr>
        <w:t>ожидаемого</w:t>
      </w:r>
      <w:r w:rsidR="002D7458" w:rsidRPr="00C54616">
        <w:rPr>
          <w:iCs/>
          <w:sz w:val="24"/>
          <w:szCs w:val="24"/>
        </w:rPr>
        <w:t xml:space="preserve"> </w:t>
      </w:r>
      <w:r w:rsidRPr="00C54616">
        <w:rPr>
          <w:iCs/>
          <w:sz w:val="24"/>
          <w:szCs w:val="24"/>
        </w:rPr>
        <w:t>загрязнения</w:t>
      </w:r>
      <w:r w:rsidR="002D7458" w:rsidRPr="00C54616">
        <w:rPr>
          <w:iCs/>
          <w:sz w:val="24"/>
          <w:szCs w:val="24"/>
        </w:rPr>
        <w:t xml:space="preserve"> </w:t>
      </w:r>
      <w:r w:rsidRPr="00C54616">
        <w:rPr>
          <w:iCs/>
          <w:sz w:val="24"/>
          <w:szCs w:val="24"/>
        </w:rPr>
        <w:t>атмосферного</w:t>
      </w:r>
      <w:r w:rsidR="002D7458" w:rsidRPr="00C54616">
        <w:rPr>
          <w:iCs/>
          <w:sz w:val="24"/>
          <w:szCs w:val="24"/>
        </w:rPr>
        <w:t xml:space="preserve"> </w:t>
      </w:r>
      <w:r w:rsidRPr="00C54616">
        <w:rPr>
          <w:iCs/>
          <w:sz w:val="24"/>
          <w:szCs w:val="24"/>
        </w:rPr>
        <w:t>воздуха</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физического</w:t>
      </w:r>
      <w:r w:rsidR="002D7458" w:rsidRPr="00C54616">
        <w:rPr>
          <w:iCs/>
          <w:sz w:val="24"/>
          <w:szCs w:val="24"/>
        </w:rPr>
        <w:t xml:space="preserve"> </w:t>
      </w:r>
      <w:r w:rsidRPr="00C54616">
        <w:rPr>
          <w:iCs/>
          <w:sz w:val="24"/>
          <w:szCs w:val="24"/>
        </w:rPr>
        <w:t>воздействия</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атмосферный</w:t>
      </w:r>
      <w:r w:rsidR="002D7458" w:rsidRPr="00C54616">
        <w:rPr>
          <w:iCs/>
          <w:sz w:val="24"/>
          <w:szCs w:val="24"/>
        </w:rPr>
        <w:t xml:space="preserve"> </w:t>
      </w:r>
      <w:r w:rsidRPr="00C54616">
        <w:rPr>
          <w:iCs/>
          <w:sz w:val="24"/>
          <w:szCs w:val="24"/>
        </w:rPr>
        <w:t>воздух</w:t>
      </w:r>
      <w:r w:rsidR="002D7458" w:rsidRPr="00C54616">
        <w:rPr>
          <w:iCs/>
          <w:sz w:val="24"/>
          <w:szCs w:val="24"/>
        </w:rPr>
        <w:t xml:space="preserve"> </w:t>
      </w:r>
      <w:r w:rsidRPr="00C54616">
        <w:rPr>
          <w:iCs/>
          <w:sz w:val="24"/>
          <w:szCs w:val="24"/>
        </w:rPr>
        <w:t>(шум,</w:t>
      </w:r>
      <w:r w:rsidR="002D7458" w:rsidRPr="00C54616">
        <w:rPr>
          <w:iCs/>
          <w:sz w:val="24"/>
          <w:szCs w:val="24"/>
        </w:rPr>
        <w:t xml:space="preserve"> </w:t>
      </w:r>
      <w:r w:rsidRPr="00C54616">
        <w:rPr>
          <w:iCs/>
          <w:sz w:val="24"/>
          <w:szCs w:val="24"/>
        </w:rPr>
        <w:t>вибрация,</w:t>
      </w:r>
      <w:r w:rsidR="002D7458" w:rsidRPr="00C54616">
        <w:rPr>
          <w:iCs/>
          <w:sz w:val="24"/>
          <w:szCs w:val="24"/>
        </w:rPr>
        <w:t xml:space="preserve"> </w:t>
      </w:r>
      <w:r w:rsidRPr="00C54616">
        <w:rPr>
          <w:iCs/>
          <w:sz w:val="24"/>
          <w:szCs w:val="24"/>
        </w:rPr>
        <w:t>электромагнитные</w:t>
      </w:r>
      <w:r w:rsidR="002D7458" w:rsidRPr="00C54616">
        <w:rPr>
          <w:iCs/>
          <w:sz w:val="24"/>
          <w:szCs w:val="24"/>
        </w:rPr>
        <w:t xml:space="preserve"> </w:t>
      </w:r>
      <w:r w:rsidRPr="00C54616">
        <w:rPr>
          <w:iCs/>
          <w:sz w:val="24"/>
          <w:szCs w:val="24"/>
        </w:rPr>
        <w:t>излучения).</w:t>
      </w:r>
      <w:r w:rsidR="002D7458" w:rsidRPr="00C54616">
        <w:rPr>
          <w:iCs/>
          <w:sz w:val="24"/>
          <w:szCs w:val="24"/>
        </w:rPr>
        <w:t xml:space="preserve"> </w:t>
      </w:r>
      <w:r w:rsidRPr="00C54616">
        <w:rPr>
          <w:iCs/>
          <w:sz w:val="24"/>
          <w:szCs w:val="24"/>
        </w:rPr>
        <w:t>При</w:t>
      </w:r>
      <w:r w:rsidR="002D7458" w:rsidRPr="00C54616">
        <w:rPr>
          <w:iCs/>
          <w:sz w:val="24"/>
          <w:szCs w:val="24"/>
        </w:rPr>
        <w:t xml:space="preserve"> </w:t>
      </w:r>
      <w:r w:rsidRPr="00C54616">
        <w:rPr>
          <w:iCs/>
          <w:sz w:val="24"/>
          <w:szCs w:val="24"/>
        </w:rPr>
        <w:t>подтверждении</w:t>
      </w:r>
      <w:r w:rsidR="002D7458" w:rsidRPr="00C54616">
        <w:rPr>
          <w:iCs/>
          <w:sz w:val="24"/>
          <w:szCs w:val="24"/>
        </w:rPr>
        <w:t xml:space="preserve"> </w:t>
      </w:r>
      <w:r w:rsidRPr="00C54616">
        <w:rPr>
          <w:iCs/>
          <w:sz w:val="24"/>
          <w:szCs w:val="24"/>
        </w:rPr>
        <w:t>расчетами</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границе</w:t>
      </w:r>
      <w:r w:rsidR="002D7458" w:rsidRPr="00C54616">
        <w:rPr>
          <w:iCs/>
          <w:sz w:val="24"/>
          <w:szCs w:val="24"/>
        </w:rPr>
        <w:t xml:space="preserve"> </w:t>
      </w:r>
      <w:r w:rsidRPr="00C54616">
        <w:rPr>
          <w:iCs/>
          <w:sz w:val="24"/>
          <w:szCs w:val="24"/>
        </w:rPr>
        <w:t>жилой</w:t>
      </w:r>
      <w:r w:rsidR="002D7458" w:rsidRPr="00C54616">
        <w:rPr>
          <w:iCs/>
          <w:sz w:val="24"/>
          <w:szCs w:val="24"/>
        </w:rPr>
        <w:t xml:space="preserve"> </w:t>
      </w:r>
      <w:r w:rsidRPr="00C54616">
        <w:rPr>
          <w:iCs/>
          <w:sz w:val="24"/>
          <w:szCs w:val="24"/>
        </w:rPr>
        <w:t>застройки</w:t>
      </w:r>
      <w:r w:rsidR="002D7458" w:rsidRPr="00C54616">
        <w:rPr>
          <w:iCs/>
          <w:sz w:val="24"/>
          <w:szCs w:val="24"/>
        </w:rPr>
        <w:t xml:space="preserve"> </w:t>
      </w:r>
      <w:r w:rsidRPr="00C54616">
        <w:rPr>
          <w:iCs/>
          <w:sz w:val="24"/>
          <w:szCs w:val="24"/>
        </w:rPr>
        <w:t>соблюдения</w:t>
      </w:r>
      <w:r w:rsidR="002D7458" w:rsidRPr="00C54616">
        <w:rPr>
          <w:iCs/>
          <w:sz w:val="24"/>
          <w:szCs w:val="24"/>
        </w:rPr>
        <w:t xml:space="preserve"> </w:t>
      </w:r>
      <w:r w:rsidRPr="00C54616">
        <w:rPr>
          <w:iCs/>
          <w:sz w:val="24"/>
          <w:szCs w:val="24"/>
        </w:rPr>
        <w:t>установленных</w:t>
      </w:r>
      <w:r w:rsidR="002D7458" w:rsidRPr="00C54616">
        <w:rPr>
          <w:iCs/>
          <w:sz w:val="24"/>
          <w:szCs w:val="24"/>
        </w:rPr>
        <w:t xml:space="preserve"> </w:t>
      </w:r>
      <w:r w:rsidRPr="00C54616">
        <w:rPr>
          <w:iCs/>
          <w:sz w:val="24"/>
          <w:szCs w:val="24"/>
        </w:rPr>
        <w:t>гигиенических</w:t>
      </w:r>
      <w:r w:rsidR="002D7458" w:rsidRPr="00C54616">
        <w:rPr>
          <w:iCs/>
          <w:sz w:val="24"/>
          <w:szCs w:val="24"/>
        </w:rPr>
        <w:t xml:space="preserve"> </w:t>
      </w:r>
      <w:r w:rsidRPr="00C54616">
        <w:rPr>
          <w:iCs/>
          <w:sz w:val="24"/>
          <w:szCs w:val="24"/>
        </w:rPr>
        <w:t>нормативов</w:t>
      </w:r>
      <w:r w:rsidR="002D7458" w:rsidRPr="00C54616">
        <w:rPr>
          <w:iCs/>
          <w:sz w:val="24"/>
          <w:szCs w:val="24"/>
        </w:rPr>
        <w:t xml:space="preserve"> </w:t>
      </w:r>
      <w:r w:rsidRPr="00C54616">
        <w:rPr>
          <w:iCs/>
          <w:sz w:val="24"/>
          <w:szCs w:val="24"/>
        </w:rPr>
        <w:t>загрязняющих</w:t>
      </w:r>
      <w:r w:rsidR="002D7458" w:rsidRPr="00C54616">
        <w:rPr>
          <w:iCs/>
          <w:sz w:val="24"/>
          <w:szCs w:val="24"/>
        </w:rPr>
        <w:t xml:space="preserve"> </w:t>
      </w:r>
      <w:r w:rsidRPr="00C54616">
        <w:rPr>
          <w:iCs/>
          <w:sz w:val="24"/>
          <w:szCs w:val="24"/>
        </w:rPr>
        <w:t>веществ</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атмосферном</w:t>
      </w:r>
      <w:r w:rsidR="002D7458" w:rsidRPr="00C54616">
        <w:rPr>
          <w:iCs/>
          <w:sz w:val="24"/>
          <w:szCs w:val="24"/>
        </w:rPr>
        <w:t xml:space="preserve"> </w:t>
      </w:r>
      <w:r w:rsidRPr="00C54616">
        <w:rPr>
          <w:iCs/>
          <w:sz w:val="24"/>
          <w:szCs w:val="24"/>
        </w:rPr>
        <w:t>воздухе</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уровней</w:t>
      </w:r>
      <w:r w:rsidR="002D7458" w:rsidRPr="00C54616">
        <w:rPr>
          <w:iCs/>
          <w:sz w:val="24"/>
          <w:szCs w:val="24"/>
        </w:rPr>
        <w:t xml:space="preserve"> </w:t>
      </w:r>
      <w:r w:rsidRPr="00C54616">
        <w:rPr>
          <w:iCs/>
          <w:sz w:val="24"/>
          <w:szCs w:val="24"/>
        </w:rPr>
        <w:t>физического</w:t>
      </w:r>
      <w:r w:rsidR="002D7458" w:rsidRPr="00C54616">
        <w:rPr>
          <w:iCs/>
          <w:sz w:val="24"/>
          <w:szCs w:val="24"/>
        </w:rPr>
        <w:t xml:space="preserve"> </w:t>
      </w:r>
      <w:r w:rsidRPr="00C54616">
        <w:rPr>
          <w:iCs/>
          <w:sz w:val="24"/>
          <w:szCs w:val="24"/>
        </w:rPr>
        <w:t>воздействия</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атмосферный</w:t>
      </w:r>
      <w:r w:rsidR="002D7458" w:rsidRPr="00C54616">
        <w:rPr>
          <w:iCs/>
          <w:sz w:val="24"/>
          <w:szCs w:val="24"/>
        </w:rPr>
        <w:t xml:space="preserve"> </w:t>
      </w:r>
      <w:r w:rsidRPr="00C54616">
        <w:rPr>
          <w:iCs/>
          <w:sz w:val="24"/>
          <w:szCs w:val="24"/>
        </w:rPr>
        <w:t>воздух</w:t>
      </w:r>
      <w:r w:rsidR="002D7458" w:rsidRPr="00C54616">
        <w:rPr>
          <w:iCs/>
          <w:sz w:val="24"/>
          <w:szCs w:val="24"/>
        </w:rPr>
        <w:t xml:space="preserve"> </w:t>
      </w:r>
      <w:r w:rsidRPr="00C54616">
        <w:rPr>
          <w:iCs/>
          <w:sz w:val="24"/>
          <w:szCs w:val="24"/>
        </w:rPr>
        <w:t>населенных</w:t>
      </w:r>
      <w:r w:rsidR="002D7458" w:rsidRPr="00C54616">
        <w:rPr>
          <w:iCs/>
          <w:sz w:val="24"/>
          <w:szCs w:val="24"/>
        </w:rPr>
        <w:t xml:space="preserve"> </w:t>
      </w:r>
      <w:r w:rsidRPr="00C54616">
        <w:rPr>
          <w:iCs/>
          <w:sz w:val="24"/>
          <w:szCs w:val="24"/>
        </w:rPr>
        <w:t>мест,</w:t>
      </w:r>
      <w:r w:rsidR="002D7458" w:rsidRPr="00C54616">
        <w:rPr>
          <w:iCs/>
          <w:sz w:val="24"/>
          <w:szCs w:val="24"/>
        </w:rPr>
        <w:t xml:space="preserve"> </w:t>
      </w:r>
      <w:r w:rsidRPr="00C54616">
        <w:rPr>
          <w:iCs/>
          <w:sz w:val="24"/>
          <w:szCs w:val="24"/>
        </w:rPr>
        <w:t>проект</w:t>
      </w:r>
      <w:r w:rsidR="002D7458" w:rsidRPr="00C54616">
        <w:rPr>
          <w:iCs/>
          <w:sz w:val="24"/>
          <w:szCs w:val="24"/>
        </w:rPr>
        <w:t xml:space="preserve"> </w:t>
      </w:r>
      <w:r w:rsidRPr="00C54616">
        <w:rPr>
          <w:iCs/>
          <w:sz w:val="24"/>
          <w:szCs w:val="24"/>
        </w:rPr>
        <w:t>обоснования</w:t>
      </w:r>
      <w:r w:rsidR="002D7458" w:rsidRPr="00C54616">
        <w:rPr>
          <w:iCs/>
          <w:sz w:val="24"/>
          <w:szCs w:val="24"/>
        </w:rPr>
        <w:t xml:space="preserve"> </w:t>
      </w:r>
      <w:r w:rsidRPr="00C54616">
        <w:rPr>
          <w:iCs/>
          <w:sz w:val="24"/>
          <w:szCs w:val="24"/>
        </w:rPr>
        <w:t>санитарно-защитной</w:t>
      </w:r>
      <w:r w:rsidR="002D7458" w:rsidRPr="00C54616">
        <w:rPr>
          <w:iCs/>
          <w:sz w:val="24"/>
          <w:szCs w:val="24"/>
        </w:rPr>
        <w:t xml:space="preserve"> </w:t>
      </w:r>
      <w:r w:rsidRPr="00C54616">
        <w:rPr>
          <w:iCs/>
          <w:sz w:val="24"/>
          <w:szCs w:val="24"/>
        </w:rPr>
        <w:t>зоны</w:t>
      </w:r>
      <w:r w:rsidR="002D7458" w:rsidRPr="00C54616">
        <w:rPr>
          <w:iCs/>
          <w:sz w:val="24"/>
          <w:szCs w:val="24"/>
        </w:rPr>
        <w:t xml:space="preserve"> </w:t>
      </w:r>
      <w:r w:rsidRPr="00C54616">
        <w:rPr>
          <w:iCs/>
          <w:sz w:val="24"/>
          <w:szCs w:val="24"/>
        </w:rPr>
        <w:t>не</w:t>
      </w:r>
      <w:r w:rsidR="002D7458" w:rsidRPr="00C54616">
        <w:rPr>
          <w:iCs/>
          <w:sz w:val="24"/>
          <w:szCs w:val="24"/>
        </w:rPr>
        <w:t xml:space="preserve"> </w:t>
      </w:r>
      <w:r w:rsidRPr="00C54616">
        <w:rPr>
          <w:iCs/>
          <w:sz w:val="24"/>
          <w:szCs w:val="24"/>
        </w:rPr>
        <w:t>разрабатывается,</w:t>
      </w:r>
      <w:r w:rsidR="002D7458" w:rsidRPr="00C54616">
        <w:rPr>
          <w:iCs/>
          <w:sz w:val="24"/>
          <w:szCs w:val="24"/>
        </w:rPr>
        <w:t xml:space="preserve"> </w:t>
      </w:r>
      <w:r w:rsidRPr="00C54616">
        <w:rPr>
          <w:iCs/>
          <w:sz w:val="24"/>
          <w:szCs w:val="24"/>
        </w:rPr>
        <w:t>натурные</w:t>
      </w:r>
      <w:r w:rsidR="002D7458" w:rsidRPr="00C54616">
        <w:rPr>
          <w:iCs/>
          <w:sz w:val="24"/>
          <w:szCs w:val="24"/>
        </w:rPr>
        <w:t xml:space="preserve"> </w:t>
      </w:r>
      <w:r w:rsidRPr="00C54616">
        <w:rPr>
          <w:iCs/>
          <w:sz w:val="24"/>
          <w:szCs w:val="24"/>
        </w:rPr>
        <w:t>исследования,</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измерения</w:t>
      </w:r>
      <w:r w:rsidR="002D7458" w:rsidRPr="00C54616">
        <w:rPr>
          <w:iCs/>
          <w:sz w:val="24"/>
          <w:szCs w:val="24"/>
        </w:rPr>
        <w:t xml:space="preserve"> </w:t>
      </w:r>
      <w:r w:rsidRPr="00C54616">
        <w:rPr>
          <w:iCs/>
          <w:sz w:val="24"/>
          <w:szCs w:val="24"/>
        </w:rPr>
        <w:t>атмосферного</w:t>
      </w:r>
      <w:r w:rsidR="002D7458" w:rsidRPr="00C54616">
        <w:rPr>
          <w:iCs/>
          <w:sz w:val="24"/>
          <w:szCs w:val="24"/>
        </w:rPr>
        <w:t xml:space="preserve"> </w:t>
      </w:r>
      <w:r w:rsidRPr="00C54616">
        <w:rPr>
          <w:iCs/>
          <w:sz w:val="24"/>
          <w:szCs w:val="24"/>
        </w:rPr>
        <w:t>воздуха</w:t>
      </w:r>
      <w:r w:rsidR="002D7458" w:rsidRPr="00C54616">
        <w:rPr>
          <w:iCs/>
          <w:sz w:val="24"/>
          <w:szCs w:val="24"/>
        </w:rPr>
        <w:t xml:space="preserve"> </w:t>
      </w:r>
      <w:r w:rsidRPr="00C54616">
        <w:rPr>
          <w:iCs/>
          <w:sz w:val="24"/>
          <w:szCs w:val="24"/>
        </w:rPr>
        <w:t>не</w:t>
      </w:r>
      <w:r w:rsidR="002D7458" w:rsidRPr="00C54616">
        <w:rPr>
          <w:iCs/>
          <w:sz w:val="24"/>
          <w:szCs w:val="24"/>
        </w:rPr>
        <w:t xml:space="preserve"> </w:t>
      </w:r>
      <w:r w:rsidRPr="00C54616">
        <w:rPr>
          <w:iCs/>
          <w:sz w:val="24"/>
          <w:szCs w:val="24"/>
        </w:rPr>
        <w:t>проводятся.</w:t>
      </w:r>
    </w:p>
    <w:p w:rsidR="00F34200" w:rsidRPr="00C54616" w:rsidRDefault="00F34200" w:rsidP="002D7458">
      <w:pPr>
        <w:widowControl w:val="0"/>
        <w:ind w:firstLine="709"/>
        <w:jc w:val="both"/>
        <w:rPr>
          <w:iCs/>
          <w:sz w:val="24"/>
          <w:szCs w:val="24"/>
        </w:rPr>
      </w:pPr>
      <w:r w:rsidRPr="00C54616">
        <w:rPr>
          <w:iCs/>
          <w:sz w:val="24"/>
          <w:szCs w:val="24"/>
        </w:rPr>
        <w:t>Для</w:t>
      </w:r>
      <w:r w:rsidR="002D7458" w:rsidRPr="00C54616">
        <w:rPr>
          <w:iCs/>
          <w:sz w:val="24"/>
          <w:szCs w:val="24"/>
        </w:rPr>
        <w:t xml:space="preserve"> </w:t>
      </w:r>
      <w:r w:rsidRPr="00C54616">
        <w:rPr>
          <w:iCs/>
          <w:sz w:val="24"/>
          <w:szCs w:val="24"/>
        </w:rPr>
        <w:t>действующих</w:t>
      </w:r>
      <w:r w:rsidR="002D7458" w:rsidRPr="00C54616">
        <w:rPr>
          <w:iCs/>
          <w:sz w:val="24"/>
          <w:szCs w:val="24"/>
        </w:rPr>
        <w:t xml:space="preserve"> </w:t>
      </w:r>
      <w:r w:rsidRPr="00C54616">
        <w:rPr>
          <w:iCs/>
          <w:sz w:val="24"/>
          <w:szCs w:val="24"/>
        </w:rPr>
        <w:t>объектов</w:t>
      </w:r>
      <w:r w:rsidR="002D7458" w:rsidRPr="00C54616">
        <w:rPr>
          <w:iCs/>
          <w:sz w:val="24"/>
          <w:szCs w:val="24"/>
        </w:rPr>
        <w:t xml:space="preserve"> </w:t>
      </w:r>
      <w:r w:rsidRPr="00C54616">
        <w:rPr>
          <w:iCs/>
          <w:sz w:val="24"/>
          <w:szCs w:val="24"/>
        </w:rPr>
        <w:t>малого</w:t>
      </w:r>
      <w:r w:rsidR="002D7458" w:rsidRPr="00C54616">
        <w:rPr>
          <w:iCs/>
          <w:sz w:val="24"/>
          <w:szCs w:val="24"/>
        </w:rPr>
        <w:t xml:space="preserve"> </w:t>
      </w:r>
      <w:r w:rsidRPr="00C54616">
        <w:rPr>
          <w:iCs/>
          <w:sz w:val="24"/>
          <w:szCs w:val="24"/>
        </w:rPr>
        <w:t>бизнеса</w:t>
      </w:r>
      <w:r w:rsidR="002D7458" w:rsidRPr="00C54616">
        <w:rPr>
          <w:iCs/>
          <w:sz w:val="24"/>
          <w:szCs w:val="24"/>
        </w:rPr>
        <w:t xml:space="preserve"> </w:t>
      </w:r>
      <w:r w:rsidRPr="00C54616">
        <w:rPr>
          <w:iCs/>
          <w:sz w:val="24"/>
          <w:szCs w:val="24"/>
          <w:lang w:val="en-US"/>
        </w:rPr>
        <w:t>IV</w:t>
      </w:r>
      <w:r w:rsidR="002D7458" w:rsidRPr="00C54616">
        <w:rPr>
          <w:iCs/>
          <w:sz w:val="24"/>
          <w:szCs w:val="24"/>
        </w:rPr>
        <w:t xml:space="preserve"> </w:t>
      </w:r>
      <w:r w:rsidRPr="00C54616">
        <w:rPr>
          <w:iCs/>
          <w:sz w:val="24"/>
          <w:szCs w:val="24"/>
        </w:rPr>
        <w:t>класса</w:t>
      </w:r>
      <w:r w:rsidR="002D7458" w:rsidRPr="00C54616">
        <w:rPr>
          <w:iCs/>
          <w:sz w:val="24"/>
          <w:szCs w:val="24"/>
        </w:rPr>
        <w:t xml:space="preserve"> </w:t>
      </w:r>
      <w:r w:rsidRPr="00C54616">
        <w:rPr>
          <w:iCs/>
          <w:sz w:val="24"/>
          <w:szCs w:val="24"/>
        </w:rPr>
        <w:t>опасности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качестве</w:t>
      </w:r>
      <w:r w:rsidR="002D7458" w:rsidRPr="00C54616">
        <w:rPr>
          <w:iCs/>
          <w:sz w:val="24"/>
          <w:szCs w:val="24"/>
        </w:rPr>
        <w:t xml:space="preserve"> </w:t>
      </w:r>
      <w:r w:rsidRPr="00C54616">
        <w:rPr>
          <w:iCs/>
          <w:sz w:val="24"/>
          <w:szCs w:val="24"/>
        </w:rPr>
        <w:t>обоснования</w:t>
      </w:r>
      <w:r w:rsidR="002D7458" w:rsidRPr="00C54616">
        <w:rPr>
          <w:iCs/>
          <w:sz w:val="24"/>
          <w:szCs w:val="24"/>
        </w:rPr>
        <w:t xml:space="preserve"> </w:t>
      </w:r>
      <w:r w:rsidRPr="00C54616">
        <w:rPr>
          <w:iCs/>
          <w:sz w:val="24"/>
          <w:szCs w:val="24"/>
        </w:rPr>
        <w:t>их</w:t>
      </w:r>
      <w:r w:rsidR="002D7458" w:rsidRPr="00C54616">
        <w:rPr>
          <w:iCs/>
          <w:sz w:val="24"/>
          <w:szCs w:val="24"/>
        </w:rPr>
        <w:t xml:space="preserve"> </w:t>
      </w:r>
      <w:r w:rsidRPr="00C54616">
        <w:rPr>
          <w:iCs/>
          <w:sz w:val="24"/>
          <w:szCs w:val="24"/>
        </w:rPr>
        <w:t>размещения</w:t>
      </w:r>
      <w:r w:rsidR="002D7458" w:rsidRPr="00C54616">
        <w:rPr>
          <w:iCs/>
          <w:sz w:val="24"/>
          <w:szCs w:val="24"/>
        </w:rPr>
        <w:t xml:space="preserve"> </w:t>
      </w:r>
      <w:r w:rsidRPr="00C54616">
        <w:rPr>
          <w:iCs/>
          <w:sz w:val="24"/>
          <w:szCs w:val="24"/>
        </w:rPr>
        <w:t>используются</w:t>
      </w:r>
      <w:r w:rsidR="002D7458" w:rsidRPr="00C54616">
        <w:rPr>
          <w:iCs/>
          <w:sz w:val="24"/>
          <w:szCs w:val="24"/>
        </w:rPr>
        <w:t xml:space="preserve"> </w:t>
      </w:r>
      <w:r w:rsidRPr="00C54616">
        <w:rPr>
          <w:iCs/>
          <w:sz w:val="24"/>
          <w:szCs w:val="24"/>
        </w:rPr>
        <w:t>данные</w:t>
      </w:r>
      <w:r w:rsidR="002D7458" w:rsidRPr="00C54616">
        <w:rPr>
          <w:iCs/>
          <w:sz w:val="24"/>
          <w:szCs w:val="24"/>
        </w:rPr>
        <w:t xml:space="preserve"> </w:t>
      </w:r>
      <w:r w:rsidRPr="00C54616">
        <w:rPr>
          <w:iCs/>
          <w:sz w:val="24"/>
          <w:szCs w:val="24"/>
        </w:rPr>
        <w:t>исследований</w:t>
      </w:r>
      <w:r w:rsidR="002D7458" w:rsidRPr="00C54616">
        <w:rPr>
          <w:iCs/>
          <w:sz w:val="24"/>
          <w:szCs w:val="24"/>
        </w:rPr>
        <w:t xml:space="preserve"> </w:t>
      </w:r>
      <w:r w:rsidRPr="00C54616">
        <w:rPr>
          <w:iCs/>
          <w:sz w:val="24"/>
          <w:szCs w:val="24"/>
        </w:rPr>
        <w:t>атмосферного</w:t>
      </w:r>
      <w:r w:rsidR="002D7458" w:rsidRPr="00C54616">
        <w:rPr>
          <w:iCs/>
          <w:sz w:val="24"/>
          <w:szCs w:val="24"/>
        </w:rPr>
        <w:t xml:space="preserve"> </w:t>
      </w:r>
      <w:r w:rsidRPr="00C54616">
        <w:rPr>
          <w:iCs/>
          <w:sz w:val="24"/>
          <w:szCs w:val="24"/>
        </w:rPr>
        <w:t>воздуха</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измерений</w:t>
      </w:r>
      <w:r w:rsidR="002D7458" w:rsidRPr="00C54616">
        <w:rPr>
          <w:iCs/>
          <w:sz w:val="24"/>
          <w:szCs w:val="24"/>
        </w:rPr>
        <w:t xml:space="preserve"> </w:t>
      </w:r>
      <w:r w:rsidRPr="00C54616">
        <w:rPr>
          <w:iCs/>
          <w:sz w:val="24"/>
          <w:szCs w:val="24"/>
        </w:rPr>
        <w:t>физических</w:t>
      </w:r>
      <w:r w:rsidR="002D7458" w:rsidRPr="00C54616">
        <w:rPr>
          <w:iCs/>
          <w:sz w:val="24"/>
          <w:szCs w:val="24"/>
        </w:rPr>
        <w:t xml:space="preserve"> </w:t>
      </w:r>
      <w:r w:rsidRPr="00C54616">
        <w:rPr>
          <w:iCs/>
          <w:sz w:val="24"/>
          <w:szCs w:val="24"/>
        </w:rPr>
        <w:t>воздействий</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атмосферный</w:t>
      </w:r>
      <w:r w:rsidR="002D7458" w:rsidRPr="00C54616">
        <w:rPr>
          <w:iCs/>
          <w:sz w:val="24"/>
          <w:szCs w:val="24"/>
        </w:rPr>
        <w:t xml:space="preserve"> </w:t>
      </w:r>
      <w:r w:rsidRPr="00C54616">
        <w:rPr>
          <w:iCs/>
          <w:sz w:val="24"/>
          <w:szCs w:val="24"/>
        </w:rPr>
        <w:t>воздух,</w:t>
      </w:r>
      <w:r w:rsidR="002D7458" w:rsidRPr="00C54616">
        <w:rPr>
          <w:iCs/>
          <w:sz w:val="24"/>
          <w:szCs w:val="24"/>
        </w:rPr>
        <w:t xml:space="preserve"> </w:t>
      </w:r>
      <w:r w:rsidRPr="00C54616">
        <w:rPr>
          <w:iCs/>
          <w:sz w:val="24"/>
          <w:szCs w:val="24"/>
        </w:rPr>
        <w:t>полученные</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рамках</w:t>
      </w:r>
      <w:r w:rsidR="002D7458" w:rsidRPr="00C54616">
        <w:rPr>
          <w:iCs/>
          <w:sz w:val="24"/>
          <w:szCs w:val="24"/>
        </w:rPr>
        <w:t xml:space="preserve"> </w:t>
      </w:r>
      <w:r w:rsidRPr="00C54616">
        <w:rPr>
          <w:iCs/>
          <w:sz w:val="24"/>
          <w:szCs w:val="24"/>
        </w:rPr>
        <w:t>проведения</w:t>
      </w:r>
      <w:r w:rsidR="002D7458" w:rsidRPr="00C54616">
        <w:rPr>
          <w:iCs/>
          <w:sz w:val="24"/>
          <w:szCs w:val="24"/>
        </w:rPr>
        <w:t xml:space="preserve"> </w:t>
      </w:r>
      <w:r w:rsidRPr="00C54616">
        <w:rPr>
          <w:iCs/>
          <w:sz w:val="24"/>
          <w:szCs w:val="24"/>
        </w:rPr>
        <w:t>надзорных</w:t>
      </w:r>
      <w:r w:rsidR="002D7458" w:rsidRPr="00C54616">
        <w:rPr>
          <w:iCs/>
          <w:sz w:val="24"/>
          <w:szCs w:val="24"/>
        </w:rPr>
        <w:t xml:space="preserve"> </w:t>
      </w:r>
      <w:r w:rsidRPr="00C54616">
        <w:rPr>
          <w:iCs/>
          <w:sz w:val="24"/>
          <w:szCs w:val="24"/>
        </w:rPr>
        <w:t>мероприятий.</w:t>
      </w:r>
    </w:p>
    <w:p w:rsidR="00F34200" w:rsidRPr="00C54616" w:rsidRDefault="00F34200" w:rsidP="002D7458">
      <w:pPr>
        <w:widowControl w:val="0"/>
        <w:ind w:firstLine="709"/>
        <w:jc w:val="both"/>
        <w:rPr>
          <w:iCs/>
          <w:sz w:val="24"/>
          <w:szCs w:val="24"/>
        </w:rPr>
      </w:pPr>
      <w:r w:rsidRPr="00C54616">
        <w:rPr>
          <w:iCs/>
          <w:sz w:val="24"/>
          <w:szCs w:val="24"/>
        </w:rPr>
        <w:t>Для</w:t>
      </w:r>
      <w:r w:rsidR="002D7458" w:rsidRPr="00C54616">
        <w:rPr>
          <w:iCs/>
          <w:sz w:val="24"/>
          <w:szCs w:val="24"/>
        </w:rPr>
        <w:t xml:space="preserve"> </w:t>
      </w:r>
      <w:r w:rsidRPr="00C54616">
        <w:rPr>
          <w:iCs/>
          <w:sz w:val="24"/>
          <w:szCs w:val="24"/>
        </w:rPr>
        <w:t>размещения</w:t>
      </w:r>
      <w:r w:rsidR="002D7458" w:rsidRPr="00C54616">
        <w:rPr>
          <w:iCs/>
          <w:sz w:val="24"/>
          <w:szCs w:val="24"/>
        </w:rPr>
        <w:t xml:space="preserve"> </w:t>
      </w:r>
      <w:proofErr w:type="spellStart"/>
      <w:r w:rsidRPr="00C54616">
        <w:rPr>
          <w:iCs/>
          <w:sz w:val="24"/>
          <w:szCs w:val="24"/>
        </w:rPr>
        <w:t>микропредприятий</w:t>
      </w:r>
      <w:proofErr w:type="spellEnd"/>
      <w:r w:rsidR="002D7458" w:rsidRPr="00C54616">
        <w:rPr>
          <w:iCs/>
          <w:sz w:val="24"/>
          <w:szCs w:val="24"/>
        </w:rPr>
        <w:t xml:space="preserve"> </w:t>
      </w:r>
      <w:r w:rsidRPr="00C54616">
        <w:rPr>
          <w:iCs/>
          <w:sz w:val="24"/>
          <w:szCs w:val="24"/>
        </w:rPr>
        <w:t>малого</w:t>
      </w:r>
      <w:r w:rsidR="002D7458" w:rsidRPr="00C54616">
        <w:rPr>
          <w:iCs/>
          <w:sz w:val="24"/>
          <w:szCs w:val="24"/>
        </w:rPr>
        <w:t xml:space="preserve"> </w:t>
      </w:r>
      <w:r w:rsidRPr="00C54616">
        <w:rPr>
          <w:iCs/>
          <w:sz w:val="24"/>
          <w:szCs w:val="24"/>
        </w:rPr>
        <w:t>бизнеса</w:t>
      </w:r>
      <w:r w:rsidR="002D7458" w:rsidRPr="00C54616">
        <w:rPr>
          <w:iCs/>
          <w:sz w:val="24"/>
          <w:szCs w:val="24"/>
        </w:rPr>
        <w:t xml:space="preserve"> </w:t>
      </w:r>
      <w:r w:rsidRPr="00C54616">
        <w:rPr>
          <w:iCs/>
          <w:sz w:val="24"/>
          <w:szCs w:val="24"/>
        </w:rPr>
        <w:t>с</w:t>
      </w:r>
      <w:r w:rsidR="002D7458" w:rsidRPr="00C54616">
        <w:rPr>
          <w:iCs/>
          <w:sz w:val="24"/>
          <w:szCs w:val="24"/>
        </w:rPr>
        <w:t xml:space="preserve"> </w:t>
      </w:r>
      <w:r w:rsidRPr="00C54616">
        <w:rPr>
          <w:iCs/>
          <w:sz w:val="24"/>
          <w:szCs w:val="24"/>
        </w:rPr>
        <w:t>количеством</w:t>
      </w:r>
      <w:r w:rsidR="002D7458" w:rsidRPr="00C54616">
        <w:rPr>
          <w:iCs/>
          <w:sz w:val="24"/>
          <w:szCs w:val="24"/>
        </w:rPr>
        <w:t xml:space="preserve"> </w:t>
      </w:r>
      <w:r w:rsidRPr="00C54616">
        <w:rPr>
          <w:iCs/>
          <w:sz w:val="24"/>
          <w:szCs w:val="24"/>
        </w:rPr>
        <w:t>работающих</w:t>
      </w:r>
      <w:r w:rsidR="002D7458" w:rsidRPr="00C54616">
        <w:rPr>
          <w:iCs/>
          <w:sz w:val="24"/>
          <w:szCs w:val="24"/>
        </w:rPr>
        <w:t xml:space="preserve"> </w:t>
      </w:r>
      <w:r w:rsidRPr="00C54616">
        <w:rPr>
          <w:iCs/>
          <w:sz w:val="24"/>
          <w:szCs w:val="24"/>
        </w:rPr>
        <w:t>не</w:t>
      </w:r>
      <w:r w:rsidR="002D7458" w:rsidRPr="00C54616">
        <w:rPr>
          <w:iCs/>
          <w:sz w:val="24"/>
          <w:szCs w:val="24"/>
        </w:rPr>
        <w:t xml:space="preserve"> </w:t>
      </w:r>
      <w:r w:rsidRPr="00C54616">
        <w:rPr>
          <w:iCs/>
          <w:sz w:val="24"/>
          <w:szCs w:val="24"/>
        </w:rPr>
        <w:t>более</w:t>
      </w:r>
      <w:r w:rsidR="002D7458" w:rsidRPr="00C54616">
        <w:rPr>
          <w:iCs/>
          <w:sz w:val="24"/>
          <w:szCs w:val="24"/>
        </w:rPr>
        <w:t xml:space="preserve"> </w:t>
      </w:r>
      <w:r w:rsidRPr="00C54616">
        <w:rPr>
          <w:iCs/>
          <w:sz w:val="24"/>
          <w:szCs w:val="24"/>
        </w:rPr>
        <w:t>15</w:t>
      </w:r>
      <w:r w:rsidR="002D7458" w:rsidRPr="00C54616">
        <w:rPr>
          <w:iCs/>
          <w:sz w:val="24"/>
          <w:szCs w:val="24"/>
        </w:rPr>
        <w:t xml:space="preserve"> </w:t>
      </w:r>
      <w:r w:rsidRPr="00C54616">
        <w:rPr>
          <w:iCs/>
          <w:sz w:val="24"/>
          <w:szCs w:val="24"/>
        </w:rPr>
        <w:t>человек</w:t>
      </w:r>
      <w:r w:rsidR="002D7458" w:rsidRPr="00C54616">
        <w:rPr>
          <w:iCs/>
          <w:sz w:val="24"/>
          <w:szCs w:val="24"/>
        </w:rPr>
        <w:t xml:space="preserve"> </w:t>
      </w:r>
      <w:r w:rsidRPr="00C54616">
        <w:rPr>
          <w:iCs/>
          <w:sz w:val="24"/>
          <w:szCs w:val="24"/>
        </w:rPr>
        <w:t>необходимо</w:t>
      </w:r>
      <w:r w:rsidR="002D7458" w:rsidRPr="00C54616">
        <w:rPr>
          <w:iCs/>
          <w:sz w:val="24"/>
          <w:szCs w:val="24"/>
        </w:rPr>
        <w:t xml:space="preserve"> </w:t>
      </w:r>
      <w:r w:rsidRPr="00C54616">
        <w:rPr>
          <w:iCs/>
          <w:sz w:val="24"/>
          <w:szCs w:val="24"/>
        </w:rPr>
        <w:t>уведомление</w:t>
      </w:r>
      <w:r w:rsidR="002D7458" w:rsidRPr="00C54616">
        <w:rPr>
          <w:iCs/>
          <w:sz w:val="24"/>
          <w:szCs w:val="24"/>
        </w:rPr>
        <w:t xml:space="preserve"> </w:t>
      </w:r>
      <w:r w:rsidRPr="00C54616">
        <w:rPr>
          <w:iCs/>
          <w:sz w:val="24"/>
          <w:szCs w:val="24"/>
        </w:rPr>
        <w:t>от</w:t>
      </w:r>
      <w:r w:rsidR="002D7458" w:rsidRPr="00C54616">
        <w:rPr>
          <w:iCs/>
          <w:sz w:val="24"/>
          <w:szCs w:val="24"/>
        </w:rPr>
        <w:t xml:space="preserve"> </w:t>
      </w:r>
      <w:r w:rsidRPr="00C54616">
        <w:rPr>
          <w:iCs/>
          <w:sz w:val="24"/>
          <w:szCs w:val="24"/>
        </w:rPr>
        <w:t>юридического</w:t>
      </w:r>
      <w:r w:rsidR="002D7458" w:rsidRPr="00C54616">
        <w:rPr>
          <w:iCs/>
          <w:sz w:val="24"/>
          <w:szCs w:val="24"/>
        </w:rPr>
        <w:t xml:space="preserve"> </w:t>
      </w:r>
      <w:r w:rsidRPr="00C54616">
        <w:rPr>
          <w:iCs/>
          <w:sz w:val="24"/>
          <w:szCs w:val="24"/>
        </w:rPr>
        <w:t>лица</w:t>
      </w:r>
      <w:r w:rsidR="002D7458" w:rsidRPr="00C54616">
        <w:rPr>
          <w:iCs/>
          <w:sz w:val="24"/>
          <w:szCs w:val="24"/>
        </w:rPr>
        <w:t xml:space="preserve"> </w:t>
      </w:r>
      <w:r w:rsidRPr="00C54616">
        <w:rPr>
          <w:iCs/>
          <w:sz w:val="24"/>
          <w:szCs w:val="24"/>
        </w:rPr>
        <w:t>или</w:t>
      </w:r>
      <w:r w:rsidR="002D7458" w:rsidRPr="00C54616">
        <w:rPr>
          <w:iCs/>
          <w:sz w:val="24"/>
          <w:szCs w:val="24"/>
        </w:rPr>
        <w:t xml:space="preserve"> </w:t>
      </w:r>
      <w:r w:rsidRPr="00C54616">
        <w:rPr>
          <w:iCs/>
          <w:sz w:val="24"/>
          <w:szCs w:val="24"/>
        </w:rPr>
        <w:t>индивидуального</w:t>
      </w:r>
      <w:r w:rsidR="002D7458" w:rsidRPr="00C54616">
        <w:rPr>
          <w:iCs/>
          <w:sz w:val="24"/>
          <w:szCs w:val="24"/>
        </w:rPr>
        <w:t xml:space="preserve"> </w:t>
      </w:r>
      <w:r w:rsidRPr="00C54616">
        <w:rPr>
          <w:iCs/>
          <w:sz w:val="24"/>
          <w:szCs w:val="24"/>
        </w:rPr>
        <w:t>предпринимателя</w:t>
      </w:r>
      <w:r w:rsidR="002D7458" w:rsidRPr="00C54616">
        <w:rPr>
          <w:iCs/>
          <w:sz w:val="24"/>
          <w:szCs w:val="24"/>
        </w:rPr>
        <w:t xml:space="preserve"> </w:t>
      </w:r>
      <w:r w:rsidRPr="00C54616">
        <w:rPr>
          <w:iCs/>
          <w:sz w:val="24"/>
          <w:szCs w:val="24"/>
        </w:rPr>
        <w:t>о</w:t>
      </w:r>
      <w:r w:rsidR="002D7458" w:rsidRPr="00C54616">
        <w:rPr>
          <w:iCs/>
          <w:sz w:val="24"/>
          <w:szCs w:val="24"/>
        </w:rPr>
        <w:t xml:space="preserve"> </w:t>
      </w:r>
      <w:r w:rsidRPr="00C54616">
        <w:rPr>
          <w:iCs/>
          <w:sz w:val="24"/>
          <w:szCs w:val="24"/>
        </w:rPr>
        <w:t>соблюдении</w:t>
      </w:r>
      <w:r w:rsidR="002D7458" w:rsidRPr="00C54616">
        <w:rPr>
          <w:iCs/>
          <w:sz w:val="24"/>
          <w:szCs w:val="24"/>
        </w:rPr>
        <w:t xml:space="preserve"> </w:t>
      </w:r>
      <w:r w:rsidRPr="00C54616">
        <w:rPr>
          <w:iCs/>
          <w:sz w:val="24"/>
          <w:szCs w:val="24"/>
        </w:rPr>
        <w:t>действующих</w:t>
      </w:r>
      <w:r w:rsidR="002D7458" w:rsidRPr="00C54616">
        <w:rPr>
          <w:iCs/>
          <w:sz w:val="24"/>
          <w:szCs w:val="24"/>
        </w:rPr>
        <w:t xml:space="preserve"> </w:t>
      </w:r>
      <w:r w:rsidRPr="00C54616">
        <w:rPr>
          <w:iCs/>
          <w:sz w:val="24"/>
          <w:szCs w:val="24"/>
        </w:rPr>
        <w:t>санитарно-гигиенических</w:t>
      </w:r>
      <w:r w:rsidR="002D7458" w:rsidRPr="00C54616">
        <w:rPr>
          <w:iCs/>
          <w:sz w:val="24"/>
          <w:szCs w:val="24"/>
        </w:rPr>
        <w:t xml:space="preserve"> </w:t>
      </w:r>
      <w:r w:rsidRPr="00C54616">
        <w:rPr>
          <w:iCs/>
          <w:sz w:val="24"/>
          <w:szCs w:val="24"/>
        </w:rPr>
        <w:t>требований</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нормативов</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границе</w:t>
      </w:r>
      <w:r w:rsidR="002D7458" w:rsidRPr="00C54616">
        <w:rPr>
          <w:iCs/>
          <w:sz w:val="24"/>
          <w:szCs w:val="24"/>
        </w:rPr>
        <w:t xml:space="preserve"> </w:t>
      </w:r>
      <w:r w:rsidRPr="00C54616">
        <w:rPr>
          <w:iCs/>
          <w:sz w:val="24"/>
          <w:szCs w:val="24"/>
        </w:rPr>
        <w:t>жилой</w:t>
      </w:r>
      <w:r w:rsidR="002D7458" w:rsidRPr="00C54616">
        <w:rPr>
          <w:iCs/>
          <w:sz w:val="24"/>
          <w:szCs w:val="24"/>
        </w:rPr>
        <w:t xml:space="preserve"> </w:t>
      </w:r>
      <w:r w:rsidRPr="00C54616">
        <w:rPr>
          <w:iCs/>
          <w:sz w:val="24"/>
          <w:szCs w:val="24"/>
        </w:rPr>
        <w:t>застройки.</w:t>
      </w:r>
      <w:r w:rsidR="002D7458" w:rsidRPr="00C54616">
        <w:rPr>
          <w:iCs/>
          <w:sz w:val="24"/>
          <w:szCs w:val="24"/>
        </w:rPr>
        <w:t xml:space="preserve"> </w:t>
      </w:r>
      <w:r w:rsidRPr="00C54616">
        <w:rPr>
          <w:iCs/>
          <w:sz w:val="24"/>
          <w:szCs w:val="24"/>
        </w:rPr>
        <w:t>Подтверждением</w:t>
      </w:r>
      <w:r w:rsidR="002D7458" w:rsidRPr="00C54616">
        <w:rPr>
          <w:iCs/>
          <w:sz w:val="24"/>
          <w:szCs w:val="24"/>
        </w:rPr>
        <w:t xml:space="preserve"> </w:t>
      </w:r>
      <w:r w:rsidRPr="00C54616">
        <w:rPr>
          <w:iCs/>
          <w:sz w:val="24"/>
          <w:szCs w:val="24"/>
        </w:rPr>
        <w:t>соблюдения</w:t>
      </w:r>
      <w:r w:rsidR="002D7458" w:rsidRPr="00C54616">
        <w:rPr>
          <w:iCs/>
          <w:sz w:val="24"/>
          <w:szCs w:val="24"/>
        </w:rPr>
        <w:t xml:space="preserve"> </w:t>
      </w:r>
      <w:r w:rsidRPr="00C54616">
        <w:rPr>
          <w:iCs/>
          <w:sz w:val="24"/>
          <w:szCs w:val="24"/>
        </w:rPr>
        <w:t>гигиенических</w:t>
      </w:r>
      <w:r w:rsidR="002D7458" w:rsidRPr="00C54616">
        <w:rPr>
          <w:iCs/>
          <w:sz w:val="24"/>
          <w:szCs w:val="24"/>
        </w:rPr>
        <w:t xml:space="preserve"> </w:t>
      </w:r>
      <w:r w:rsidRPr="00C54616">
        <w:rPr>
          <w:iCs/>
          <w:sz w:val="24"/>
          <w:szCs w:val="24"/>
        </w:rPr>
        <w:t>нормативов</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границе</w:t>
      </w:r>
      <w:r w:rsidR="002D7458" w:rsidRPr="00C54616">
        <w:rPr>
          <w:iCs/>
          <w:sz w:val="24"/>
          <w:szCs w:val="24"/>
        </w:rPr>
        <w:t xml:space="preserve"> </w:t>
      </w:r>
      <w:r w:rsidRPr="00C54616">
        <w:rPr>
          <w:iCs/>
          <w:sz w:val="24"/>
          <w:szCs w:val="24"/>
        </w:rPr>
        <w:t>жилой</w:t>
      </w:r>
      <w:r w:rsidR="002D7458" w:rsidRPr="00C54616">
        <w:rPr>
          <w:iCs/>
          <w:sz w:val="24"/>
          <w:szCs w:val="24"/>
        </w:rPr>
        <w:t xml:space="preserve"> </w:t>
      </w:r>
      <w:r w:rsidRPr="00C54616">
        <w:rPr>
          <w:iCs/>
          <w:sz w:val="24"/>
          <w:szCs w:val="24"/>
        </w:rPr>
        <w:t>застройки</w:t>
      </w:r>
      <w:r w:rsidR="002D7458" w:rsidRPr="00C54616">
        <w:rPr>
          <w:iCs/>
          <w:sz w:val="24"/>
          <w:szCs w:val="24"/>
        </w:rPr>
        <w:t xml:space="preserve"> </w:t>
      </w:r>
      <w:r w:rsidRPr="00C54616">
        <w:rPr>
          <w:iCs/>
          <w:sz w:val="24"/>
          <w:szCs w:val="24"/>
        </w:rPr>
        <w:t>являются</w:t>
      </w:r>
      <w:r w:rsidR="002D7458" w:rsidRPr="00C54616">
        <w:rPr>
          <w:iCs/>
          <w:sz w:val="24"/>
          <w:szCs w:val="24"/>
        </w:rPr>
        <w:t xml:space="preserve"> </w:t>
      </w:r>
      <w:r w:rsidRPr="00C54616">
        <w:rPr>
          <w:iCs/>
          <w:sz w:val="24"/>
          <w:szCs w:val="24"/>
        </w:rPr>
        <w:t>результаты</w:t>
      </w:r>
      <w:r w:rsidR="002D7458" w:rsidRPr="00C54616">
        <w:rPr>
          <w:iCs/>
          <w:sz w:val="24"/>
          <w:szCs w:val="24"/>
        </w:rPr>
        <w:t xml:space="preserve"> </w:t>
      </w:r>
      <w:r w:rsidRPr="00C54616">
        <w:rPr>
          <w:iCs/>
          <w:sz w:val="24"/>
          <w:szCs w:val="24"/>
        </w:rPr>
        <w:t>натурных</w:t>
      </w:r>
      <w:r w:rsidR="002D7458" w:rsidRPr="00C54616">
        <w:rPr>
          <w:iCs/>
          <w:sz w:val="24"/>
          <w:szCs w:val="24"/>
        </w:rPr>
        <w:t xml:space="preserve"> </w:t>
      </w:r>
      <w:r w:rsidRPr="00C54616">
        <w:rPr>
          <w:iCs/>
          <w:sz w:val="24"/>
          <w:szCs w:val="24"/>
        </w:rPr>
        <w:t>исследований</w:t>
      </w:r>
      <w:r w:rsidR="002D7458" w:rsidRPr="00C54616">
        <w:rPr>
          <w:iCs/>
          <w:sz w:val="24"/>
          <w:szCs w:val="24"/>
        </w:rPr>
        <w:t xml:space="preserve"> </w:t>
      </w:r>
      <w:r w:rsidRPr="00C54616">
        <w:rPr>
          <w:iCs/>
          <w:sz w:val="24"/>
          <w:szCs w:val="24"/>
        </w:rPr>
        <w:t>атмосферного</w:t>
      </w:r>
      <w:r w:rsidR="002D7458" w:rsidRPr="00C54616">
        <w:rPr>
          <w:iCs/>
          <w:sz w:val="24"/>
          <w:szCs w:val="24"/>
        </w:rPr>
        <w:t xml:space="preserve"> </w:t>
      </w:r>
      <w:r w:rsidRPr="00C54616">
        <w:rPr>
          <w:iCs/>
          <w:sz w:val="24"/>
          <w:szCs w:val="24"/>
        </w:rPr>
        <w:t>воздуха</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измерений</w:t>
      </w:r>
      <w:r w:rsidR="002D7458" w:rsidRPr="00C54616">
        <w:rPr>
          <w:iCs/>
          <w:sz w:val="24"/>
          <w:szCs w:val="24"/>
        </w:rPr>
        <w:t xml:space="preserve"> </w:t>
      </w:r>
      <w:r w:rsidRPr="00C54616">
        <w:rPr>
          <w:iCs/>
          <w:sz w:val="24"/>
          <w:szCs w:val="24"/>
        </w:rPr>
        <w:t>уровней</w:t>
      </w:r>
      <w:r w:rsidR="002D7458" w:rsidRPr="00C54616">
        <w:rPr>
          <w:iCs/>
          <w:sz w:val="24"/>
          <w:szCs w:val="24"/>
        </w:rPr>
        <w:t xml:space="preserve"> </w:t>
      </w:r>
      <w:r w:rsidRPr="00C54616">
        <w:rPr>
          <w:iCs/>
          <w:sz w:val="24"/>
          <w:szCs w:val="24"/>
        </w:rPr>
        <w:t>физических</w:t>
      </w:r>
      <w:r w:rsidR="002D7458" w:rsidRPr="00C54616">
        <w:rPr>
          <w:iCs/>
          <w:sz w:val="24"/>
          <w:szCs w:val="24"/>
        </w:rPr>
        <w:t xml:space="preserve"> </w:t>
      </w:r>
      <w:r w:rsidRPr="00C54616">
        <w:rPr>
          <w:iCs/>
          <w:sz w:val="24"/>
          <w:szCs w:val="24"/>
        </w:rPr>
        <w:t>воздействий</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атмосферный</w:t>
      </w:r>
      <w:r w:rsidR="002D7458" w:rsidRPr="00C54616">
        <w:rPr>
          <w:iCs/>
          <w:sz w:val="24"/>
          <w:szCs w:val="24"/>
        </w:rPr>
        <w:t xml:space="preserve"> </w:t>
      </w:r>
      <w:r w:rsidRPr="00C54616">
        <w:rPr>
          <w:iCs/>
          <w:sz w:val="24"/>
          <w:szCs w:val="24"/>
        </w:rPr>
        <w:t>воздух</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рамках</w:t>
      </w:r>
      <w:r w:rsidR="002D7458" w:rsidRPr="00C54616">
        <w:rPr>
          <w:iCs/>
          <w:sz w:val="24"/>
          <w:szCs w:val="24"/>
        </w:rPr>
        <w:t xml:space="preserve"> </w:t>
      </w:r>
      <w:r w:rsidRPr="00C54616">
        <w:rPr>
          <w:iCs/>
          <w:sz w:val="24"/>
          <w:szCs w:val="24"/>
        </w:rPr>
        <w:t>проведения</w:t>
      </w:r>
      <w:r w:rsidR="002D7458" w:rsidRPr="00C54616">
        <w:rPr>
          <w:iCs/>
          <w:sz w:val="24"/>
          <w:szCs w:val="24"/>
        </w:rPr>
        <w:t xml:space="preserve"> </w:t>
      </w:r>
      <w:r w:rsidRPr="00C54616">
        <w:rPr>
          <w:iCs/>
          <w:sz w:val="24"/>
          <w:szCs w:val="24"/>
        </w:rPr>
        <w:t>надзорных</w:t>
      </w:r>
      <w:r w:rsidR="002D7458" w:rsidRPr="00C54616">
        <w:rPr>
          <w:iCs/>
          <w:sz w:val="24"/>
          <w:szCs w:val="24"/>
        </w:rPr>
        <w:t xml:space="preserve"> </w:t>
      </w:r>
      <w:r w:rsidRPr="00C54616">
        <w:rPr>
          <w:iCs/>
          <w:sz w:val="24"/>
          <w:szCs w:val="24"/>
        </w:rPr>
        <w:t>мероприятий.</w:t>
      </w:r>
    </w:p>
    <w:p w:rsidR="00F34200" w:rsidRPr="00C54616" w:rsidRDefault="00F34200" w:rsidP="002D7458">
      <w:pPr>
        <w:widowControl w:val="0"/>
        <w:jc w:val="both"/>
        <w:rPr>
          <w:iCs/>
          <w:sz w:val="24"/>
          <w:szCs w:val="24"/>
        </w:rPr>
      </w:pPr>
    </w:p>
    <w:p w:rsidR="00873D07" w:rsidRPr="008F50C9" w:rsidRDefault="00873D07" w:rsidP="00873D07">
      <w:pPr>
        <w:widowControl w:val="0"/>
        <w:numPr>
          <w:ilvl w:val="0"/>
          <w:numId w:val="9"/>
        </w:numPr>
        <w:jc w:val="both"/>
        <w:rPr>
          <w:b/>
          <w:sz w:val="24"/>
          <w:szCs w:val="24"/>
        </w:rPr>
      </w:pPr>
      <w:r w:rsidRPr="008F50C9">
        <w:rPr>
          <w:b/>
          <w:sz w:val="24"/>
          <w:szCs w:val="24"/>
        </w:rPr>
        <w:t>ОСНОВНЫЕ ВИДЫ И ПАРАМЕТРЫ РАЗРЕШЕННОГО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4332"/>
        <w:gridCol w:w="7781"/>
      </w:tblGrid>
      <w:tr w:rsidR="00873D07" w:rsidRPr="008F50C9" w:rsidTr="00474FDB">
        <w:trPr>
          <w:trHeight w:val="552"/>
          <w:tblHeader/>
        </w:trPr>
        <w:tc>
          <w:tcPr>
            <w:tcW w:w="965" w:type="pct"/>
            <w:vAlign w:val="center"/>
          </w:tcPr>
          <w:p w:rsidR="00873D07" w:rsidRPr="008F50C9" w:rsidRDefault="00873D07" w:rsidP="00AC5BB2">
            <w:pPr>
              <w:widowControl w:val="0"/>
              <w:tabs>
                <w:tab w:val="left" w:pos="2520"/>
              </w:tabs>
              <w:jc w:val="center"/>
              <w:rPr>
                <w:b/>
                <w:sz w:val="24"/>
                <w:szCs w:val="24"/>
              </w:rPr>
            </w:pPr>
            <w:r w:rsidRPr="008F50C9">
              <w:rPr>
                <w:b/>
                <w:sz w:val="24"/>
                <w:szCs w:val="24"/>
              </w:rPr>
              <w:lastRenderedPageBreak/>
              <w:t xml:space="preserve">ВИДЫ РАЗРЕШЕННОГО ИСПОЛЬЗОВАНИЯ ЗЕМЕЛЬНЫХ УЧАСТКОВ </w:t>
            </w:r>
          </w:p>
          <w:p w:rsidR="00873D07" w:rsidRPr="008F50C9" w:rsidRDefault="00873D07" w:rsidP="00AC5BB2">
            <w:pPr>
              <w:widowControl w:val="0"/>
              <w:tabs>
                <w:tab w:val="left" w:pos="2520"/>
              </w:tabs>
              <w:jc w:val="center"/>
              <w:rPr>
                <w:b/>
                <w:sz w:val="24"/>
                <w:szCs w:val="24"/>
              </w:rPr>
            </w:pPr>
            <w:r w:rsidRPr="008F50C9">
              <w:rPr>
                <w:b/>
                <w:sz w:val="24"/>
                <w:szCs w:val="24"/>
              </w:rPr>
              <w:t>(номер по классификатору)</w:t>
            </w:r>
          </w:p>
        </w:tc>
        <w:tc>
          <w:tcPr>
            <w:tcW w:w="1443" w:type="pct"/>
          </w:tcPr>
          <w:p w:rsidR="00873D07" w:rsidRPr="008F50C9" w:rsidRDefault="00873D07" w:rsidP="00AC5BB2">
            <w:pPr>
              <w:widowControl w:val="0"/>
              <w:tabs>
                <w:tab w:val="left" w:pos="2520"/>
              </w:tabs>
              <w:jc w:val="center"/>
              <w:rPr>
                <w:b/>
                <w:sz w:val="24"/>
                <w:szCs w:val="24"/>
              </w:rPr>
            </w:pPr>
            <w:r w:rsidRPr="008F50C9">
              <w:rPr>
                <w:b/>
                <w:sz w:val="24"/>
                <w:szCs w:val="24"/>
              </w:rPr>
              <w:t>ВИДЫ РАЗРЕШЕННОГО ИСПОЛЬЗОВАНИЯ ОБЪЕКТОВ КАПИТАЛЬНОГО СТРОИТЕЛЬСТВА</w:t>
            </w:r>
          </w:p>
        </w:tc>
        <w:tc>
          <w:tcPr>
            <w:tcW w:w="2592" w:type="pct"/>
            <w:vAlign w:val="center"/>
          </w:tcPr>
          <w:p w:rsidR="00873D07" w:rsidRPr="008F50C9" w:rsidRDefault="00873D07" w:rsidP="00AC5BB2">
            <w:pPr>
              <w:widowControl w:val="0"/>
              <w:tabs>
                <w:tab w:val="left" w:pos="2520"/>
              </w:tabs>
              <w:jc w:val="center"/>
              <w:rPr>
                <w:b/>
                <w:sz w:val="24"/>
                <w:szCs w:val="24"/>
              </w:rPr>
            </w:pPr>
            <w:r w:rsidRPr="008F50C9">
              <w:rPr>
                <w:b/>
                <w:sz w:val="24"/>
                <w:szCs w:val="24"/>
              </w:rPr>
              <w:t xml:space="preserve">ПРЕДЕЛЬНЫЕ РАЗМЕРЫ </w:t>
            </w:r>
            <w:proofErr w:type="gramStart"/>
            <w:r w:rsidRPr="008F50C9">
              <w:rPr>
                <w:b/>
                <w:sz w:val="24"/>
                <w:szCs w:val="24"/>
              </w:rPr>
              <w:t>ЗЕМЕЛЬНЫХ</w:t>
            </w:r>
            <w:proofErr w:type="gramEnd"/>
          </w:p>
          <w:p w:rsidR="00873D07" w:rsidRPr="008F50C9" w:rsidRDefault="00873D07" w:rsidP="00AC5BB2">
            <w:pPr>
              <w:widowControl w:val="0"/>
              <w:tabs>
                <w:tab w:val="left" w:pos="2520"/>
              </w:tabs>
              <w:jc w:val="center"/>
              <w:rPr>
                <w:b/>
                <w:sz w:val="24"/>
                <w:szCs w:val="24"/>
              </w:rPr>
            </w:pPr>
            <w:r w:rsidRPr="008F50C9">
              <w:rPr>
                <w:b/>
                <w:sz w:val="24"/>
                <w:szCs w:val="24"/>
              </w:rPr>
              <w:t>УЧАСТКОВ И ПРЕДЕЛЬНЫЕ ПАРАМЕТРЫ</w:t>
            </w:r>
          </w:p>
          <w:p w:rsidR="00873D07" w:rsidRPr="008F50C9" w:rsidRDefault="00873D07" w:rsidP="00AC5BB2">
            <w:pPr>
              <w:widowControl w:val="0"/>
              <w:tabs>
                <w:tab w:val="left" w:pos="2520"/>
              </w:tabs>
              <w:jc w:val="center"/>
              <w:rPr>
                <w:b/>
                <w:sz w:val="24"/>
                <w:szCs w:val="24"/>
              </w:rPr>
            </w:pPr>
            <w:r w:rsidRPr="008F50C9">
              <w:rPr>
                <w:b/>
                <w:sz w:val="24"/>
                <w:szCs w:val="24"/>
              </w:rPr>
              <w:t>РАЗРЕШЕННОГО СТРОИТЕЛЬСТВА</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Default="00527CC2" w:rsidP="00527CC2">
            <w:pPr>
              <w:widowControl w:val="0"/>
              <w:tabs>
                <w:tab w:val="left" w:pos="2520"/>
              </w:tabs>
              <w:jc w:val="center"/>
              <w:rPr>
                <w:b/>
                <w:sz w:val="24"/>
                <w:szCs w:val="24"/>
              </w:rPr>
            </w:pPr>
            <w:r w:rsidRPr="00527CC2">
              <w:rPr>
                <w:b/>
                <w:sz w:val="24"/>
                <w:szCs w:val="24"/>
              </w:rPr>
              <w:t xml:space="preserve">Легкая </w:t>
            </w:r>
            <w:r>
              <w:rPr>
                <w:b/>
                <w:sz w:val="24"/>
                <w:szCs w:val="24"/>
              </w:rPr>
              <w:t>п</w:t>
            </w:r>
            <w:r w:rsidRPr="00527CC2">
              <w:rPr>
                <w:b/>
                <w:sz w:val="24"/>
                <w:szCs w:val="24"/>
              </w:rPr>
              <w:t>ромышленность (6.3)</w:t>
            </w:r>
          </w:p>
          <w:p w:rsidR="00527CC2" w:rsidRDefault="00527CC2" w:rsidP="001E0E14">
            <w:pPr>
              <w:widowControl w:val="0"/>
              <w:tabs>
                <w:tab w:val="left" w:pos="2520"/>
              </w:tabs>
              <w:rPr>
                <w:b/>
                <w:sz w:val="24"/>
                <w:szCs w:val="24"/>
              </w:rPr>
            </w:pPr>
          </w:p>
          <w:p w:rsidR="00527CC2" w:rsidRDefault="00527CC2" w:rsidP="00527CC2">
            <w:pPr>
              <w:widowControl w:val="0"/>
              <w:tabs>
                <w:tab w:val="left" w:pos="2520"/>
              </w:tabs>
              <w:jc w:val="center"/>
              <w:rPr>
                <w:b/>
                <w:sz w:val="24"/>
                <w:szCs w:val="24"/>
              </w:rPr>
            </w:pPr>
            <w:r>
              <w:rPr>
                <w:b/>
                <w:sz w:val="24"/>
                <w:szCs w:val="24"/>
              </w:rPr>
              <w:t>______________________</w:t>
            </w:r>
          </w:p>
          <w:p w:rsidR="00527CC2" w:rsidRDefault="00527CC2" w:rsidP="00527CC2">
            <w:pPr>
              <w:widowControl w:val="0"/>
              <w:tabs>
                <w:tab w:val="left" w:pos="2520"/>
              </w:tabs>
              <w:jc w:val="center"/>
              <w:rPr>
                <w:b/>
                <w:sz w:val="24"/>
                <w:szCs w:val="24"/>
              </w:rPr>
            </w:pPr>
          </w:p>
          <w:p w:rsidR="00527CC2" w:rsidRDefault="00527CC2" w:rsidP="00527CC2">
            <w:pPr>
              <w:widowControl w:val="0"/>
              <w:tabs>
                <w:tab w:val="left" w:pos="2520"/>
              </w:tabs>
              <w:jc w:val="center"/>
              <w:rPr>
                <w:b/>
                <w:sz w:val="24"/>
                <w:szCs w:val="24"/>
              </w:rPr>
            </w:pPr>
          </w:p>
          <w:p w:rsidR="00527CC2" w:rsidRDefault="00527CC2" w:rsidP="00527CC2">
            <w:pPr>
              <w:widowControl w:val="0"/>
              <w:tabs>
                <w:tab w:val="left" w:pos="2520"/>
              </w:tabs>
              <w:jc w:val="center"/>
              <w:rPr>
                <w:b/>
                <w:sz w:val="24"/>
                <w:szCs w:val="24"/>
              </w:rPr>
            </w:pPr>
          </w:p>
          <w:p w:rsidR="00527CC2" w:rsidRPr="00527CC2" w:rsidRDefault="00527CC2" w:rsidP="00527CC2">
            <w:pPr>
              <w:widowControl w:val="0"/>
              <w:tabs>
                <w:tab w:val="left" w:pos="2520"/>
              </w:tabs>
              <w:jc w:val="center"/>
              <w:rPr>
                <w:b/>
                <w:sz w:val="24"/>
                <w:szCs w:val="24"/>
              </w:rPr>
            </w:pPr>
            <w:r>
              <w:rPr>
                <w:b/>
                <w:sz w:val="24"/>
                <w:szCs w:val="24"/>
              </w:rPr>
              <w:t>Пищевая промышленность (6.4)</w:t>
            </w:r>
            <w:r w:rsidR="00175F3C">
              <w:rPr>
                <w:b/>
                <w:sz w:val="24"/>
                <w:szCs w:val="24"/>
              </w:rPr>
              <w:t xml:space="preserve"> </w:t>
            </w:r>
          </w:p>
        </w:tc>
        <w:tc>
          <w:tcPr>
            <w:tcW w:w="1443" w:type="pct"/>
            <w:tcBorders>
              <w:top w:val="single" w:sz="4" w:space="0" w:color="auto"/>
              <w:left w:val="single" w:sz="4" w:space="0" w:color="auto"/>
              <w:bottom w:val="single" w:sz="4" w:space="0" w:color="auto"/>
              <w:right w:val="single" w:sz="4" w:space="0" w:color="auto"/>
            </w:tcBorders>
          </w:tcPr>
          <w:p w:rsidR="00527CC2" w:rsidRDefault="00527CC2" w:rsidP="001775FD">
            <w:pPr>
              <w:widowControl w:val="0"/>
              <w:tabs>
                <w:tab w:val="left" w:pos="2520"/>
              </w:tabs>
              <w:rPr>
                <w:b/>
                <w:sz w:val="24"/>
                <w:szCs w:val="24"/>
              </w:rPr>
            </w:pPr>
            <w:r w:rsidRPr="00527CC2">
              <w:rPr>
                <w:b/>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p w:rsidR="00527CC2" w:rsidRDefault="00527CC2" w:rsidP="001775FD">
            <w:pPr>
              <w:widowControl w:val="0"/>
              <w:tabs>
                <w:tab w:val="left" w:pos="2520"/>
              </w:tabs>
              <w:rPr>
                <w:b/>
                <w:sz w:val="24"/>
                <w:szCs w:val="24"/>
              </w:rPr>
            </w:pPr>
          </w:p>
          <w:p w:rsidR="00527CC2" w:rsidRDefault="00527CC2" w:rsidP="00527CC2">
            <w:pPr>
              <w:widowControl w:val="0"/>
              <w:pBdr>
                <w:bottom w:val="single" w:sz="12" w:space="1" w:color="auto"/>
              </w:pBdr>
              <w:tabs>
                <w:tab w:val="left" w:pos="2520"/>
              </w:tabs>
              <w:jc w:val="center"/>
              <w:rPr>
                <w:b/>
                <w:sz w:val="24"/>
                <w:szCs w:val="24"/>
              </w:rPr>
            </w:pPr>
          </w:p>
          <w:p w:rsidR="00527CC2" w:rsidRPr="00527CC2" w:rsidRDefault="00175F3C" w:rsidP="001775FD">
            <w:pPr>
              <w:widowControl w:val="0"/>
              <w:tabs>
                <w:tab w:val="left" w:pos="2520"/>
              </w:tabs>
              <w:rPr>
                <w:b/>
                <w:sz w:val="24"/>
                <w:szCs w:val="24"/>
              </w:rPr>
            </w:pPr>
            <w:r w:rsidRPr="00527CC2">
              <w:rPr>
                <w:b/>
                <w:sz w:val="24"/>
                <w:szCs w:val="24"/>
              </w:rPr>
              <w:t>Размещение объектов пищевой промышленности, по переработке сельскохозяйственной продукции способом, приводящим у их переработки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rPr>
                <w:b/>
                <w:sz w:val="22"/>
                <w:szCs w:val="22"/>
              </w:rPr>
            </w:pPr>
            <w:r w:rsidRPr="00527CC2">
              <w:rPr>
                <w:b/>
                <w:sz w:val="22"/>
                <w:szCs w:val="22"/>
              </w:rPr>
              <w:t>предельные (минимальные и (или) максимальные) размеры земельных участков, в том числе их площадь:</w:t>
            </w:r>
          </w:p>
          <w:p w:rsidR="00527CC2" w:rsidRPr="00527CC2" w:rsidRDefault="00527CC2" w:rsidP="00527CC2">
            <w:pPr>
              <w:widowControl w:val="0"/>
              <w:tabs>
                <w:tab w:val="left" w:pos="2520"/>
              </w:tabs>
              <w:rPr>
                <w:b/>
                <w:sz w:val="22"/>
                <w:szCs w:val="22"/>
              </w:rPr>
            </w:pPr>
            <w:r w:rsidRPr="00527CC2">
              <w:rPr>
                <w:b/>
                <w:sz w:val="22"/>
                <w:szCs w:val="22"/>
              </w:rPr>
              <w:t>- минимальная/максимальная площадь земельного участка - 1500/10000 кв. м;</w:t>
            </w:r>
          </w:p>
          <w:p w:rsidR="00527CC2" w:rsidRPr="00527CC2" w:rsidRDefault="00527CC2" w:rsidP="00527CC2">
            <w:pPr>
              <w:widowControl w:val="0"/>
              <w:tabs>
                <w:tab w:val="left" w:pos="2520"/>
              </w:tabs>
              <w:rPr>
                <w:b/>
                <w:sz w:val="22"/>
                <w:szCs w:val="22"/>
              </w:rPr>
            </w:pPr>
            <w:r w:rsidRPr="00527CC2">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527CC2" w:rsidRDefault="00527CC2" w:rsidP="00527CC2">
            <w:pPr>
              <w:widowControl w:val="0"/>
              <w:tabs>
                <w:tab w:val="left" w:pos="2520"/>
              </w:tabs>
              <w:rPr>
                <w:b/>
                <w:sz w:val="22"/>
                <w:szCs w:val="22"/>
              </w:rPr>
            </w:pPr>
            <w:r w:rsidRPr="00527CC2">
              <w:rPr>
                <w:b/>
                <w:sz w:val="22"/>
                <w:szCs w:val="22"/>
              </w:rPr>
              <w:t>- минимальные отступы от границы земельного участка - 3 м;</w:t>
            </w:r>
          </w:p>
          <w:p w:rsidR="00527CC2" w:rsidRPr="00527CC2" w:rsidRDefault="00527CC2" w:rsidP="00527CC2">
            <w:pPr>
              <w:widowControl w:val="0"/>
              <w:tabs>
                <w:tab w:val="left" w:pos="2520"/>
              </w:tabs>
              <w:rPr>
                <w:b/>
                <w:sz w:val="22"/>
                <w:szCs w:val="22"/>
              </w:rPr>
            </w:pPr>
            <w:r w:rsidRPr="00527CC2">
              <w:rPr>
                <w:b/>
                <w:sz w:val="22"/>
                <w:szCs w:val="22"/>
              </w:rPr>
              <w:t>предельное количество этажей или предельная высота зданий, строений, сооружений:</w:t>
            </w:r>
          </w:p>
          <w:p w:rsidR="00527CC2" w:rsidRPr="00527CC2" w:rsidRDefault="00527CC2" w:rsidP="00527CC2">
            <w:pPr>
              <w:widowControl w:val="0"/>
              <w:tabs>
                <w:tab w:val="left" w:pos="2520"/>
              </w:tabs>
              <w:rPr>
                <w:b/>
                <w:sz w:val="22"/>
                <w:szCs w:val="22"/>
              </w:rPr>
            </w:pPr>
            <w:r w:rsidRPr="00527CC2">
              <w:rPr>
                <w:b/>
                <w:sz w:val="22"/>
                <w:szCs w:val="22"/>
              </w:rPr>
              <w:t>- максимальное количество надземных этажей - 2 этажа;</w:t>
            </w:r>
          </w:p>
          <w:p w:rsidR="00527CC2" w:rsidRPr="00527CC2" w:rsidRDefault="00527CC2" w:rsidP="00527CC2">
            <w:pPr>
              <w:widowControl w:val="0"/>
              <w:tabs>
                <w:tab w:val="left" w:pos="2520"/>
              </w:tabs>
              <w:rPr>
                <w:b/>
                <w:sz w:val="22"/>
                <w:szCs w:val="22"/>
              </w:rPr>
            </w:pPr>
            <w:r w:rsidRPr="00527CC2">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527CC2" w:rsidRDefault="00527CC2" w:rsidP="00527CC2">
            <w:pPr>
              <w:widowControl w:val="0"/>
              <w:tabs>
                <w:tab w:val="left" w:pos="2520"/>
              </w:tabs>
              <w:rPr>
                <w:b/>
                <w:sz w:val="22"/>
                <w:szCs w:val="22"/>
              </w:rPr>
            </w:pPr>
            <w:r w:rsidRPr="00527CC2">
              <w:rPr>
                <w:b/>
                <w:sz w:val="22"/>
                <w:szCs w:val="22"/>
              </w:rPr>
              <w:t>- максимальный процент застройки в границах земельного участка - 50%</w:t>
            </w:r>
          </w:p>
          <w:p w:rsidR="00527CC2" w:rsidRPr="00527CC2" w:rsidRDefault="00527CC2" w:rsidP="00527CC2">
            <w:pPr>
              <w:widowControl w:val="0"/>
              <w:tabs>
                <w:tab w:val="left" w:pos="2520"/>
              </w:tabs>
              <w:rPr>
                <w:b/>
                <w:sz w:val="22"/>
                <w:szCs w:val="22"/>
              </w:rPr>
            </w:pPr>
            <w:r w:rsidRPr="00527CC2">
              <w:rPr>
                <w:b/>
                <w:sz w:val="22"/>
                <w:szCs w:val="22"/>
              </w:rPr>
              <w:t>- минимальный процент озеленения в границах земельного участка - 20 %</w:t>
            </w:r>
          </w:p>
          <w:p w:rsidR="00527CC2" w:rsidRPr="00527CC2" w:rsidRDefault="00527CC2" w:rsidP="00527CC2">
            <w:pPr>
              <w:widowControl w:val="0"/>
              <w:tabs>
                <w:tab w:val="left" w:pos="2520"/>
              </w:tabs>
              <w:rPr>
                <w:b/>
                <w:sz w:val="24"/>
                <w:szCs w:val="24"/>
              </w:rPr>
            </w:pPr>
            <w:r w:rsidRPr="00527CC2">
              <w:rPr>
                <w:b/>
                <w:sz w:val="22"/>
                <w:szCs w:val="22"/>
              </w:rPr>
              <w:t>Ограничения использования земельных участков и объектов капитального строительства установлены в статье 3</w:t>
            </w:r>
            <w:r w:rsidR="00147B03">
              <w:rPr>
                <w:b/>
                <w:sz w:val="22"/>
                <w:szCs w:val="22"/>
              </w:rPr>
              <w:t>5</w:t>
            </w:r>
            <w:r w:rsidRPr="00527CC2">
              <w:rPr>
                <w:b/>
                <w:sz w:val="24"/>
                <w:szCs w:val="24"/>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tabs>
                <w:tab w:val="left" w:pos="2520"/>
              </w:tabs>
              <w:jc w:val="center"/>
              <w:rPr>
                <w:b/>
                <w:sz w:val="24"/>
                <w:szCs w:val="24"/>
              </w:rPr>
            </w:pPr>
            <w:r w:rsidRPr="00527CC2">
              <w:rPr>
                <w:b/>
                <w:sz w:val="24"/>
                <w:szCs w:val="24"/>
              </w:rPr>
              <w:lastRenderedPageBreak/>
              <w:t>Строительная промышленность (6.6)</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286AA4">
            <w:pPr>
              <w:tabs>
                <w:tab w:val="left" w:pos="2520"/>
              </w:tabs>
              <w:rPr>
                <w:b/>
                <w:sz w:val="24"/>
                <w:szCs w:val="24"/>
              </w:rPr>
            </w:pPr>
            <w:r w:rsidRPr="00527CC2">
              <w:rPr>
                <w:b/>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286AA4" w:rsidRDefault="00527CC2" w:rsidP="00286AA4">
            <w:pPr>
              <w:widowControl w:val="0"/>
              <w:tabs>
                <w:tab w:val="left" w:pos="2520"/>
              </w:tabs>
              <w:rPr>
                <w:b/>
                <w:sz w:val="22"/>
                <w:szCs w:val="22"/>
              </w:rPr>
            </w:pPr>
            <w:r w:rsidRPr="00286AA4">
              <w:rPr>
                <w:b/>
                <w:sz w:val="22"/>
                <w:szCs w:val="22"/>
              </w:rPr>
              <w:t>предельные (минимальные и (или) максимальные) размеры земельных участков, в том числе их площадь:</w:t>
            </w:r>
          </w:p>
          <w:p w:rsidR="00527CC2" w:rsidRPr="00286AA4" w:rsidRDefault="00527CC2" w:rsidP="00286AA4">
            <w:pPr>
              <w:widowControl w:val="0"/>
              <w:tabs>
                <w:tab w:val="left" w:pos="2520"/>
              </w:tabs>
              <w:rPr>
                <w:b/>
                <w:sz w:val="22"/>
                <w:szCs w:val="22"/>
              </w:rPr>
            </w:pPr>
            <w:r w:rsidRPr="00286AA4">
              <w:rPr>
                <w:b/>
                <w:sz w:val="22"/>
                <w:szCs w:val="22"/>
              </w:rPr>
              <w:t>- минимальная/максимальная площадь земельного участка - 1500/10000 кв. м;</w:t>
            </w:r>
          </w:p>
          <w:p w:rsidR="00527CC2" w:rsidRPr="00286AA4" w:rsidRDefault="00527CC2" w:rsidP="00286AA4">
            <w:pPr>
              <w:widowControl w:val="0"/>
              <w:tabs>
                <w:tab w:val="left" w:pos="2520"/>
              </w:tabs>
              <w:rPr>
                <w:b/>
                <w:sz w:val="22"/>
                <w:szCs w:val="22"/>
              </w:rPr>
            </w:pPr>
            <w:r w:rsidRPr="00286AA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минимальные отступы от границы земельного участка - 3 м;</w:t>
            </w:r>
          </w:p>
          <w:p w:rsidR="00527CC2" w:rsidRPr="00286AA4" w:rsidRDefault="00527CC2" w:rsidP="00286AA4">
            <w:pPr>
              <w:widowControl w:val="0"/>
              <w:tabs>
                <w:tab w:val="left" w:pos="2520"/>
              </w:tabs>
              <w:rPr>
                <w:b/>
                <w:sz w:val="22"/>
                <w:szCs w:val="22"/>
              </w:rPr>
            </w:pPr>
            <w:r w:rsidRPr="00286AA4">
              <w:rPr>
                <w:b/>
                <w:sz w:val="22"/>
                <w:szCs w:val="22"/>
              </w:rPr>
              <w:t>предельное количество этажей или предельная высота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максимальное количество надземных этажей - 3 этажа;</w:t>
            </w:r>
          </w:p>
          <w:p w:rsidR="00527CC2" w:rsidRPr="00286AA4" w:rsidRDefault="00527CC2" w:rsidP="00286AA4">
            <w:pPr>
              <w:widowControl w:val="0"/>
              <w:tabs>
                <w:tab w:val="left" w:pos="2520"/>
              </w:tabs>
              <w:rPr>
                <w:b/>
                <w:sz w:val="22"/>
                <w:szCs w:val="22"/>
              </w:rPr>
            </w:pPr>
            <w:r w:rsidRPr="00286AA4">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286AA4" w:rsidRDefault="00527CC2" w:rsidP="00286AA4">
            <w:pPr>
              <w:widowControl w:val="0"/>
              <w:tabs>
                <w:tab w:val="left" w:pos="2520"/>
              </w:tabs>
              <w:rPr>
                <w:b/>
                <w:sz w:val="22"/>
                <w:szCs w:val="22"/>
              </w:rPr>
            </w:pPr>
            <w:r w:rsidRPr="00286AA4">
              <w:rPr>
                <w:b/>
                <w:sz w:val="22"/>
                <w:szCs w:val="22"/>
              </w:rPr>
              <w:t>- максимальный процент застройки в границах земельного участка - 70%</w:t>
            </w:r>
          </w:p>
          <w:p w:rsidR="00527CC2" w:rsidRPr="00527CC2" w:rsidRDefault="00527CC2" w:rsidP="00286AA4">
            <w:pPr>
              <w:widowControl w:val="0"/>
              <w:tabs>
                <w:tab w:val="left" w:pos="2520"/>
              </w:tabs>
              <w:rPr>
                <w:b/>
                <w:sz w:val="24"/>
                <w:szCs w:val="24"/>
              </w:rPr>
            </w:pPr>
            <w:r w:rsidRPr="00286AA4">
              <w:rPr>
                <w:b/>
                <w:sz w:val="22"/>
                <w:szCs w:val="22"/>
              </w:rPr>
              <w:t>Ограничения использования земельных участков и объектов капитального строительства установлены в статье 36;</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tabs>
                <w:tab w:val="left" w:pos="2520"/>
              </w:tabs>
              <w:jc w:val="center"/>
              <w:rPr>
                <w:b/>
                <w:sz w:val="24"/>
                <w:szCs w:val="24"/>
              </w:rPr>
            </w:pPr>
            <w:r w:rsidRPr="00527CC2">
              <w:rPr>
                <w:b/>
                <w:sz w:val="24"/>
                <w:szCs w:val="24"/>
              </w:rPr>
              <w:t>Энергетика</w:t>
            </w:r>
          </w:p>
          <w:p w:rsidR="00527CC2" w:rsidRPr="00527CC2" w:rsidRDefault="00527CC2" w:rsidP="00527CC2">
            <w:pPr>
              <w:tabs>
                <w:tab w:val="left" w:pos="2520"/>
              </w:tabs>
              <w:jc w:val="center"/>
              <w:rPr>
                <w:b/>
                <w:sz w:val="24"/>
                <w:szCs w:val="24"/>
              </w:rPr>
            </w:pPr>
            <w:r w:rsidRPr="00527CC2">
              <w:rPr>
                <w:b/>
                <w:sz w:val="24"/>
                <w:szCs w:val="24"/>
              </w:rPr>
              <w:t>(6.7)</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527CC2">
            <w:pPr>
              <w:tabs>
                <w:tab w:val="left" w:pos="2520"/>
              </w:tabs>
              <w:jc w:val="center"/>
              <w:rPr>
                <w:b/>
                <w:sz w:val="24"/>
                <w:szCs w:val="24"/>
              </w:rPr>
            </w:pPr>
            <w:r w:rsidRPr="00527CC2">
              <w:rPr>
                <w:b/>
                <w:sz w:val="24"/>
                <w:szCs w:val="24"/>
              </w:rPr>
              <w:t xml:space="preserve">Размещение объектов гидроэнергетики, атомных станций, ядерных установок (за </w:t>
            </w:r>
            <w:proofErr w:type="gramStart"/>
            <w:r w:rsidRPr="00527CC2">
              <w:rPr>
                <w:b/>
                <w:sz w:val="24"/>
                <w:szCs w:val="24"/>
              </w:rPr>
              <w:t>исключением</w:t>
            </w:r>
            <w:proofErr w:type="gramEnd"/>
            <w:r w:rsidRPr="00527CC2">
              <w:rPr>
                <w:b/>
                <w:sz w:val="24"/>
                <w:szCs w:val="24"/>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527CC2">
              <w:rPr>
                <w:b/>
                <w:sz w:val="24"/>
                <w:szCs w:val="24"/>
              </w:rPr>
              <w:t>золоотвалов</w:t>
            </w:r>
            <w:proofErr w:type="spellEnd"/>
            <w:r w:rsidRPr="00527CC2">
              <w:rPr>
                <w:b/>
                <w:sz w:val="24"/>
                <w:szCs w:val="24"/>
              </w:rPr>
              <w:t>, гидротехнических сооружений);</w:t>
            </w:r>
          </w:p>
          <w:p w:rsidR="00527CC2" w:rsidRPr="00527CC2" w:rsidRDefault="00527CC2" w:rsidP="00527CC2">
            <w:pPr>
              <w:tabs>
                <w:tab w:val="left" w:pos="2520"/>
              </w:tabs>
              <w:jc w:val="center"/>
              <w:rPr>
                <w:b/>
                <w:sz w:val="24"/>
                <w:szCs w:val="24"/>
              </w:rPr>
            </w:pPr>
            <w:r w:rsidRPr="00527CC2">
              <w:rPr>
                <w:b/>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286AA4" w:rsidRDefault="00527CC2" w:rsidP="00286AA4">
            <w:pPr>
              <w:widowControl w:val="0"/>
              <w:tabs>
                <w:tab w:val="left" w:pos="2520"/>
              </w:tabs>
              <w:rPr>
                <w:b/>
                <w:sz w:val="22"/>
                <w:szCs w:val="22"/>
              </w:rPr>
            </w:pPr>
            <w:r w:rsidRPr="00286AA4">
              <w:rPr>
                <w:b/>
                <w:sz w:val="22"/>
                <w:szCs w:val="22"/>
              </w:rPr>
              <w:t>предельные (минимальные и (или) максимальные) размеры земельных участков, в том числе их площадь:</w:t>
            </w:r>
          </w:p>
          <w:p w:rsidR="00527CC2" w:rsidRPr="00286AA4" w:rsidRDefault="00527CC2" w:rsidP="00286AA4">
            <w:pPr>
              <w:widowControl w:val="0"/>
              <w:tabs>
                <w:tab w:val="left" w:pos="2520"/>
              </w:tabs>
              <w:rPr>
                <w:b/>
                <w:sz w:val="22"/>
                <w:szCs w:val="22"/>
              </w:rPr>
            </w:pPr>
            <w:r w:rsidRPr="00286AA4">
              <w:rPr>
                <w:b/>
                <w:sz w:val="22"/>
                <w:szCs w:val="22"/>
              </w:rPr>
              <w:t>- минимальная/максимальная площадь земельного участка - 1500/10000 кв. м;</w:t>
            </w:r>
          </w:p>
          <w:p w:rsidR="00527CC2" w:rsidRPr="00286AA4" w:rsidRDefault="00527CC2" w:rsidP="00286AA4">
            <w:pPr>
              <w:widowControl w:val="0"/>
              <w:tabs>
                <w:tab w:val="left" w:pos="2520"/>
              </w:tabs>
              <w:rPr>
                <w:b/>
                <w:sz w:val="22"/>
                <w:szCs w:val="22"/>
              </w:rPr>
            </w:pPr>
            <w:r w:rsidRPr="00286AA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минимальные отступы от границы земельного участка - 3 м;</w:t>
            </w:r>
          </w:p>
          <w:p w:rsidR="00527CC2" w:rsidRPr="00286AA4" w:rsidRDefault="00527CC2" w:rsidP="00286AA4">
            <w:pPr>
              <w:widowControl w:val="0"/>
              <w:tabs>
                <w:tab w:val="left" w:pos="2520"/>
              </w:tabs>
              <w:rPr>
                <w:b/>
                <w:sz w:val="22"/>
                <w:szCs w:val="22"/>
              </w:rPr>
            </w:pPr>
            <w:r w:rsidRPr="00286AA4">
              <w:rPr>
                <w:b/>
                <w:sz w:val="22"/>
                <w:szCs w:val="22"/>
              </w:rPr>
              <w:t>предельное количество этажей или предельная высота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максимальное количество надземных этажей - 3 этажа;</w:t>
            </w:r>
          </w:p>
          <w:p w:rsidR="00527CC2" w:rsidRPr="00286AA4" w:rsidRDefault="00527CC2" w:rsidP="00286AA4">
            <w:pPr>
              <w:widowControl w:val="0"/>
              <w:tabs>
                <w:tab w:val="left" w:pos="2520"/>
              </w:tabs>
              <w:rPr>
                <w:b/>
                <w:sz w:val="22"/>
                <w:szCs w:val="22"/>
              </w:rPr>
            </w:pPr>
            <w:r w:rsidRPr="00286AA4">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286AA4" w:rsidRDefault="00527CC2" w:rsidP="00286AA4">
            <w:pPr>
              <w:widowControl w:val="0"/>
              <w:tabs>
                <w:tab w:val="left" w:pos="2520"/>
              </w:tabs>
              <w:rPr>
                <w:b/>
                <w:sz w:val="22"/>
                <w:szCs w:val="22"/>
              </w:rPr>
            </w:pPr>
            <w:r w:rsidRPr="00286AA4">
              <w:rPr>
                <w:b/>
                <w:sz w:val="22"/>
                <w:szCs w:val="22"/>
              </w:rPr>
              <w:t>- максимальный процент застройки в границах земельного участка - 70%</w:t>
            </w:r>
          </w:p>
          <w:p w:rsidR="00527CC2" w:rsidRPr="00527CC2" w:rsidRDefault="00527CC2" w:rsidP="00286AA4">
            <w:pPr>
              <w:widowControl w:val="0"/>
              <w:tabs>
                <w:tab w:val="left" w:pos="2520"/>
              </w:tabs>
              <w:rPr>
                <w:b/>
                <w:sz w:val="24"/>
                <w:szCs w:val="24"/>
              </w:rPr>
            </w:pPr>
            <w:r w:rsidRPr="00286AA4">
              <w:rPr>
                <w:b/>
                <w:sz w:val="22"/>
                <w:szCs w:val="22"/>
              </w:rPr>
              <w:t>Ограничения использования земельных участков и объектов капитального строительства установлены в статье 3</w:t>
            </w:r>
            <w:r w:rsidR="00147B03">
              <w:rPr>
                <w:b/>
                <w:sz w:val="22"/>
                <w:szCs w:val="22"/>
              </w:rPr>
              <w:t>5</w:t>
            </w:r>
            <w:r w:rsidRPr="00286AA4">
              <w:rPr>
                <w:b/>
                <w:sz w:val="22"/>
                <w:szCs w:val="22"/>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tabs>
                <w:tab w:val="left" w:pos="2520"/>
              </w:tabs>
              <w:jc w:val="center"/>
              <w:rPr>
                <w:b/>
                <w:sz w:val="24"/>
                <w:szCs w:val="24"/>
              </w:rPr>
            </w:pPr>
            <w:r w:rsidRPr="00527CC2">
              <w:rPr>
                <w:b/>
                <w:sz w:val="24"/>
                <w:szCs w:val="24"/>
              </w:rPr>
              <w:lastRenderedPageBreak/>
              <w:t>Связь</w:t>
            </w:r>
          </w:p>
          <w:p w:rsidR="00527CC2" w:rsidRPr="00527CC2" w:rsidRDefault="00527CC2" w:rsidP="00527CC2">
            <w:pPr>
              <w:tabs>
                <w:tab w:val="left" w:pos="2520"/>
              </w:tabs>
              <w:jc w:val="center"/>
              <w:rPr>
                <w:b/>
                <w:sz w:val="24"/>
                <w:szCs w:val="24"/>
              </w:rPr>
            </w:pPr>
            <w:r w:rsidRPr="00527CC2">
              <w:rPr>
                <w:b/>
                <w:sz w:val="24"/>
                <w:szCs w:val="24"/>
              </w:rPr>
              <w:t>(6.8)</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286AA4">
            <w:pPr>
              <w:tabs>
                <w:tab w:val="left" w:pos="2520"/>
              </w:tabs>
              <w:rPr>
                <w:b/>
                <w:sz w:val="24"/>
                <w:szCs w:val="24"/>
              </w:rPr>
            </w:pPr>
            <w:r w:rsidRPr="00527CC2">
              <w:rPr>
                <w:b/>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611C95" w:rsidRDefault="00527CC2" w:rsidP="00527CC2">
            <w:pPr>
              <w:widowControl w:val="0"/>
              <w:tabs>
                <w:tab w:val="left" w:pos="2520"/>
              </w:tabs>
              <w:jc w:val="center"/>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527CC2" w:rsidRPr="00527CC2" w:rsidRDefault="00527CC2" w:rsidP="00527CC2">
            <w:pPr>
              <w:widowControl w:val="0"/>
              <w:tabs>
                <w:tab w:val="left" w:pos="2520"/>
              </w:tabs>
              <w:jc w:val="center"/>
              <w:rPr>
                <w:b/>
                <w:sz w:val="24"/>
                <w:szCs w:val="24"/>
              </w:rPr>
            </w:pPr>
            <w:r w:rsidRPr="00527CC2">
              <w:rPr>
                <w:b/>
                <w:sz w:val="24"/>
                <w:szCs w:val="24"/>
              </w:rPr>
              <w:t xml:space="preserve">- минимальная/максимальная площадь земельного участка - </w:t>
            </w:r>
            <w:r w:rsidRPr="00611C95">
              <w:rPr>
                <w:b/>
                <w:sz w:val="24"/>
                <w:szCs w:val="24"/>
              </w:rPr>
              <w:t>1500/10000</w:t>
            </w:r>
            <w:r w:rsidRPr="00527CC2">
              <w:rPr>
                <w:b/>
                <w:sz w:val="24"/>
                <w:szCs w:val="24"/>
              </w:rPr>
              <w:t xml:space="preserve"> кв. м;</w:t>
            </w:r>
          </w:p>
          <w:p w:rsidR="00527CC2" w:rsidRPr="00611C95" w:rsidRDefault="00527CC2" w:rsidP="00527CC2">
            <w:pPr>
              <w:widowControl w:val="0"/>
              <w:tabs>
                <w:tab w:val="left" w:pos="2520"/>
              </w:tabs>
              <w:jc w:val="center"/>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527CC2" w:rsidRDefault="00527CC2" w:rsidP="00527CC2">
            <w:pPr>
              <w:widowControl w:val="0"/>
              <w:tabs>
                <w:tab w:val="left" w:pos="2520"/>
              </w:tabs>
              <w:jc w:val="center"/>
              <w:rPr>
                <w:b/>
                <w:sz w:val="24"/>
                <w:szCs w:val="24"/>
              </w:rPr>
            </w:pPr>
            <w:r w:rsidRPr="00527CC2">
              <w:rPr>
                <w:b/>
                <w:sz w:val="24"/>
                <w:szCs w:val="24"/>
              </w:rPr>
              <w:t xml:space="preserve">- минимальные отступы от границы земельного участка - </w:t>
            </w:r>
            <w:r w:rsidRPr="00611C95">
              <w:rPr>
                <w:b/>
                <w:sz w:val="24"/>
                <w:szCs w:val="24"/>
              </w:rPr>
              <w:t>3 м;</w:t>
            </w:r>
          </w:p>
          <w:p w:rsidR="00527CC2" w:rsidRPr="00611C95" w:rsidRDefault="00527CC2" w:rsidP="00527CC2">
            <w:pPr>
              <w:widowControl w:val="0"/>
              <w:tabs>
                <w:tab w:val="left" w:pos="2520"/>
              </w:tabs>
              <w:jc w:val="center"/>
              <w:rPr>
                <w:b/>
                <w:sz w:val="24"/>
                <w:szCs w:val="24"/>
              </w:rPr>
            </w:pPr>
            <w:r w:rsidRPr="00611C95">
              <w:rPr>
                <w:b/>
                <w:sz w:val="24"/>
                <w:szCs w:val="24"/>
              </w:rPr>
              <w:t>предельное количество этажей или предельная высота зданий, строений, сооружений:</w:t>
            </w:r>
          </w:p>
          <w:p w:rsidR="00527CC2" w:rsidRPr="00527CC2" w:rsidRDefault="00527CC2" w:rsidP="00527CC2">
            <w:pPr>
              <w:widowControl w:val="0"/>
              <w:tabs>
                <w:tab w:val="left" w:pos="2520"/>
              </w:tabs>
              <w:jc w:val="center"/>
              <w:rPr>
                <w:b/>
                <w:sz w:val="24"/>
                <w:szCs w:val="24"/>
              </w:rPr>
            </w:pPr>
            <w:r w:rsidRPr="00527CC2">
              <w:rPr>
                <w:b/>
                <w:sz w:val="24"/>
                <w:szCs w:val="24"/>
              </w:rPr>
              <w:t xml:space="preserve">- максимальное количество надземных этажей - </w:t>
            </w:r>
            <w:r w:rsidRPr="00611C95">
              <w:rPr>
                <w:b/>
                <w:sz w:val="24"/>
                <w:szCs w:val="24"/>
              </w:rPr>
              <w:t>3 этажа</w:t>
            </w:r>
            <w:r w:rsidRPr="00527CC2">
              <w:rPr>
                <w:b/>
                <w:sz w:val="24"/>
                <w:szCs w:val="24"/>
              </w:rPr>
              <w:t>;</w:t>
            </w:r>
          </w:p>
          <w:p w:rsidR="00527CC2" w:rsidRPr="00527CC2" w:rsidRDefault="00527CC2" w:rsidP="00527CC2">
            <w:pPr>
              <w:widowControl w:val="0"/>
              <w:tabs>
                <w:tab w:val="left" w:pos="2520"/>
              </w:tabs>
              <w:jc w:val="center"/>
              <w:rPr>
                <w:b/>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527CC2" w:rsidRDefault="00527CC2" w:rsidP="00527CC2">
            <w:pPr>
              <w:widowControl w:val="0"/>
              <w:tabs>
                <w:tab w:val="left" w:pos="2520"/>
              </w:tabs>
              <w:jc w:val="center"/>
              <w:rPr>
                <w:b/>
                <w:sz w:val="24"/>
                <w:szCs w:val="24"/>
              </w:rPr>
            </w:pPr>
            <w:r w:rsidRPr="00527CC2">
              <w:rPr>
                <w:b/>
                <w:sz w:val="24"/>
                <w:szCs w:val="24"/>
              </w:rPr>
              <w:t>- максимальный процент застройки в границах земельного участка - 70%</w:t>
            </w:r>
          </w:p>
          <w:p w:rsidR="00527CC2" w:rsidRPr="00527CC2" w:rsidRDefault="00527CC2" w:rsidP="00527CC2">
            <w:pPr>
              <w:widowControl w:val="0"/>
              <w:tabs>
                <w:tab w:val="left" w:pos="2520"/>
              </w:tabs>
              <w:jc w:val="center"/>
              <w:rPr>
                <w:b/>
                <w:sz w:val="24"/>
                <w:szCs w:val="24"/>
              </w:rPr>
            </w:pPr>
            <w:r w:rsidRPr="00527CC2">
              <w:rPr>
                <w:b/>
                <w:sz w:val="24"/>
                <w:szCs w:val="24"/>
              </w:rPr>
              <w:t>Ограничения использования земельных участков и объектов капитального строительства установлены в статье 3</w:t>
            </w:r>
            <w:r w:rsidR="00147B03">
              <w:rPr>
                <w:b/>
                <w:sz w:val="24"/>
                <w:szCs w:val="24"/>
              </w:rPr>
              <w:t>5</w:t>
            </w:r>
            <w:r w:rsidRPr="00527CC2">
              <w:rPr>
                <w:b/>
                <w:sz w:val="24"/>
                <w:szCs w:val="24"/>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tabs>
                <w:tab w:val="left" w:pos="2520"/>
              </w:tabs>
              <w:jc w:val="center"/>
              <w:rPr>
                <w:b/>
                <w:sz w:val="24"/>
                <w:szCs w:val="24"/>
              </w:rPr>
            </w:pPr>
            <w:r w:rsidRPr="00527CC2">
              <w:rPr>
                <w:b/>
                <w:sz w:val="24"/>
                <w:szCs w:val="24"/>
              </w:rPr>
              <w:lastRenderedPageBreak/>
              <w:t>Склады</w:t>
            </w:r>
          </w:p>
          <w:p w:rsidR="00527CC2" w:rsidRPr="00527CC2" w:rsidRDefault="00527CC2" w:rsidP="00527CC2">
            <w:pPr>
              <w:tabs>
                <w:tab w:val="left" w:pos="2520"/>
              </w:tabs>
              <w:jc w:val="center"/>
              <w:rPr>
                <w:b/>
                <w:sz w:val="24"/>
                <w:szCs w:val="24"/>
              </w:rPr>
            </w:pPr>
            <w:r w:rsidRPr="00527CC2">
              <w:rPr>
                <w:b/>
                <w:sz w:val="24"/>
                <w:szCs w:val="24"/>
              </w:rPr>
              <w:t>(6.9)</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286AA4">
            <w:pPr>
              <w:tabs>
                <w:tab w:val="left" w:pos="2520"/>
              </w:tabs>
              <w:rPr>
                <w:b/>
                <w:sz w:val="24"/>
                <w:szCs w:val="24"/>
              </w:rPr>
            </w:pPr>
            <w:proofErr w:type="gramStart"/>
            <w:r w:rsidRPr="00527CC2">
              <w:rPr>
                <w:b/>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611C95" w:rsidRDefault="00527CC2" w:rsidP="00286AA4">
            <w:pPr>
              <w:widowControl w:val="0"/>
              <w:tabs>
                <w:tab w:val="left" w:pos="2520"/>
              </w:tabs>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527CC2" w:rsidRPr="00527CC2" w:rsidRDefault="00527CC2" w:rsidP="00286AA4">
            <w:pPr>
              <w:widowControl w:val="0"/>
              <w:tabs>
                <w:tab w:val="left" w:pos="2520"/>
              </w:tabs>
              <w:rPr>
                <w:b/>
                <w:sz w:val="24"/>
                <w:szCs w:val="24"/>
              </w:rPr>
            </w:pPr>
            <w:r w:rsidRPr="00527CC2">
              <w:rPr>
                <w:b/>
                <w:sz w:val="24"/>
                <w:szCs w:val="24"/>
              </w:rPr>
              <w:t xml:space="preserve">- минимальная/максимальная площадь земельного участка - </w:t>
            </w:r>
            <w:r w:rsidRPr="00611C95">
              <w:rPr>
                <w:b/>
                <w:sz w:val="24"/>
                <w:szCs w:val="24"/>
              </w:rPr>
              <w:t>1500/10000</w:t>
            </w:r>
            <w:r w:rsidRPr="00527CC2">
              <w:rPr>
                <w:b/>
                <w:sz w:val="24"/>
                <w:szCs w:val="24"/>
              </w:rPr>
              <w:t xml:space="preserve"> кв. м;</w:t>
            </w:r>
          </w:p>
          <w:p w:rsidR="00527CC2" w:rsidRPr="00611C95" w:rsidRDefault="00527CC2" w:rsidP="00286AA4">
            <w:pPr>
              <w:widowControl w:val="0"/>
              <w:tabs>
                <w:tab w:val="left" w:pos="2520"/>
              </w:tabs>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527CC2" w:rsidRDefault="00527CC2" w:rsidP="00286AA4">
            <w:pPr>
              <w:widowControl w:val="0"/>
              <w:tabs>
                <w:tab w:val="left" w:pos="2520"/>
              </w:tabs>
              <w:rPr>
                <w:b/>
                <w:sz w:val="24"/>
                <w:szCs w:val="24"/>
              </w:rPr>
            </w:pPr>
            <w:r w:rsidRPr="00527CC2">
              <w:rPr>
                <w:b/>
                <w:sz w:val="24"/>
                <w:szCs w:val="24"/>
              </w:rPr>
              <w:t xml:space="preserve">- минимальные отступы от границы земельного участка - </w:t>
            </w:r>
            <w:r w:rsidRPr="00611C95">
              <w:rPr>
                <w:b/>
                <w:sz w:val="24"/>
                <w:szCs w:val="24"/>
              </w:rPr>
              <w:t>3 м;</w:t>
            </w:r>
          </w:p>
          <w:p w:rsidR="00527CC2" w:rsidRPr="00611C95" w:rsidRDefault="00527CC2" w:rsidP="00286AA4">
            <w:pPr>
              <w:widowControl w:val="0"/>
              <w:tabs>
                <w:tab w:val="left" w:pos="2520"/>
              </w:tabs>
              <w:rPr>
                <w:b/>
                <w:sz w:val="24"/>
                <w:szCs w:val="24"/>
              </w:rPr>
            </w:pPr>
            <w:r w:rsidRPr="00611C95">
              <w:rPr>
                <w:b/>
                <w:sz w:val="24"/>
                <w:szCs w:val="24"/>
              </w:rPr>
              <w:t>предельное количество этажей или предельная высота зданий, строений, сооружений:</w:t>
            </w:r>
          </w:p>
          <w:p w:rsidR="00527CC2" w:rsidRPr="00527CC2" w:rsidRDefault="00527CC2" w:rsidP="00286AA4">
            <w:pPr>
              <w:widowControl w:val="0"/>
              <w:tabs>
                <w:tab w:val="left" w:pos="2520"/>
              </w:tabs>
              <w:rPr>
                <w:b/>
                <w:sz w:val="24"/>
                <w:szCs w:val="24"/>
              </w:rPr>
            </w:pPr>
            <w:r w:rsidRPr="00527CC2">
              <w:rPr>
                <w:b/>
                <w:sz w:val="24"/>
                <w:szCs w:val="24"/>
              </w:rPr>
              <w:t xml:space="preserve">- максимальное количество надземных этажей - </w:t>
            </w:r>
            <w:r w:rsidRPr="00611C95">
              <w:rPr>
                <w:b/>
                <w:sz w:val="24"/>
                <w:szCs w:val="24"/>
              </w:rPr>
              <w:t>3 этажа</w:t>
            </w:r>
            <w:r w:rsidRPr="00527CC2">
              <w:rPr>
                <w:b/>
                <w:sz w:val="24"/>
                <w:szCs w:val="24"/>
              </w:rPr>
              <w:t>;</w:t>
            </w:r>
          </w:p>
          <w:p w:rsidR="00527CC2" w:rsidRPr="00527CC2" w:rsidRDefault="00527CC2" w:rsidP="00286AA4">
            <w:pPr>
              <w:widowControl w:val="0"/>
              <w:tabs>
                <w:tab w:val="left" w:pos="2520"/>
              </w:tabs>
              <w:rPr>
                <w:b/>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527CC2" w:rsidRDefault="00527CC2" w:rsidP="00286AA4">
            <w:pPr>
              <w:widowControl w:val="0"/>
              <w:tabs>
                <w:tab w:val="left" w:pos="2520"/>
              </w:tabs>
              <w:rPr>
                <w:b/>
                <w:sz w:val="24"/>
                <w:szCs w:val="24"/>
              </w:rPr>
            </w:pPr>
            <w:r w:rsidRPr="00527CC2">
              <w:rPr>
                <w:b/>
                <w:sz w:val="24"/>
                <w:szCs w:val="24"/>
              </w:rPr>
              <w:t>- максимальный процент застройки в границах земельного участка - 70%</w:t>
            </w:r>
          </w:p>
          <w:p w:rsidR="00527CC2" w:rsidRPr="00527CC2" w:rsidRDefault="00527CC2" w:rsidP="00286AA4">
            <w:pPr>
              <w:widowControl w:val="0"/>
              <w:tabs>
                <w:tab w:val="left" w:pos="2520"/>
              </w:tabs>
              <w:rPr>
                <w:b/>
                <w:sz w:val="24"/>
                <w:szCs w:val="24"/>
              </w:rPr>
            </w:pPr>
            <w:r w:rsidRPr="00527CC2">
              <w:rPr>
                <w:b/>
                <w:sz w:val="24"/>
                <w:szCs w:val="24"/>
              </w:rPr>
              <w:t>Ограничения использования земельных участков и объектов капитального строительства установлены в статье 3</w:t>
            </w:r>
            <w:r w:rsidR="00147B03">
              <w:rPr>
                <w:b/>
                <w:sz w:val="24"/>
                <w:szCs w:val="24"/>
              </w:rPr>
              <w:t>5</w:t>
            </w:r>
            <w:r w:rsidRPr="00527CC2">
              <w:rPr>
                <w:b/>
                <w:sz w:val="24"/>
                <w:szCs w:val="24"/>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lastRenderedPageBreak/>
              <w:t>Обслуживание автотранспорта</w:t>
            </w:r>
          </w:p>
          <w:p w:rsidR="00527CC2" w:rsidRPr="00527CC2" w:rsidRDefault="00527CC2" w:rsidP="00527CC2">
            <w:pPr>
              <w:widowControl w:val="0"/>
              <w:tabs>
                <w:tab w:val="left" w:pos="2520"/>
              </w:tabs>
              <w:jc w:val="center"/>
              <w:rPr>
                <w:b/>
                <w:sz w:val="24"/>
                <w:szCs w:val="24"/>
              </w:rPr>
            </w:pPr>
            <w:r w:rsidRPr="00527CC2">
              <w:rPr>
                <w:b/>
                <w:sz w:val="24"/>
                <w:szCs w:val="24"/>
              </w:rPr>
              <w:t>(4.9)</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286AA4">
            <w:pPr>
              <w:widowControl w:val="0"/>
              <w:tabs>
                <w:tab w:val="left" w:pos="2520"/>
              </w:tabs>
              <w:rPr>
                <w:b/>
                <w:sz w:val="24"/>
                <w:szCs w:val="24"/>
              </w:rPr>
            </w:pPr>
            <w:r w:rsidRPr="00527CC2">
              <w:rPr>
                <w:b/>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527CC2" w:rsidRPr="00527CC2" w:rsidRDefault="00527CC2" w:rsidP="00286AA4">
            <w:pPr>
              <w:widowControl w:val="0"/>
              <w:tabs>
                <w:tab w:val="left" w:pos="2520"/>
              </w:tabs>
              <w:rPr>
                <w:b/>
                <w:sz w:val="24"/>
                <w:szCs w:val="24"/>
              </w:rPr>
            </w:pPr>
            <w:r w:rsidRPr="00527CC2">
              <w:rPr>
                <w:b/>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527CC2" w:rsidRPr="00527CC2" w:rsidRDefault="00527CC2" w:rsidP="00286AA4">
            <w:pPr>
              <w:widowControl w:val="0"/>
              <w:tabs>
                <w:tab w:val="left" w:pos="2520"/>
              </w:tabs>
              <w:rPr>
                <w:b/>
                <w:sz w:val="24"/>
                <w:szCs w:val="24"/>
              </w:rPr>
            </w:pPr>
            <w:r w:rsidRPr="00527CC2">
              <w:rPr>
                <w:b/>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286AA4" w:rsidRDefault="00527CC2" w:rsidP="00286AA4">
            <w:pPr>
              <w:widowControl w:val="0"/>
              <w:tabs>
                <w:tab w:val="left" w:pos="2520"/>
              </w:tabs>
              <w:rPr>
                <w:b/>
                <w:sz w:val="22"/>
                <w:szCs w:val="22"/>
              </w:rPr>
            </w:pPr>
            <w:r w:rsidRPr="00286AA4">
              <w:rPr>
                <w:b/>
                <w:sz w:val="22"/>
                <w:szCs w:val="22"/>
              </w:rPr>
              <w:t>предельные (минимальные и (или) максимальные) размеры земельных участков, в том числе их площадь:</w:t>
            </w:r>
          </w:p>
          <w:p w:rsidR="00527CC2" w:rsidRPr="00286AA4" w:rsidRDefault="00527CC2" w:rsidP="00286AA4">
            <w:pPr>
              <w:widowControl w:val="0"/>
              <w:tabs>
                <w:tab w:val="left" w:pos="2520"/>
              </w:tabs>
              <w:rPr>
                <w:b/>
                <w:sz w:val="22"/>
                <w:szCs w:val="22"/>
              </w:rPr>
            </w:pPr>
            <w:r w:rsidRPr="00286AA4">
              <w:rPr>
                <w:b/>
                <w:sz w:val="22"/>
                <w:szCs w:val="22"/>
              </w:rPr>
              <w:t>- минимальная/максимальная площадь земельного участка - 1500/10000 кв. м;</w:t>
            </w:r>
          </w:p>
          <w:p w:rsidR="00527CC2" w:rsidRPr="00286AA4" w:rsidRDefault="00527CC2" w:rsidP="00286AA4">
            <w:pPr>
              <w:widowControl w:val="0"/>
              <w:tabs>
                <w:tab w:val="left" w:pos="2520"/>
              </w:tabs>
              <w:rPr>
                <w:b/>
                <w:sz w:val="22"/>
                <w:szCs w:val="22"/>
              </w:rPr>
            </w:pPr>
            <w:r w:rsidRPr="00286AA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минимальные отступы от границы земельного участка - 3 м;</w:t>
            </w:r>
          </w:p>
          <w:p w:rsidR="00527CC2" w:rsidRPr="00286AA4" w:rsidRDefault="00527CC2" w:rsidP="00286AA4">
            <w:pPr>
              <w:widowControl w:val="0"/>
              <w:tabs>
                <w:tab w:val="left" w:pos="2520"/>
              </w:tabs>
              <w:rPr>
                <w:b/>
                <w:sz w:val="22"/>
                <w:szCs w:val="22"/>
              </w:rPr>
            </w:pPr>
            <w:r w:rsidRPr="00286AA4">
              <w:rPr>
                <w:b/>
                <w:sz w:val="22"/>
                <w:szCs w:val="22"/>
              </w:rPr>
              <w:t>предельное количество этажей или предельная высота зданий, строений, сооружений:</w:t>
            </w:r>
          </w:p>
          <w:p w:rsidR="00527CC2" w:rsidRPr="00286AA4" w:rsidRDefault="00527CC2" w:rsidP="00286AA4">
            <w:pPr>
              <w:widowControl w:val="0"/>
              <w:tabs>
                <w:tab w:val="left" w:pos="2520"/>
              </w:tabs>
              <w:rPr>
                <w:b/>
                <w:sz w:val="22"/>
                <w:szCs w:val="22"/>
              </w:rPr>
            </w:pPr>
            <w:r w:rsidRPr="00286AA4">
              <w:rPr>
                <w:b/>
                <w:sz w:val="22"/>
                <w:szCs w:val="22"/>
              </w:rPr>
              <w:t>- максимальное количество надземных этажей - 3 этажа;</w:t>
            </w:r>
          </w:p>
          <w:p w:rsidR="00527CC2" w:rsidRPr="00286AA4" w:rsidRDefault="00527CC2" w:rsidP="00286AA4">
            <w:pPr>
              <w:widowControl w:val="0"/>
              <w:tabs>
                <w:tab w:val="left" w:pos="2520"/>
              </w:tabs>
              <w:rPr>
                <w:b/>
                <w:sz w:val="22"/>
                <w:szCs w:val="22"/>
              </w:rPr>
            </w:pPr>
            <w:r w:rsidRPr="00286AA4">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286AA4" w:rsidRDefault="00527CC2" w:rsidP="00286AA4">
            <w:pPr>
              <w:widowControl w:val="0"/>
              <w:tabs>
                <w:tab w:val="left" w:pos="2520"/>
              </w:tabs>
              <w:rPr>
                <w:b/>
                <w:sz w:val="22"/>
                <w:szCs w:val="22"/>
              </w:rPr>
            </w:pPr>
            <w:r w:rsidRPr="00286AA4">
              <w:rPr>
                <w:b/>
                <w:sz w:val="22"/>
                <w:szCs w:val="22"/>
              </w:rPr>
              <w:t>- максимальный процент застройки в границах земельного участка - 70%</w:t>
            </w:r>
          </w:p>
          <w:p w:rsidR="00527CC2" w:rsidRPr="00527CC2" w:rsidRDefault="00527CC2" w:rsidP="00286AA4">
            <w:pPr>
              <w:widowControl w:val="0"/>
              <w:tabs>
                <w:tab w:val="left" w:pos="2520"/>
              </w:tabs>
              <w:rPr>
                <w:b/>
                <w:sz w:val="24"/>
                <w:szCs w:val="24"/>
              </w:rPr>
            </w:pPr>
            <w:r w:rsidRPr="00286AA4">
              <w:rPr>
                <w:b/>
                <w:sz w:val="22"/>
                <w:szCs w:val="22"/>
              </w:rPr>
              <w:t>Ограничения использования земельных участков и объектов капитального строительства установлены в статье 3</w:t>
            </w:r>
            <w:r w:rsidR="00147B03">
              <w:rPr>
                <w:b/>
                <w:sz w:val="22"/>
                <w:szCs w:val="22"/>
              </w:rPr>
              <w:t>5</w:t>
            </w:r>
            <w:r w:rsidRPr="00286AA4">
              <w:rPr>
                <w:b/>
                <w:sz w:val="22"/>
                <w:szCs w:val="22"/>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2C5B71">
            <w:pPr>
              <w:widowControl w:val="0"/>
              <w:tabs>
                <w:tab w:val="left" w:pos="2520"/>
              </w:tabs>
              <w:rPr>
                <w:b/>
                <w:sz w:val="24"/>
                <w:szCs w:val="24"/>
              </w:rPr>
            </w:pPr>
            <w:r w:rsidRPr="00527CC2">
              <w:rPr>
                <w:b/>
                <w:sz w:val="24"/>
                <w:szCs w:val="24"/>
              </w:rPr>
              <w:t>Обеспечение внутреннего правопорядка</w:t>
            </w:r>
          </w:p>
          <w:p w:rsidR="00527CC2" w:rsidRPr="00527CC2" w:rsidRDefault="00527CC2" w:rsidP="002C5B71">
            <w:pPr>
              <w:widowControl w:val="0"/>
              <w:tabs>
                <w:tab w:val="left" w:pos="2520"/>
              </w:tabs>
              <w:rPr>
                <w:b/>
                <w:sz w:val="24"/>
                <w:szCs w:val="24"/>
              </w:rPr>
            </w:pPr>
            <w:r w:rsidRPr="00527CC2">
              <w:rPr>
                <w:b/>
                <w:sz w:val="24"/>
                <w:szCs w:val="24"/>
              </w:rPr>
              <w:t>(8.3)</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2C5B71">
            <w:pPr>
              <w:widowControl w:val="0"/>
              <w:tabs>
                <w:tab w:val="left" w:pos="2520"/>
              </w:tabs>
              <w:rPr>
                <w:b/>
                <w:sz w:val="24"/>
                <w:szCs w:val="24"/>
              </w:rPr>
            </w:pPr>
            <w:r w:rsidRPr="00527CC2">
              <w:rPr>
                <w:b/>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2C5B71" w:rsidRDefault="00527CC2" w:rsidP="002C5B71">
            <w:pPr>
              <w:widowControl w:val="0"/>
              <w:tabs>
                <w:tab w:val="left" w:pos="2520"/>
              </w:tabs>
              <w:rPr>
                <w:b/>
                <w:sz w:val="22"/>
                <w:szCs w:val="22"/>
              </w:rPr>
            </w:pPr>
            <w:r w:rsidRPr="002C5B71">
              <w:rPr>
                <w:b/>
                <w:sz w:val="22"/>
                <w:szCs w:val="22"/>
              </w:rPr>
              <w:t>предельные (минимальные и (или) максимальные) размеры земельных участков, в том числе их площадь:</w:t>
            </w:r>
          </w:p>
          <w:p w:rsidR="00527CC2" w:rsidRPr="002C5B71" w:rsidRDefault="00527CC2" w:rsidP="002C5B71">
            <w:pPr>
              <w:widowControl w:val="0"/>
              <w:tabs>
                <w:tab w:val="left" w:pos="2520"/>
              </w:tabs>
              <w:rPr>
                <w:b/>
                <w:sz w:val="22"/>
                <w:szCs w:val="22"/>
              </w:rPr>
            </w:pPr>
            <w:r w:rsidRPr="002C5B71">
              <w:rPr>
                <w:b/>
                <w:sz w:val="22"/>
                <w:szCs w:val="22"/>
              </w:rPr>
              <w:t>- минимальная/максимальная площадь земельного участка - 100/5000 кв. м;</w:t>
            </w:r>
          </w:p>
          <w:p w:rsidR="00527CC2" w:rsidRPr="002C5B71" w:rsidRDefault="00527CC2" w:rsidP="002C5B71">
            <w:pPr>
              <w:widowControl w:val="0"/>
              <w:tabs>
                <w:tab w:val="left" w:pos="2520"/>
              </w:tabs>
              <w:rPr>
                <w:b/>
                <w:sz w:val="22"/>
                <w:szCs w:val="22"/>
              </w:rPr>
            </w:pPr>
            <w:r w:rsidRPr="002C5B7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2C5B71" w:rsidRDefault="00527CC2" w:rsidP="002C5B71">
            <w:pPr>
              <w:widowControl w:val="0"/>
              <w:tabs>
                <w:tab w:val="left" w:pos="2520"/>
              </w:tabs>
              <w:rPr>
                <w:b/>
                <w:sz w:val="22"/>
                <w:szCs w:val="22"/>
              </w:rPr>
            </w:pPr>
            <w:r w:rsidRPr="002C5B71">
              <w:rPr>
                <w:b/>
                <w:sz w:val="22"/>
                <w:szCs w:val="22"/>
              </w:rPr>
              <w:t>- минимальные отступы от границы земельного участка - 3 м;</w:t>
            </w:r>
          </w:p>
          <w:p w:rsidR="00527CC2" w:rsidRPr="002C5B71" w:rsidRDefault="00527CC2" w:rsidP="002C5B71">
            <w:pPr>
              <w:widowControl w:val="0"/>
              <w:tabs>
                <w:tab w:val="left" w:pos="2520"/>
              </w:tabs>
              <w:rPr>
                <w:b/>
                <w:sz w:val="22"/>
                <w:szCs w:val="22"/>
              </w:rPr>
            </w:pPr>
            <w:r w:rsidRPr="002C5B71">
              <w:rPr>
                <w:b/>
                <w:sz w:val="22"/>
                <w:szCs w:val="22"/>
              </w:rPr>
              <w:t>предельное количество этажей или предельная высота зданий, строений, сооружений:</w:t>
            </w:r>
          </w:p>
          <w:p w:rsidR="00527CC2" w:rsidRPr="002C5B71" w:rsidRDefault="00527CC2" w:rsidP="002C5B71">
            <w:pPr>
              <w:widowControl w:val="0"/>
              <w:tabs>
                <w:tab w:val="left" w:pos="2520"/>
              </w:tabs>
              <w:rPr>
                <w:b/>
                <w:sz w:val="22"/>
                <w:szCs w:val="22"/>
              </w:rPr>
            </w:pPr>
            <w:r w:rsidRPr="002C5B71">
              <w:rPr>
                <w:b/>
                <w:sz w:val="22"/>
                <w:szCs w:val="22"/>
              </w:rPr>
              <w:t>- максимальное количество надземных этажей - 2 этажа;</w:t>
            </w:r>
          </w:p>
          <w:p w:rsidR="00527CC2" w:rsidRPr="002C5B71" w:rsidRDefault="00527CC2" w:rsidP="002C5B71">
            <w:pPr>
              <w:widowControl w:val="0"/>
              <w:tabs>
                <w:tab w:val="left" w:pos="2520"/>
              </w:tabs>
              <w:rPr>
                <w:b/>
                <w:sz w:val="22"/>
                <w:szCs w:val="22"/>
              </w:rPr>
            </w:pPr>
            <w:r w:rsidRPr="002C5B71">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2C5B71" w:rsidRDefault="00527CC2" w:rsidP="002C5B71">
            <w:pPr>
              <w:widowControl w:val="0"/>
              <w:tabs>
                <w:tab w:val="left" w:pos="2520"/>
              </w:tabs>
              <w:rPr>
                <w:b/>
                <w:sz w:val="22"/>
                <w:szCs w:val="22"/>
              </w:rPr>
            </w:pPr>
            <w:r w:rsidRPr="002C5B71">
              <w:rPr>
                <w:b/>
                <w:sz w:val="22"/>
                <w:szCs w:val="22"/>
              </w:rPr>
              <w:t>- максимальный процент застройки в границах земельного участка - 70%</w:t>
            </w:r>
          </w:p>
          <w:p w:rsidR="00527CC2" w:rsidRPr="00527CC2" w:rsidRDefault="00527CC2" w:rsidP="002C5B71">
            <w:pPr>
              <w:widowControl w:val="0"/>
              <w:tabs>
                <w:tab w:val="left" w:pos="2520"/>
              </w:tabs>
              <w:rPr>
                <w:b/>
                <w:sz w:val="24"/>
                <w:szCs w:val="24"/>
              </w:rPr>
            </w:pPr>
            <w:r w:rsidRPr="002C5B71">
              <w:rPr>
                <w:b/>
                <w:sz w:val="22"/>
                <w:szCs w:val="22"/>
              </w:rPr>
              <w:t>Ограничения использования земельных участков и объектов капитального строительства установлены в статье 3</w:t>
            </w:r>
            <w:r w:rsidR="00147B03">
              <w:rPr>
                <w:b/>
                <w:sz w:val="22"/>
                <w:szCs w:val="22"/>
              </w:rPr>
              <w:t>5</w:t>
            </w:r>
            <w:r w:rsidRPr="002C5B71">
              <w:rPr>
                <w:b/>
                <w:sz w:val="22"/>
                <w:szCs w:val="22"/>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lastRenderedPageBreak/>
              <w:t>Коммунальное обслуживание</w:t>
            </w:r>
          </w:p>
          <w:p w:rsidR="00527CC2" w:rsidRPr="00527CC2" w:rsidRDefault="00527CC2" w:rsidP="00527CC2">
            <w:pPr>
              <w:widowControl w:val="0"/>
              <w:tabs>
                <w:tab w:val="left" w:pos="2520"/>
              </w:tabs>
              <w:jc w:val="center"/>
              <w:rPr>
                <w:b/>
                <w:sz w:val="24"/>
                <w:szCs w:val="24"/>
              </w:rPr>
            </w:pPr>
            <w:r w:rsidRPr="00527CC2">
              <w:rPr>
                <w:b/>
                <w:sz w:val="24"/>
                <w:szCs w:val="24"/>
              </w:rPr>
              <w:t>(3.1)</w:t>
            </w:r>
          </w:p>
        </w:tc>
        <w:tc>
          <w:tcPr>
            <w:tcW w:w="1443" w:type="pct"/>
            <w:tcBorders>
              <w:top w:val="single" w:sz="4" w:space="0" w:color="auto"/>
              <w:left w:val="single" w:sz="4" w:space="0" w:color="auto"/>
              <w:bottom w:val="single" w:sz="4" w:space="0" w:color="auto"/>
              <w:right w:val="single" w:sz="4" w:space="0" w:color="auto"/>
            </w:tcBorders>
          </w:tcPr>
          <w:p w:rsidR="00527CC2" w:rsidRPr="00333AB0" w:rsidRDefault="00527CC2" w:rsidP="00333AB0">
            <w:pPr>
              <w:widowControl w:val="0"/>
              <w:tabs>
                <w:tab w:val="left" w:pos="2520"/>
              </w:tabs>
              <w:rPr>
                <w:b/>
                <w:sz w:val="22"/>
                <w:szCs w:val="22"/>
              </w:rPr>
            </w:pPr>
            <w:r w:rsidRPr="00333AB0">
              <w:rPr>
                <w:b/>
                <w:sz w:val="22"/>
                <w:szCs w:val="22"/>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333AB0" w:rsidRDefault="00527CC2" w:rsidP="00333AB0">
            <w:pPr>
              <w:widowControl w:val="0"/>
              <w:tabs>
                <w:tab w:val="left" w:pos="2520"/>
              </w:tabs>
              <w:rPr>
                <w:b/>
                <w:sz w:val="22"/>
                <w:szCs w:val="22"/>
              </w:rPr>
            </w:pPr>
            <w:r w:rsidRPr="00333AB0">
              <w:rPr>
                <w:b/>
                <w:sz w:val="22"/>
                <w:szCs w:val="22"/>
              </w:rPr>
              <w:t>предельные (минимальные и (или) максимальные) размеры земельных участков, в том числе их площадь:</w:t>
            </w:r>
          </w:p>
          <w:p w:rsidR="00527CC2" w:rsidRPr="00333AB0" w:rsidRDefault="00527CC2" w:rsidP="00333AB0">
            <w:pPr>
              <w:widowControl w:val="0"/>
              <w:tabs>
                <w:tab w:val="left" w:pos="2520"/>
              </w:tabs>
              <w:rPr>
                <w:b/>
                <w:sz w:val="22"/>
                <w:szCs w:val="22"/>
              </w:rPr>
            </w:pPr>
            <w:r w:rsidRPr="00333AB0">
              <w:rPr>
                <w:b/>
                <w:sz w:val="22"/>
                <w:szCs w:val="22"/>
              </w:rPr>
              <w:t>минимальная/максимальная площадь земельного участка - 10/5000 кв. м;</w:t>
            </w:r>
          </w:p>
          <w:p w:rsidR="00527CC2" w:rsidRPr="00333AB0" w:rsidRDefault="00527CC2" w:rsidP="00333AB0">
            <w:pPr>
              <w:widowControl w:val="0"/>
              <w:tabs>
                <w:tab w:val="left" w:pos="2520"/>
              </w:tabs>
              <w:rPr>
                <w:b/>
                <w:sz w:val="22"/>
                <w:szCs w:val="22"/>
              </w:rPr>
            </w:pPr>
            <w:r w:rsidRPr="00333AB0">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333AB0" w:rsidRDefault="00527CC2" w:rsidP="00333AB0">
            <w:pPr>
              <w:widowControl w:val="0"/>
              <w:tabs>
                <w:tab w:val="left" w:pos="2520"/>
              </w:tabs>
              <w:rPr>
                <w:b/>
                <w:sz w:val="22"/>
                <w:szCs w:val="22"/>
              </w:rPr>
            </w:pPr>
            <w:r w:rsidRPr="00333AB0">
              <w:rPr>
                <w:b/>
                <w:sz w:val="22"/>
                <w:szCs w:val="22"/>
              </w:rPr>
              <w:t>- минимальные отступы от границы земельного участка - 1 м;</w:t>
            </w:r>
          </w:p>
          <w:p w:rsidR="00527CC2" w:rsidRPr="00333AB0" w:rsidRDefault="00527CC2" w:rsidP="00333AB0">
            <w:pPr>
              <w:widowControl w:val="0"/>
              <w:tabs>
                <w:tab w:val="left" w:pos="2520"/>
              </w:tabs>
              <w:rPr>
                <w:b/>
                <w:sz w:val="22"/>
                <w:szCs w:val="22"/>
              </w:rPr>
            </w:pPr>
            <w:r w:rsidRPr="00333AB0">
              <w:rPr>
                <w:b/>
                <w:sz w:val="22"/>
                <w:szCs w:val="22"/>
              </w:rPr>
              <w:t xml:space="preserve"> - до жилых зданий - 5 м;</w:t>
            </w:r>
          </w:p>
          <w:p w:rsidR="00527CC2" w:rsidRPr="00333AB0" w:rsidRDefault="00527CC2" w:rsidP="00333AB0">
            <w:pPr>
              <w:widowControl w:val="0"/>
              <w:tabs>
                <w:tab w:val="left" w:pos="2520"/>
              </w:tabs>
              <w:rPr>
                <w:b/>
                <w:sz w:val="22"/>
                <w:szCs w:val="22"/>
              </w:rPr>
            </w:pPr>
            <w:r w:rsidRPr="00333AB0">
              <w:rPr>
                <w:b/>
                <w:sz w:val="22"/>
                <w:szCs w:val="22"/>
              </w:rPr>
              <w:t>предельное количество этажей или предельная высота зданий, строений, сооружений:</w:t>
            </w:r>
          </w:p>
          <w:p w:rsidR="00527CC2" w:rsidRPr="00333AB0" w:rsidRDefault="00527CC2" w:rsidP="00333AB0">
            <w:pPr>
              <w:widowControl w:val="0"/>
              <w:tabs>
                <w:tab w:val="left" w:pos="2520"/>
              </w:tabs>
              <w:rPr>
                <w:b/>
                <w:sz w:val="22"/>
                <w:szCs w:val="22"/>
              </w:rPr>
            </w:pPr>
            <w:r w:rsidRPr="00333AB0">
              <w:rPr>
                <w:b/>
                <w:sz w:val="22"/>
                <w:szCs w:val="22"/>
              </w:rPr>
              <w:t>- максимальное количество этажей зданий - 2 этажа.</w:t>
            </w:r>
          </w:p>
          <w:p w:rsidR="00527CC2" w:rsidRPr="00333AB0" w:rsidRDefault="00527CC2" w:rsidP="00333AB0">
            <w:pPr>
              <w:widowControl w:val="0"/>
              <w:tabs>
                <w:tab w:val="left" w:pos="2520"/>
              </w:tabs>
              <w:rPr>
                <w:b/>
                <w:sz w:val="22"/>
                <w:szCs w:val="22"/>
              </w:rPr>
            </w:pPr>
            <w:r w:rsidRPr="00333AB0">
              <w:rPr>
                <w:b/>
                <w:sz w:val="22"/>
                <w:szCs w:val="22"/>
              </w:rPr>
              <w:t>- высота - не более 22 м.</w:t>
            </w:r>
          </w:p>
          <w:p w:rsidR="00527CC2" w:rsidRPr="00333AB0" w:rsidRDefault="00527CC2" w:rsidP="00333AB0">
            <w:pPr>
              <w:widowControl w:val="0"/>
              <w:tabs>
                <w:tab w:val="left" w:pos="2520"/>
              </w:tabs>
              <w:rPr>
                <w:b/>
                <w:sz w:val="22"/>
                <w:szCs w:val="22"/>
              </w:rPr>
            </w:pPr>
            <w:r w:rsidRPr="00333AB0">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333AB0" w:rsidRDefault="00527CC2" w:rsidP="00333AB0">
            <w:pPr>
              <w:widowControl w:val="0"/>
              <w:tabs>
                <w:tab w:val="left" w:pos="2520"/>
              </w:tabs>
              <w:rPr>
                <w:b/>
                <w:sz w:val="22"/>
                <w:szCs w:val="22"/>
              </w:rPr>
            </w:pPr>
            <w:r w:rsidRPr="00333AB0">
              <w:rPr>
                <w:b/>
                <w:sz w:val="22"/>
                <w:szCs w:val="22"/>
              </w:rPr>
              <w:t>- максимальный процент застройки в границах земельного участка - 90%.</w:t>
            </w:r>
          </w:p>
          <w:p w:rsidR="00527CC2" w:rsidRPr="00527CC2" w:rsidRDefault="00527CC2" w:rsidP="00333AB0">
            <w:pPr>
              <w:widowControl w:val="0"/>
              <w:tabs>
                <w:tab w:val="left" w:pos="2520"/>
              </w:tabs>
              <w:rPr>
                <w:b/>
                <w:sz w:val="24"/>
                <w:szCs w:val="24"/>
              </w:rPr>
            </w:pPr>
            <w:r w:rsidRPr="00333AB0">
              <w:rPr>
                <w:b/>
                <w:sz w:val="22"/>
                <w:szCs w:val="22"/>
              </w:rPr>
              <w:t>Ограничения использования земельных участков и объектов капитального строительства установлены в статье 3</w:t>
            </w:r>
            <w:r w:rsidR="00147B03">
              <w:rPr>
                <w:b/>
                <w:sz w:val="22"/>
                <w:szCs w:val="22"/>
              </w:rPr>
              <w:t>5</w:t>
            </w:r>
            <w:r w:rsidRPr="00333AB0">
              <w:rPr>
                <w:b/>
                <w:sz w:val="22"/>
                <w:szCs w:val="22"/>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lastRenderedPageBreak/>
              <w:t>Магазины</w:t>
            </w:r>
          </w:p>
          <w:p w:rsidR="00527CC2" w:rsidRPr="00527CC2" w:rsidRDefault="00527CC2" w:rsidP="00527CC2">
            <w:pPr>
              <w:widowControl w:val="0"/>
              <w:tabs>
                <w:tab w:val="left" w:pos="2520"/>
              </w:tabs>
              <w:jc w:val="center"/>
              <w:rPr>
                <w:b/>
                <w:sz w:val="24"/>
                <w:szCs w:val="24"/>
              </w:rPr>
            </w:pPr>
            <w:r w:rsidRPr="00527CC2">
              <w:rPr>
                <w:b/>
                <w:sz w:val="24"/>
                <w:szCs w:val="24"/>
              </w:rPr>
              <w:t>(4.4)</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B479B9">
            <w:pPr>
              <w:widowControl w:val="0"/>
              <w:tabs>
                <w:tab w:val="left" w:pos="2520"/>
              </w:tabs>
              <w:rPr>
                <w:b/>
                <w:sz w:val="24"/>
                <w:szCs w:val="24"/>
              </w:rPr>
            </w:pPr>
            <w:r w:rsidRPr="00527CC2">
              <w:rPr>
                <w:b/>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611C95" w:rsidRDefault="00527CC2" w:rsidP="00B479B9">
            <w:pPr>
              <w:widowControl w:val="0"/>
              <w:tabs>
                <w:tab w:val="left" w:pos="2520"/>
              </w:tabs>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527CC2" w:rsidRPr="00527CC2" w:rsidRDefault="00527CC2" w:rsidP="00B479B9">
            <w:pPr>
              <w:widowControl w:val="0"/>
              <w:tabs>
                <w:tab w:val="left" w:pos="2520"/>
              </w:tabs>
              <w:rPr>
                <w:b/>
                <w:sz w:val="24"/>
                <w:szCs w:val="24"/>
              </w:rPr>
            </w:pPr>
            <w:r w:rsidRPr="00527CC2">
              <w:rPr>
                <w:b/>
                <w:sz w:val="24"/>
                <w:szCs w:val="24"/>
              </w:rPr>
              <w:t xml:space="preserve">- минимальная/максимальная площадь земельного участка - </w:t>
            </w:r>
            <w:r w:rsidRPr="00611C95">
              <w:rPr>
                <w:b/>
                <w:sz w:val="24"/>
                <w:szCs w:val="24"/>
              </w:rPr>
              <w:t>500/5000</w:t>
            </w:r>
            <w:r w:rsidRPr="00527CC2">
              <w:rPr>
                <w:b/>
                <w:sz w:val="24"/>
                <w:szCs w:val="24"/>
              </w:rPr>
              <w:t xml:space="preserve"> кв. м;</w:t>
            </w:r>
          </w:p>
          <w:p w:rsidR="00527CC2" w:rsidRPr="00611C95" w:rsidRDefault="00527CC2" w:rsidP="00B479B9">
            <w:pPr>
              <w:widowControl w:val="0"/>
              <w:tabs>
                <w:tab w:val="left" w:pos="2520"/>
              </w:tabs>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CC2" w:rsidRPr="00527CC2" w:rsidRDefault="00527CC2" w:rsidP="00B479B9">
            <w:pPr>
              <w:widowControl w:val="0"/>
              <w:tabs>
                <w:tab w:val="left" w:pos="2520"/>
              </w:tabs>
              <w:rPr>
                <w:b/>
                <w:sz w:val="24"/>
                <w:szCs w:val="24"/>
              </w:rPr>
            </w:pPr>
            <w:r w:rsidRPr="00527CC2">
              <w:rPr>
                <w:b/>
                <w:sz w:val="24"/>
                <w:szCs w:val="24"/>
              </w:rPr>
              <w:t xml:space="preserve">- минимальные отступы от границ участка - </w:t>
            </w:r>
            <w:r w:rsidRPr="00611C95">
              <w:rPr>
                <w:b/>
                <w:sz w:val="24"/>
                <w:szCs w:val="24"/>
              </w:rPr>
              <w:t>3 м</w:t>
            </w:r>
            <w:r w:rsidRPr="00527CC2">
              <w:rPr>
                <w:b/>
                <w:sz w:val="24"/>
                <w:szCs w:val="24"/>
              </w:rPr>
              <w:t>;</w:t>
            </w:r>
          </w:p>
          <w:p w:rsidR="00527CC2" w:rsidRPr="00611C95" w:rsidRDefault="00527CC2" w:rsidP="00B479B9">
            <w:pPr>
              <w:widowControl w:val="0"/>
              <w:tabs>
                <w:tab w:val="left" w:pos="2520"/>
              </w:tabs>
              <w:rPr>
                <w:b/>
                <w:sz w:val="24"/>
                <w:szCs w:val="24"/>
              </w:rPr>
            </w:pPr>
            <w:r w:rsidRPr="00611C95">
              <w:rPr>
                <w:b/>
                <w:sz w:val="24"/>
                <w:szCs w:val="24"/>
              </w:rPr>
              <w:t>предельное количество этажей или предельная высота зданий, строений, сооружений:</w:t>
            </w:r>
          </w:p>
          <w:p w:rsidR="00527CC2" w:rsidRPr="00527CC2" w:rsidRDefault="00527CC2" w:rsidP="00B479B9">
            <w:pPr>
              <w:widowControl w:val="0"/>
              <w:tabs>
                <w:tab w:val="left" w:pos="2520"/>
              </w:tabs>
              <w:rPr>
                <w:b/>
                <w:sz w:val="24"/>
                <w:szCs w:val="24"/>
              </w:rPr>
            </w:pPr>
            <w:r w:rsidRPr="00527CC2">
              <w:rPr>
                <w:b/>
                <w:sz w:val="24"/>
                <w:szCs w:val="24"/>
              </w:rPr>
              <w:t xml:space="preserve">- максимальное количество надземных этажей зданий - 3 этажа; </w:t>
            </w:r>
          </w:p>
          <w:p w:rsidR="00527CC2" w:rsidRPr="00527CC2" w:rsidRDefault="00527CC2" w:rsidP="00B479B9">
            <w:pPr>
              <w:widowControl w:val="0"/>
              <w:tabs>
                <w:tab w:val="left" w:pos="2520"/>
              </w:tabs>
              <w:rPr>
                <w:b/>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7CC2" w:rsidRPr="00527CC2" w:rsidRDefault="00527CC2" w:rsidP="00B479B9">
            <w:pPr>
              <w:widowControl w:val="0"/>
              <w:tabs>
                <w:tab w:val="left" w:pos="2520"/>
              </w:tabs>
              <w:rPr>
                <w:b/>
                <w:sz w:val="24"/>
                <w:szCs w:val="24"/>
              </w:rPr>
            </w:pPr>
            <w:r w:rsidRPr="00527CC2">
              <w:rPr>
                <w:b/>
                <w:sz w:val="24"/>
                <w:szCs w:val="24"/>
              </w:rPr>
              <w:t xml:space="preserve">- максимальный процент застройки в границах земельного участка - </w:t>
            </w:r>
            <w:r w:rsidRPr="00611C95">
              <w:rPr>
                <w:b/>
                <w:sz w:val="24"/>
                <w:szCs w:val="24"/>
              </w:rPr>
              <w:t>50%</w:t>
            </w:r>
            <w:r w:rsidRPr="00527CC2">
              <w:rPr>
                <w:b/>
                <w:sz w:val="24"/>
                <w:szCs w:val="24"/>
              </w:rPr>
              <w:t>.</w:t>
            </w:r>
          </w:p>
          <w:p w:rsidR="00527CC2" w:rsidRPr="00527CC2" w:rsidRDefault="00527CC2" w:rsidP="00B479B9">
            <w:pPr>
              <w:widowControl w:val="0"/>
              <w:tabs>
                <w:tab w:val="left" w:pos="2520"/>
              </w:tabs>
              <w:rPr>
                <w:b/>
                <w:sz w:val="24"/>
                <w:szCs w:val="24"/>
              </w:rPr>
            </w:pPr>
            <w:r w:rsidRPr="00527CC2">
              <w:rPr>
                <w:b/>
                <w:sz w:val="24"/>
                <w:szCs w:val="24"/>
              </w:rPr>
              <w:t>Ограничения использования земельных участков и объектов капитального строительства установлены в статье 3</w:t>
            </w:r>
            <w:r w:rsidR="00147B03">
              <w:rPr>
                <w:b/>
                <w:sz w:val="24"/>
                <w:szCs w:val="24"/>
              </w:rPr>
              <w:t>5</w:t>
            </w:r>
            <w:r w:rsidRPr="00527CC2">
              <w:rPr>
                <w:b/>
                <w:sz w:val="24"/>
                <w:szCs w:val="24"/>
              </w:rPr>
              <w:t>;</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t>Общее пользование территории</w:t>
            </w:r>
          </w:p>
          <w:p w:rsidR="00527CC2" w:rsidRPr="00527CC2" w:rsidRDefault="00527CC2" w:rsidP="00527CC2">
            <w:pPr>
              <w:widowControl w:val="0"/>
              <w:tabs>
                <w:tab w:val="left" w:pos="2520"/>
              </w:tabs>
              <w:jc w:val="center"/>
              <w:rPr>
                <w:b/>
                <w:sz w:val="24"/>
                <w:szCs w:val="24"/>
              </w:rPr>
            </w:pPr>
            <w:r w:rsidRPr="00527CC2">
              <w:rPr>
                <w:b/>
                <w:sz w:val="24"/>
                <w:szCs w:val="24"/>
              </w:rPr>
              <w:t>(12.0)</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B479B9">
            <w:pPr>
              <w:widowControl w:val="0"/>
              <w:tabs>
                <w:tab w:val="left" w:pos="2520"/>
              </w:tabs>
              <w:rPr>
                <w:b/>
                <w:sz w:val="24"/>
                <w:szCs w:val="24"/>
              </w:rPr>
            </w:pPr>
            <w:r w:rsidRPr="00527CC2">
              <w:rPr>
                <w:b/>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t>Действие градостроительного регламента не распространяется в границах территорий общего пользования</w:t>
            </w:r>
          </w:p>
        </w:tc>
      </w:tr>
      <w:tr w:rsidR="00527CC2" w:rsidRPr="00611C95"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t>Недропользование</w:t>
            </w:r>
          </w:p>
          <w:p w:rsidR="00527CC2" w:rsidRPr="00527CC2" w:rsidRDefault="00527CC2" w:rsidP="00527CC2">
            <w:pPr>
              <w:widowControl w:val="0"/>
              <w:tabs>
                <w:tab w:val="left" w:pos="2520"/>
              </w:tabs>
              <w:jc w:val="center"/>
              <w:rPr>
                <w:b/>
                <w:sz w:val="24"/>
                <w:szCs w:val="24"/>
              </w:rPr>
            </w:pPr>
            <w:r w:rsidRPr="00527CC2">
              <w:rPr>
                <w:b/>
                <w:sz w:val="24"/>
                <w:szCs w:val="24"/>
              </w:rPr>
              <w:t>(6.1)</w:t>
            </w:r>
          </w:p>
        </w:tc>
        <w:tc>
          <w:tcPr>
            <w:tcW w:w="1443" w:type="pct"/>
            <w:tcBorders>
              <w:top w:val="single" w:sz="4" w:space="0" w:color="auto"/>
              <w:left w:val="single" w:sz="4" w:space="0" w:color="auto"/>
              <w:bottom w:val="single" w:sz="4" w:space="0" w:color="auto"/>
              <w:right w:val="single" w:sz="4" w:space="0" w:color="auto"/>
            </w:tcBorders>
          </w:tcPr>
          <w:p w:rsidR="00527CC2" w:rsidRPr="00527CC2" w:rsidRDefault="00527CC2" w:rsidP="00B479B9">
            <w:pPr>
              <w:widowControl w:val="0"/>
              <w:tabs>
                <w:tab w:val="left" w:pos="2520"/>
              </w:tabs>
              <w:rPr>
                <w:b/>
                <w:sz w:val="24"/>
                <w:szCs w:val="24"/>
              </w:rPr>
            </w:pPr>
            <w:r w:rsidRPr="00527CC2">
              <w:rPr>
                <w:b/>
                <w:sz w:val="24"/>
                <w:szCs w:val="24"/>
              </w:rPr>
              <w:t>Осуществление геологических изысканий;</w:t>
            </w:r>
          </w:p>
          <w:p w:rsidR="00527CC2" w:rsidRPr="00527CC2" w:rsidRDefault="00527CC2" w:rsidP="00B479B9">
            <w:pPr>
              <w:widowControl w:val="0"/>
              <w:tabs>
                <w:tab w:val="left" w:pos="2520"/>
              </w:tabs>
              <w:rPr>
                <w:b/>
                <w:sz w:val="24"/>
                <w:szCs w:val="24"/>
              </w:rPr>
            </w:pPr>
            <w:r w:rsidRPr="00527CC2">
              <w:rPr>
                <w:b/>
                <w:sz w:val="24"/>
                <w:szCs w:val="24"/>
              </w:rPr>
              <w:t xml:space="preserve">добыча недр </w:t>
            </w:r>
            <w:proofErr w:type="gramStart"/>
            <w:r w:rsidRPr="00527CC2">
              <w:rPr>
                <w:b/>
                <w:sz w:val="24"/>
                <w:szCs w:val="24"/>
              </w:rPr>
              <w:t>открытым</w:t>
            </w:r>
            <w:proofErr w:type="gramEnd"/>
            <w:r w:rsidRPr="00527CC2">
              <w:rPr>
                <w:b/>
                <w:sz w:val="24"/>
                <w:szCs w:val="24"/>
              </w:rPr>
              <w:t xml:space="preserve"> (карьеры, отвалы)</w:t>
            </w:r>
          </w:p>
        </w:tc>
        <w:tc>
          <w:tcPr>
            <w:tcW w:w="2592" w:type="pct"/>
            <w:tcBorders>
              <w:top w:val="single" w:sz="4" w:space="0" w:color="auto"/>
              <w:left w:val="single" w:sz="4" w:space="0" w:color="auto"/>
              <w:bottom w:val="single" w:sz="4" w:space="0" w:color="auto"/>
              <w:right w:val="single" w:sz="4" w:space="0" w:color="auto"/>
            </w:tcBorders>
            <w:vAlign w:val="center"/>
          </w:tcPr>
          <w:p w:rsidR="00527CC2" w:rsidRPr="00527CC2" w:rsidRDefault="00527CC2" w:rsidP="00527CC2">
            <w:pPr>
              <w:widowControl w:val="0"/>
              <w:tabs>
                <w:tab w:val="left" w:pos="2520"/>
              </w:tabs>
              <w:jc w:val="center"/>
              <w:rPr>
                <w:b/>
                <w:sz w:val="24"/>
                <w:szCs w:val="24"/>
              </w:rPr>
            </w:pPr>
            <w:r w:rsidRPr="00527CC2">
              <w:rPr>
                <w:b/>
                <w:sz w:val="24"/>
                <w:szCs w:val="24"/>
              </w:rPr>
              <w:t>Действие градостроительного регламента не распространяется в границах земельных участков, предоставленных для добычи полезных ископаемых</w:t>
            </w:r>
          </w:p>
        </w:tc>
      </w:tr>
    </w:tbl>
    <w:p w:rsidR="00AF1949" w:rsidRDefault="00AF1949" w:rsidP="00AF1949">
      <w:pPr>
        <w:widowControl w:val="0"/>
        <w:ind w:left="1069"/>
        <w:jc w:val="both"/>
        <w:rPr>
          <w:b/>
          <w:sz w:val="24"/>
          <w:szCs w:val="24"/>
        </w:rPr>
      </w:pPr>
    </w:p>
    <w:p w:rsidR="00873D07" w:rsidRPr="008F50C9" w:rsidRDefault="00873D07" w:rsidP="00873D07">
      <w:pPr>
        <w:widowControl w:val="0"/>
        <w:numPr>
          <w:ilvl w:val="0"/>
          <w:numId w:val="9"/>
        </w:numPr>
        <w:jc w:val="both"/>
        <w:rPr>
          <w:b/>
          <w:sz w:val="24"/>
          <w:szCs w:val="24"/>
        </w:rPr>
      </w:pPr>
      <w:r w:rsidRPr="008F50C9">
        <w:rPr>
          <w:b/>
          <w:sz w:val="24"/>
          <w:szCs w:val="24"/>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215"/>
        <w:gridCol w:w="8204"/>
      </w:tblGrid>
      <w:tr w:rsidR="00873D07" w:rsidRPr="008F50C9" w:rsidTr="00AC5BB2">
        <w:trPr>
          <w:trHeight w:val="552"/>
          <w:tblHeader/>
        </w:trPr>
        <w:tc>
          <w:tcPr>
            <w:tcW w:w="863" w:type="pct"/>
            <w:vAlign w:val="center"/>
          </w:tcPr>
          <w:p w:rsidR="00873D07" w:rsidRPr="008F50C9" w:rsidRDefault="00873D07" w:rsidP="00AC5BB2">
            <w:pPr>
              <w:widowControl w:val="0"/>
              <w:tabs>
                <w:tab w:val="left" w:pos="2520"/>
              </w:tabs>
              <w:jc w:val="center"/>
              <w:rPr>
                <w:b/>
                <w:sz w:val="24"/>
                <w:szCs w:val="24"/>
              </w:rPr>
            </w:pPr>
            <w:r w:rsidRPr="008F50C9">
              <w:rPr>
                <w:b/>
                <w:sz w:val="24"/>
                <w:szCs w:val="24"/>
              </w:rPr>
              <w:lastRenderedPageBreak/>
              <w:t xml:space="preserve">ВИДЫ РАЗРЕШЕННОГО ИСПОЛЬЗОВАНИЯ ЗЕМЕЛЬНЫХ УЧАСТКОВ </w:t>
            </w:r>
          </w:p>
          <w:p w:rsidR="00873D07" w:rsidRPr="008F50C9" w:rsidRDefault="00873D07" w:rsidP="00AC5BB2">
            <w:pPr>
              <w:widowControl w:val="0"/>
              <w:tabs>
                <w:tab w:val="left" w:pos="2520"/>
              </w:tabs>
              <w:jc w:val="center"/>
              <w:rPr>
                <w:b/>
                <w:sz w:val="24"/>
                <w:szCs w:val="24"/>
              </w:rPr>
            </w:pPr>
            <w:r w:rsidRPr="008F50C9">
              <w:rPr>
                <w:b/>
                <w:sz w:val="24"/>
                <w:szCs w:val="24"/>
              </w:rPr>
              <w:t>(номер по классификатору)</w:t>
            </w:r>
          </w:p>
        </w:tc>
        <w:tc>
          <w:tcPr>
            <w:tcW w:w="1404" w:type="pct"/>
          </w:tcPr>
          <w:p w:rsidR="00873D07" w:rsidRPr="008F50C9" w:rsidRDefault="00873D07" w:rsidP="00AC5BB2">
            <w:pPr>
              <w:widowControl w:val="0"/>
              <w:tabs>
                <w:tab w:val="left" w:pos="2520"/>
              </w:tabs>
              <w:jc w:val="center"/>
              <w:rPr>
                <w:b/>
                <w:sz w:val="24"/>
                <w:szCs w:val="24"/>
              </w:rPr>
            </w:pPr>
            <w:r w:rsidRPr="008F50C9">
              <w:rPr>
                <w:b/>
                <w:sz w:val="24"/>
                <w:szCs w:val="24"/>
              </w:rPr>
              <w:t>ВИДЫ РАЗРЕШЕННОГО ИСПОЛЬЗОВАНИЯ ОБЪЕКТОВ КАПИТАЛЬНОГО СТРОИТЕЛЬСТВА</w:t>
            </w:r>
          </w:p>
        </w:tc>
        <w:tc>
          <w:tcPr>
            <w:tcW w:w="2733" w:type="pct"/>
            <w:vAlign w:val="center"/>
          </w:tcPr>
          <w:p w:rsidR="00873D07" w:rsidRPr="008F50C9" w:rsidRDefault="00873D07" w:rsidP="00AC5BB2">
            <w:pPr>
              <w:widowControl w:val="0"/>
              <w:tabs>
                <w:tab w:val="left" w:pos="2520"/>
              </w:tabs>
              <w:jc w:val="center"/>
              <w:rPr>
                <w:b/>
                <w:sz w:val="24"/>
                <w:szCs w:val="24"/>
              </w:rPr>
            </w:pPr>
            <w:r w:rsidRPr="008F50C9">
              <w:rPr>
                <w:b/>
                <w:sz w:val="24"/>
                <w:szCs w:val="24"/>
              </w:rPr>
              <w:t xml:space="preserve">ПРЕДЕЛЬНЫЕ РАЗМЕРЫ </w:t>
            </w:r>
            <w:proofErr w:type="gramStart"/>
            <w:r w:rsidRPr="008F50C9">
              <w:rPr>
                <w:b/>
                <w:sz w:val="24"/>
                <w:szCs w:val="24"/>
              </w:rPr>
              <w:t>ЗЕМЕЛЬНЫХ</w:t>
            </w:r>
            <w:proofErr w:type="gramEnd"/>
          </w:p>
          <w:p w:rsidR="00873D07" w:rsidRPr="008F50C9" w:rsidRDefault="00873D07" w:rsidP="00AC5BB2">
            <w:pPr>
              <w:widowControl w:val="0"/>
              <w:tabs>
                <w:tab w:val="left" w:pos="2520"/>
              </w:tabs>
              <w:jc w:val="center"/>
              <w:rPr>
                <w:b/>
                <w:sz w:val="24"/>
                <w:szCs w:val="24"/>
              </w:rPr>
            </w:pPr>
            <w:r w:rsidRPr="008F50C9">
              <w:rPr>
                <w:b/>
                <w:sz w:val="24"/>
                <w:szCs w:val="24"/>
              </w:rPr>
              <w:t>УЧАСТКОВ И ПРЕДЕЛЬНЫЕ ПАРАМЕТРЫ</w:t>
            </w:r>
          </w:p>
          <w:p w:rsidR="00873D07" w:rsidRPr="008F50C9" w:rsidRDefault="00873D07" w:rsidP="00AC5BB2">
            <w:pPr>
              <w:widowControl w:val="0"/>
              <w:tabs>
                <w:tab w:val="left" w:pos="2520"/>
              </w:tabs>
              <w:jc w:val="center"/>
              <w:rPr>
                <w:b/>
                <w:sz w:val="24"/>
                <w:szCs w:val="24"/>
              </w:rPr>
            </w:pPr>
            <w:r w:rsidRPr="008F50C9">
              <w:rPr>
                <w:b/>
                <w:sz w:val="24"/>
                <w:szCs w:val="24"/>
              </w:rPr>
              <w:t>РАЗРЕШЕННОГО СТРОИТЕЛЬСТВА</w:t>
            </w:r>
          </w:p>
        </w:tc>
      </w:tr>
      <w:tr w:rsidR="00873D07" w:rsidRPr="008F50C9" w:rsidTr="00AC5BB2">
        <w:trPr>
          <w:trHeight w:val="2558"/>
        </w:trPr>
        <w:tc>
          <w:tcPr>
            <w:tcW w:w="863" w:type="pct"/>
          </w:tcPr>
          <w:p w:rsidR="00873D07" w:rsidRPr="008B217B" w:rsidRDefault="00873D07" w:rsidP="00AC5BB2">
            <w:pPr>
              <w:widowControl w:val="0"/>
              <w:jc w:val="both"/>
              <w:rPr>
                <w:sz w:val="24"/>
                <w:szCs w:val="24"/>
              </w:rPr>
            </w:pPr>
            <w:r w:rsidRPr="008B217B">
              <w:rPr>
                <w:rFonts w:ascii="Times New Roman CYR" w:eastAsia="Times New Roman CYR" w:hAnsi="Times New Roman CYR" w:cs="Times New Roman CYR"/>
                <w:sz w:val="24"/>
                <w:szCs w:val="24"/>
              </w:rPr>
              <w:t>Деловое управление</w:t>
            </w:r>
            <w:r>
              <w:rPr>
                <w:rFonts w:ascii="Times New Roman CYR" w:eastAsia="Times New Roman CYR" w:hAnsi="Times New Roman CYR" w:cs="Times New Roman CYR"/>
                <w:sz w:val="24"/>
                <w:szCs w:val="24"/>
              </w:rPr>
              <w:t xml:space="preserve"> (4.1)</w:t>
            </w:r>
          </w:p>
        </w:tc>
        <w:tc>
          <w:tcPr>
            <w:tcW w:w="1404" w:type="pct"/>
          </w:tcPr>
          <w:p w:rsidR="00873D07" w:rsidRPr="008B217B" w:rsidRDefault="00873D07" w:rsidP="00AC5BB2">
            <w:pPr>
              <w:widowControl w:val="0"/>
              <w:jc w:val="both"/>
              <w:rPr>
                <w:sz w:val="24"/>
                <w:szCs w:val="24"/>
              </w:rPr>
            </w:pPr>
            <w:r w:rsidRPr="008B217B">
              <w:rPr>
                <w:rFonts w:ascii="Times New Roman CYR" w:eastAsia="Times New Roman CYR" w:hAnsi="Times New Roman CYR" w:cs="Times New Roman CYR"/>
                <w:sz w:val="24"/>
                <w:szCs w:val="24"/>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33" w:type="pct"/>
          </w:tcPr>
          <w:p w:rsidR="00873D07" w:rsidRPr="008B217B" w:rsidRDefault="00873D07" w:rsidP="00AC5BB2">
            <w:pPr>
              <w:rPr>
                <w:rFonts w:ascii="Times New Roman CYR" w:eastAsia="Times New Roman CYR" w:hAnsi="Times New Roman CYR" w:cs="Times New Roman CYR"/>
                <w:sz w:val="24"/>
                <w:szCs w:val="24"/>
              </w:rPr>
            </w:pPr>
            <w:r w:rsidRPr="008B217B">
              <w:rPr>
                <w:rFonts w:ascii="Times New Roman CYR" w:eastAsia="Times New Roman CYR" w:hAnsi="Times New Roman CYR" w:cs="Times New Roman CYR"/>
                <w:sz w:val="24"/>
                <w:szCs w:val="24"/>
              </w:rPr>
              <w:t>минимальная/максимальная площадь земельных участков - 1000 кв. м / 10000 кв. м;</w:t>
            </w:r>
          </w:p>
          <w:p w:rsidR="00873D07" w:rsidRPr="008B217B" w:rsidRDefault="00873D07" w:rsidP="00AC5BB2">
            <w:pPr>
              <w:rPr>
                <w:rFonts w:ascii="Times New Roman CYR" w:eastAsia="Times New Roman CYR" w:hAnsi="Times New Roman CYR" w:cs="Times New Roman CYR"/>
                <w:sz w:val="24"/>
                <w:szCs w:val="24"/>
              </w:rPr>
            </w:pPr>
            <w:r w:rsidRPr="008B217B">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873D07" w:rsidRPr="008B217B" w:rsidRDefault="00873D07" w:rsidP="00AC5BB2">
            <w:pPr>
              <w:rPr>
                <w:rFonts w:ascii="Times New Roman CYR" w:eastAsia="Times New Roman CYR" w:hAnsi="Times New Roman CYR" w:cs="Times New Roman CYR"/>
                <w:sz w:val="24"/>
                <w:szCs w:val="24"/>
              </w:rPr>
            </w:pPr>
            <w:r w:rsidRPr="008B217B">
              <w:rPr>
                <w:rFonts w:ascii="Times New Roman CYR" w:eastAsia="Times New Roman CYR" w:hAnsi="Times New Roman CYR" w:cs="Times New Roman CYR"/>
                <w:sz w:val="24"/>
                <w:szCs w:val="24"/>
              </w:rPr>
              <w:t>минимальные отступы от границ земельных участков - 3 м;</w:t>
            </w:r>
          </w:p>
          <w:p w:rsidR="00873D07" w:rsidRPr="008B217B" w:rsidRDefault="00873D07" w:rsidP="00AC5BB2">
            <w:pPr>
              <w:rPr>
                <w:rFonts w:ascii="Times New Roman CYR" w:eastAsia="Times New Roman CYR" w:hAnsi="Times New Roman CYR" w:cs="Times New Roman CYR"/>
                <w:sz w:val="24"/>
                <w:szCs w:val="24"/>
              </w:rPr>
            </w:pPr>
            <w:r w:rsidRPr="008B217B">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rsidR="00873D07" w:rsidRPr="008F50C9" w:rsidRDefault="00873D07" w:rsidP="00AC5BB2">
            <w:pPr>
              <w:widowControl w:val="0"/>
              <w:ind w:firstLine="567"/>
              <w:jc w:val="both"/>
              <w:rPr>
                <w:rFonts w:eastAsia="SimSun"/>
                <w:b/>
                <w:sz w:val="24"/>
                <w:szCs w:val="24"/>
                <w:lang w:eastAsia="zh-CN"/>
              </w:rPr>
            </w:pPr>
            <w:r w:rsidRPr="008B217B">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873D07" w:rsidRPr="008F50C9" w:rsidTr="00AC5BB2">
        <w:trPr>
          <w:trHeight w:val="2558"/>
        </w:trPr>
        <w:tc>
          <w:tcPr>
            <w:tcW w:w="863" w:type="pct"/>
          </w:tcPr>
          <w:p w:rsidR="00873D07" w:rsidRPr="00636658" w:rsidRDefault="00873D07" w:rsidP="00AC5BB2">
            <w:pPr>
              <w:widowControl w:val="0"/>
              <w:jc w:val="both"/>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Банковская и страховая деятельность</w:t>
            </w:r>
            <w:r>
              <w:rPr>
                <w:rFonts w:ascii="Times New Roman CYR" w:eastAsia="Times New Roman CYR" w:hAnsi="Times New Roman CYR" w:cs="Times New Roman CYR"/>
                <w:sz w:val="24"/>
                <w:szCs w:val="24"/>
              </w:rPr>
              <w:t xml:space="preserve"> (4.5)</w:t>
            </w:r>
          </w:p>
        </w:tc>
        <w:tc>
          <w:tcPr>
            <w:tcW w:w="1404" w:type="pct"/>
          </w:tcPr>
          <w:p w:rsidR="00873D07" w:rsidRPr="00636658" w:rsidRDefault="00873D07" w:rsidP="00AC5BB2">
            <w:pPr>
              <w:widowControl w:val="0"/>
              <w:jc w:val="both"/>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Объекты капитального строительства, предназначены для размещения организаций, оказывающих банковские и страховые услуги;</w:t>
            </w:r>
          </w:p>
        </w:tc>
        <w:tc>
          <w:tcPr>
            <w:tcW w:w="2733" w:type="pct"/>
          </w:tcPr>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минимальная/максимальная площадь земельных участков - 400 кв. м/10000 кв.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минимальные отступы от границ земельных участков - 3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rsidR="00873D07" w:rsidRPr="008B217B"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873D07" w:rsidRPr="008F50C9" w:rsidTr="00AC5BB2">
        <w:trPr>
          <w:trHeight w:val="2558"/>
        </w:trPr>
        <w:tc>
          <w:tcPr>
            <w:tcW w:w="863" w:type="pct"/>
          </w:tcPr>
          <w:p w:rsidR="00873D07" w:rsidRPr="00636658" w:rsidRDefault="00873D07" w:rsidP="00AC5BB2">
            <w:pPr>
              <w:widowControl w:val="0"/>
              <w:jc w:val="both"/>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lastRenderedPageBreak/>
              <w:t>Обеспечение научной деятельности</w:t>
            </w:r>
            <w:r>
              <w:rPr>
                <w:rFonts w:ascii="Times New Roman CYR" w:eastAsia="Times New Roman CYR" w:hAnsi="Times New Roman CYR" w:cs="Times New Roman CYR"/>
                <w:sz w:val="24"/>
                <w:szCs w:val="24"/>
              </w:rPr>
              <w:t xml:space="preserve"> (3.9)</w:t>
            </w:r>
          </w:p>
        </w:tc>
        <w:tc>
          <w:tcPr>
            <w:tcW w:w="1404" w:type="pct"/>
          </w:tcPr>
          <w:p w:rsidR="00873D07" w:rsidRPr="00636658" w:rsidRDefault="00873D07" w:rsidP="00AC5BB2">
            <w:pPr>
              <w:widowControl w:val="0"/>
              <w:jc w:val="both"/>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Проектные, научно-исследовательские, конструкторские и изыскательские организации, связанные с обслуживанием предприятий;</w:t>
            </w:r>
          </w:p>
        </w:tc>
        <w:tc>
          <w:tcPr>
            <w:tcW w:w="2733" w:type="pct"/>
          </w:tcPr>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минимальная/максимальная площадь земельных участков - 1000/15000 кв.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минимальные отступы от границ земельных участков - 3 м;</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rsidR="00873D07" w:rsidRPr="00636658"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rsidR="00873D07" w:rsidRPr="008B217B" w:rsidRDefault="00873D07" w:rsidP="00AC5BB2">
            <w:pPr>
              <w:rPr>
                <w:rFonts w:ascii="Times New Roman CYR" w:eastAsia="Times New Roman CYR" w:hAnsi="Times New Roman CYR" w:cs="Times New Roman CYR"/>
                <w:sz w:val="24"/>
                <w:szCs w:val="24"/>
              </w:rPr>
            </w:pPr>
            <w:r w:rsidRPr="00636658">
              <w:rPr>
                <w:rFonts w:ascii="Times New Roman CYR" w:eastAsia="Times New Roman CYR" w:hAnsi="Times New Roman CYR" w:cs="Times New Roman CYR"/>
                <w:sz w:val="24"/>
                <w:szCs w:val="24"/>
              </w:rPr>
              <w:t>максимальная высота сооружений от уровня земли - 30 м;</w:t>
            </w:r>
          </w:p>
        </w:tc>
      </w:tr>
      <w:tr w:rsidR="00873D07" w:rsidRPr="008F50C9" w:rsidTr="00AC5BB2">
        <w:trPr>
          <w:trHeight w:val="2558"/>
        </w:trPr>
        <w:tc>
          <w:tcPr>
            <w:tcW w:w="863" w:type="pct"/>
          </w:tcPr>
          <w:p w:rsidR="00873D07" w:rsidRPr="00EE5910" w:rsidRDefault="00873D07" w:rsidP="00AC5BB2">
            <w:pPr>
              <w:widowControl w:val="0"/>
              <w:jc w:val="both"/>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Бытовое обслуживание</w:t>
            </w:r>
            <w:r>
              <w:rPr>
                <w:rFonts w:ascii="Times New Roman CYR" w:eastAsia="Times New Roman CYR" w:hAnsi="Times New Roman CYR" w:cs="Times New Roman CYR"/>
                <w:sz w:val="24"/>
                <w:szCs w:val="24"/>
              </w:rPr>
              <w:t xml:space="preserve"> (3.3)</w:t>
            </w:r>
          </w:p>
        </w:tc>
        <w:tc>
          <w:tcPr>
            <w:tcW w:w="1404" w:type="pct"/>
          </w:tcPr>
          <w:p w:rsidR="00873D07" w:rsidRPr="00EE5910" w:rsidRDefault="00873D07" w:rsidP="00AC5BB2">
            <w:pPr>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Объекты обслуживания открытой сети (размещаемые на границе территорий производственных зон и жилых районов):</w:t>
            </w:r>
          </w:p>
          <w:p w:rsidR="00873D07" w:rsidRPr="00636658" w:rsidRDefault="00873D07" w:rsidP="00AC5BB2">
            <w:pPr>
              <w:widowControl w:val="0"/>
              <w:jc w:val="both"/>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33" w:type="pct"/>
          </w:tcPr>
          <w:p w:rsidR="00873D07" w:rsidRPr="00EE5910" w:rsidRDefault="00873D07" w:rsidP="00AC5BB2">
            <w:pPr>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минимальная/максимальная площадь земельных участков - 400/5000 кв. м;</w:t>
            </w:r>
          </w:p>
          <w:p w:rsidR="00873D07" w:rsidRPr="00EE5910" w:rsidRDefault="00873D07" w:rsidP="00AC5BB2">
            <w:pPr>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873D07" w:rsidRPr="00EE5910" w:rsidRDefault="00873D07" w:rsidP="00AC5BB2">
            <w:pPr>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873D07" w:rsidRPr="00636658" w:rsidRDefault="00873D07" w:rsidP="00AC5BB2">
            <w:pPr>
              <w:rPr>
                <w:rFonts w:ascii="Times New Roman CYR" w:eastAsia="Times New Roman CYR" w:hAnsi="Times New Roman CYR" w:cs="Times New Roman CYR"/>
                <w:sz w:val="24"/>
                <w:szCs w:val="24"/>
              </w:rPr>
            </w:pPr>
            <w:r w:rsidRPr="00EE5910">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rsidR="00873D07" w:rsidRPr="008F50C9" w:rsidRDefault="00873D07" w:rsidP="00873D07">
      <w:pPr>
        <w:widowControl w:val="0"/>
        <w:jc w:val="both"/>
        <w:rPr>
          <w:sz w:val="24"/>
          <w:szCs w:val="24"/>
        </w:rPr>
      </w:pPr>
    </w:p>
    <w:p w:rsidR="00873D07" w:rsidRPr="008F50C9" w:rsidRDefault="00873D07" w:rsidP="00873D07">
      <w:pPr>
        <w:widowControl w:val="0"/>
        <w:numPr>
          <w:ilvl w:val="0"/>
          <w:numId w:val="9"/>
        </w:numPr>
        <w:jc w:val="both"/>
        <w:rPr>
          <w:b/>
          <w:sz w:val="24"/>
          <w:szCs w:val="24"/>
        </w:rPr>
      </w:pPr>
      <w:r w:rsidRPr="008F50C9">
        <w:rPr>
          <w:b/>
          <w:sz w:val="24"/>
          <w:szCs w:val="24"/>
        </w:rPr>
        <w:t>ВСПОМОГАТЕЛЬНЫЕ ВИДЫ И ПАРАМЕТРЫ РАЗРЕШЕННОГО ИСПОЛЬЗОВАНИЯ ОБЪЕКТОВ КАПИТАЛЬНОГО СТРОИТЕЛЬСТВА</w:t>
      </w:r>
    </w:p>
    <w:tbl>
      <w:tblPr>
        <w:tblW w:w="0" w:type="auto"/>
        <w:tblInd w:w="708" w:type="dxa"/>
        <w:tblLayout w:type="fixed"/>
        <w:tblLook w:val="0000" w:firstRow="0" w:lastRow="0" w:firstColumn="0" w:lastColumn="0" w:noHBand="0" w:noVBand="0"/>
      </w:tblPr>
      <w:tblGrid>
        <w:gridCol w:w="6804"/>
        <w:gridCol w:w="7938"/>
      </w:tblGrid>
      <w:tr w:rsidR="00873D07" w:rsidRPr="00BA7F77" w:rsidTr="00AC5BB2">
        <w:tc>
          <w:tcPr>
            <w:tcW w:w="6804" w:type="dxa"/>
            <w:tcBorders>
              <w:top w:val="single" w:sz="1" w:space="0" w:color="000000"/>
              <w:left w:val="single" w:sz="1" w:space="0" w:color="000000"/>
              <w:bottom w:val="single" w:sz="1" w:space="0" w:color="000000"/>
              <w:right w:val="single" w:sz="1" w:space="0" w:color="000000"/>
            </w:tcBorders>
            <w:shd w:val="clear" w:color="auto" w:fill="auto"/>
          </w:tcPr>
          <w:p w:rsidR="00873D07" w:rsidRPr="00BA7F77" w:rsidRDefault="00873D07" w:rsidP="00AC5BB2">
            <w:pPr>
              <w:ind w:left="360"/>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rsidR="00873D07" w:rsidRPr="00BA7F77" w:rsidRDefault="00873D07" w:rsidP="00AC5BB2">
            <w:pPr>
              <w:jc w:val="center"/>
              <w:rPr>
                <w:sz w:val="24"/>
                <w:szCs w:val="24"/>
              </w:rPr>
            </w:pPr>
            <w:r w:rsidRPr="00BA7F77">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873D07" w:rsidRPr="00BA7F77" w:rsidTr="00AC5BB2">
        <w:tc>
          <w:tcPr>
            <w:tcW w:w="6804" w:type="dxa"/>
            <w:tcBorders>
              <w:top w:val="single" w:sz="1" w:space="0" w:color="000000"/>
              <w:left w:val="single" w:sz="1" w:space="0" w:color="000000"/>
              <w:bottom w:val="single" w:sz="1" w:space="0" w:color="000000"/>
              <w:right w:val="single" w:sz="1" w:space="0" w:color="000000"/>
            </w:tcBorders>
            <w:shd w:val="clear" w:color="auto" w:fill="auto"/>
          </w:tcPr>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xml:space="preserve">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w:t>
            </w:r>
            <w:r w:rsidRPr="00BA7F77">
              <w:rPr>
                <w:rFonts w:ascii="Times New Roman CYR" w:eastAsia="Times New Roman CYR" w:hAnsi="Times New Roman CYR" w:cs="Times New Roman CYR"/>
                <w:sz w:val="24"/>
                <w:szCs w:val="24"/>
              </w:rPr>
              <w:lastRenderedPageBreak/>
              <w:t>использования;</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объекты коммунального хозяйства (электро-, тепл</w:t>
            </w:r>
            <w:proofErr w:type="gramStart"/>
            <w:r w:rsidRPr="00BA7F77">
              <w:rPr>
                <w:rFonts w:ascii="Times New Roman CYR" w:eastAsia="Times New Roman CYR" w:hAnsi="Times New Roman CYR" w:cs="Times New Roman CYR"/>
                <w:sz w:val="24"/>
                <w:szCs w:val="24"/>
              </w:rPr>
              <w:t>о-</w:t>
            </w:r>
            <w:proofErr w:type="gramEnd"/>
            <w:r w:rsidRPr="00BA7F77">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проезды общего пользования;</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постройки хозяйственного назначения;</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объекты общественного питания, связанные непосредственно с обслуживанием производственных предприятий;</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lastRenderedPageBreak/>
              <w:t xml:space="preserve">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w:t>
            </w:r>
            <w:r w:rsidRPr="00BA7F77">
              <w:rPr>
                <w:rFonts w:ascii="Times New Roman CYR" w:eastAsia="Times New Roman CYR" w:hAnsi="Times New Roman CYR" w:cs="Times New Roman CYR"/>
                <w:sz w:val="24"/>
                <w:szCs w:val="24"/>
              </w:rPr>
              <w:lastRenderedPageBreak/>
              <w:t>основными и условно разрешенными видами использования;</w:t>
            </w:r>
          </w:p>
          <w:p w:rsidR="00873D07" w:rsidRPr="00BA7F77" w:rsidRDefault="00873D07" w:rsidP="00AC5BB2">
            <w:pPr>
              <w:jc w:val="both"/>
              <w:rPr>
                <w:rFonts w:ascii="Times New Roman CYR" w:eastAsia="Times New Roman CYR" w:hAnsi="Times New Roman CYR" w:cs="Times New Roman CYR"/>
                <w:sz w:val="24"/>
                <w:szCs w:val="24"/>
              </w:rPr>
            </w:pP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73D07" w:rsidRPr="00BA7F77" w:rsidRDefault="00873D07" w:rsidP="00AC5BB2">
            <w:pPr>
              <w:jc w:val="both"/>
              <w:rPr>
                <w:rFonts w:ascii="Times New Roman CYR" w:eastAsia="Times New Roman CYR" w:hAnsi="Times New Roman CYR" w:cs="Times New Roman CYR"/>
                <w:sz w:val="24"/>
                <w:szCs w:val="24"/>
              </w:rPr>
            </w:pP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минимальные отступы от границ земельных участков - 3 м;</w:t>
            </w:r>
          </w:p>
          <w:p w:rsidR="00873D07" w:rsidRPr="00BA7F77" w:rsidRDefault="00873D07" w:rsidP="00AC5BB2">
            <w:pPr>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873D07" w:rsidRPr="00BA7F77" w:rsidRDefault="00873D07" w:rsidP="00AC5BB2">
            <w:pPr>
              <w:rPr>
                <w:sz w:val="24"/>
                <w:szCs w:val="24"/>
              </w:rPr>
            </w:pPr>
            <w:r w:rsidRPr="00BA7F77">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73D07" w:rsidRPr="00BA7F77" w:rsidRDefault="00873D07" w:rsidP="00873D07">
      <w:pPr>
        <w:ind w:firstLine="720"/>
        <w:jc w:val="both"/>
        <w:rPr>
          <w:rFonts w:ascii="Times New Roman CYR" w:eastAsia="Times New Roman CYR" w:hAnsi="Times New Roman CYR" w:cs="Times New Roman CYR"/>
          <w:sz w:val="24"/>
          <w:szCs w:val="24"/>
        </w:rPr>
      </w:pP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26" w:name="sub_516"/>
      <w:r w:rsidRPr="00BA7F77">
        <w:rPr>
          <w:rFonts w:ascii="Times New Roman CYR" w:eastAsia="Times New Roman CYR" w:hAnsi="Times New Roman CYR" w:cs="Times New Roman CYR"/>
          <w:b/>
          <w:bCs/>
          <w:color w:val="26282F"/>
          <w:sz w:val="24"/>
          <w:szCs w:val="24"/>
        </w:rPr>
        <w:lastRenderedPageBreak/>
        <w:t xml:space="preserve"> Иные предельные параметры разрешенного строительства, реконструкции объектов капитального строительства:</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27" w:name="sub_517"/>
      <w:bookmarkEnd w:id="26"/>
      <w:r w:rsidRPr="00BA7F77">
        <w:rPr>
          <w:rFonts w:ascii="Times New Roman CYR" w:eastAsia="Times New Roman CYR" w:hAnsi="Times New Roman CYR" w:cs="Times New Roman CYR"/>
          <w:sz w:val="24"/>
          <w:szCs w:val="24"/>
        </w:rPr>
        <w:t xml:space="preserve"> Расстояние до красной линии улиц/проездов:</w:t>
      </w:r>
    </w:p>
    <w:bookmarkEnd w:id="27"/>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1) от Пожарных депо - 10 м/10 м (15 м/15 м - для депо I типа);</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2) от общественных зданий - 5 м/3 м;</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3) от остальных зданий и сооружений - 5 м/3 м;</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4) при реконструкции существующих объектов недвижимости, расположенных по красной линии, - 0 м/0 м.</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28" w:name="sub_518"/>
      <w:r w:rsidRPr="00BA7F77">
        <w:rPr>
          <w:rFonts w:ascii="Times New Roman CYR" w:eastAsia="Times New Roman CYR" w:hAnsi="Times New Roman CYR" w:cs="Times New Roman CYR"/>
          <w:sz w:val="24"/>
          <w:szCs w:val="24"/>
        </w:rPr>
        <w:t xml:space="preserve"> Размещение производственной территориальной зоны не допускается:</w:t>
      </w:r>
    </w:p>
    <w:bookmarkEnd w:id="28"/>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а) в составе рекреационных зон;</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б) на землях особо охраняемых территорий, в том числе:</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первом поясе зоны санитарной охраны источников водоснабжения;</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водоохранных и прибрежных зонах рек, морей;</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зонах охраны памятников истории и культуры без согласования с соответствующими органами охраны памятников;</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зонах активного карста, оползней, оседания или обрушения поверхности, которые могут угрожать застройке и эксплуатации предприятий;</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873D07" w:rsidRPr="00BA7F77" w:rsidRDefault="00873D07" w:rsidP="00873D07">
      <w:pPr>
        <w:ind w:firstLine="720"/>
        <w:jc w:val="both"/>
        <w:rPr>
          <w:rFonts w:ascii="Times New Roman CYR" w:eastAsia="Times New Roman CYR" w:hAnsi="Times New Roman CYR" w:cs="Times New Roman CYR"/>
          <w:sz w:val="24"/>
          <w:szCs w:val="24"/>
        </w:rPr>
      </w:pPr>
      <w:r w:rsidRPr="00BA7F77">
        <w:rPr>
          <w:rFonts w:ascii="Times New Roman CYR" w:eastAsia="Times New Roman CYR" w:hAnsi="Times New Roman CYR" w:cs="Times New Roman CYR"/>
          <w:sz w:val="24"/>
          <w:szCs w:val="24"/>
        </w:rPr>
        <w:t>в зонах возможного катастрофического затопления в результате разрушения плотин или дамб.</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29" w:name="sub_519"/>
      <w:r w:rsidRPr="00BA7F77">
        <w:rPr>
          <w:rFonts w:ascii="Times New Roman CYR" w:eastAsia="Times New Roman CYR" w:hAnsi="Times New Roman CYR" w:cs="Times New Roman CYR"/>
          <w:sz w:val="24"/>
          <w:szCs w:val="24"/>
        </w:rPr>
        <w:t xml:space="preserve"> </w:t>
      </w:r>
      <w:proofErr w:type="gramStart"/>
      <w:r w:rsidRPr="00BA7F77">
        <w:rPr>
          <w:rFonts w:ascii="Times New Roman CYR" w:eastAsia="Times New Roman CYR" w:hAnsi="Times New Roman CYR" w:cs="Times New Roman CYR"/>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roofErr w:type="gramEnd"/>
      <w:r w:rsidRPr="00BA7F77">
        <w:rPr>
          <w:rFonts w:ascii="Times New Roman CYR" w:eastAsia="Times New Roman CYR" w:hAnsi="Times New Roman CYR" w:cs="Times New Roman CYR"/>
          <w:sz w:val="24"/>
          <w:szCs w:val="24"/>
        </w:rPr>
        <w:t xml:space="preserve">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30" w:name="sub_520"/>
      <w:bookmarkEnd w:id="29"/>
      <w:r w:rsidRPr="00BA7F77">
        <w:rPr>
          <w:rFonts w:ascii="Times New Roman CYR" w:eastAsia="Times New Roman CYR" w:hAnsi="Times New Roman CYR" w:cs="Times New Roman CYR"/>
          <w:sz w:val="24"/>
          <w:szCs w:val="24"/>
        </w:rPr>
        <w:t xml:space="preserve"> 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31" w:name="sub_521"/>
      <w:bookmarkEnd w:id="30"/>
      <w:r w:rsidRPr="00BA7F77">
        <w:rPr>
          <w:rFonts w:ascii="Times New Roman CYR" w:eastAsia="Times New Roman CYR" w:hAnsi="Times New Roman CYR" w:cs="Times New Roman CYR"/>
          <w:sz w:val="24"/>
          <w:szCs w:val="24"/>
        </w:rPr>
        <w:t xml:space="preserve"> Не допускается расширение производственных предприятий, если при этом требуется увеличение размера санитарно-защитных зон.</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32" w:name="sub_522"/>
      <w:bookmarkEnd w:id="31"/>
      <w:r w:rsidRPr="00BA7F77">
        <w:rPr>
          <w:rFonts w:ascii="Times New Roman CYR" w:eastAsia="Times New Roman CYR" w:hAnsi="Times New Roman CYR" w:cs="Times New Roman CYR"/>
          <w:sz w:val="24"/>
          <w:szCs w:val="24"/>
        </w:rPr>
        <w:t xml:space="preserve">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33" w:name="sub_523"/>
      <w:bookmarkEnd w:id="32"/>
      <w:r w:rsidRPr="00BA7F77">
        <w:rPr>
          <w:rFonts w:ascii="Times New Roman CYR" w:eastAsia="Times New Roman CYR" w:hAnsi="Times New Roman CYR" w:cs="Times New Roman CYR"/>
          <w:sz w:val="24"/>
          <w:szCs w:val="24"/>
        </w:rPr>
        <w:t xml:space="preserve">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73D07" w:rsidRPr="00BA7F77" w:rsidRDefault="00873D07" w:rsidP="00873D07">
      <w:pPr>
        <w:ind w:firstLine="720"/>
        <w:jc w:val="both"/>
        <w:rPr>
          <w:rFonts w:ascii="Times New Roman CYR" w:eastAsia="Times New Roman CYR" w:hAnsi="Times New Roman CYR" w:cs="Times New Roman CYR"/>
          <w:sz w:val="24"/>
          <w:szCs w:val="24"/>
        </w:rPr>
      </w:pPr>
      <w:bookmarkStart w:id="34" w:name="sub_524"/>
      <w:bookmarkEnd w:id="33"/>
      <w:r w:rsidRPr="00BA7F77">
        <w:rPr>
          <w:rFonts w:ascii="Times New Roman CYR" w:eastAsia="Times New Roman CYR" w:hAnsi="Times New Roman CYR" w:cs="Times New Roman CYR"/>
          <w:sz w:val="24"/>
          <w:szCs w:val="24"/>
        </w:rPr>
        <w:t xml:space="preserve"> Запрещается проектирование указанных предприятий на территории бывших кладбищ, скотомогильников, свалок.</w:t>
      </w:r>
    </w:p>
    <w:bookmarkEnd w:id="34"/>
    <w:p w:rsidR="00873D07" w:rsidRPr="008F50C9" w:rsidRDefault="00873D07" w:rsidP="00873D07">
      <w:pPr>
        <w:widowControl w:val="0"/>
        <w:autoSpaceDE w:val="0"/>
        <w:autoSpaceDN w:val="0"/>
        <w:adjustRightInd w:val="0"/>
        <w:ind w:firstLine="709"/>
        <w:jc w:val="both"/>
        <w:rPr>
          <w:bCs/>
          <w:sz w:val="24"/>
          <w:szCs w:val="24"/>
        </w:rPr>
      </w:pPr>
      <w:r w:rsidRPr="00992095">
        <w:rPr>
          <w:bCs/>
          <w:sz w:val="24"/>
          <w:szCs w:val="24"/>
        </w:rPr>
        <w:t>При</w:t>
      </w:r>
      <w:r w:rsidRPr="008F50C9">
        <w:rPr>
          <w:bCs/>
          <w:sz w:val="24"/>
          <w:szCs w:val="24"/>
        </w:rPr>
        <w:t xml:space="preserve">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73D07" w:rsidRPr="008F50C9" w:rsidRDefault="00873D07" w:rsidP="00873D07">
      <w:pPr>
        <w:widowControl w:val="0"/>
        <w:numPr>
          <w:ilvl w:val="0"/>
          <w:numId w:val="3"/>
        </w:numPr>
        <w:autoSpaceDE w:val="0"/>
        <w:autoSpaceDN w:val="0"/>
        <w:adjustRightInd w:val="0"/>
        <w:ind w:left="0" w:firstLine="709"/>
        <w:jc w:val="both"/>
        <w:rPr>
          <w:bCs/>
          <w:sz w:val="24"/>
          <w:szCs w:val="24"/>
        </w:rPr>
      </w:pPr>
      <w:r w:rsidRPr="008F50C9">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73D07" w:rsidRPr="008F50C9" w:rsidRDefault="00873D07" w:rsidP="00873D07">
      <w:pPr>
        <w:widowControl w:val="0"/>
        <w:numPr>
          <w:ilvl w:val="0"/>
          <w:numId w:val="3"/>
        </w:numPr>
        <w:autoSpaceDE w:val="0"/>
        <w:autoSpaceDN w:val="0"/>
        <w:adjustRightInd w:val="0"/>
        <w:ind w:left="0" w:firstLine="709"/>
        <w:jc w:val="both"/>
        <w:rPr>
          <w:bCs/>
          <w:sz w:val="24"/>
          <w:szCs w:val="24"/>
        </w:rPr>
      </w:pPr>
      <w:r w:rsidRPr="008F50C9">
        <w:rPr>
          <w:bCs/>
          <w:sz w:val="24"/>
          <w:szCs w:val="24"/>
        </w:rPr>
        <w:lastRenderedPageBreak/>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873D07" w:rsidRPr="008F50C9" w:rsidRDefault="00873D07" w:rsidP="00873D07">
      <w:pPr>
        <w:widowControl w:val="0"/>
        <w:numPr>
          <w:ilvl w:val="0"/>
          <w:numId w:val="3"/>
        </w:numPr>
        <w:autoSpaceDE w:val="0"/>
        <w:autoSpaceDN w:val="0"/>
        <w:adjustRightInd w:val="0"/>
        <w:ind w:left="0" w:firstLine="709"/>
        <w:jc w:val="both"/>
        <w:rPr>
          <w:bCs/>
          <w:sz w:val="24"/>
          <w:szCs w:val="24"/>
        </w:rPr>
      </w:pPr>
      <w:r w:rsidRPr="008F50C9">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73D07" w:rsidRPr="008F50C9" w:rsidRDefault="00873D07" w:rsidP="00873D07">
      <w:pPr>
        <w:widowControl w:val="0"/>
        <w:autoSpaceDE w:val="0"/>
        <w:autoSpaceDN w:val="0"/>
        <w:adjustRightInd w:val="0"/>
        <w:ind w:firstLine="709"/>
        <w:jc w:val="both"/>
        <w:rPr>
          <w:bCs/>
          <w:sz w:val="24"/>
          <w:szCs w:val="24"/>
        </w:rPr>
      </w:pPr>
      <w:r w:rsidRPr="008F50C9">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873D07" w:rsidRPr="008F50C9" w:rsidRDefault="00873D07" w:rsidP="00873D07">
      <w:pPr>
        <w:widowControl w:val="0"/>
        <w:autoSpaceDE w:val="0"/>
        <w:autoSpaceDN w:val="0"/>
        <w:adjustRightInd w:val="0"/>
        <w:ind w:firstLine="709"/>
        <w:jc w:val="both"/>
        <w:rPr>
          <w:bCs/>
          <w:sz w:val="24"/>
          <w:szCs w:val="24"/>
        </w:rPr>
      </w:pPr>
      <w:r w:rsidRPr="008F50C9">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873D07" w:rsidRPr="008F50C9" w:rsidRDefault="00873D07" w:rsidP="00873D07">
      <w:pPr>
        <w:widowControl w:val="0"/>
        <w:autoSpaceDE w:val="0"/>
        <w:autoSpaceDN w:val="0"/>
        <w:adjustRightInd w:val="0"/>
        <w:ind w:firstLine="709"/>
        <w:jc w:val="both"/>
        <w:rPr>
          <w:bCs/>
          <w:sz w:val="24"/>
          <w:szCs w:val="24"/>
        </w:rPr>
      </w:pPr>
      <w:r w:rsidRPr="008F50C9">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873D07" w:rsidRPr="008F50C9" w:rsidRDefault="00873D07" w:rsidP="00873D07">
      <w:pPr>
        <w:widowControl w:val="0"/>
        <w:ind w:firstLine="709"/>
        <w:jc w:val="both"/>
        <w:rPr>
          <w:rFonts w:eastAsia="SimSun"/>
          <w:sz w:val="24"/>
          <w:szCs w:val="24"/>
          <w:lang w:eastAsia="zh-CN"/>
        </w:rPr>
      </w:pPr>
      <w:r w:rsidRPr="008F50C9">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10 постов - 1,0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15 постов - 1,5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25 постов - 2,0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40 постов - 3,5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4" w:history="1">
        <w:r w:rsidRPr="008F50C9">
          <w:rPr>
            <w:rFonts w:eastAsia="Calibri"/>
            <w:sz w:val="24"/>
            <w:szCs w:val="24"/>
          </w:rPr>
          <w:t>таблице</w:t>
        </w:r>
      </w:hyperlink>
      <w:r w:rsidRPr="008F50C9">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873D07" w:rsidRPr="008F50C9" w:rsidTr="00AC5BB2">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 xml:space="preserve">Расстояние, </w:t>
            </w:r>
            <w:proofErr w:type="gramStart"/>
            <w:r w:rsidRPr="008F50C9">
              <w:rPr>
                <w:rFonts w:eastAsia="Calibri"/>
                <w:sz w:val="24"/>
                <w:szCs w:val="24"/>
              </w:rPr>
              <w:t>м</w:t>
            </w:r>
            <w:proofErr w:type="gramEnd"/>
          </w:p>
        </w:tc>
      </w:tr>
      <w:tr w:rsidR="00873D07" w:rsidRPr="008F50C9" w:rsidTr="00AC5BB2">
        <w:trPr>
          <w:trHeight w:val="800"/>
          <w:tblCellSpacing w:w="5" w:type="nil"/>
          <w:jc w:val="center"/>
        </w:trPr>
        <w:tc>
          <w:tcPr>
            <w:tcW w:w="6076" w:type="dxa"/>
            <w:vMerge/>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от станций технического обслуживания при числе постов</w:t>
            </w:r>
          </w:p>
        </w:tc>
      </w:tr>
      <w:tr w:rsidR="00873D07" w:rsidRPr="008F50C9" w:rsidTr="00AC5BB2">
        <w:trPr>
          <w:tblCellSpacing w:w="5" w:type="nil"/>
          <w:jc w:val="center"/>
        </w:trPr>
        <w:tc>
          <w:tcPr>
            <w:tcW w:w="6076" w:type="dxa"/>
            <w:vMerge/>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11 - 30</w:t>
            </w:r>
          </w:p>
        </w:tc>
      </w:tr>
      <w:tr w:rsidR="00873D07" w:rsidRPr="008F50C9" w:rsidTr="00AC5BB2">
        <w:trPr>
          <w:tblCellSpacing w:w="5" w:type="nil"/>
          <w:jc w:val="center"/>
        </w:trPr>
        <w:tc>
          <w:tcPr>
            <w:tcW w:w="6076"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r w:rsidRPr="008F50C9">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15</w:t>
            </w:r>
          </w:p>
        </w:tc>
        <w:tc>
          <w:tcPr>
            <w:tcW w:w="1488"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25</w:t>
            </w:r>
          </w:p>
        </w:tc>
      </w:tr>
      <w:tr w:rsidR="00873D07" w:rsidRPr="008F50C9" w:rsidTr="00AC5BB2">
        <w:trPr>
          <w:tblCellSpacing w:w="5" w:type="nil"/>
          <w:jc w:val="center"/>
        </w:trPr>
        <w:tc>
          <w:tcPr>
            <w:tcW w:w="6076"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r w:rsidRPr="008F50C9">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15</w:t>
            </w:r>
          </w:p>
        </w:tc>
        <w:tc>
          <w:tcPr>
            <w:tcW w:w="1488"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25</w:t>
            </w:r>
          </w:p>
        </w:tc>
      </w:tr>
      <w:tr w:rsidR="00873D07" w:rsidRPr="008F50C9" w:rsidTr="00AC5BB2">
        <w:trPr>
          <w:tblCellSpacing w:w="5" w:type="nil"/>
          <w:jc w:val="center"/>
        </w:trPr>
        <w:tc>
          <w:tcPr>
            <w:tcW w:w="6076"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r w:rsidRPr="008F50C9">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15</w:t>
            </w:r>
          </w:p>
        </w:tc>
        <w:tc>
          <w:tcPr>
            <w:tcW w:w="1488"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20</w:t>
            </w:r>
          </w:p>
        </w:tc>
      </w:tr>
      <w:tr w:rsidR="00873D07" w:rsidRPr="008F50C9" w:rsidTr="00AC5BB2">
        <w:trPr>
          <w:trHeight w:val="400"/>
          <w:tblCellSpacing w:w="5" w:type="nil"/>
          <w:jc w:val="center"/>
        </w:trPr>
        <w:tc>
          <w:tcPr>
            <w:tcW w:w="6076"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r w:rsidRPr="008F50C9">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50</w:t>
            </w:r>
          </w:p>
        </w:tc>
        <w:tc>
          <w:tcPr>
            <w:tcW w:w="1488" w:type="dxa"/>
            <w:tcBorders>
              <w:left w:val="single" w:sz="4" w:space="0" w:color="auto"/>
              <w:bottom w:val="single" w:sz="4" w:space="0" w:color="auto"/>
              <w:right w:val="single" w:sz="4" w:space="0" w:color="auto"/>
            </w:tcBorders>
          </w:tcPr>
          <w:p w:rsidR="00873D07" w:rsidRPr="008F50C9" w:rsidRDefault="00C7025F" w:rsidP="00AC5BB2">
            <w:pPr>
              <w:widowControl w:val="0"/>
              <w:autoSpaceDE w:val="0"/>
              <w:autoSpaceDN w:val="0"/>
              <w:adjustRightInd w:val="0"/>
              <w:jc w:val="center"/>
              <w:rPr>
                <w:rFonts w:eastAsia="Calibri"/>
                <w:sz w:val="24"/>
                <w:szCs w:val="24"/>
              </w:rPr>
            </w:pPr>
            <w:hyperlink r:id="rId25" w:history="1">
              <w:r w:rsidR="00873D07" w:rsidRPr="008F50C9">
                <w:rPr>
                  <w:rFonts w:eastAsia="Calibri"/>
                  <w:sz w:val="24"/>
                  <w:szCs w:val="24"/>
                </w:rPr>
                <w:t>&lt;*&gt;</w:t>
              </w:r>
            </w:hyperlink>
          </w:p>
        </w:tc>
      </w:tr>
      <w:tr w:rsidR="00873D07" w:rsidRPr="008F50C9" w:rsidTr="00AC5BB2">
        <w:trPr>
          <w:tblCellSpacing w:w="5" w:type="nil"/>
          <w:jc w:val="center"/>
        </w:trPr>
        <w:tc>
          <w:tcPr>
            <w:tcW w:w="6076"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rPr>
                <w:rFonts w:eastAsia="Calibri"/>
                <w:sz w:val="24"/>
                <w:szCs w:val="24"/>
              </w:rPr>
            </w:pPr>
            <w:r w:rsidRPr="008F50C9">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rsidR="00873D07" w:rsidRPr="008F50C9" w:rsidRDefault="00873D07" w:rsidP="00AC5BB2">
            <w:pPr>
              <w:widowControl w:val="0"/>
              <w:autoSpaceDE w:val="0"/>
              <w:autoSpaceDN w:val="0"/>
              <w:adjustRightInd w:val="0"/>
              <w:jc w:val="center"/>
              <w:rPr>
                <w:rFonts w:eastAsia="Calibri"/>
                <w:sz w:val="24"/>
                <w:szCs w:val="24"/>
              </w:rPr>
            </w:pPr>
            <w:r w:rsidRPr="008F50C9">
              <w:rPr>
                <w:rFonts w:eastAsia="Calibri"/>
                <w:sz w:val="24"/>
                <w:szCs w:val="24"/>
              </w:rPr>
              <w:t>50</w:t>
            </w:r>
          </w:p>
        </w:tc>
        <w:tc>
          <w:tcPr>
            <w:tcW w:w="1488" w:type="dxa"/>
            <w:tcBorders>
              <w:left w:val="single" w:sz="4" w:space="0" w:color="auto"/>
              <w:bottom w:val="single" w:sz="4" w:space="0" w:color="auto"/>
              <w:right w:val="single" w:sz="4" w:space="0" w:color="auto"/>
            </w:tcBorders>
          </w:tcPr>
          <w:p w:rsidR="00873D07" w:rsidRPr="008F50C9" w:rsidRDefault="00C7025F" w:rsidP="00AC5BB2">
            <w:pPr>
              <w:widowControl w:val="0"/>
              <w:autoSpaceDE w:val="0"/>
              <w:autoSpaceDN w:val="0"/>
              <w:adjustRightInd w:val="0"/>
              <w:jc w:val="center"/>
              <w:rPr>
                <w:rFonts w:eastAsia="Calibri"/>
                <w:sz w:val="24"/>
                <w:szCs w:val="24"/>
              </w:rPr>
            </w:pPr>
            <w:hyperlink r:id="rId26" w:history="1">
              <w:r w:rsidR="00873D07" w:rsidRPr="008F50C9">
                <w:rPr>
                  <w:rFonts w:eastAsia="Calibri"/>
                  <w:sz w:val="24"/>
                  <w:szCs w:val="24"/>
                </w:rPr>
                <w:t>&lt;*&gt;</w:t>
              </w:r>
            </w:hyperlink>
          </w:p>
        </w:tc>
      </w:tr>
    </w:tbl>
    <w:p w:rsidR="00873D07" w:rsidRPr="008F50C9" w:rsidRDefault="00873D07" w:rsidP="00873D07">
      <w:pPr>
        <w:widowControl w:val="0"/>
        <w:autoSpaceDE w:val="0"/>
        <w:autoSpaceDN w:val="0"/>
        <w:adjustRightInd w:val="0"/>
        <w:ind w:firstLine="709"/>
        <w:jc w:val="both"/>
        <w:rPr>
          <w:rFonts w:eastAsia="Calibri"/>
          <w:sz w:val="24"/>
          <w:szCs w:val="24"/>
        </w:rPr>
      </w:pP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&lt;*&gt; Определяется по согласованию с органами Государственного санитарно-эпидемиологического надзора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lastRenderedPageBreak/>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2 колонки - 0,1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5 колонок - 0,2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7 колонок - 0,3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9 колонок - 0,35 га;</w:t>
      </w:r>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на 11 колонок - 0,4 га.</w:t>
      </w:r>
    </w:p>
    <w:p w:rsidR="00873D07" w:rsidRPr="008F50C9" w:rsidRDefault="00873D07" w:rsidP="00873D07">
      <w:pPr>
        <w:widowControl w:val="0"/>
        <w:autoSpaceDE w:val="0"/>
        <w:autoSpaceDN w:val="0"/>
        <w:adjustRightInd w:val="0"/>
        <w:ind w:firstLine="709"/>
        <w:jc w:val="both"/>
        <w:rPr>
          <w:rFonts w:eastAsia="Calibri"/>
          <w:sz w:val="24"/>
          <w:szCs w:val="24"/>
        </w:rPr>
      </w:pPr>
      <w:proofErr w:type="gramStart"/>
      <w:r w:rsidRPr="008F50C9">
        <w:rPr>
          <w:rFonts w:eastAsia="Calibri"/>
          <w:sz w:val="24"/>
          <w:szCs w:val="24"/>
        </w:rPr>
        <w:t xml:space="preserve">Расстояние от АЗС для легкового автотранспорта, оборудованных системой </w:t>
      </w:r>
      <w:proofErr w:type="spellStart"/>
      <w:r w:rsidRPr="008F50C9">
        <w:rPr>
          <w:rFonts w:eastAsia="Calibri"/>
          <w:sz w:val="24"/>
          <w:szCs w:val="24"/>
        </w:rPr>
        <w:t>закольцовки</w:t>
      </w:r>
      <w:proofErr w:type="spellEnd"/>
      <w:r w:rsidRPr="008F50C9">
        <w:rPr>
          <w:rFonts w:eastAsia="Calibri"/>
          <w:sz w:val="24"/>
          <w:szCs w:val="24"/>
        </w:rPr>
        <w:t xml:space="preserve">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roofErr w:type="gramEnd"/>
    </w:p>
    <w:p w:rsidR="00873D07" w:rsidRPr="008F50C9" w:rsidRDefault="00873D07" w:rsidP="00873D07">
      <w:pPr>
        <w:widowControl w:val="0"/>
        <w:autoSpaceDE w:val="0"/>
        <w:autoSpaceDN w:val="0"/>
        <w:adjustRightInd w:val="0"/>
        <w:ind w:firstLine="709"/>
        <w:jc w:val="both"/>
        <w:rPr>
          <w:rFonts w:eastAsia="Calibri"/>
          <w:sz w:val="24"/>
          <w:szCs w:val="24"/>
        </w:rPr>
      </w:pPr>
      <w:r w:rsidRPr="008F50C9">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873D07" w:rsidRPr="008F50C9" w:rsidRDefault="00873D07" w:rsidP="00873D07">
      <w:pPr>
        <w:widowControl w:val="0"/>
        <w:ind w:firstLine="709"/>
        <w:jc w:val="both"/>
        <w:rPr>
          <w:rFonts w:eastAsia="SimSun"/>
          <w:sz w:val="24"/>
          <w:szCs w:val="24"/>
          <w:lang w:eastAsia="zh-CN"/>
        </w:rPr>
      </w:pPr>
      <w:r w:rsidRPr="008F50C9">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73D07" w:rsidRPr="008F50C9" w:rsidRDefault="00873D07" w:rsidP="00873D07">
      <w:pPr>
        <w:widowControl w:val="0"/>
        <w:ind w:firstLine="709"/>
        <w:jc w:val="both"/>
        <w:rPr>
          <w:rFonts w:eastAsia="SimSun"/>
          <w:sz w:val="24"/>
          <w:szCs w:val="24"/>
          <w:lang w:eastAsia="zh-CN"/>
        </w:rPr>
      </w:pPr>
      <w:r w:rsidRPr="008F50C9">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73D07" w:rsidRPr="008F50C9" w:rsidRDefault="00873D07" w:rsidP="00873D07">
      <w:pPr>
        <w:widowControl w:val="0"/>
        <w:ind w:firstLine="709"/>
        <w:jc w:val="both"/>
        <w:rPr>
          <w:rFonts w:eastAsia="SimSun"/>
          <w:sz w:val="24"/>
          <w:szCs w:val="24"/>
          <w:lang w:eastAsia="zh-CN"/>
        </w:rPr>
      </w:pPr>
      <w:r w:rsidRPr="008F50C9">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73D07" w:rsidRPr="008F50C9" w:rsidRDefault="00873D07" w:rsidP="00873D07">
      <w:pPr>
        <w:widowControl w:val="0"/>
        <w:jc w:val="both"/>
        <w:rPr>
          <w:rFonts w:eastAsia="SimSun"/>
          <w:sz w:val="24"/>
          <w:szCs w:val="24"/>
          <w:lang w:eastAsia="zh-CN"/>
        </w:rPr>
      </w:pPr>
    </w:p>
    <w:p w:rsidR="00F34200" w:rsidRPr="00C54616" w:rsidRDefault="00F34200" w:rsidP="002D7458">
      <w:pPr>
        <w:widowControl w:val="0"/>
        <w:jc w:val="both"/>
        <w:rPr>
          <w:rFonts w:eastAsia="SimSun"/>
          <w:sz w:val="24"/>
          <w:szCs w:val="24"/>
          <w:lang w:eastAsia="zh-CN"/>
        </w:rPr>
      </w:pPr>
    </w:p>
    <w:p w:rsidR="004679D2" w:rsidRPr="00B15187" w:rsidRDefault="004679D2" w:rsidP="004679D2">
      <w:pPr>
        <w:overflowPunct w:val="0"/>
        <w:autoSpaceDE w:val="0"/>
        <w:autoSpaceDN w:val="0"/>
        <w:adjustRightInd w:val="0"/>
        <w:jc w:val="center"/>
        <w:rPr>
          <w:rFonts w:eastAsia="SimSun"/>
          <w:b/>
          <w:bCs/>
          <w:i/>
          <w:iCs/>
          <w:sz w:val="28"/>
          <w:szCs w:val="28"/>
          <w:lang w:eastAsia="zh-CN"/>
        </w:rPr>
      </w:pPr>
      <w:bookmarkStart w:id="35" w:name="_Toc433729387"/>
      <w:r w:rsidRPr="00611C95">
        <w:rPr>
          <w:rFonts w:eastAsia="SimSun"/>
          <w:b/>
          <w:bCs/>
          <w:i/>
          <w:iCs/>
          <w:sz w:val="24"/>
          <w:szCs w:val="24"/>
          <w:lang w:val="x-none" w:eastAsia="zh-CN"/>
        </w:rPr>
        <w:t>П</w:t>
      </w:r>
      <w:r w:rsidR="004A09BF">
        <w:rPr>
          <w:rFonts w:eastAsia="SimSun"/>
          <w:b/>
          <w:bCs/>
          <w:i/>
          <w:iCs/>
          <w:sz w:val="24"/>
          <w:szCs w:val="24"/>
          <w:lang w:eastAsia="zh-CN"/>
        </w:rPr>
        <w:t>Р</w:t>
      </w:r>
      <w:r w:rsidRPr="00611C95">
        <w:rPr>
          <w:rFonts w:eastAsia="SimSun"/>
          <w:b/>
          <w:bCs/>
          <w:i/>
          <w:iCs/>
          <w:sz w:val="24"/>
          <w:szCs w:val="24"/>
          <w:lang w:val="x-none" w:eastAsia="zh-CN"/>
        </w:rPr>
        <w:t xml:space="preserve"> -</w:t>
      </w:r>
      <w:r w:rsidR="004A09BF">
        <w:rPr>
          <w:rFonts w:eastAsia="SimSun"/>
          <w:b/>
          <w:bCs/>
          <w:i/>
          <w:iCs/>
          <w:sz w:val="24"/>
          <w:szCs w:val="24"/>
          <w:lang w:eastAsia="zh-CN"/>
        </w:rPr>
        <w:t>702</w:t>
      </w:r>
      <w:r w:rsidRPr="00611C95">
        <w:rPr>
          <w:rFonts w:eastAsia="SimSun"/>
          <w:b/>
          <w:bCs/>
          <w:i/>
          <w:iCs/>
          <w:sz w:val="24"/>
          <w:szCs w:val="24"/>
          <w:lang w:val="x-none" w:eastAsia="zh-CN"/>
        </w:rPr>
        <w:t xml:space="preserve">. </w:t>
      </w:r>
      <w:r w:rsidR="00B15187" w:rsidRPr="00C54616">
        <w:rPr>
          <w:rFonts w:eastAsia="SimSun"/>
          <w:b/>
          <w:bCs/>
          <w:i/>
          <w:iCs/>
          <w:sz w:val="24"/>
          <w:szCs w:val="24"/>
          <w:lang w:eastAsia="zh-CN"/>
        </w:rPr>
        <w:t xml:space="preserve">. </w:t>
      </w:r>
      <w:r w:rsidR="00B15187" w:rsidRPr="00B15187">
        <w:rPr>
          <w:b/>
          <w:bCs/>
          <w:sz w:val="28"/>
          <w:szCs w:val="28"/>
        </w:rPr>
        <w:t>Зона производственного и коммунально-складского назначения</w:t>
      </w:r>
      <w:r w:rsidR="00B15187" w:rsidRPr="00B15187">
        <w:rPr>
          <w:rFonts w:eastAsia="SimSun"/>
          <w:b/>
          <w:bCs/>
          <w:i/>
          <w:iCs/>
          <w:sz w:val="28"/>
          <w:szCs w:val="28"/>
          <w:lang w:eastAsia="zh-CN"/>
        </w:rPr>
        <w:t xml:space="preserve"> (</w:t>
      </w:r>
      <w:r w:rsidRPr="00B15187">
        <w:rPr>
          <w:rFonts w:eastAsia="SimSun"/>
          <w:b/>
          <w:bCs/>
          <w:i/>
          <w:iCs/>
          <w:sz w:val="28"/>
          <w:szCs w:val="28"/>
          <w:lang w:val="en-US" w:eastAsia="zh-CN"/>
        </w:rPr>
        <w:t>V</w:t>
      </w:r>
      <w:r w:rsidRPr="00B15187">
        <w:rPr>
          <w:rFonts w:eastAsia="SimSun"/>
          <w:b/>
          <w:bCs/>
          <w:i/>
          <w:iCs/>
          <w:sz w:val="28"/>
          <w:szCs w:val="28"/>
          <w:lang w:val="x-none" w:eastAsia="zh-CN"/>
        </w:rPr>
        <w:t xml:space="preserve"> класса опасности СЗЗ-50 м.</w:t>
      </w:r>
      <w:r w:rsidR="00B15187" w:rsidRPr="00B15187">
        <w:rPr>
          <w:rFonts w:eastAsia="SimSun"/>
          <w:b/>
          <w:bCs/>
          <w:i/>
          <w:iCs/>
          <w:sz w:val="28"/>
          <w:szCs w:val="28"/>
          <w:lang w:eastAsia="zh-CN"/>
        </w:rPr>
        <w:t>)</w:t>
      </w:r>
    </w:p>
    <w:p w:rsidR="004679D2" w:rsidRPr="00B15187" w:rsidRDefault="004679D2" w:rsidP="004679D2">
      <w:pPr>
        <w:jc w:val="both"/>
        <w:rPr>
          <w:b/>
          <w:bCs/>
          <w:sz w:val="28"/>
          <w:szCs w:val="28"/>
        </w:rPr>
      </w:pPr>
    </w:p>
    <w:p w:rsidR="004679D2" w:rsidRPr="00611C95" w:rsidRDefault="004679D2" w:rsidP="004679D2">
      <w:pPr>
        <w:ind w:firstLine="709"/>
        <w:jc w:val="both"/>
        <w:rPr>
          <w:i/>
          <w:iCs/>
          <w:sz w:val="24"/>
          <w:szCs w:val="24"/>
        </w:rPr>
      </w:pPr>
      <w:r w:rsidRPr="00611C95">
        <w:rPr>
          <w:i/>
          <w:iCs/>
          <w:sz w:val="24"/>
          <w:szCs w:val="24"/>
        </w:rPr>
        <w:t xml:space="preserve">Зона П-5 выделена для обеспечения правовых условий формирования предприятий, производств и объектов </w:t>
      </w:r>
      <w:r w:rsidRPr="00611C95">
        <w:rPr>
          <w:i/>
          <w:iCs/>
          <w:sz w:val="24"/>
          <w:szCs w:val="24"/>
          <w:lang w:val="en-US"/>
        </w:rPr>
        <w:t>V</w:t>
      </w:r>
      <w:r w:rsidRPr="00611C95">
        <w:rPr>
          <w:i/>
          <w:iCs/>
          <w:sz w:val="24"/>
          <w:szCs w:val="24"/>
        </w:rPr>
        <w:t xml:space="preserve"> класса </w:t>
      </w:r>
      <w:r w:rsidRPr="00611C95">
        <w:rPr>
          <w:bCs/>
          <w:i/>
          <w:sz w:val="24"/>
          <w:szCs w:val="24"/>
        </w:rPr>
        <w:t>опасности</w:t>
      </w:r>
      <w:r w:rsidRPr="00611C95">
        <w:rPr>
          <w:i/>
          <w:iCs/>
          <w:sz w:val="24"/>
          <w:szCs w:val="24"/>
        </w:rPr>
        <w:t xml:space="preserve">, </w:t>
      </w:r>
      <w:r w:rsidRPr="00611C95">
        <w:rPr>
          <w:bCs/>
          <w:i/>
          <w:sz w:val="24"/>
          <w:szCs w:val="24"/>
        </w:rPr>
        <w:t xml:space="preserve">согласно перечню СанПиН 2.2.1/2.1.1.1200-03, </w:t>
      </w:r>
      <w:r w:rsidRPr="00611C95">
        <w:rPr>
          <w:i/>
          <w:iCs/>
          <w:sz w:val="24"/>
          <w:szCs w:val="24"/>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679D2" w:rsidRPr="00611C95" w:rsidRDefault="004679D2" w:rsidP="004679D2">
      <w:pPr>
        <w:ind w:firstLine="709"/>
        <w:jc w:val="both"/>
        <w:rPr>
          <w:i/>
          <w:iCs/>
          <w:sz w:val="24"/>
          <w:szCs w:val="24"/>
        </w:rPr>
      </w:pPr>
      <w:r w:rsidRPr="00611C95">
        <w:rPr>
          <w:i/>
          <w:iCs/>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679D2" w:rsidRPr="00611C95" w:rsidRDefault="004679D2" w:rsidP="004679D2">
      <w:pPr>
        <w:ind w:firstLine="709"/>
        <w:jc w:val="both"/>
        <w:rPr>
          <w:i/>
          <w:iCs/>
          <w:sz w:val="24"/>
          <w:szCs w:val="24"/>
        </w:rPr>
      </w:pPr>
      <w:r w:rsidRPr="00611C95">
        <w:rPr>
          <w:i/>
          <w:iCs/>
          <w:sz w:val="24"/>
          <w:szCs w:val="24"/>
        </w:rPr>
        <w:lastRenderedPageBreak/>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679D2" w:rsidRPr="00611C95" w:rsidRDefault="004679D2" w:rsidP="004679D2">
      <w:pPr>
        <w:ind w:firstLine="709"/>
        <w:jc w:val="both"/>
        <w:rPr>
          <w:i/>
          <w:iCs/>
          <w:sz w:val="24"/>
          <w:szCs w:val="24"/>
        </w:rPr>
      </w:pPr>
      <w:r w:rsidRPr="00611C95">
        <w:rPr>
          <w:i/>
          <w:iCs/>
          <w:sz w:val="24"/>
          <w:szCs w:val="24"/>
        </w:rPr>
        <w:t xml:space="preserve">Для размещения </w:t>
      </w:r>
      <w:proofErr w:type="spellStart"/>
      <w:r w:rsidRPr="00611C95">
        <w:rPr>
          <w:i/>
          <w:iCs/>
          <w:sz w:val="24"/>
          <w:szCs w:val="24"/>
        </w:rPr>
        <w:t>микропредприятий</w:t>
      </w:r>
      <w:proofErr w:type="spellEnd"/>
      <w:r w:rsidRPr="00611C95">
        <w:rPr>
          <w:i/>
          <w:iCs/>
          <w:sz w:val="24"/>
          <w:szCs w:val="24"/>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4679D2" w:rsidRPr="00611C95" w:rsidRDefault="004679D2" w:rsidP="004679D2">
      <w:pPr>
        <w:jc w:val="both"/>
        <w:rPr>
          <w:iCs/>
          <w:sz w:val="24"/>
          <w:szCs w:val="24"/>
        </w:rPr>
      </w:pPr>
    </w:p>
    <w:p w:rsidR="004679D2" w:rsidRPr="00611C95" w:rsidRDefault="004679D2" w:rsidP="004679D2">
      <w:pPr>
        <w:numPr>
          <w:ilvl w:val="0"/>
          <w:numId w:val="11"/>
        </w:numPr>
        <w:jc w:val="both"/>
        <w:rPr>
          <w:b/>
          <w:sz w:val="24"/>
          <w:szCs w:val="24"/>
        </w:rPr>
      </w:pPr>
      <w:r w:rsidRPr="00611C95">
        <w:rPr>
          <w:b/>
          <w:sz w:val="24"/>
          <w:szCs w:val="24"/>
        </w:rPr>
        <w:t>ОСНОВНЫЕ ВИДЫ И ПАРАМЕТРЫ РАЗРЕШЕННОГО ИСПОЛЬЗОВАНИЯ ЗЕМЕЛЬНЫХ УЧАСТКОВ И ОБЪЕКТОВ КАПИТАЛЬНОГО СТРОИТЕЛЬСТВА</w:t>
      </w:r>
    </w:p>
    <w:p w:rsidR="004679D2" w:rsidRPr="00611C95" w:rsidRDefault="004679D2" w:rsidP="004679D2">
      <w:pPr>
        <w:jc w:val="both"/>
        <w:rPr>
          <w:sz w:val="24"/>
          <w:szCs w:val="24"/>
        </w:rPr>
      </w:pP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629"/>
        <w:gridCol w:w="7939"/>
      </w:tblGrid>
      <w:tr w:rsidR="004679D2" w:rsidRPr="00611C95" w:rsidTr="006701BC">
        <w:trPr>
          <w:trHeight w:val="552"/>
          <w:tblHeader/>
        </w:trPr>
        <w:tc>
          <w:tcPr>
            <w:tcW w:w="854" w:type="pct"/>
            <w:vAlign w:val="center"/>
          </w:tcPr>
          <w:p w:rsidR="004679D2" w:rsidRPr="00611C95" w:rsidRDefault="004679D2" w:rsidP="006701BC">
            <w:pPr>
              <w:tabs>
                <w:tab w:val="left" w:pos="2520"/>
              </w:tabs>
              <w:jc w:val="center"/>
              <w:rPr>
                <w:b/>
                <w:sz w:val="24"/>
                <w:szCs w:val="24"/>
              </w:rPr>
            </w:pPr>
            <w:r w:rsidRPr="00611C95">
              <w:rPr>
                <w:b/>
                <w:sz w:val="24"/>
                <w:szCs w:val="24"/>
              </w:rPr>
              <w:t xml:space="preserve">ВИДЫ РАЗРЕШЕННОГО ИСПОЛЬЗОВАНИЯ ЗЕМЕЛЬНЫХ УЧАСТКОВ </w:t>
            </w:r>
          </w:p>
          <w:p w:rsidR="004679D2" w:rsidRPr="00611C95" w:rsidRDefault="004679D2" w:rsidP="006701BC">
            <w:pPr>
              <w:tabs>
                <w:tab w:val="left" w:pos="2520"/>
              </w:tabs>
              <w:jc w:val="center"/>
              <w:rPr>
                <w:b/>
                <w:sz w:val="24"/>
                <w:szCs w:val="24"/>
              </w:rPr>
            </w:pPr>
            <w:r w:rsidRPr="00611C95">
              <w:rPr>
                <w:b/>
                <w:sz w:val="24"/>
                <w:szCs w:val="24"/>
              </w:rPr>
              <w:t>(номер по классификатору)</w:t>
            </w:r>
          </w:p>
        </w:tc>
        <w:tc>
          <w:tcPr>
            <w:tcW w:w="1527" w:type="pct"/>
          </w:tcPr>
          <w:p w:rsidR="004679D2" w:rsidRPr="00611C95" w:rsidRDefault="004679D2" w:rsidP="006701BC">
            <w:pPr>
              <w:tabs>
                <w:tab w:val="left" w:pos="2520"/>
              </w:tabs>
              <w:jc w:val="center"/>
              <w:rPr>
                <w:b/>
                <w:sz w:val="24"/>
                <w:szCs w:val="24"/>
              </w:rPr>
            </w:pPr>
            <w:r w:rsidRPr="00611C95">
              <w:rPr>
                <w:b/>
                <w:sz w:val="24"/>
                <w:szCs w:val="24"/>
              </w:rPr>
              <w:t>ВИДЫ РАЗРЕШЕННОГО ИСПОЛЬЗОВАНИЯ ОБЪЕКТОВ КАПИТАЛЬНОГО СТРОИТЕЛЬСТВА</w:t>
            </w:r>
          </w:p>
        </w:tc>
        <w:tc>
          <w:tcPr>
            <w:tcW w:w="2619" w:type="pct"/>
            <w:vAlign w:val="center"/>
          </w:tcPr>
          <w:p w:rsidR="004679D2" w:rsidRPr="00611C95" w:rsidRDefault="004679D2" w:rsidP="006701BC">
            <w:pPr>
              <w:tabs>
                <w:tab w:val="left" w:pos="2520"/>
              </w:tabs>
              <w:jc w:val="center"/>
              <w:rPr>
                <w:b/>
                <w:sz w:val="24"/>
                <w:szCs w:val="24"/>
              </w:rPr>
            </w:pPr>
            <w:r w:rsidRPr="00611C95">
              <w:rPr>
                <w:b/>
                <w:sz w:val="24"/>
                <w:szCs w:val="24"/>
              </w:rPr>
              <w:t xml:space="preserve">ПРЕДЕЛЬНЫЕ РАЗМЕРЫ </w:t>
            </w:r>
            <w:proofErr w:type="gramStart"/>
            <w:r w:rsidRPr="00611C95">
              <w:rPr>
                <w:b/>
                <w:sz w:val="24"/>
                <w:szCs w:val="24"/>
              </w:rPr>
              <w:t>ЗЕМЕЛЬНЫХ</w:t>
            </w:r>
            <w:proofErr w:type="gramEnd"/>
          </w:p>
          <w:p w:rsidR="004679D2" w:rsidRPr="00611C95" w:rsidRDefault="004679D2" w:rsidP="006701BC">
            <w:pPr>
              <w:tabs>
                <w:tab w:val="left" w:pos="2520"/>
              </w:tabs>
              <w:jc w:val="center"/>
              <w:rPr>
                <w:b/>
                <w:sz w:val="24"/>
                <w:szCs w:val="24"/>
              </w:rPr>
            </w:pPr>
            <w:r w:rsidRPr="00611C95">
              <w:rPr>
                <w:b/>
                <w:sz w:val="24"/>
                <w:szCs w:val="24"/>
              </w:rPr>
              <w:t>УЧАСТКОВ И ПРЕДЕЛЬНЫЕ ПАРАМЕТРЫ</w:t>
            </w:r>
          </w:p>
          <w:p w:rsidR="004679D2" w:rsidRPr="00611C95" w:rsidRDefault="004679D2" w:rsidP="006701BC">
            <w:pPr>
              <w:tabs>
                <w:tab w:val="left" w:pos="2520"/>
              </w:tabs>
              <w:jc w:val="center"/>
              <w:rPr>
                <w:b/>
                <w:sz w:val="24"/>
                <w:szCs w:val="24"/>
              </w:rPr>
            </w:pPr>
            <w:r w:rsidRPr="00611C95">
              <w:rPr>
                <w:b/>
                <w:sz w:val="24"/>
                <w:szCs w:val="24"/>
              </w:rPr>
              <w:t>РАЗРЕШЕННОГО СТРОИТЕЛЬСТВА</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t>Легкая промышленность</w:t>
            </w:r>
          </w:p>
          <w:p w:rsidR="004679D2" w:rsidRPr="00611C95" w:rsidRDefault="004679D2" w:rsidP="006701BC">
            <w:pPr>
              <w:widowControl w:val="0"/>
              <w:autoSpaceDE w:val="0"/>
              <w:autoSpaceDN w:val="0"/>
              <w:adjustRightInd w:val="0"/>
              <w:rPr>
                <w:sz w:val="24"/>
                <w:szCs w:val="24"/>
              </w:rPr>
            </w:pPr>
            <w:r w:rsidRPr="00611C95">
              <w:rPr>
                <w:sz w:val="24"/>
                <w:szCs w:val="24"/>
              </w:rPr>
              <w:t>(6.3)</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suppressAutoHyphens/>
              <w:overflowPunct w:val="0"/>
              <w:autoSpaceDE w:val="0"/>
              <w:ind w:firstLine="567"/>
              <w:jc w:val="both"/>
              <w:textAlignment w:val="baseline"/>
              <w:rPr>
                <w:sz w:val="24"/>
                <w:szCs w:val="24"/>
              </w:rPr>
            </w:pPr>
            <w:r w:rsidRPr="00611C95">
              <w:rPr>
                <w:sz w:val="24"/>
                <w:szCs w:val="24"/>
              </w:rPr>
              <w:t xml:space="preserve">- минимальная/максимальная площадь земельного участка - </w:t>
            </w:r>
            <w:r>
              <w:rPr>
                <w:sz w:val="24"/>
                <w:szCs w:val="24"/>
              </w:rPr>
              <w:t>1500/</w:t>
            </w:r>
            <w:r w:rsidRPr="00611C95">
              <w:rPr>
                <w:b/>
                <w:sz w:val="24"/>
                <w:szCs w:val="24"/>
              </w:rPr>
              <w:t>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sidRPr="00611C95">
              <w:rPr>
                <w:sz w:val="24"/>
                <w:szCs w:val="24"/>
              </w:rPr>
              <w:t>- минимальные отступы от границы земельного участка:</w:t>
            </w:r>
          </w:p>
          <w:p w:rsidR="004679D2" w:rsidRPr="00611C95" w:rsidRDefault="004679D2" w:rsidP="006701BC">
            <w:pPr>
              <w:ind w:firstLine="567"/>
              <w:jc w:val="both"/>
              <w:rPr>
                <w:b/>
                <w:sz w:val="24"/>
                <w:szCs w:val="24"/>
              </w:rPr>
            </w:pPr>
            <w:r w:rsidRPr="00611C95">
              <w:rPr>
                <w:sz w:val="24"/>
                <w:szCs w:val="24"/>
              </w:rPr>
              <w:t xml:space="preserve">- до жилых зданий - </w:t>
            </w:r>
            <w:r w:rsidRPr="00611C95">
              <w:rPr>
                <w:b/>
                <w:bCs/>
                <w:sz w:val="24"/>
                <w:szCs w:val="24"/>
              </w:rPr>
              <w:t xml:space="preserve">50 </w:t>
            </w:r>
            <w:r w:rsidRPr="00611C95">
              <w:rPr>
                <w:b/>
                <w:sz w:val="24"/>
                <w:szCs w:val="24"/>
              </w:rPr>
              <w:t>м;</w:t>
            </w:r>
          </w:p>
          <w:p w:rsidR="004679D2" w:rsidRPr="00611C95" w:rsidRDefault="004679D2" w:rsidP="006701BC">
            <w:pPr>
              <w:widowControl w:val="0"/>
              <w:ind w:firstLine="567"/>
              <w:jc w:val="both"/>
              <w:rPr>
                <w:rFonts w:eastAsia="SimSun"/>
                <w:sz w:val="24"/>
                <w:szCs w:val="24"/>
                <w:lang w:eastAsia="zh-CN"/>
              </w:rPr>
            </w:pPr>
            <w:r w:rsidRPr="00611C95">
              <w:rPr>
                <w:bCs/>
                <w:sz w:val="24"/>
                <w:szCs w:val="24"/>
              </w:rPr>
              <w:t xml:space="preserve">- по фасаду - </w:t>
            </w:r>
            <w:r w:rsidRPr="00611C95">
              <w:rPr>
                <w:b/>
                <w:bCs/>
                <w:sz w:val="24"/>
                <w:szCs w:val="24"/>
              </w:rPr>
              <w:t>5 м;</w:t>
            </w:r>
            <w:r w:rsidRPr="00611C95">
              <w:rPr>
                <w:rFonts w:eastAsia="SimSun"/>
                <w:sz w:val="24"/>
                <w:szCs w:val="24"/>
                <w:lang w:eastAsia="zh-CN"/>
              </w:rPr>
              <w:t xml:space="preserve"> </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widowControl w:val="0"/>
              <w:ind w:firstLine="567"/>
              <w:jc w:val="both"/>
              <w:rPr>
                <w:rFonts w:eastAsia="SimSun"/>
                <w:sz w:val="24"/>
                <w:szCs w:val="24"/>
                <w:lang w:eastAsia="zh-CN"/>
              </w:rPr>
            </w:pPr>
            <w:r w:rsidRPr="00611C95">
              <w:rPr>
                <w:rFonts w:eastAsia="SimSun"/>
                <w:sz w:val="24"/>
                <w:szCs w:val="24"/>
                <w:lang w:eastAsia="zh-CN"/>
              </w:rPr>
              <w:t xml:space="preserve">- максимальное количество надземных этажей зданий - </w:t>
            </w:r>
            <w:r w:rsidRPr="00611C95">
              <w:rPr>
                <w:rFonts w:eastAsia="SimSun"/>
                <w:b/>
                <w:sz w:val="24"/>
                <w:szCs w:val="24"/>
                <w:lang w:eastAsia="zh-CN"/>
              </w:rPr>
              <w:t>3 этажа;</w:t>
            </w:r>
            <w:r w:rsidRPr="00611C95">
              <w:rPr>
                <w:rFonts w:eastAsia="SimSun"/>
                <w:sz w:val="24"/>
                <w:szCs w:val="24"/>
                <w:lang w:eastAsia="zh-CN"/>
              </w:rPr>
              <w:t xml:space="preserve"> </w:t>
            </w:r>
          </w:p>
          <w:p w:rsidR="004679D2" w:rsidRPr="00611C95" w:rsidRDefault="004679D2" w:rsidP="006701BC">
            <w:pPr>
              <w:autoSpaceDE w:val="0"/>
              <w:autoSpaceDN w:val="0"/>
              <w:adjustRightInd w:val="0"/>
              <w:ind w:firstLine="567"/>
              <w:jc w:val="both"/>
              <w:rPr>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79D2" w:rsidRPr="00611C95" w:rsidRDefault="004679D2" w:rsidP="006701BC">
            <w:pPr>
              <w:autoSpaceDE w:val="0"/>
              <w:autoSpaceDN w:val="0"/>
              <w:adjustRightInd w:val="0"/>
              <w:ind w:firstLine="567"/>
              <w:jc w:val="both"/>
              <w:rPr>
                <w:sz w:val="24"/>
                <w:szCs w:val="24"/>
              </w:rPr>
            </w:pPr>
            <w:r w:rsidRPr="00611C95">
              <w:rPr>
                <w:sz w:val="24"/>
                <w:szCs w:val="24"/>
              </w:rPr>
              <w:lastRenderedPageBreak/>
              <w:t xml:space="preserve">- максимальный процент застройки в границах земельного участка - </w:t>
            </w:r>
            <w:r w:rsidRPr="00611C95">
              <w:rPr>
                <w:b/>
                <w:sz w:val="24"/>
                <w:szCs w:val="24"/>
              </w:rPr>
              <w:t>65%</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lastRenderedPageBreak/>
              <w:t>Пищевая промышленность</w:t>
            </w:r>
          </w:p>
          <w:p w:rsidR="004679D2" w:rsidRPr="00611C95" w:rsidRDefault="004679D2" w:rsidP="006701BC">
            <w:pPr>
              <w:widowControl w:val="0"/>
              <w:autoSpaceDE w:val="0"/>
              <w:autoSpaceDN w:val="0"/>
              <w:adjustRightInd w:val="0"/>
              <w:rPr>
                <w:sz w:val="24"/>
                <w:szCs w:val="24"/>
              </w:rPr>
            </w:pPr>
            <w:r w:rsidRPr="00611C95">
              <w:rPr>
                <w:sz w:val="24"/>
                <w:szCs w:val="24"/>
              </w:rPr>
              <w:t>(6.4)</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suppressAutoHyphens/>
              <w:overflowPunct w:val="0"/>
              <w:autoSpaceDE w:val="0"/>
              <w:ind w:firstLine="567"/>
              <w:jc w:val="both"/>
              <w:textAlignment w:val="baseline"/>
              <w:rPr>
                <w:sz w:val="24"/>
                <w:szCs w:val="24"/>
              </w:rPr>
            </w:pPr>
            <w:r w:rsidRPr="00611C95">
              <w:rPr>
                <w:sz w:val="24"/>
                <w:szCs w:val="24"/>
              </w:rPr>
              <w:t xml:space="preserve">- минимальная/максимальная площадь земельного участка - </w:t>
            </w:r>
            <w:r>
              <w:rPr>
                <w:b/>
                <w:sz w:val="24"/>
                <w:szCs w:val="24"/>
              </w:rPr>
              <w:t>1500/</w:t>
            </w:r>
            <w:r w:rsidRPr="00F67ED7">
              <w:rPr>
                <w:b/>
                <w:sz w:val="24"/>
                <w:szCs w:val="24"/>
              </w:rPr>
              <w:t>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до жилых зданий - </w:t>
            </w:r>
            <w:r w:rsidRPr="00611C95">
              <w:rPr>
                <w:b/>
                <w:bCs/>
                <w:sz w:val="24"/>
                <w:szCs w:val="24"/>
              </w:rPr>
              <w:t xml:space="preserve">50 </w:t>
            </w:r>
            <w:r w:rsidRPr="00611C95">
              <w:rPr>
                <w:b/>
                <w:sz w:val="24"/>
                <w:szCs w:val="24"/>
              </w:rPr>
              <w:t>м;</w:t>
            </w:r>
          </w:p>
          <w:p w:rsidR="004679D2" w:rsidRPr="00611C95" w:rsidRDefault="004679D2" w:rsidP="006701BC">
            <w:pPr>
              <w:widowControl w:val="0"/>
              <w:ind w:firstLine="567"/>
              <w:jc w:val="both"/>
              <w:rPr>
                <w:rFonts w:eastAsia="SimSun"/>
                <w:sz w:val="24"/>
                <w:szCs w:val="24"/>
                <w:lang w:eastAsia="zh-CN"/>
              </w:rPr>
            </w:pPr>
            <w:r w:rsidRPr="00611C95">
              <w:rPr>
                <w:bCs/>
                <w:sz w:val="24"/>
                <w:szCs w:val="24"/>
              </w:rPr>
              <w:t xml:space="preserve">- по фасаду - </w:t>
            </w:r>
            <w:r w:rsidRPr="00611C95">
              <w:rPr>
                <w:b/>
                <w:bCs/>
                <w:sz w:val="24"/>
                <w:szCs w:val="24"/>
              </w:rPr>
              <w:t>5 м;</w:t>
            </w:r>
            <w:r w:rsidRPr="00611C95">
              <w:rPr>
                <w:rFonts w:eastAsia="SimSun"/>
                <w:sz w:val="24"/>
                <w:szCs w:val="24"/>
                <w:lang w:eastAsia="zh-CN"/>
              </w:rPr>
              <w:t xml:space="preserve"> </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widowControl w:val="0"/>
              <w:ind w:firstLine="567"/>
              <w:jc w:val="both"/>
              <w:rPr>
                <w:rFonts w:eastAsia="SimSun"/>
                <w:sz w:val="24"/>
                <w:szCs w:val="24"/>
                <w:lang w:eastAsia="zh-CN"/>
              </w:rPr>
            </w:pPr>
            <w:r w:rsidRPr="00611C95">
              <w:rPr>
                <w:rFonts w:eastAsia="SimSun"/>
                <w:sz w:val="24"/>
                <w:szCs w:val="24"/>
                <w:lang w:eastAsia="zh-CN"/>
              </w:rPr>
              <w:t xml:space="preserve">- максимальное количество надземных этажей зданий - </w:t>
            </w:r>
            <w:r w:rsidRPr="00611C95">
              <w:rPr>
                <w:rFonts w:eastAsia="SimSun"/>
                <w:b/>
                <w:sz w:val="24"/>
                <w:szCs w:val="24"/>
                <w:lang w:eastAsia="zh-CN"/>
              </w:rPr>
              <w:t>3 этажа;</w:t>
            </w:r>
          </w:p>
          <w:p w:rsidR="004679D2" w:rsidRPr="00611C95" w:rsidRDefault="004679D2" w:rsidP="006701BC">
            <w:pPr>
              <w:autoSpaceDE w:val="0"/>
              <w:autoSpaceDN w:val="0"/>
              <w:adjustRightInd w:val="0"/>
              <w:ind w:firstLine="567"/>
              <w:jc w:val="both"/>
              <w:rPr>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79D2" w:rsidRPr="00611C95" w:rsidRDefault="004679D2" w:rsidP="006701BC">
            <w:pPr>
              <w:autoSpaceDE w:val="0"/>
              <w:autoSpaceDN w:val="0"/>
              <w:adjustRightInd w:val="0"/>
              <w:ind w:firstLine="567"/>
              <w:jc w:val="both"/>
              <w:rPr>
                <w:sz w:val="24"/>
                <w:szCs w:val="24"/>
              </w:rPr>
            </w:pPr>
            <w:r w:rsidRPr="00611C95">
              <w:rPr>
                <w:sz w:val="24"/>
                <w:szCs w:val="24"/>
              </w:rPr>
              <w:t xml:space="preserve">- максимальный процент застройки в границах земельного участка - </w:t>
            </w:r>
            <w:r w:rsidRPr="00611C95">
              <w:rPr>
                <w:b/>
                <w:sz w:val="24"/>
                <w:szCs w:val="24"/>
              </w:rPr>
              <w:t>65%</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t>Обслуживание автотранспорта</w:t>
            </w:r>
          </w:p>
          <w:p w:rsidR="004679D2" w:rsidRPr="00611C95" w:rsidRDefault="004679D2" w:rsidP="006701BC">
            <w:pPr>
              <w:widowControl w:val="0"/>
              <w:autoSpaceDE w:val="0"/>
              <w:autoSpaceDN w:val="0"/>
              <w:adjustRightInd w:val="0"/>
              <w:rPr>
                <w:sz w:val="24"/>
                <w:szCs w:val="24"/>
              </w:rPr>
            </w:pPr>
            <w:r w:rsidRPr="00611C95">
              <w:rPr>
                <w:sz w:val="24"/>
                <w:szCs w:val="24"/>
              </w:rPr>
              <w:t>(4.9)</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 xml:space="preserve">Размещение постоянных или временных гаражей с несколькими стояночными местами, стоянок, автозаправочных </w:t>
            </w:r>
            <w:r w:rsidRPr="00611C95">
              <w:rPr>
                <w:sz w:val="24"/>
                <w:szCs w:val="24"/>
              </w:rPr>
              <w:lastRenderedPageBreak/>
              <w:t>станций (бензиновых, газовых);</w:t>
            </w:r>
          </w:p>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619" w:type="pct"/>
          </w:tcPr>
          <w:p w:rsidR="004679D2" w:rsidRPr="00611C95" w:rsidRDefault="004679D2" w:rsidP="006701BC">
            <w:pPr>
              <w:ind w:firstLine="567"/>
              <w:jc w:val="both"/>
              <w:rPr>
                <w:b/>
                <w:sz w:val="24"/>
                <w:szCs w:val="24"/>
              </w:rPr>
            </w:pPr>
            <w:r w:rsidRPr="00611C95">
              <w:rPr>
                <w:b/>
                <w:sz w:val="24"/>
                <w:szCs w:val="24"/>
              </w:rPr>
              <w:lastRenderedPageBreak/>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lastRenderedPageBreak/>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lastRenderedPageBreak/>
              <w:t>Обеспечение внутреннего правопорядка</w:t>
            </w:r>
          </w:p>
          <w:p w:rsidR="004679D2" w:rsidRPr="00611C95" w:rsidRDefault="004679D2" w:rsidP="006701BC">
            <w:pPr>
              <w:widowControl w:val="0"/>
              <w:autoSpaceDE w:val="0"/>
              <w:autoSpaceDN w:val="0"/>
              <w:adjustRightInd w:val="0"/>
              <w:rPr>
                <w:sz w:val="24"/>
                <w:szCs w:val="24"/>
              </w:rPr>
            </w:pPr>
            <w:r w:rsidRPr="00611C95">
              <w:rPr>
                <w:sz w:val="24"/>
                <w:szCs w:val="24"/>
              </w:rPr>
              <w:t>(8.3)</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p>
          <w:p w:rsidR="004679D2" w:rsidRPr="00611C95" w:rsidRDefault="004679D2" w:rsidP="006701BC">
            <w:pPr>
              <w:widowControl w:val="0"/>
              <w:autoSpaceDE w:val="0"/>
              <w:autoSpaceDN w:val="0"/>
              <w:adjustRightInd w:val="0"/>
              <w:jc w:val="both"/>
              <w:rPr>
                <w:sz w:val="24"/>
                <w:szCs w:val="24"/>
              </w:rPr>
            </w:pPr>
            <w:r w:rsidRPr="00611C95">
              <w:rPr>
                <w:sz w:val="24"/>
                <w:szCs w:val="24"/>
              </w:rPr>
              <w:t>гражданской обороны, являющихся частями производственных зданий</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t>100/5000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t>Магазины</w:t>
            </w:r>
          </w:p>
          <w:p w:rsidR="004679D2" w:rsidRPr="00611C95" w:rsidRDefault="004679D2" w:rsidP="006701BC">
            <w:pPr>
              <w:widowControl w:val="0"/>
              <w:autoSpaceDE w:val="0"/>
              <w:autoSpaceDN w:val="0"/>
              <w:adjustRightInd w:val="0"/>
              <w:rPr>
                <w:sz w:val="24"/>
                <w:szCs w:val="24"/>
              </w:rPr>
            </w:pPr>
            <w:r w:rsidRPr="00611C95">
              <w:rPr>
                <w:sz w:val="24"/>
                <w:szCs w:val="24"/>
              </w:rPr>
              <w:t>(4.4)</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 xml:space="preserve">Размещение объектов капитального строительства, предназначенных для продажи товаров, торговая площадь </w:t>
            </w:r>
            <w:r w:rsidRPr="00611C95">
              <w:rPr>
                <w:sz w:val="24"/>
                <w:szCs w:val="24"/>
              </w:rPr>
              <w:lastRenderedPageBreak/>
              <w:t>которых составляет до 5000 кв. м</w:t>
            </w:r>
          </w:p>
        </w:tc>
        <w:tc>
          <w:tcPr>
            <w:tcW w:w="2619" w:type="pct"/>
          </w:tcPr>
          <w:p w:rsidR="004679D2" w:rsidRPr="00611C95" w:rsidRDefault="004679D2" w:rsidP="006701BC">
            <w:pPr>
              <w:ind w:firstLine="567"/>
              <w:jc w:val="both"/>
              <w:rPr>
                <w:b/>
                <w:sz w:val="24"/>
                <w:szCs w:val="24"/>
              </w:rPr>
            </w:pPr>
            <w:r w:rsidRPr="00611C95">
              <w:rPr>
                <w:b/>
                <w:sz w:val="24"/>
                <w:szCs w:val="24"/>
              </w:rPr>
              <w:lastRenderedPageBreak/>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lastRenderedPageBreak/>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lastRenderedPageBreak/>
              <w:t>Гостиничное обслуживание</w:t>
            </w:r>
          </w:p>
          <w:p w:rsidR="004679D2" w:rsidRPr="00611C95" w:rsidRDefault="004679D2" w:rsidP="006701BC">
            <w:pPr>
              <w:widowControl w:val="0"/>
              <w:autoSpaceDE w:val="0"/>
              <w:autoSpaceDN w:val="0"/>
              <w:adjustRightInd w:val="0"/>
              <w:rPr>
                <w:sz w:val="24"/>
                <w:szCs w:val="24"/>
              </w:rPr>
            </w:pPr>
            <w:r w:rsidRPr="00611C95">
              <w:rPr>
                <w:sz w:val="24"/>
                <w:szCs w:val="24"/>
              </w:rPr>
              <w:t>(4.7)</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t>Бытовое обслуживание</w:t>
            </w:r>
          </w:p>
          <w:p w:rsidR="004679D2" w:rsidRPr="00611C95" w:rsidRDefault="004679D2" w:rsidP="006701BC">
            <w:pPr>
              <w:widowControl w:val="0"/>
              <w:autoSpaceDE w:val="0"/>
              <w:autoSpaceDN w:val="0"/>
              <w:adjustRightInd w:val="0"/>
              <w:rPr>
                <w:sz w:val="24"/>
                <w:szCs w:val="24"/>
              </w:rPr>
            </w:pPr>
            <w:r w:rsidRPr="00611C95">
              <w:rPr>
                <w:sz w:val="24"/>
                <w:szCs w:val="24"/>
              </w:rPr>
              <w:t>(3.3)</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 xml:space="preserve">Размещение объектов капитального строительства, предназначенных для оказания населению или организациям </w:t>
            </w:r>
            <w:r w:rsidRPr="00611C95">
              <w:rPr>
                <w:sz w:val="24"/>
                <w:szCs w:val="24"/>
              </w:rPr>
              <w:lastRenderedPageBreak/>
              <w:t>бытовых услуг (мастерские мелкого ремонта, ателье, бани, парикмахерские, прачечные, похоронные бюро)</w:t>
            </w:r>
          </w:p>
        </w:tc>
        <w:tc>
          <w:tcPr>
            <w:tcW w:w="2619" w:type="pct"/>
          </w:tcPr>
          <w:p w:rsidR="004679D2" w:rsidRPr="00611C95" w:rsidRDefault="004679D2" w:rsidP="006701BC">
            <w:pPr>
              <w:ind w:firstLine="567"/>
              <w:jc w:val="both"/>
              <w:rPr>
                <w:b/>
                <w:sz w:val="24"/>
                <w:szCs w:val="24"/>
              </w:rPr>
            </w:pPr>
            <w:r w:rsidRPr="00611C95">
              <w:rPr>
                <w:b/>
                <w:sz w:val="24"/>
                <w:szCs w:val="24"/>
              </w:rPr>
              <w:lastRenderedPageBreak/>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lastRenderedPageBreak/>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lastRenderedPageBreak/>
              <w:t>Деловое управление</w:t>
            </w:r>
          </w:p>
          <w:p w:rsidR="004679D2" w:rsidRPr="00611C95" w:rsidRDefault="004679D2" w:rsidP="006701BC">
            <w:pPr>
              <w:widowControl w:val="0"/>
              <w:autoSpaceDE w:val="0"/>
              <w:autoSpaceDN w:val="0"/>
              <w:adjustRightInd w:val="0"/>
              <w:rPr>
                <w:sz w:val="24"/>
                <w:szCs w:val="24"/>
              </w:rPr>
            </w:pPr>
            <w:r w:rsidRPr="00611C95">
              <w:rPr>
                <w:sz w:val="24"/>
                <w:szCs w:val="24"/>
              </w:rPr>
              <w:t>(4.1)</w:t>
            </w:r>
          </w:p>
        </w:tc>
        <w:tc>
          <w:tcPr>
            <w:tcW w:w="1527" w:type="pct"/>
          </w:tcPr>
          <w:p w:rsidR="004679D2" w:rsidRPr="00611C95" w:rsidRDefault="004679D2" w:rsidP="006701BC">
            <w:pPr>
              <w:widowControl w:val="0"/>
              <w:autoSpaceDE w:val="0"/>
              <w:autoSpaceDN w:val="0"/>
              <w:adjustRightInd w:val="0"/>
              <w:jc w:val="both"/>
              <w:rPr>
                <w:sz w:val="24"/>
                <w:szCs w:val="24"/>
              </w:rPr>
            </w:pPr>
            <w:proofErr w:type="gramStart"/>
            <w:r w:rsidRPr="00611C95">
              <w:rPr>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t>Социальное обслуживание</w:t>
            </w:r>
          </w:p>
          <w:p w:rsidR="004679D2" w:rsidRPr="00611C95" w:rsidRDefault="004679D2" w:rsidP="006701BC">
            <w:pPr>
              <w:widowControl w:val="0"/>
              <w:autoSpaceDE w:val="0"/>
              <w:autoSpaceDN w:val="0"/>
              <w:adjustRightInd w:val="0"/>
              <w:rPr>
                <w:sz w:val="24"/>
                <w:szCs w:val="24"/>
              </w:rPr>
            </w:pPr>
            <w:r w:rsidRPr="00611C95">
              <w:rPr>
                <w:sz w:val="24"/>
                <w:szCs w:val="24"/>
              </w:rPr>
              <w:t>(3.2)</w:t>
            </w:r>
          </w:p>
        </w:tc>
        <w:tc>
          <w:tcPr>
            <w:tcW w:w="1527" w:type="pct"/>
          </w:tcPr>
          <w:p w:rsidR="004679D2" w:rsidRPr="00611C95" w:rsidRDefault="004679D2" w:rsidP="006701BC">
            <w:pPr>
              <w:widowControl w:val="0"/>
              <w:autoSpaceDE w:val="0"/>
              <w:autoSpaceDN w:val="0"/>
              <w:adjustRightInd w:val="0"/>
              <w:jc w:val="both"/>
              <w:rPr>
                <w:sz w:val="24"/>
                <w:szCs w:val="24"/>
              </w:rPr>
            </w:pPr>
            <w:proofErr w:type="gramStart"/>
            <w:r w:rsidRPr="00611C95">
              <w:rPr>
                <w:sz w:val="24"/>
                <w:szCs w:val="24"/>
              </w:rPr>
              <w:t xml:space="preserve">Размещение объектов капитального строительства, предназначенных для оказания гражданам социальной помощи </w:t>
            </w:r>
            <w:r w:rsidRPr="00611C95">
              <w:rPr>
                <w:sz w:val="24"/>
                <w:szCs w:val="24"/>
              </w:rPr>
              <w:lastRenderedPageBreak/>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объектов капитального строительства для размещения отделений почты и телеграфа;</w:t>
            </w:r>
          </w:p>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19" w:type="pct"/>
          </w:tcPr>
          <w:p w:rsidR="004679D2" w:rsidRPr="00611C95" w:rsidRDefault="004679D2" w:rsidP="006701BC">
            <w:pPr>
              <w:ind w:firstLine="567"/>
              <w:jc w:val="both"/>
              <w:rPr>
                <w:b/>
                <w:sz w:val="24"/>
                <w:szCs w:val="24"/>
              </w:rPr>
            </w:pPr>
            <w:r w:rsidRPr="00611C95">
              <w:rPr>
                <w:b/>
                <w:sz w:val="24"/>
                <w:szCs w:val="24"/>
              </w:rPr>
              <w:lastRenderedPageBreak/>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lastRenderedPageBreak/>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800"/>
        </w:trPr>
        <w:tc>
          <w:tcPr>
            <w:tcW w:w="854" w:type="pct"/>
          </w:tcPr>
          <w:p w:rsidR="004679D2" w:rsidRPr="00611C95" w:rsidRDefault="004679D2" w:rsidP="006701BC">
            <w:pPr>
              <w:widowControl w:val="0"/>
              <w:autoSpaceDE w:val="0"/>
              <w:autoSpaceDN w:val="0"/>
              <w:adjustRightInd w:val="0"/>
              <w:rPr>
                <w:sz w:val="24"/>
                <w:szCs w:val="24"/>
              </w:rPr>
            </w:pPr>
            <w:r w:rsidRPr="00611C95">
              <w:rPr>
                <w:sz w:val="24"/>
                <w:szCs w:val="24"/>
              </w:rPr>
              <w:lastRenderedPageBreak/>
              <w:t>Общественное питание</w:t>
            </w:r>
          </w:p>
          <w:p w:rsidR="004679D2" w:rsidRPr="00611C95" w:rsidRDefault="004679D2" w:rsidP="006701BC">
            <w:pPr>
              <w:widowControl w:val="0"/>
              <w:autoSpaceDE w:val="0"/>
              <w:autoSpaceDN w:val="0"/>
              <w:adjustRightInd w:val="0"/>
              <w:rPr>
                <w:sz w:val="24"/>
                <w:szCs w:val="24"/>
              </w:rPr>
            </w:pPr>
            <w:r w:rsidRPr="00611C95">
              <w:rPr>
                <w:sz w:val="24"/>
                <w:szCs w:val="24"/>
              </w:rPr>
              <w:t>(4.6)</w:t>
            </w:r>
          </w:p>
        </w:tc>
        <w:tc>
          <w:tcPr>
            <w:tcW w:w="1527" w:type="pct"/>
          </w:tcPr>
          <w:p w:rsidR="004679D2" w:rsidRPr="00611C95" w:rsidRDefault="004679D2" w:rsidP="006701BC">
            <w:pPr>
              <w:widowControl w:val="0"/>
              <w:autoSpaceDE w:val="0"/>
              <w:autoSpaceDN w:val="0"/>
              <w:adjustRightInd w:val="0"/>
              <w:jc w:val="both"/>
              <w:rPr>
                <w:sz w:val="24"/>
                <w:szCs w:val="24"/>
              </w:rPr>
            </w:pPr>
            <w:r w:rsidRPr="00611C95">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lastRenderedPageBreak/>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2 этажа</w:t>
            </w:r>
            <w:r w:rsidRPr="00611C95">
              <w:rPr>
                <w:sz w:val="24"/>
                <w:szCs w:val="24"/>
              </w:rPr>
              <w:t>.</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366"/>
        </w:trPr>
        <w:tc>
          <w:tcPr>
            <w:tcW w:w="854" w:type="pct"/>
          </w:tcPr>
          <w:p w:rsidR="004679D2" w:rsidRPr="00611C95" w:rsidRDefault="004679D2" w:rsidP="006701BC">
            <w:pPr>
              <w:jc w:val="both"/>
              <w:rPr>
                <w:sz w:val="24"/>
                <w:szCs w:val="24"/>
              </w:rPr>
            </w:pPr>
            <w:r w:rsidRPr="00611C95">
              <w:rPr>
                <w:sz w:val="24"/>
                <w:szCs w:val="24"/>
              </w:rPr>
              <w:lastRenderedPageBreak/>
              <w:t xml:space="preserve">Коммунальное обслуживание </w:t>
            </w:r>
          </w:p>
          <w:p w:rsidR="004679D2" w:rsidRPr="00611C95" w:rsidRDefault="004679D2" w:rsidP="006701BC">
            <w:pPr>
              <w:jc w:val="both"/>
              <w:rPr>
                <w:sz w:val="24"/>
                <w:szCs w:val="24"/>
              </w:rPr>
            </w:pPr>
            <w:r w:rsidRPr="00611C95">
              <w:rPr>
                <w:sz w:val="24"/>
                <w:szCs w:val="24"/>
              </w:rPr>
              <w:t>(3.1)</w:t>
            </w:r>
          </w:p>
        </w:tc>
        <w:tc>
          <w:tcPr>
            <w:tcW w:w="1527" w:type="pct"/>
          </w:tcPr>
          <w:p w:rsidR="004679D2" w:rsidRPr="00611C95" w:rsidRDefault="004679D2" w:rsidP="006701BC">
            <w:pPr>
              <w:jc w:val="both"/>
              <w:rPr>
                <w:sz w:val="24"/>
                <w:szCs w:val="24"/>
              </w:rPr>
            </w:pPr>
            <w:r w:rsidRPr="00611C95">
              <w:rPr>
                <w:sz w:val="24"/>
                <w:szCs w:val="24"/>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w:t>
            </w:r>
            <w:r>
              <w:rPr>
                <w:sz w:val="24"/>
                <w:szCs w:val="24"/>
              </w:rPr>
              <w:t>недвижимости</w:t>
            </w:r>
          </w:p>
        </w:tc>
        <w:tc>
          <w:tcPr>
            <w:tcW w:w="2619" w:type="pct"/>
          </w:tcPr>
          <w:p w:rsidR="004679D2" w:rsidRPr="00611C95" w:rsidRDefault="004679D2" w:rsidP="006701BC">
            <w:pPr>
              <w:ind w:firstLine="567"/>
              <w:jc w:val="both"/>
              <w:rPr>
                <w:b/>
                <w:sz w:val="24"/>
                <w:szCs w:val="24"/>
              </w:rPr>
            </w:pPr>
            <w:r w:rsidRPr="00611C95">
              <w:rPr>
                <w:b/>
                <w:sz w:val="24"/>
                <w:szCs w:val="24"/>
              </w:rPr>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Pr>
                <w:sz w:val="24"/>
                <w:szCs w:val="24"/>
              </w:rPr>
              <w:t>- мини</w:t>
            </w:r>
            <w:r w:rsidRPr="00611C95">
              <w:rPr>
                <w:sz w:val="24"/>
                <w:szCs w:val="24"/>
              </w:rPr>
              <w:t>мальная/максимальная площадь земельных участков -</w:t>
            </w:r>
            <w:r w:rsidRPr="00611C95">
              <w:rPr>
                <w:b/>
                <w:sz w:val="24"/>
                <w:szCs w:val="24"/>
              </w:rPr>
              <w:t>10/5000</w:t>
            </w:r>
            <w:r w:rsidRPr="00611C95">
              <w:rPr>
                <w:sz w:val="24"/>
                <w:szCs w:val="24"/>
              </w:rPr>
              <w:t xml:space="preserve"> </w:t>
            </w:r>
            <w:r>
              <w:rPr>
                <w:sz w:val="24"/>
                <w:szCs w:val="24"/>
              </w:rPr>
              <w:t>кв. м</w:t>
            </w:r>
            <w:r w:rsidRPr="00611C95">
              <w:rPr>
                <w:sz w:val="24"/>
                <w:szCs w:val="24"/>
              </w:rPr>
              <w:t>.</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autoSpaceDE w:val="0"/>
              <w:autoSpaceDN w:val="0"/>
              <w:adjustRightInd w:val="0"/>
              <w:ind w:firstLine="567"/>
              <w:jc w:val="both"/>
              <w:rPr>
                <w:sz w:val="24"/>
                <w:szCs w:val="24"/>
              </w:rPr>
            </w:pPr>
            <w:r w:rsidRPr="00611C95">
              <w:rPr>
                <w:sz w:val="24"/>
                <w:szCs w:val="24"/>
              </w:rPr>
              <w:t xml:space="preserve">- минимальные отступы от границ участка - </w:t>
            </w:r>
            <w:r w:rsidRPr="00611C95">
              <w:rPr>
                <w:b/>
                <w:sz w:val="24"/>
                <w:szCs w:val="24"/>
              </w:rPr>
              <w:t>1 м</w:t>
            </w:r>
            <w:r w:rsidRPr="00611C95">
              <w:rPr>
                <w:sz w:val="24"/>
                <w:szCs w:val="24"/>
              </w:rPr>
              <w:t>;</w:t>
            </w:r>
          </w:p>
          <w:p w:rsidR="004679D2" w:rsidRPr="00611C95" w:rsidRDefault="004679D2" w:rsidP="006701BC">
            <w:pPr>
              <w:autoSpaceDE w:val="0"/>
              <w:autoSpaceDN w:val="0"/>
              <w:adjustRightInd w:val="0"/>
              <w:ind w:firstLine="567"/>
              <w:jc w:val="both"/>
              <w:rPr>
                <w:sz w:val="24"/>
                <w:szCs w:val="24"/>
              </w:rPr>
            </w:pPr>
            <w:r w:rsidRPr="00611C95">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79D2" w:rsidRPr="00611C95" w:rsidRDefault="004679D2" w:rsidP="006701BC">
            <w:pPr>
              <w:autoSpaceDE w:val="0"/>
              <w:autoSpaceDN w:val="0"/>
              <w:adjustRightInd w:val="0"/>
              <w:ind w:firstLine="567"/>
              <w:jc w:val="both"/>
              <w:rPr>
                <w:sz w:val="24"/>
                <w:szCs w:val="24"/>
              </w:rPr>
            </w:pPr>
            <w:r w:rsidRPr="00611C95">
              <w:rPr>
                <w:sz w:val="24"/>
                <w:szCs w:val="24"/>
              </w:rPr>
              <w:t xml:space="preserve">- максимальный процент застройки в границах земельного участка - </w:t>
            </w:r>
            <w:r w:rsidRPr="00611C95">
              <w:rPr>
                <w:b/>
                <w:sz w:val="24"/>
                <w:szCs w:val="24"/>
              </w:rPr>
              <w:t>90%</w:t>
            </w:r>
            <w:r w:rsidRPr="00611C95">
              <w:rPr>
                <w:sz w:val="24"/>
                <w:szCs w:val="24"/>
              </w:rPr>
              <w:t>.</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максимальное количество этажей - не более </w:t>
            </w:r>
            <w:r w:rsidRPr="00611C95">
              <w:rPr>
                <w:b/>
                <w:sz w:val="24"/>
                <w:szCs w:val="24"/>
              </w:rPr>
              <w:t>2 этажей.</w:t>
            </w:r>
          </w:p>
          <w:p w:rsidR="004679D2" w:rsidRPr="00611C95" w:rsidRDefault="004679D2" w:rsidP="006701BC">
            <w:pPr>
              <w:ind w:firstLine="567"/>
              <w:jc w:val="both"/>
              <w:rPr>
                <w:sz w:val="24"/>
                <w:szCs w:val="24"/>
              </w:rPr>
            </w:pPr>
            <w:r>
              <w:rPr>
                <w:b/>
                <w:sz w:val="24"/>
                <w:szCs w:val="24"/>
              </w:rPr>
              <w:t>- высота</w:t>
            </w:r>
            <w:r w:rsidRPr="00611C95">
              <w:rPr>
                <w:sz w:val="24"/>
                <w:szCs w:val="24"/>
              </w:rPr>
              <w:t xml:space="preserve"> - не более </w:t>
            </w:r>
            <w:r w:rsidRPr="00611C95">
              <w:rPr>
                <w:b/>
                <w:sz w:val="24"/>
                <w:szCs w:val="24"/>
              </w:rPr>
              <w:t>22 м.</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r w:rsidR="004679D2" w:rsidRPr="00611C95" w:rsidTr="006701BC">
        <w:trPr>
          <w:trHeight w:val="366"/>
        </w:trPr>
        <w:tc>
          <w:tcPr>
            <w:tcW w:w="854" w:type="pct"/>
          </w:tcPr>
          <w:p w:rsidR="004679D2" w:rsidRPr="00611C95" w:rsidRDefault="004679D2" w:rsidP="006701BC">
            <w:pPr>
              <w:jc w:val="both"/>
              <w:rPr>
                <w:sz w:val="24"/>
                <w:szCs w:val="24"/>
              </w:rPr>
            </w:pPr>
            <w:r w:rsidRPr="00611C95">
              <w:rPr>
                <w:sz w:val="24"/>
                <w:szCs w:val="24"/>
              </w:rPr>
              <w:t>Общее пользование территории</w:t>
            </w:r>
          </w:p>
          <w:p w:rsidR="004679D2" w:rsidRPr="00611C95" w:rsidRDefault="004679D2" w:rsidP="006701BC">
            <w:pPr>
              <w:jc w:val="both"/>
              <w:rPr>
                <w:sz w:val="24"/>
                <w:szCs w:val="24"/>
              </w:rPr>
            </w:pPr>
            <w:r>
              <w:rPr>
                <w:sz w:val="24"/>
                <w:szCs w:val="24"/>
              </w:rPr>
              <w:lastRenderedPageBreak/>
              <w:t>(12.0)</w:t>
            </w:r>
          </w:p>
        </w:tc>
        <w:tc>
          <w:tcPr>
            <w:tcW w:w="1527" w:type="pct"/>
          </w:tcPr>
          <w:p w:rsidR="004679D2" w:rsidRPr="00611C95" w:rsidRDefault="004679D2" w:rsidP="006701BC">
            <w:pPr>
              <w:jc w:val="both"/>
              <w:rPr>
                <w:sz w:val="24"/>
                <w:szCs w:val="24"/>
              </w:rPr>
            </w:pPr>
            <w:r w:rsidRPr="00611C95">
              <w:rPr>
                <w:sz w:val="24"/>
                <w:szCs w:val="24"/>
              </w:rPr>
              <w:lastRenderedPageBreak/>
              <w:t xml:space="preserve">Размещение автомобильных дорог и пешеходных тротуаров в границах </w:t>
            </w:r>
            <w:r w:rsidRPr="00611C95">
              <w:rPr>
                <w:sz w:val="24"/>
                <w:szCs w:val="24"/>
              </w:rPr>
              <w:lastRenderedPageBreak/>
              <w:t>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619" w:type="pct"/>
          </w:tcPr>
          <w:p w:rsidR="004679D2" w:rsidRPr="00611C95" w:rsidRDefault="004679D2" w:rsidP="006701BC">
            <w:pPr>
              <w:ind w:firstLine="567"/>
              <w:jc w:val="both"/>
              <w:rPr>
                <w:b/>
                <w:sz w:val="24"/>
                <w:szCs w:val="24"/>
                <w:u w:val="single"/>
              </w:rPr>
            </w:pPr>
            <w:r w:rsidRPr="00611C95">
              <w:rPr>
                <w:b/>
                <w:sz w:val="24"/>
                <w:szCs w:val="24"/>
                <w:u w:val="single"/>
              </w:rPr>
              <w:lastRenderedPageBreak/>
              <w:t>Действие градостроительного регламента не распространяется в границах территорий общего пользования</w:t>
            </w:r>
          </w:p>
        </w:tc>
      </w:tr>
    </w:tbl>
    <w:p w:rsidR="004679D2" w:rsidRPr="00611C95" w:rsidRDefault="004679D2" w:rsidP="004679D2">
      <w:pPr>
        <w:jc w:val="both"/>
        <w:rPr>
          <w:sz w:val="24"/>
          <w:szCs w:val="24"/>
        </w:rPr>
      </w:pPr>
    </w:p>
    <w:p w:rsidR="004679D2" w:rsidRPr="00611C95" w:rsidRDefault="004679D2" w:rsidP="004679D2">
      <w:pPr>
        <w:numPr>
          <w:ilvl w:val="0"/>
          <w:numId w:val="10"/>
        </w:numPr>
        <w:jc w:val="both"/>
        <w:rPr>
          <w:b/>
          <w:sz w:val="24"/>
          <w:szCs w:val="24"/>
        </w:rPr>
      </w:pPr>
      <w:r w:rsidRPr="00611C95">
        <w:rPr>
          <w:b/>
          <w:sz w:val="24"/>
          <w:szCs w:val="24"/>
        </w:rPr>
        <w:t>УСЛОВНО РАЗРЕШЕННЫЕ ВИДЫ И ПАРАМЕТРЫ ИСПОЛЬЗОВАНИЯ ЗЕМЕЛЬНЫХ УЧАСТКОВ И ОБЪЕКТОВ КАПИТАЛЬНОГО СТРОИТЕЛЬСТВА</w:t>
      </w:r>
    </w:p>
    <w:p w:rsidR="004679D2" w:rsidRPr="00611C95" w:rsidRDefault="004679D2" w:rsidP="004679D2">
      <w:pPr>
        <w:jc w:val="both"/>
        <w:rPr>
          <w:sz w:val="24"/>
          <w:szCs w:val="24"/>
        </w:rPr>
      </w:pP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4679D2" w:rsidRPr="00611C95" w:rsidTr="006701BC">
        <w:trPr>
          <w:trHeight w:val="552"/>
          <w:tblHeader/>
        </w:trPr>
        <w:tc>
          <w:tcPr>
            <w:tcW w:w="855" w:type="pct"/>
            <w:vAlign w:val="center"/>
          </w:tcPr>
          <w:p w:rsidR="004679D2" w:rsidRPr="00611C95" w:rsidRDefault="004679D2" w:rsidP="006701BC">
            <w:pPr>
              <w:tabs>
                <w:tab w:val="left" w:pos="2520"/>
              </w:tabs>
              <w:jc w:val="center"/>
              <w:rPr>
                <w:b/>
                <w:sz w:val="24"/>
                <w:szCs w:val="24"/>
              </w:rPr>
            </w:pPr>
            <w:r w:rsidRPr="00611C95">
              <w:rPr>
                <w:b/>
                <w:sz w:val="24"/>
                <w:szCs w:val="24"/>
              </w:rPr>
              <w:t>ВИДЫ РАЗРЕШЕННОГО ИСПОЛЬЗОВАНИЯ ЗЕМЕЛЬНЫХ УЧАСТКОВ</w:t>
            </w:r>
          </w:p>
          <w:p w:rsidR="004679D2" w:rsidRPr="00611C95" w:rsidRDefault="004679D2" w:rsidP="006701BC">
            <w:pPr>
              <w:tabs>
                <w:tab w:val="left" w:pos="2520"/>
              </w:tabs>
              <w:jc w:val="center"/>
              <w:rPr>
                <w:b/>
                <w:sz w:val="24"/>
                <w:szCs w:val="24"/>
              </w:rPr>
            </w:pPr>
            <w:r w:rsidRPr="00611C95">
              <w:rPr>
                <w:b/>
                <w:sz w:val="24"/>
                <w:szCs w:val="24"/>
              </w:rPr>
              <w:t xml:space="preserve">(номер по классификатору) </w:t>
            </w:r>
          </w:p>
        </w:tc>
        <w:tc>
          <w:tcPr>
            <w:tcW w:w="1390" w:type="pct"/>
          </w:tcPr>
          <w:p w:rsidR="004679D2" w:rsidRPr="00611C95" w:rsidRDefault="004679D2" w:rsidP="006701BC">
            <w:pPr>
              <w:tabs>
                <w:tab w:val="left" w:pos="2520"/>
              </w:tabs>
              <w:jc w:val="center"/>
              <w:rPr>
                <w:b/>
                <w:sz w:val="24"/>
                <w:szCs w:val="24"/>
              </w:rPr>
            </w:pPr>
            <w:r w:rsidRPr="00611C95">
              <w:rPr>
                <w:b/>
                <w:sz w:val="24"/>
                <w:szCs w:val="24"/>
              </w:rPr>
              <w:t>ВИДЫ РАЗРЕШЕННОГО ИСПОЛЬЗОВАНИЯ ОБЪЕКТОВ КАПИТАЛЬНОГО СТРОИТЕЛЬСТВА</w:t>
            </w:r>
          </w:p>
        </w:tc>
        <w:tc>
          <w:tcPr>
            <w:tcW w:w="2755" w:type="pct"/>
            <w:vAlign w:val="center"/>
          </w:tcPr>
          <w:p w:rsidR="004679D2" w:rsidRPr="00611C95" w:rsidRDefault="004679D2" w:rsidP="006701BC">
            <w:pPr>
              <w:tabs>
                <w:tab w:val="left" w:pos="2520"/>
              </w:tabs>
              <w:jc w:val="center"/>
              <w:rPr>
                <w:b/>
                <w:sz w:val="24"/>
                <w:szCs w:val="24"/>
              </w:rPr>
            </w:pPr>
            <w:r w:rsidRPr="00611C95">
              <w:rPr>
                <w:b/>
                <w:sz w:val="24"/>
                <w:szCs w:val="24"/>
              </w:rPr>
              <w:t xml:space="preserve">ПРЕДЕЛЬНЫЕ РАЗМЕРЫ </w:t>
            </w:r>
            <w:proofErr w:type="gramStart"/>
            <w:r w:rsidRPr="00611C95">
              <w:rPr>
                <w:b/>
                <w:sz w:val="24"/>
                <w:szCs w:val="24"/>
              </w:rPr>
              <w:t>ЗЕМЕЛЬНЫХ</w:t>
            </w:r>
            <w:proofErr w:type="gramEnd"/>
          </w:p>
          <w:p w:rsidR="004679D2" w:rsidRPr="00611C95" w:rsidRDefault="004679D2" w:rsidP="006701BC">
            <w:pPr>
              <w:tabs>
                <w:tab w:val="left" w:pos="2520"/>
              </w:tabs>
              <w:jc w:val="center"/>
              <w:rPr>
                <w:b/>
                <w:sz w:val="24"/>
                <w:szCs w:val="24"/>
              </w:rPr>
            </w:pPr>
            <w:r w:rsidRPr="00611C95">
              <w:rPr>
                <w:b/>
                <w:sz w:val="24"/>
                <w:szCs w:val="24"/>
              </w:rPr>
              <w:t>УЧАСТКОВ И ПРЕДЕЛЬНЫЕ ПАРАМЕТРЫ</w:t>
            </w:r>
          </w:p>
          <w:p w:rsidR="004679D2" w:rsidRPr="00611C95" w:rsidRDefault="004679D2" w:rsidP="006701BC">
            <w:pPr>
              <w:tabs>
                <w:tab w:val="left" w:pos="2520"/>
              </w:tabs>
              <w:jc w:val="center"/>
              <w:rPr>
                <w:b/>
                <w:sz w:val="24"/>
                <w:szCs w:val="24"/>
              </w:rPr>
            </w:pPr>
            <w:r w:rsidRPr="00611C95">
              <w:rPr>
                <w:b/>
                <w:sz w:val="24"/>
                <w:szCs w:val="24"/>
              </w:rPr>
              <w:t>РАЗРЕШЕННОГО СТРОИТЕЛЬСТВА</w:t>
            </w:r>
          </w:p>
        </w:tc>
      </w:tr>
      <w:tr w:rsidR="004679D2" w:rsidRPr="00611C95" w:rsidTr="006701BC">
        <w:trPr>
          <w:trHeight w:val="345"/>
        </w:trPr>
        <w:tc>
          <w:tcPr>
            <w:tcW w:w="855" w:type="pct"/>
          </w:tcPr>
          <w:p w:rsidR="004679D2" w:rsidRPr="00611C95" w:rsidRDefault="004679D2" w:rsidP="006701BC">
            <w:pPr>
              <w:widowControl w:val="0"/>
              <w:autoSpaceDE w:val="0"/>
              <w:autoSpaceDN w:val="0"/>
              <w:adjustRightInd w:val="0"/>
              <w:rPr>
                <w:sz w:val="24"/>
                <w:szCs w:val="24"/>
              </w:rPr>
            </w:pPr>
            <w:r w:rsidRPr="00611C95">
              <w:rPr>
                <w:sz w:val="24"/>
                <w:szCs w:val="24"/>
              </w:rPr>
              <w:t>Склады</w:t>
            </w:r>
          </w:p>
          <w:p w:rsidR="004679D2" w:rsidRPr="00611C95" w:rsidRDefault="004679D2" w:rsidP="006701BC">
            <w:pPr>
              <w:widowControl w:val="0"/>
              <w:autoSpaceDE w:val="0"/>
              <w:autoSpaceDN w:val="0"/>
              <w:adjustRightInd w:val="0"/>
              <w:rPr>
                <w:sz w:val="24"/>
                <w:szCs w:val="24"/>
              </w:rPr>
            </w:pPr>
            <w:r w:rsidRPr="00611C95">
              <w:rPr>
                <w:sz w:val="24"/>
                <w:szCs w:val="24"/>
              </w:rPr>
              <w:t>(6.9)</w:t>
            </w:r>
          </w:p>
        </w:tc>
        <w:tc>
          <w:tcPr>
            <w:tcW w:w="1390" w:type="pct"/>
          </w:tcPr>
          <w:p w:rsidR="004679D2" w:rsidRPr="00611C95" w:rsidRDefault="004679D2" w:rsidP="006701BC">
            <w:pPr>
              <w:widowControl w:val="0"/>
              <w:autoSpaceDE w:val="0"/>
              <w:autoSpaceDN w:val="0"/>
              <w:adjustRightInd w:val="0"/>
              <w:jc w:val="both"/>
              <w:rPr>
                <w:sz w:val="24"/>
                <w:szCs w:val="24"/>
              </w:rPr>
            </w:pPr>
            <w:proofErr w:type="gramStart"/>
            <w:r w:rsidRPr="00611C95">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611C95">
              <w:rPr>
                <w:sz w:val="24"/>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755" w:type="pct"/>
          </w:tcPr>
          <w:p w:rsidR="004679D2" w:rsidRPr="00611C95" w:rsidRDefault="004679D2" w:rsidP="006701BC">
            <w:pPr>
              <w:ind w:firstLine="567"/>
              <w:jc w:val="both"/>
              <w:rPr>
                <w:b/>
                <w:sz w:val="24"/>
                <w:szCs w:val="24"/>
              </w:rPr>
            </w:pPr>
            <w:r w:rsidRPr="00611C95">
              <w:rPr>
                <w:b/>
                <w:sz w:val="24"/>
                <w:szCs w:val="24"/>
              </w:rPr>
              <w:lastRenderedPageBreak/>
              <w:t>предельные (минимальные и (или) максимальные) размеры земельных участков, в том числе их площадь:</w:t>
            </w:r>
          </w:p>
          <w:p w:rsidR="004679D2" w:rsidRPr="00611C95" w:rsidRDefault="004679D2" w:rsidP="006701BC">
            <w:pPr>
              <w:ind w:firstLine="567"/>
              <w:jc w:val="both"/>
              <w:rPr>
                <w:sz w:val="24"/>
                <w:szCs w:val="24"/>
              </w:rPr>
            </w:pPr>
            <w:r w:rsidRPr="00611C95">
              <w:rPr>
                <w:sz w:val="24"/>
                <w:szCs w:val="24"/>
              </w:rPr>
              <w:t xml:space="preserve">- минимальная/максимальная площадь земельного участка - </w:t>
            </w:r>
            <w:r w:rsidRPr="00611C95">
              <w:rPr>
                <w:b/>
                <w:sz w:val="24"/>
                <w:szCs w:val="24"/>
              </w:rPr>
              <w:t>1000/5000</w:t>
            </w:r>
            <w:r w:rsidRPr="00611C95">
              <w:rPr>
                <w:sz w:val="24"/>
                <w:szCs w:val="24"/>
              </w:rPr>
              <w:t xml:space="preserve"> кв. м;</w:t>
            </w:r>
          </w:p>
          <w:p w:rsidR="004679D2" w:rsidRPr="00611C95" w:rsidRDefault="004679D2" w:rsidP="006701BC">
            <w:pPr>
              <w:ind w:firstLine="567"/>
              <w:jc w:val="both"/>
              <w:rPr>
                <w:b/>
                <w:sz w:val="24"/>
                <w:szCs w:val="24"/>
              </w:rPr>
            </w:pPr>
            <w:r w:rsidRPr="00611C95">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79D2" w:rsidRPr="00611C95" w:rsidRDefault="004679D2" w:rsidP="006701BC">
            <w:pPr>
              <w:ind w:firstLine="567"/>
              <w:jc w:val="both"/>
              <w:rPr>
                <w:sz w:val="24"/>
                <w:szCs w:val="24"/>
              </w:rPr>
            </w:pPr>
            <w:r>
              <w:rPr>
                <w:sz w:val="24"/>
                <w:szCs w:val="24"/>
              </w:rPr>
              <w:t>- мини</w:t>
            </w:r>
            <w:r w:rsidRPr="00611C95">
              <w:rPr>
                <w:sz w:val="24"/>
                <w:szCs w:val="24"/>
              </w:rPr>
              <w:t xml:space="preserve">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4679D2" w:rsidRPr="00611C95" w:rsidRDefault="004679D2" w:rsidP="006701BC">
            <w:pPr>
              <w:ind w:firstLine="567"/>
              <w:jc w:val="both"/>
              <w:rPr>
                <w:b/>
                <w:sz w:val="24"/>
                <w:szCs w:val="24"/>
              </w:rPr>
            </w:pPr>
            <w:r w:rsidRPr="00611C95">
              <w:rPr>
                <w:b/>
                <w:sz w:val="24"/>
                <w:szCs w:val="24"/>
              </w:rPr>
              <w:t>предельное количество этажей или предельная высота зданий, строений, сооружений:</w:t>
            </w:r>
          </w:p>
          <w:p w:rsidR="004679D2" w:rsidRPr="00611C95" w:rsidRDefault="004679D2" w:rsidP="006701BC">
            <w:pPr>
              <w:ind w:firstLine="567"/>
              <w:jc w:val="both"/>
              <w:rPr>
                <w:b/>
                <w:sz w:val="24"/>
                <w:szCs w:val="24"/>
              </w:rPr>
            </w:pPr>
            <w:r w:rsidRPr="00611C95">
              <w:rPr>
                <w:sz w:val="24"/>
                <w:szCs w:val="24"/>
              </w:rPr>
              <w:t xml:space="preserve">- максимальное количество надземных этажей - </w:t>
            </w:r>
            <w:r w:rsidRPr="00611C95">
              <w:rPr>
                <w:b/>
                <w:sz w:val="24"/>
                <w:szCs w:val="24"/>
              </w:rPr>
              <w:t>1 этаж</w:t>
            </w:r>
            <w:r w:rsidRPr="00611C95">
              <w:rPr>
                <w:sz w:val="24"/>
                <w:szCs w:val="24"/>
              </w:rPr>
              <w:t>;</w:t>
            </w:r>
          </w:p>
          <w:p w:rsidR="004679D2" w:rsidRPr="00611C95" w:rsidRDefault="004679D2" w:rsidP="006701BC">
            <w:pPr>
              <w:autoSpaceDE w:val="0"/>
              <w:autoSpaceDN w:val="0"/>
              <w:adjustRightInd w:val="0"/>
              <w:ind w:firstLine="567"/>
              <w:jc w:val="both"/>
              <w:rPr>
                <w:sz w:val="24"/>
                <w:szCs w:val="24"/>
              </w:rPr>
            </w:pPr>
            <w:r w:rsidRPr="00611C95">
              <w:rPr>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79D2" w:rsidRPr="00611C95" w:rsidRDefault="004679D2" w:rsidP="006701BC">
            <w:pPr>
              <w:ind w:firstLine="567"/>
              <w:jc w:val="both"/>
              <w:rPr>
                <w:rFonts w:eastAsia="SimSun"/>
                <w:b/>
                <w:sz w:val="24"/>
                <w:szCs w:val="24"/>
                <w:lang w:eastAsia="zh-CN"/>
              </w:rPr>
            </w:pPr>
            <w:r w:rsidRPr="00611C95">
              <w:rPr>
                <w:rFonts w:eastAsia="SimSun"/>
                <w:sz w:val="24"/>
                <w:szCs w:val="24"/>
                <w:lang w:eastAsia="zh-CN"/>
              </w:rPr>
              <w:t xml:space="preserve">- максимальный процент застройки в границах земельного участка - </w:t>
            </w:r>
            <w:r w:rsidRPr="00611C95">
              <w:rPr>
                <w:rFonts w:eastAsia="SimSun"/>
                <w:b/>
                <w:sz w:val="24"/>
                <w:szCs w:val="24"/>
                <w:lang w:eastAsia="zh-CN"/>
              </w:rPr>
              <w:t>50%</w:t>
            </w:r>
          </w:p>
          <w:p w:rsidR="004679D2" w:rsidRPr="00611C95" w:rsidRDefault="004679D2" w:rsidP="006701BC">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611C95">
              <w:rPr>
                <w:sz w:val="24"/>
                <w:szCs w:val="24"/>
              </w:rPr>
              <w:t>;</w:t>
            </w:r>
          </w:p>
        </w:tc>
      </w:tr>
    </w:tbl>
    <w:p w:rsidR="004679D2" w:rsidRPr="00611C95" w:rsidRDefault="004679D2" w:rsidP="004679D2">
      <w:pPr>
        <w:jc w:val="both"/>
        <w:rPr>
          <w:sz w:val="24"/>
          <w:szCs w:val="24"/>
        </w:rPr>
      </w:pPr>
    </w:p>
    <w:p w:rsidR="004679D2" w:rsidRPr="00611C95" w:rsidRDefault="004679D2" w:rsidP="004679D2">
      <w:pPr>
        <w:numPr>
          <w:ilvl w:val="0"/>
          <w:numId w:val="10"/>
        </w:numPr>
        <w:jc w:val="both"/>
        <w:rPr>
          <w:b/>
          <w:sz w:val="24"/>
          <w:szCs w:val="24"/>
        </w:rPr>
      </w:pPr>
      <w:r w:rsidRPr="00611C95">
        <w:rPr>
          <w:b/>
          <w:sz w:val="24"/>
          <w:szCs w:val="24"/>
        </w:rPr>
        <w:t>ВСПОМОГАТЕЛЬНЫЕ ВИДЫ И ПАРАМЕТРЫ РАЗРЕШЕННОГО ИСПОЛЬЗОВАНИЯ ОБЪЕКТОВ КАПИТАЛЬНОГО СТРОИТЕЛЬСТВА</w:t>
      </w:r>
    </w:p>
    <w:p w:rsidR="004679D2" w:rsidRPr="00611C95" w:rsidRDefault="004679D2" w:rsidP="004679D2">
      <w:pPr>
        <w:jc w:val="both"/>
        <w:rPr>
          <w:sz w:val="24"/>
          <w:szCs w:val="24"/>
        </w:rPr>
      </w:pPr>
    </w:p>
    <w:p w:rsidR="004679D2" w:rsidRPr="00611C95" w:rsidRDefault="004679D2" w:rsidP="004679D2">
      <w:pPr>
        <w:widowControl w:val="0"/>
        <w:ind w:firstLine="709"/>
        <w:jc w:val="both"/>
        <w:rPr>
          <w:sz w:val="24"/>
          <w:szCs w:val="24"/>
        </w:rPr>
      </w:pPr>
      <w:r w:rsidRPr="00611C95">
        <w:rPr>
          <w:sz w:val="24"/>
          <w:szCs w:val="24"/>
        </w:rPr>
        <w:t xml:space="preserve">Вспомогательные виды разрешенного использования, допустимы только в качестве </w:t>
      </w:r>
      <w:proofErr w:type="gramStart"/>
      <w:r w:rsidRPr="00611C95">
        <w:rPr>
          <w:sz w:val="24"/>
          <w:szCs w:val="24"/>
        </w:rPr>
        <w:t>дополнительных</w:t>
      </w:r>
      <w:proofErr w:type="gramEnd"/>
      <w:r w:rsidRPr="00611C95">
        <w:rPr>
          <w:sz w:val="24"/>
          <w:szCs w:val="24"/>
        </w:rPr>
        <w:t xml:space="preserve"> по отношению к основным и условно разрешенным видам использования и осуществляемые совместно с ними. </w:t>
      </w:r>
    </w:p>
    <w:p w:rsidR="004679D2" w:rsidRPr="00611C95" w:rsidRDefault="004679D2" w:rsidP="004679D2">
      <w:pPr>
        <w:ind w:firstLine="709"/>
        <w:jc w:val="both"/>
        <w:rPr>
          <w:sz w:val="24"/>
          <w:szCs w:val="24"/>
        </w:rPr>
      </w:pPr>
      <w:r w:rsidRPr="00611C95">
        <w:rPr>
          <w:b/>
          <w:sz w:val="24"/>
          <w:szCs w:val="24"/>
        </w:rPr>
        <w:t>Виды разрешенного использования объектов:</w:t>
      </w:r>
    </w:p>
    <w:p w:rsidR="004679D2" w:rsidRPr="00611C95" w:rsidRDefault="004679D2" w:rsidP="004679D2">
      <w:pPr>
        <w:widowControl w:val="0"/>
        <w:ind w:firstLine="709"/>
        <w:jc w:val="both"/>
        <w:rPr>
          <w:sz w:val="24"/>
          <w:szCs w:val="24"/>
        </w:rPr>
      </w:pPr>
      <w:r w:rsidRPr="00611C95">
        <w:rPr>
          <w:sz w:val="24"/>
          <w:szCs w:val="24"/>
        </w:rPr>
        <w:t>Площадки для мусорных контейнеров</w:t>
      </w:r>
    </w:p>
    <w:p w:rsidR="004679D2" w:rsidRPr="00611C95" w:rsidRDefault="004679D2" w:rsidP="004679D2">
      <w:pPr>
        <w:widowControl w:val="0"/>
        <w:ind w:firstLine="709"/>
        <w:jc w:val="both"/>
        <w:rPr>
          <w:sz w:val="24"/>
          <w:szCs w:val="24"/>
        </w:rPr>
      </w:pPr>
      <w:r w:rsidRPr="00611C95">
        <w:rPr>
          <w:sz w:val="24"/>
          <w:szCs w:val="24"/>
        </w:rPr>
        <w:t xml:space="preserve">Благоустройство и озеленение </w:t>
      </w:r>
    </w:p>
    <w:p w:rsidR="004679D2" w:rsidRPr="00611C95" w:rsidRDefault="004679D2" w:rsidP="004679D2">
      <w:pPr>
        <w:widowControl w:val="0"/>
        <w:ind w:firstLine="709"/>
        <w:jc w:val="both"/>
        <w:rPr>
          <w:sz w:val="24"/>
          <w:szCs w:val="24"/>
        </w:rPr>
      </w:pPr>
      <w:r w:rsidRPr="00611C95">
        <w:rPr>
          <w:sz w:val="24"/>
          <w:szCs w:val="24"/>
        </w:rPr>
        <w:t>Оборудование пожарной охраны (гидранты, резервуары)</w:t>
      </w:r>
    </w:p>
    <w:p w:rsidR="004679D2" w:rsidRPr="00611C95" w:rsidRDefault="004679D2" w:rsidP="004679D2">
      <w:pPr>
        <w:widowControl w:val="0"/>
        <w:ind w:firstLine="709"/>
        <w:jc w:val="both"/>
        <w:rPr>
          <w:sz w:val="24"/>
          <w:szCs w:val="24"/>
        </w:rPr>
      </w:pPr>
      <w:r w:rsidRPr="00611C95">
        <w:rPr>
          <w:sz w:val="24"/>
          <w:szCs w:val="24"/>
        </w:rPr>
        <w:t>Пешеходные тротуары</w:t>
      </w:r>
    </w:p>
    <w:p w:rsidR="004679D2" w:rsidRPr="00611C95" w:rsidRDefault="004679D2" w:rsidP="004679D2">
      <w:pPr>
        <w:widowControl w:val="0"/>
        <w:ind w:firstLine="709"/>
        <w:jc w:val="both"/>
        <w:rPr>
          <w:sz w:val="24"/>
          <w:szCs w:val="24"/>
        </w:rPr>
      </w:pPr>
      <w:r w:rsidRPr="00611C95">
        <w:rPr>
          <w:sz w:val="24"/>
          <w:szCs w:val="24"/>
        </w:rPr>
        <w:t>Защитные дорожные сооружения</w:t>
      </w:r>
    </w:p>
    <w:p w:rsidR="004679D2" w:rsidRPr="00611C95" w:rsidRDefault="004679D2" w:rsidP="004679D2">
      <w:pPr>
        <w:widowControl w:val="0"/>
        <w:ind w:firstLine="709"/>
        <w:jc w:val="both"/>
        <w:rPr>
          <w:sz w:val="24"/>
          <w:szCs w:val="24"/>
        </w:rPr>
      </w:pPr>
      <w:r w:rsidRPr="00611C95">
        <w:rPr>
          <w:sz w:val="24"/>
          <w:szCs w:val="24"/>
        </w:rPr>
        <w:t>Элементы обустройства автомобильных дорог</w:t>
      </w:r>
    </w:p>
    <w:p w:rsidR="004679D2" w:rsidRPr="00611C95" w:rsidRDefault="004679D2" w:rsidP="004679D2">
      <w:pPr>
        <w:widowControl w:val="0"/>
        <w:ind w:firstLine="709"/>
        <w:jc w:val="both"/>
        <w:rPr>
          <w:sz w:val="24"/>
          <w:szCs w:val="24"/>
        </w:rPr>
      </w:pPr>
      <w:r w:rsidRPr="00611C95">
        <w:rPr>
          <w:sz w:val="24"/>
          <w:szCs w:val="24"/>
        </w:rPr>
        <w:t>Искусственные дорожные сооружения</w:t>
      </w:r>
    </w:p>
    <w:p w:rsidR="004679D2" w:rsidRPr="00611C95" w:rsidRDefault="004679D2" w:rsidP="004679D2">
      <w:pPr>
        <w:widowControl w:val="0"/>
        <w:ind w:firstLine="709"/>
        <w:jc w:val="both"/>
        <w:rPr>
          <w:sz w:val="24"/>
          <w:szCs w:val="24"/>
        </w:rPr>
      </w:pPr>
      <w:r w:rsidRPr="00611C95">
        <w:rPr>
          <w:sz w:val="24"/>
          <w:szCs w:val="24"/>
        </w:rPr>
        <w:t>Специализированные технические средства оповещения и информации</w:t>
      </w:r>
    </w:p>
    <w:p w:rsidR="004679D2" w:rsidRPr="00611C95" w:rsidRDefault="004679D2" w:rsidP="004679D2">
      <w:pPr>
        <w:ind w:firstLine="709"/>
        <w:jc w:val="both"/>
        <w:rPr>
          <w:sz w:val="24"/>
          <w:szCs w:val="24"/>
        </w:rPr>
      </w:pPr>
      <w:r w:rsidRPr="00611C95">
        <w:rPr>
          <w:sz w:val="24"/>
          <w:szCs w:val="24"/>
        </w:rPr>
        <w:t>Объекты инженерного обеспечения (вод</w:t>
      </w:r>
      <w:proofErr w:type="gramStart"/>
      <w:r w:rsidRPr="00611C95">
        <w:rPr>
          <w:sz w:val="24"/>
          <w:szCs w:val="24"/>
        </w:rPr>
        <w:t>о-</w:t>
      </w:r>
      <w:proofErr w:type="gramEnd"/>
      <w:r w:rsidRPr="00611C95">
        <w:rPr>
          <w:sz w:val="24"/>
          <w:szCs w:val="24"/>
        </w:rPr>
        <w:t>, газо-, электроснабжения и т.п.)</w:t>
      </w:r>
    </w:p>
    <w:p w:rsidR="004679D2" w:rsidRPr="00CE6C02" w:rsidRDefault="004679D2" w:rsidP="004679D2">
      <w:pPr>
        <w:widowControl w:val="0"/>
        <w:jc w:val="both"/>
        <w:rPr>
          <w:iCs/>
          <w:sz w:val="24"/>
          <w:szCs w:val="24"/>
        </w:rPr>
      </w:pPr>
    </w:p>
    <w:p w:rsidR="004679D2" w:rsidRPr="00611C95" w:rsidRDefault="004679D2" w:rsidP="004679D2">
      <w:pPr>
        <w:autoSpaceDE w:val="0"/>
        <w:autoSpaceDN w:val="0"/>
        <w:adjustRightInd w:val="0"/>
        <w:ind w:firstLine="709"/>
        <w:jc w:val="both"/>
        <w:rPr>
          <w:bCs/>
          <w:sz w:val="24"/>
          <w:szCs w:val="24"/>
          <w:u w:val="single"/>
        </w:rPr>
      </w:pPr>
      <w:r w:rsidRPr="00611C95">
        <w:rPr>
          <w:bCs/>
          <w:sz w:val="24"/>
          <w:szCs w:val="24"/>
          <w:u w:val="single"/>
        </w:rPr>
        <w:t>Примечание</w:t>
      </w:r>
    </w:p>
    <w:p w:rsidR="004679D2" w:rsidRPr="00611C95" w:rsidRDefault="004679D2" w:rsidP="004679D2">
      <w:pPr>
        <w:autoSpaceDE w:val="0"/>
        <w:autoSpaceDN w:val="0"/>
        <w:adjustRightInd w:val="0"/>
        <w:ind w:firstLine="709"/>
        <w:jc w:val="both"/>
        <w:rPr>
          <w:bCs/>
          <w:sz w:val="24"/>
          <w:szCs w:val="24"/>
        </w:rPr>
      </w:pPr>
      <w:proofErr w:type="gramStart"/>
      <w:r w:rsidRPr="00611C95">
        <w:rPr>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4679D2" w:rsidRPr="00611C95" w:rsidRDefault="004679D2" w:rsidP="004679D2">
      <w:pPr>
        <w:autoSpaceDE w:val="0"/>
        <w:autoSpaceDN w:val="0"/>
        <w:adjustRightInd w:val="0"/>
        <w:ind w:firstLine="709"/>
        <w:jc w:val="both"/>
        <w:rPr>
          <w:bCs/>
          <w:sz w:val="24"/>
          <w:szCs w:val="24"/>
        </w:rPr>
      </w:pPr>
      <w:r w:rsidRPr="00611C95">
        <w:rPr>
          <w:bCs/>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679D2" w:rsidRPr="00611C95" w:rsidRDefault="004679D2" w:rsidP="004679D2">
      <w:pPr>
        <w:ind w:firstLine="709"/>
        <w:jc w:val="both"/>
        <w:rPr>
          <w:rFonts w:eastAsia="SimSun"/>
          <w:sz w:val="24"/>
          <w:szCs w:val="24"/>
          <w:lang w:eastAsia="zh-CN"/>
        </w:rPr>
      </w:pPr>
      <w:r w:rsidRPr="00611C95">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4679D2" w:rsidRPr="00611C95" w:rsidRDefault="004679D2" w:rsidP="004679D2">
      <w:pPr>
        <w:ind w:firstLine="709"/>
        <w:jc w:val="both"/>
        <w:rPr>
          <w:rFonts w:eastAsia="SimSun"/>
          <w:sz w:val="24"/>
          <w:szCs w:val="24"/>
          <w:lang w:eastAsia="zh-CN"/>
        </w:rPr>
      </w:pPr>
      <w:r w:rsidRPr="00611C95">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611C95">
        <w:rPr>
          <w:bCs/>
          <w:sz w:val="24"/>
          <w:szCs w:val="24"/>
        </w:rPr>
        <w:t>непожароопасными</w:t>
      </w:r>
      <w:proofErr w:type="spellEnd"/>
      <w:r w:rsidRPr="00611C95">
        <w:rPr>
          <w:bCs/>
          <w:sz w:val="24"/>
          <w:szCs w:val="24"/>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4679D2" w:rsidRPr="00611C95" w:rsidRDefault="004679D2" w:rsidP="004679D2">
      <w:pPr>
        <w:numPr>
          <w:ilvl w:val="0"/>
          <w:numId w:val="3"/>
        </w:numPr>
        <w:autoSpaceDE w:val="0"/>
        <w:autoSpaceDN w:val="0"/>
        <w:adjustRightInd w:val="0"/>
        <w:ind w:left="0" w:firstLine="709"/>
        <w:jc w:val="both"/>
        <w:rPr>
          <w:bCs/>
          <w:sz w:val="24"/>
          <w:szCs w:val="24"/>
        </w:rPr>
      </w:pPr>
      <w:r w:rsidRPr="00611C95">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4679D2" w:rsidRPr="00611C95" w:rsidRDefault="004679D2" w:rsidP="004679D2">
      <w:pPr>
        <w:numPr>
          <w:ilvl w:val="0"/>
          <w:numId w:val="3"/>
        </w:numPr>
        <w:autoSpaceDE w:val="0"/>
        <w:autoSpaceDN w:val="0"/>
        <w:adjustRightInd w:val="0"/>
        <w:ind w:left="0" w:firstLine="709"/>
        <w:jc w:val="both"/>
        <w:rPr>
          <w:bCs/>
          <w:sz w:val="24"/>
          <w:szCs w:val="24"/>
        </w:rPr>
      </w:pPr>
      <w:r w:rsidRPr="00611C95">
        <w:rPr>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4679D2" w:rsidRPr="00611C95" w:rsidRDefault="004679D2" w:rsidP="004679D2">
      <w:pPr>
        <w:numPr>
          <w:ilvl w:val="0"/>
          <w:numId w:val="3"/>
        </w:numPr>
        <w:autoSpaceDE w:val="0"/>
        <w:autoSpaceDN w:val="0"/>
        <w:adjustRightInd w:val="0"/>
        <w:ind w:left="0" w:firstLine="709"/>
        <w:jc w:val="both"/>
        <w:rPr>
          <w:bCs/>
          <w:sz w:val="24"/>
          <w:szCs w:val="24"/>
        </w:rPr>
      </w:pPr>
      <w:r w:rsidRPr="00611C95">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4679D2" w:rsidRPr="00611C95" w:rsidRDefault="004679D2" w:rsidP="004679D2">
      <w:pPr>
        <w:autoSpaceDE w:val="0"/>
        <w:autoSpaceDN w:val="0"/>
        <w:adjustRightInd w:val="0"/>
        <w:ind w:firstLine="709"/>
        <w:jc w:val="both"/>
        <w:rPr>
          <w:bCs/>
          <w:sz w:val="24"/>
          <w:szCs w:val="24"/>
        </w:rPr>
      </w:pPr>
      <w:r w:rsidRPr="00611C95">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4679D2" w:rsidRPr="00611C95" w:rsidRDefault="004679D2" w:rsidP="004679D2">
      <w:pPr>
        <w:ind w:firstLine="709"/>
        <w:jc w:val="both"/>
        <w:rPr>
          <w:rFonts w:eastAsia="SimSun"/>
          <w:sz w:val="24"/>
          <w:szCs w:val="24"/>
          <w:lang w:eastAsia="zh-CN"/>
        </w:rPr>
      </w:pPr>
      <w:r w:rsidRPr="00611C95">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10 постов - 1,0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15 постов - 1,5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lastRenderedPageBreak/>
        <w:t>на 25 постов - 2,0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40 постов - 3,5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7" w:history="1">
        <w:r w:rsidRPr="00611C95">
          <w:rPr>
            <w:rFonts w:eastAsia="Calibri"/>
            <w:sz w:val="24"/>
            <w:szCs w:val="24"/>
          </w:rPr>
          <w:t>таблице</w:t>
        </w:r>
      </w:hyperlink>
      <w:r w:rsidRPr="00611C95">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4679D2" w:rsidRPr="00611C95" w:rsidTr="006701BC">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 xml:space="preserve">Расстояние, </w:t>
            </w:r>
            <w:proofErr w:type="gramStart"/>
            <w:r w:rsidRPr="00611C95">
              <w:rPr>
                <w:rFonts w:eastAsia="Calibri"/>
                <w:sz w:val="24"/>
                <w:szCs w:val="24"/>
              </w:rPr>
              <w:t>м</w:t>
            </w:r>
            <w:proofErr w:type="gramEnd"/>
          </w:p>
        </w:tc>
      </w:tr>
      <w:tr w:rsidR="004679D2" w:rsidRPr="00611C95" w:rsidTr="006701BC">
        <w:trPr>
          <w:trHeight w:val="800"/>
          <w:tblCellSpacing w:w="5" w:type="nil"/>
          <w:jc w:val="center"/>
        </w:trPr>
        <w:tc>
          <w:tcPr>
            <w:tcW w:w="6076" w:type="dxa"/>
            <w:vMerge/>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p>
        </w:tc>
        <w:tc>
          <w:tcPr>
            <w:tcW w:w="3472" w:type="dxa"/>
            <w:gridSpan w:val="2"/>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от станций технического обслуживания при числе постов</w:t>
            </w:r>
          </w:p>
        </w:tc>
      </w:tr>
      <w:tr w:rsidR="004679D2" w:rsidRPr="00611C95" w:rsidTr="006701BC">
        <w:trPr>
          <w:tblCellSpacing w:w="5" w:type="nil"/>
          <w:jc w:val="center"/>
        </w:trPr>
        <w:tc>
          <w:tcPr>
            <w:tcW w:w="6076" w:type="dxa"/>
            <w:vMerge/>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11 - 30</w:t>
            </w:r>
          </w:p>
        </w:tc>
      </w:tr>
      <w:tr w:rsidR="004679D2" w:rsidRPr="00611C95" w:rsidTr="006701BC">
        <w:trPr>
          <w:tblCellSpacing w:w="5" w:type="nil"/>
          <w:jc w:val="center"/>
        </w:trPr>
        <w:tc>
          <w:tcPr>
            <w:tcW w:w="6076"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rPr>
                <w:rFonts w:eastAsia="Calibri"/>
                <w:sz w:val="24"/>
                <w:szCs w:val="24"/>
              </w:rPr>
            </w:pPr>
            <w:r w:rsidRPr="00611C95">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15</w:t>
            </w:r>
          </w:p>
        </w:tc>
        <w:tc>
          <w:tcPr>
            <w:tcW w:w="1488"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25</w:t>
            </w:r>
          </w:p>
        </w:tc>
      </w:tr>
      <w:tr w:rsidR="004679D2" w:rsidRPr="00611C95" w:rsidTr="006701BC">
        <w:trPr>
          <w:tblCellSpacing w:w="5" w:type="nil"/>
          <w:jc w:val="center"/>
        </w:trPr>
        <w:tc>
          <w:tcPr>
            <w:tcW w:w="6076"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rPr>
                <w:rFonts w:eastAsia="Calibri"/>
                <w:sz w:val="24"/>
                <w:szCs w:val="24"/>
              </w:rPr>
            </w:pPr>
            <w:r w:rsidRPr="00611C95">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15</w:t>
            </w:r>
          </w:p>
        </w:tc>
        <w:tc>
          <w:tcPr>
            <w:tcW w:w="1488"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25</w:t>
            </w:r>
          </w:p>
        </w:tc>
      </w:tr>
      <w:tr w:rsidR="004679D2" w:rsidRPr="00611C95" w:rsidTr="006701BC">
        <w:trPr>
          <w:tblCellSpacing w:w="5" w:type="nil"/>
          <w:jc w:val="center"/>
        </w:trPr>
        <w:tc>
          <w:tcPr>
            <w:tcW w:w="6076"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rPr>
                <w:rFonts w:eastAsia="Calibri"/>
                <w:sz w:val="24"/>
                <w:szCs w:val="24"/>
              </w:rPr>
            </w:pPr>
            <w:r w:rsidRPr="00611C95">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15</w:t>
            </w:r>
          </w:p>
        </w:tc>
        <w:tc>
          <w:tcPr>
            <w:tcW w:w="1488"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20</w:t>
            </w:r>
          </w:p>
        </w:tc>
      </w:tr>
      <w:tr w:rsidR="004679D2" w:rsidRPr="00611C95" w:rsidTr="006701BC">
        <w:trPr>
          <w:trHeight w:val="400"/>
          <w:tblCellSpacing w:w="5" w:type="nil"/>
          <w:jc w:val="center"/>
        </w:trPr>
        <w:tc>
          <w:tcPr>
            <w:tcW w:w="6076"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rPr>
                <w:rFonts w:eastAsia="Calibri"/>
                <w:sz w:val="24"/>
                <w:szCs w:val="24"/>
              </w:rPr>
            </w:pPr>
            <w:r w:rsidRPr="00611C95">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50</w:t>
            </w:r>
          </w:p>
        </w:tc>
        <w:tc>
          <w:tcPr>
            <w:tcW w:w="1488" w:type="dxa"/>
            <w:tcBorders>
              <w:left w:val="single" w:sz="4" w:space="0" w:color="auto"/>
              <w:bottom w:val="single" w:sz="4" w:space="0" w:color="auto"/>
              <w:right w:val="single" w:sz="4" w:space="0" w:color="auto"/>
            </w:tcBorders>
          </w:tcPr>
          <w:p w:rsidR="004679D2" w:rsidRPr="00611C95" w:rsidRDefault="00C7025F" w:rsidP="006701BC">
            <w:pPr>
              <w:autoSpaceDE w:val="0"/>
              <w:autoSpaceDN w:val="0"/>
              <w:adjustRightInd w:val="0"/>
              <w:jc w:val="center"/>
              <w:rPr>
                <w:rFonts w:eastAsia="Calibri"/>
                <w:sz w:val="24"/>
                <w:szCs w:val="24"/>
              </w:rPr>
            </w:pPr>
            <w:hyperlink r:id="rId28" w:history="1">
              <w:r w:rsidR="004679D2" w:rsidRPr="00611C95">
                <w:rPr>
                  <w:rFonts w:eastAsia="Calibri"/>
                  <w:sz w:val="24"/>
                  <w:szCs w:val="24"/>
                </w:rPr>
                <w:t>&lt;*&gt;</w:t>
              </w:r>
            </w:hyperlink>
          </w:p>
        </w:tc>
      </w:tr>
      <w:tr w:rsidR="004679D2" w:rsidRPr="00611C95" w:rsidTr="006701BC">
        <w:trPr>
          <w:tblCellSpacing w:w="5" w:type="nil"/>
          <w:jc w:val="center"/>
        </w:trPr>
        <w:tc>
          <w:tcPr>
            <w:tcW w:w="6076"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rPr>
                <w:rFonts w:eastAsia="Calibri"/>
                <w:sz w:val="24"/>
                <w:szCs w:val="24"/>
              </w:rPr>
            </w:pPr>
            <w:r w:rsidRPr="00611C95">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rsidR="004679D2" w:rsidRPr="00611C95" w:rsidRDefault="004679D2" w:rsidP="006701BC">
            <w:pPr>
              <w:autoSpaceDE w:val="0"/>
              <w:autoSpaceDN w:val="0"/>
              <w:adjustRightInd w:val="0"/>
              <w:jc w:val="center"/>
              <w:rPr>
                <w:rFonts w:eastAsia="Calibri"/>
                <w:sz w:val="24"/>
                <w:szCs w:val="24"/>
              </w:rPr>
            </w:pPr>
            <w:r w:rsidRPr="00611C95">
              <w:rPr>
                <w:rFonts w:eastAsia="Calibri"/>
                <w:sz w:val="24"/>
                <w:szCs w:val="24"/>
              </w:rPr>
              <w:t>50</w:t>
            </w:r>
          </w:p>
        </w:tc>
        <w:tc>
          <w:tcPr>
            <w:tcW w:w="1488" w:type="dxa"/>
            <w:tcBorders>
              <w:left w:val="single" w:sz="4" w:space="0" w:color="auto"/>
              <w:bottom w:val="single" w:sz="4" w:space="0" w:color="auto"/>
              <w:right w:val="single" w:sz="4" w:space="0" w:color="auto"/>
            </w:tcBorders>
          </w:tcPr>
          <w:p w:rsidR="004679D2" w:rsidRPr="00611C95" w:rsidRDefault="00C7025F" w:rsidP="006701BC">
            <w:pPr>
              <w:autoSpaceDE w:val="0"/>
              <w:autoSpaceDN w:val="0"/>
              <w:adjustRightInd w:val="0"/>
              <w:jc w:val="center"/>
              <w:rPr>
                <w:rFonts w:eastAsia="Calibri"/>
                <w:sz w:val="24"/>
                <w:szCs w:val="24"/>
              </w:rPr>
            </w:pPr>
            <w:hyperlink r:id="rId29" w:history="1">
              <w:r w:rsidR="004679D2" w:rsidRPr="00611C95">
                <w:rPr>
                  <w:rFonts w:eastAsia="Calibri"/>
                  <w:sz w:val="24"/>
                  <w:szCs w:val="24"/>
                </w:rPr>
                <w:t>&lt;*&gt;</w:t>
              </w:r>
            </w:hyperlink>
          </w:p>
        </w:tc>
      </w:tr>
    </w:tbl>
    <w:p w:rsidR="004679D2" w:rsidRPr="00611C95" w:rsidRDefault="004679D2" w:rsidP="004679D2">
      <w:pPr>
        <w:autoSpaceDE w:val="0"/>
        <w:autoSpaceDN w:val="0"/>
        <w:adjustRightInd w:val="0"/>
        <w:ind w:firstLine="540"/>
        <w:jc w:val="both"/>
        <w:rPr>
          <w:rFonts w:eastAsia="Calibri"/>
          <w:sz w:val="24"/>
          <w:szCs w:val="24"/>
        </w:rPr>
      </w:pPr>
      <w:r w:rsidRPr="00611C95">
        <w:rPr>
          <w:rFonts w:eastAsia="Calibri"/>
          <w:sz w:val="24"/>
          <w:szCs w:val="24"/>
        </w:rPr>
        <w:t>--------------------------------</w:t>
      </w:r>
    </w:p>
    <w:p w:rsidR="004679D2" w:rsidRPr="00611C95" w:rsidRDefault="004679D2" w:rsidP="004679D2">
      <w:pPr>
        <w:autoSpaceDE w:val="0"/>
        <w:autoSpaceDN w:val="0"/>
        <w:adjustRightInd w:val="0"/>
        <w:ind w:firstLine="284"/>
        <w:jc w:val="both"/>
        <w:rPr>
          <w:rFonts w:eastAsia="Calibri"/>
          <w:sz w:val="24"/>
          <w:szCs w:val="24"/>
        </w:rPr>
      </w:pPr>
      <w:r w:rsidRPr="00611C95">
        <w:rPr>
          <w:rFonts w:eastAsia="Calibri"/>
          <w:sz w:val="24"/>
          <w:szCs w:val="24"/>
        </w:rPr>
        <w:t>&lt;*&gt; Определяется по согласованию с органами Государственного санитарно-эпидемиологического надзора</w:t>
      </w:r>
    </w:p>
    <w:p w:rsidR="004679D2" w:rsidRPr="00611C95" w:rsidRDefault="004679D2" w:rsidP="004679D2">
      <w:pPr>
        <w:autoSpaceDE w:val="0"/>
        <w:autoSpaceDN w:val="0"/>
        <w:adjustRightInd w:val="0"/>
        <w:jc w:val="both"/>
        <w:rPr>
          <w:rFonts w:eastAsia="Calibri"/>
          <w:sz w:val="24"/>
          <w:szCs w:val="24"/>
        </w:rPr>
      </w:pP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2 колонки - 0,1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5 колонок - 0,2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7 колонок - 0,3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9 колонок - 0,35 га;</w:t>
      </w:r>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на 11 колонок - 0,4 га.</w:t>
      </w:r>
    </w:p>
    <w:p w:rsidR="004679D2" w:rsidRPr="00611C95" w:rsidRDefault="004679D2" w:rsidP="004679D2">
      <w:pPr>
        <w:autoSpaceDE w:val="0"/>
        <w:autoSpaceDN w:val="0"/>
        <w:adjustRightInd w:val="0"/>
        <w:ind w:firstLine="709"/>
        <w:jc w:val="both"/>
        <w:rPr>
          <w:rFonts w:eastAsia="Calibri"/>
          <w:sz w:val="24"/>
          <w:szCs w:val="24"/>
        </w:rPr>
      </w:pPr>
      <w:proofErr w:type="gramStart"/>
      <w:r w:rsidRPr="00611C95">
        <w:rPr>
          <w:rFonts w:eastAsia="Calibri"/>
          <w:sz w:val="24"/>
          <w:szCs w:val="24"/>
        </w:rPr>
        <w:t xml:space="preserve">Расстояние от АЗС для легкового автотранспорта, оборудованных системой </w:t>
      </w:r>
      <w:proofErr w:type="spellStart"/>
      <w:r w:rsidRPr="00611C95">
        <w:rPr>
          <w:rFonts w:eastAsia="Calibri"/>
          <w:sz w:val="24"/>
          <w:szCs w:val="24"/>
        </w:rPr>
        <w:t>закольцовки</w:t>
      </w:r>
      <w:proofErr w:type="spellEnd"/>
      <w:r w:rsidRPr="00611C95">
        <w:rPr>
          <w:rFonts w:eastAsia="Calibri"/>
          <w:sz w:val="24"/>
          <w:szCs w:val="24"/>
        </w:rPr>
        <w:t xml:space="preserve">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roofErr w:type="gramEnd"/>
    </w:p>
    <w:p w:rsidR="004679D2" w:rsidRPr="00611C95" w:rsidRDefault="004679D2" w:rsidP="004679D2">
      <w:pPr>
        <w:autoSpaceDE w:val="0"/>
        <w:autoSpaceDN w:val="0"/>
        <w:adjustRightInd w:val="0"/>
        <w:ind w:firstLine="709"/>
        <w:jc w:val="both"/>
        <w:rPr>
          <w:rFonts w:eastAsia="Calibri"/>
          <w:sz w:val="24"/>
          <w:szCs w:val="24"/>
        </w:rPr>
      </w:pPr>
      <w:r w:rsidRPr="00611C95">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4679D2" w:rsidRPr="00611C95" w:rsidRDefault="004679D2" w:rsidP="004679D2">
      <w:pPr>
        <w:ind w:firstLine="709"/>
        <w:jc w:val="both"/>
        <w:rPr>
          <w:rFonts w:eastAsia="SimSun"/>
          <w:sz w:val="24"/>
          <w:szCs w:val="24"/>
          <w:lang w:eastAsia="zh-CN"/>
        </w:rPr>
      </w:pPr>
      <w:r w:rsidRPr="00611C95">
        <w:rPr>
          <w:rFonts w:eastAsia="SimSun"/>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679D2" w:rsidRPr="00611C95" w:rsidRDefault="004679D2" w:rsidP="004679D2">
      <w:pPr>
        <w:ind w:firstLine="709"/>
        <w:jc w:val="both"/>
        <w:rPr>
          <w:rFonts w:eastAsia="SimSun"/>
          <w:sz w:val="24"/>
          <w:szCs w:val="24"/>
          <w:lang w:eastAsia="zh-CN"/>
        </w:rPr>
      </w:pPr>
      <w:r w:rsidRPr="00611C95">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4679D2" w:rsidRPr="00611C95" w:rsidRDefault="004679D2" w:rsidP="004679D2">
      <w:pPr>
        <w:ind w:firstLine="709"/>
        <w:jc w:val="both"/>
        <w:rPr>
          <w:rFonts w:eastAsia="SimSun"/>
          <w:sz w:val="24"/>
          <w:szCs w:val="24"/>
          <w:lang w:eastAsia="zh-CN"/>
        </w:rPr>
      </w:pPr>
      <w:r w:rsidRPr="00611C95">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679D2" w:rsidRDefault="004679D2" w:rsidP="002D7458">
      <w:pPr>
        <w:widowControl w:val="0"/>
        <w:ind w:firstLine="709"/>
        <w:jc w:val="center"/>
        <w:outlineLvl w:val="2"/>
        <w:rPr>
          <w:b/>
          <w:sz w:val="24"/>
          <w:szCs w:val="24"/>
        </w:rPr>
      </w:pPr>
    </w:p>
    <w:p w:rsidR="00F34200" w:rsidRPr="00C54616" w:rsidRDefault="00F34200" w:rsidP="002D7458">
      <w:pPr>
        <w:widowControl w:val="0"/>
        <w:ind w:firstLine="709"/>
        <w:jc w:val="center"/>
        <w:outlineLvl w:val="2"/>
        <w:rPr>
          <w:b/>
          <w:sz w:val="24"/>
          <w:szCs w:val="24"/>
        </w:rPr>
      </w:pPr>
      <w:r w:rsidRPr="00C54616">
        <w:rPr>
          <w:b/>
          <w:sz w:val="24"/>
          <w:szCs w:val="24"/>
        </w:rPr>
        <w:t>Статья</w:t>
      </w:r>
      <w:r w:rsidR="002D7458" w:rsidRPr="00C54616">
        <w:rPr>
          <w:b/>
          <w:sz w:val="24"/>
          <w:szCs w:val="24"/>
        </w:rPr>
        <w:t xml:space="preserve"> </w:t>
      </w:r>
      <w:r w:rsidRPr="00C54616">
        <w:rPr>
          <w:b/>
          <w:sz w:val="24"/>
          <w:szCs w:val="24"/>
        </w:rPr>
        <w:t>29.</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Зоны</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инженерной</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транспортной</w:t>
      </w:r>
      <w:r w:rsidR="002D7458" w:rsidRPr="00C54616">
        <w:rPr>
          <w:b/>
          <w:sz w:val="24"/>
          <w:szCs w:val="24"/>
        </w:rPr>
        <w:t xml:space="preserve"> </w:t>
      </w:r>
      <w:r w:rsidRPr="00C54616">
        <w:rPr>
          <w:b/>
          <w:sz w:val="24"/>
          <w:szCs w:val="24"/>
        </w:rPr>
        <w:t>инфраструктур</w:t>
      </w:r>
      <w:bookmarkEnd w:id="35"/>
    </w:p>
    <w:p w:rsidR="00EF6B78" w:rsidRPr="00C54616" w:rsidRDefault="00EF6B78" w:rsidP="002D7458">
      <w:pPr>
        <w:widowControl w:val="0"/>
        <w:outlineLvl w:val="2"/>
        <w:rPr>
          <w:sz w:val="24"/>
          <w:szCs w:val="24"/>
        </w:rPr>
      </w:pPr>
    </w:p>
    <w:p w:rsidR="00F34200" w:rsidRPr="00C54616" w:rsidRDefault="006B6B00" w:rsidP="002D7458">
      <w:pPr>
        <w:widowControl w:val="0"/>
        <w:overflowPunct w:val="0"/>
        <w:autoSpaceDE w:val="0"/>
        <w:autoSpaceDN w:val="0"/>
        <w:adjustRightInd w:val="0"/>
        <w:ind w:firstLine="567"/>
        <w:jc w:val="center"/>
        <w:outlineLvl w:val="4"/>
        <w:rPr>
          <w:rFonts w:eastAsia="SimSun"/>
          <w:b/>
          <w:bCs/>
          <w:i/>
          <w:iCs/>
          <w:sz w:val="24"/>
          <w:szCs w:val="24"/>
          <w:lang w:eastAsia="zh-CN"/>
        </w:rPr>
      </w:pPr>
      <w:proofErr w:type="gramStart"/>
      <w:r>
        <w:rPr>
          <w:rFonts w:eastAsia="SimSun"/>
          <w:b/>
          <w:bCs/>
          <w:i/>
          <w:iCs/>
          <w:sz w:val="24"/>
          <w:szCs w:val="24"/>
          <w:lang w:eastAsia="zh-CN"/>
        </w:rPr>
        <w:t>ТР</w:t>
      </w:r>
      <w:proofErr w:type="gramEnd"/>
      <w:r>
        <w:rPr>
          <w:rFonts w:eastAsia="SimSun"/>
          <w:b/>
          <w:bCs/>
          <w:i/>
          <w:iCs/>
          <w:sz w:val="24"/>
          <w:szCs w:val="24"/>
          <w:lang w:eastAsia="zh-CN"/>
        </w:rPr>
        <w:t xml:space="preserve"> 601</w:t>
      </w:r>
      <w:r w:rsidR="00F34200" w:rsidRPr="00C54616">
        <w:rPr>
          <w:rFonts w:eastAsia="SimSun"/>
          <w:b/>
          <w:bCs/>
          <w:i/>
          <w:iCs/>
          <w:sz w:val="24"/>
          <w:szCs w:val="24"/>
          <w:lang w:eastAsia="zh-CN"/>
        </w:rPr>
        <w:t>.</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Зона</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объектов</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инженерной</w:t>
      </w:r>
      <w:r w:rsidR="002D7458" w:rsidRPr="00C54616">
        <w:rPr>
          <w:rFonts w:eastAsia="SimSun"/>
          <w:b/>
          <w:bCs/>
          <w:i/>
          <w:iCs/>
          <w:sz w:val="24"/>
          <w:szCs w:val="24"/>
          <w:lang w:eastAsia="zh-CN"/>
        </w:rPr>
        <w:t xml:space="preserve"> </w:t>
      </w:r>
      <w:r w:rsidR="00F34200" w:rsidRPr="00C54616">
        <w:rPr>
          <w:rFonts w:eastAsia="SimSun"/>
          <w:b/>
          <w:bCs/>
          <w:i/>
          <w:iCs/>
          <w:sz w:val="24"/>
          <w:szCs w:val="24"/>
          <w:lang w:eastAsia="zh-CN"/>
        </w:rPr>
        <w:t>инфраструктуры</w:t>
      </w:r>
      <w:r w:rsidR="002D7458" w:rsidRPr="00C54616">
        <w:rPr>
          <w:rFonts w:eastAsia="SimSun"/>
          <w:b/>
          <w:bCs/>
          <w:i/>
          <w:iCs/>
          <w:sz w:val="24"/>
          <w:szCs w:val="24"/>
          <w:lang w:eastAsia="zh-CN"/>
        </w:rPr>
        <w:t xml:space="preserve"> </w:t>
      </w:r>
    </w:p>
    <w:p w:rsidR="00F34200" w:rsidRDefault="00F34200" w:rsidP="002D7458">
      <w:pPr>
        <w:widowControl w:val="0"/>
        <w:numPr>
          <w:ilvl w:val="0"/>
          <w:numId w:val="16"/>
        </w:numPr>
        <w:jc w:val="both"/>
        <w:rPr>
          <w:b/>
          <w:sz w:val="24"/>
          <w:szCs w:val="24"/>
          <w:lang w:bidi="en-US"/>
        </w:rPr>
      </w:pPr>
      <w:r w:rsidRPr="00C54616">
        <w:rPr>
          <w:b/>
          <w:sz w:val="24"/>
          <w:szCs w:val="24"/>
          <w:lang w:bidi="en-US"/>
        </w:rPr>
        <w:t>ОСНОВНЫЕ</w:t>
      </w:r>
      <w:r w:rsidR="002D7458" w:rsidRPr="00C54616">
        <w:rPr>
          <w:b/>
          <w:sz w:val="24"/>
          <w:szCs w:val="24"/>
          <w:lang w:bidi="en-US"/>
        </w:rPr>
        <w:t xml:space="preserve"> </w:t>
      </w:r>
      <w:r w:rsidRPr="00C54616">
        <w:rPr>
          <w:b/>
          <w:sz w:val="24"/>
          <w:szCs w:val="24"/>
          <w:lang w:bidi="en-US"/>
        </w:rPr>
        <w:t>ВИДЫ</w:t>
      </w:r>
      <w:r w:rsidR="002D7458" w:rsidRPr="00C54616">
        <w:rPr>
          <w:b/>
          <w:sz w:val="24"/>
          <w:szCs w:val="24"/>
          <w:lang w:bidi="en-US"/>
        </w:rPr>
        <w:t xml:space="preserve"> </w:t>
      </w:r>
      <w:r w:rsidRPr="00C54616">
        <w:rPr>
          <w:b/>
          <w:sz w:val="24"/>
          <w:szCs w:val="24"/>
          <w:lang w:bidi="en-US"/>
        </w:rPr>
        <w:t>И</w:t>
      </w:r>
      <w:r w:rsidR="002D7458" w:rsidRPr="00C54616">
        <w:rPr>
          <w:b/>
          <w:sz w:val="24"/>
          <w:szCs w:val="24"/>
          <w:lang w:bidi="en-US"/>
        </w:rPr>
        <w:t xml:space="preserve"> </w:t>
      </w:r>
      <w:r w:rsidRPr="00C54616">
        <w:rPr>
          <w:b/>
          <w:sz w:val="24"/>
          <w:szCs w:val="24"/>
          <w:lang w:bidi="en-US"/>
        </w:rPr>
        <w:t>ПАРАМЕТРЫ</w:t>
      </w:r>
      <w:r w:rsidR="002D7458" w:rsidRPr="00C54616">
        <w:rPr>
          <w:b/>
          <w:sz w:val="24"/>
          <w:szCs w:val="24"/>
          <w:lang w:bidi="en-US"/>
        </w:rPr>
        <w:t xml:space="preserve"> </w:t>
      </w:r>
      <w:r w:rsidRPr="00C54616">
        <w:rPr>
          <w:b/>
          <w:sz w:val="24"/>
          <w:szCs w:val="24"/>
          <w:lang w:bidi="en-US"/>
        </w:rPr>
        <w:t>РАЗРЕШЕННОГО</w:t>
      </w:r>
      <w:r w:rsidR="002D7458" w:rsidRPr="00C54616">
        <w:rPr>
          <w:b/>
          <w:sz w:val="24"/>
          <w:szCs w:val="24"/>
          <w:lang w:bidi="en-US"/>
        </w:rPr>
        <w:t xml:space="preserve"> </w:t>
      </w:r>
      <w:r w:rsidRPr="00C54616">
        <w:rPr>
          <w:b/>
          <w:sz w:val="24"/>
          <w:szCs w:val="24"/>
          <w:lang w:bidi="en-US"/>
        </w:rPr>
        <w:t>ИСПОЛЬЗОВАНИЯ</w:t>
      </w:r>
      <w:r w:rsidR="002D7458" w:rsidRPr="00C54616">
        <w:rPr>
          <w:b/>
          <w:sz w:val="24"/>
          <w:szCs w:val="24"/>
          <w:lang w:bidi="en-US"/>
        </w:rPr>
        <w:t xml:space="preserve"> </w:t>
      </w:r>
      <w:r w:rsidRPr="00C54616">
        <w:rPr>
          <w:b/>
          <w:sz w:val="24"/>
          <w:szCs w:val="24"/>
          <w:lang w:bidi="en-US"/>
        </w:rPr>
        <w:t>ЗЕМЕЛЬНЫХ</w:t>
      </w:r>
      <w:r w:rsidR="002D7458" w:rsidRPr="00C54616">
        <w:rPr>
          <w:b/>
          <w:sz w:val="24"/>
          <w:szCs w:val="24"/>
          <w:lang w:bidi="en-US"/>
        </w:rPr>
        <w:t xml:space="preserve"> </w:t>
      </w:r>
      <w:r w:rsidRPr="00C54616">
        <w:rPr>
          <w:b/>
          <w:sz w:val="24"/>
          <w:szCs w:val="24"/>
          <w:lang w:bidi="en-US"/>
        </w:rPr>
        <w:t>УЧАСТКОВ</w:t>
      </w:r>
      <w:r w:rsidR="002D7458" w:rsidRPr="00C54616">
        <w:rPr>
          <w:b/>
          <w:sz w:val="24"/>
          <w:szCs w:val="24"/>
          <w:lang w:bidi="en-US"/>
        </w:rPr>
        <w:t xml:space="preserve"> </w:t>
      </w:r>
      <w:r w:rsidRPr="00C54616">
        <w:rPr>
          <w:b/>
          <w:sz w:val="24"/>
          <w:szCs w:val="24"/>
          <w:lang w:bidi="en-US"/>
        </w:rPr>
        <w:t>И</w:t>
      </w:r>
      <w:r w:rsidR="002D7458" w:rsidRPr="00C54616">
        <w:rPr>
          <w:b/>
          <w:sz w:val="24"/>
          <w:szCs w:val="24"/>
          <w:lang w:bidi="en-US"/>
        </w:rPr>
        <w:t xml:space="preserve"> </w:t>
      </w:r>
      <w:r w:rsidRPr="00C54616">
        <w:rPr>
          <w:b/>
          <w:sz w:val="24"/>
          <w:szCs w:val="24"/>
          <w:lang w:bidi="en-US"/>
        </w:rPr>
        <w:t>ОБЪЕКТОВ</w:t>
      </w:r>
      <w:r w:rsidR="002D7458" w:rsidRPr="00C54616">
        <w:rPr>
          <w:b/>
          <w:sz w:val="24"/>
          <w:szCs w:val="24"/>
          <w:lang w:bidi="en-US"/>
        </w:rPr>
        <w:t xml:space="preserve"> </w:t>
      </w:r>
      <w:r w:rsidRPr="00C54616">
        <w:rPr>
          <w:b/>
          <w:sz w:val="24"/>
          <w:szCs w:val="24"/>
          <w:lang w:bidi="en-US"/>
        </w:rPr>
        <w:t>КАПИТАЛЬНОГО</w:t>
      </w:r>
      <w:r w:rsidR="002D7458" w:rsidRPr="00C54616">
        <w:rPr>
          <w:b/>
          <w:sz w:val="24"/>
          <w:szCs w:val="24"/>
          <w:lang w:bidi="en-US"/>
        </w:rPr>
        <w:t xml:space="preserve"> </w:t>
      </w:r>
      <w:r w:rsidRPr="00C54616">
        <w:rPr>
          <w:b/>
          <w:sz w:val="24"/>
          <w:szCs w:val="24"/>
          <w:lang w:bidi="en-US"/>
        </w:rPr>
        <w:t>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7B7D96" w:rsidRPr="00A80839" w:rsidTr="00AC5BB2">
        <w:trPr>
          <w:trHeight w:val="552"/>
          <w:tblHeader/>
        </w:trPr>
        <w:tc>
          <w:tcPr>
            <w:tcW w:w="855"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ВИДЫ РАЗРЕШЕННОГО ИСПОЛЬЗОВАНИЯ ЗЕМЕЛЬНЫХ УЧАСТКОВ </w:t>
            </w:r>
          </w:p>
          <w:p w:rsidR="007B7D96" w:rsidRPr="00A80839" w:rsidRDefault="007B7D96" w:rsidP="00AC5BB2">
            <w:pPr>
              <w:widowControl w:val="0"/>
              <w:tabs>
                <w:tab w:val="left" w:pos="2520"/>
              </w:tabs>
              <w:jc w:val="center"/>
              <w:rPr>
                <w:b/>
                <w:sz w:val="24"/>
                <w:szCs w:val="24"/>
              </w:rPr>
            </w:pPr>
            <w:r w:rsidRPr="00A80839">
              <w:rPr>
                <w:b/>
                <w:sz w:val="24"/>
                <w:szCs w:val="24"/>
              </w:rPr>
              <w:t>(номер по классификатору)</w:t>
            </w:r>
          </w:p>
        </w:tc>
        <w:tc>
          <w:tcPr>
            <w:tcW w:w="1390" w:type="pct"/>
          </w:tcPr>
          <w:p w:rsidR="007B7D96" w:rsidRPr="00A80839" w:rsidRDefault="007B7D96" w:rsidP="00AC5BB2">
            <w:pPr>
              <w:widowControl w:val="0"/>
              <w:tabs>
                <w:tab w:val="left" w:pos="2520"/>
              </w:tabs>
              <w:jc w:val="center"/>
              <w:rPr>
                <w:b/>
                <w:sz w:val="24"/>
                <w:szCs w:val="24"/>
              </w:rPr>
            </w:pPr>
            <w:r w:rsidRPr="00A80839">
              <w:rPr>
                <w:b/>
                <w:sz w:val="24"/>
                <w:szCs w:val="24"/>
              </w:rPr>
              <w:t>ВИДЫ РАЗРЕШЕННОГО ИСПОЛЬЗОВАНИЯ ОБЪЕКТОВ КАПИТАЛЬНОГО СТРОИТЕЛЬСТВА</w:t>
            </w:r>
          </w:p>
        </w:tc>
        <w:tc>
          <w:tcPr>
            <w:tcW w:w="2755"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ПРЕДЕЛЬНЫЕ РАЗМЕРЫ </w:t>
            </w:r>
            <w:proofErr w:type="gramStart"/>
            <w:r w:rsidRPr="00A80839">
              <w:rPr>
                <w:b/>
                <w:sz w:val="24"/>
                <w:szCs w:val="24"/>
              </w:rPr>
              <w:t>ЗЕМЕЛЬНЫХ</w:t>
            </w:r>
            <w:proofErr w:type="gramEnd"/>
          </w:p>
          <w:p w:rsidR="007B7D96" w:rsidRPr="00A80839" w:rsidRDefault="007B7D96" w:rsidP="00AC5BB2">
            <w:pPr>
              <w:widowControl w:val="0"/>
              <w:tabs>
                <w:tab w:val="left" w:pos="2520"/>
              </w:tabs>
              <w:jc w:val="center"/>
              <w:rPr>
                <w:b/>
                <w:sz w:val="24"/>
                <w:szCs w:val="24"/>
              </w:rPr>
            </w:pPr>
            <w:r w:rsidRPr="00A80839">
              <w:rPr>
                <w:b/>
                <w:sz w:val="24"/>
                <w:szCs w:val="24"/>
              </w:rPr>
              <w:t>УЧАСТКОВ И ПРЕДЕЛЬНЫЕ ПАРАМЕТРЫ</w:t>
            </w:r>
          </w:p>
          <w:p w:rsidR="007B7D96" w:rsidRPr="00A80839" w:rsidRDefault="007B7D96" w:rsidP="00AC5BB2">
            <w:pPr>
              <w:widowControl w:val="0"/>
              <w:tabs>
                <w:tab w:val="left" w:pos="2520"/>
              </w:tabs>
              <w:jc w:val="center"/>
              <w:rPr>
                <w:b/>
                <w:sz w:val="24"/>
                <w:szCs w:val="24"/>
              </w:rPr>
            </w:pPr>
            <w:r w:rsidRPr="00A80839">
              <w:rPr>
                <w:b/>
                <w:sz w:val="24"/>
                <w:szCs w:val="24"/>
              </w:rPr>
              <w:t>РАЗРЕШЕННОГО СТРОИТЕЛЬСТВА</w:t>
            </w:r>
          </w:p>
        </w:tc>
      </w:tr>
      <w:tr w:rsidR="007B7D96" w:rsidRPr="00A80839" w:rsidTr="00AC5BB2">
        <w:trPr>
          <w:trHeight w:val="552"/>
        </w:trPr>
        <w:tc>
          <w:tcPr>
            <w:tcW w:w="855" w:type="pct"/>
          </w:tcPr>
          <w:p w:rsidR="007B7D96" w:rsidRPr="00884821" w:rsidRDefault="007B7D96" w:rsidP="00AC5BB2">
            <w:pPr>
              <w:widowControl w:val="0"/>
              <w:jc w:val="both"/>
              <w:rPr>
                <w:sz w:val="24"/>
                <w:szCs w:val="24"/>
              </w:rPr>
            </w:pPr>
            <w:r w:rsidRPr="00884821">
              <w:rPr>
                <w:rFonts w:ascii="Times New Roman CYR" w:eastAsia="Times New Roman CYR" w:hAnsi="Times New Roman CYR" w:cs="Times New Roman CYR"/>
                <w:sz w:val="24"/>
                <w:szCs w:val="24"/>
              </w:rPr>
              <w:t>Трубопроводный транспорт (7.5)</w:t>
            </w:r>
          </w:p>
        </w:tc>
        <w:tc>
          <w:tcPr>
            <w:tcW w:w="1390" w:type="pct"/>
          </w:tcPr>
          <w:p w:rsidR="007B7D96" w:rsidRPr="00884821" w:rsidRDefault="007B7D96" w:rsidP="00AC5BB2">
            <w:pPr>
              <w:widowControl w:val="0"/>
              <w:jc w:val="both"/>
              <w:rPr>
                <w:sz w:val="24"/>
                <w:szCs w:val="24"/>
              </w:rPr>
            </w:pPr>
            <w:r w:rsidRPr="00884821">
              <w:rPr>
                <w:rFonts w:ascii="Times New Roman CYR" w:eastAsia="Times New Roman CYR" w:hAnsi="Times New Roman CYR" w:cs="Times New Roman CY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55" w:type="pct"/>
          </w:tcPr>
          <w:p w:rsidR="007B7D96" w:rsidRPr="00A80839" w:rsidRDefault="007B7D96" w:rsidP="00AC5BB2">
            <w:pPr>
              <w:widowControl w:val="0"/>
              <w:ind w:firstLine="567"/>
              <w:jc w:val="both"/>
              <w:rPr>
                <w:b/>
                <w:sz w:val="24"/>
                <w:szCs w:val="24"/>
              </w:rPr>
            </w:pPr>
            <w:proofErr w:type="gramStart"/>
            <w:r w:rsidRPr="00A80839">
              <w:rPr>
                <w:sz w:val="24"/>
                <w:szCs w:val="24"/>
              </w:rPr>
              <w:t>Действие градостроительного регламента не распространяется в границах территорий</w:t>
            </w:r>
            <w:r>
              <w:rPr>
                <w:color w:val="464C55"/>
                <w:shd w:val="clear" w:color="auto" w:fill="FFFFFF"/>
              </w:rPr>
              <w:t xml:space="preserve"> </w:t>
            </w:r>
            <w:r w:rsidRPr="009F726C">
              <w:rPr>
                <w:color w:val="464C55"/>
                <w:sz w:val="24"/>
                <w:szCs w:val="24"/>
                <w:shd w:val="clear" w:color="auto" w:fill="FFFFFF"/>
              </w:rPr>
              <w:t>для размещения </w:t>
            </w:r>
            <w:hyperlink r:id="rId30" w:anchor="block_1011" w:history="1">
              <w:r w:rsidRPr="009F726C">
                <w:rPr>
                  <w:rStyle w:val="af"/>
                  <w:color w:val="3272C0"/>
                  <w:sz w:val="24"/>
                  <w:szCs w:val="24"/>
                  <w:shd w:val="clear" w:color="auto" w:fill="FFFFFF"/>
                </w:rPr>
                <w:t>линейных объектов</w:t>
              </w:r>
            </w:hyperlink>
            <w:r w:rsidRPr="009F726C">
              <w:rPr>
                <w:color w:val="464C55"/>
                <w:sz w:val="24"/>
                <w:szCs w:val="24"/>
                <w:shd w:val="clear" w:color="auto" w:fill="FFFFFF"/>
              </w:rPr>
              <w:t> и (или) занятые линейными объектами;</w:t>
            </w:r>
            <w:proofErr w:type="gramEnd"/>
          </w:p>
        </w:tc>
      </w:tr>
      <w:tr w:rsidR="007B7D96" w:rsidRPr="00A80839" w:rsidTr="00AC5BB2">
        <w:trPr>
          <w:trHeight w:val="552"/>
        </w:trPr>
        <w:tc>
          <w:tcPr>
            <w:tcW w:w="855" w:type="pct"/>
          </w:tcPr>
          <w:p w:rsidR="007B7D96" w:rsidRPr="00A80839" w:rsidRDefault="007B7D96" w:rsidP="00AC5BB2">
            <w:pPr>
              <w:widowControl w:val="0"/>
              <w:jc w:val="both"/>
              <w:rPr>
                <w:sz w:val="24"/>
                <w:szCs w:val="24"/>
              </w:rPr>
            </w:pPr>
            <w:r w:rsidRPr="00A80839">
              <w:rPr>
                <w:sz w:val="24"/>
                <w:szCs w:val="24"/>
              </w:rPr>
              <w:t xml:space="preserve">Коммунальное обслуживание </w:t>
            </w:r>
          </w:p>
          <w:p w:rsidR="007B7D96" w:rsidRPr="00A80839" w:rsidRDefault="007B7D96" w:rsidP="00AC5BB2">
            <w:pPr>
              <w:widowControl w:val="0"/>
              <w:jc w:val="both"/>
              <w:rPr>
                <w:sz w:val="24"/>
                <w:szCs w:val="24"/>
              </w:rPr>
            </w:pPr>
            <w:r w:rsidRPr="00A80839">
              <w:rPr>
                <w:sz w:val="24"/>
                <w:szCs w:val="24"/>
              </w:rPr>
              <w:t>(3.1)</w:t>
            </w:r>
          </w:p>
        </w:tc>
        <w:tc>
          <w:tcPr>
            <w:tcW w:w="1390" w:type="pct"/>
          </w:tcPr>
          <w:p w:rsidR="007B7D96" w:rsidRPr="00A80839" w:rsidRDefault="007B7D96" w:rsidP="00AC5BB2">
            <w:pPr>
              <w:widowControl w:val="0"/>
              <w:jc w:val="both"/>
              <w:rPr>
                <w:sz w:val="24"/>
                <w:szCs w:val="24"/>
              </w:rPr>
            </w:pPr>
            <w:r w:rsidRPr="00A80839">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55" w:type="pct"/>
            <w:vMerge w:val="restart"/>
          </w:tcPr>
          <w:p w:rsidR="007B7D96" w:rsidRPr="00A80839" w:rsidRDefault="007B7D96" w:rsidP="00AC5BB2">
            <w:pPr>
              <w:widowControl w:val="0"/>
              <w:ind w:firstLine="567"/>
              <w:jc w:val="both"/>
              <w:rPr>
                <w:b/>
                <w:sz w:val="24"/>
                <w:szCs w:val="24"/>
              </w:rPr>
            </w:pPr>
            <w:r w:rsidRPr="00A80839">
              <w:rPr>
                <w:b/>
                <w:sz w:val="24"/>
                <w:szCs w:val="24"/>
              </w:rPr>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минимальная/максимальная площадь земельных участков -</w:t>
            </w:r>
            <w:r w:rsidRPr="00A80839">
              <w:rPr>
                <w:b/>
                <w:sz w:val="24"/>
                <w:szCs w:val="24"/>
              </w:rPr>
              <w:t>10/5000 0</w:t>
            </w:r>
            <w:r w:rsidRPr="00A80839">
              <w:rPr>
                <w:sz w:val="24"/>
                <w:szCs w:val="24"/>
              </w:rPr>
              <w:t xml:space="preserve"> </w:t>
            </w:r>
            <w:proofErr w:type="spellStart"/>
            <w:r w:rsidRPr="00A80839">
              <w:rPr>
                <w:sz w:val="24"/>
                <w:szCs w:val="24"/>
              </w:rPr>
              <w:t>кв.м</w:t>
            </w:r>
            <w:proofErr w:type="spell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минимальные отступы от границ участка - </w:t>
            </w:r>
            <w:r w:rsidRPr="00A80839">
              <w:rPr>
                <w:b/>
                <w:sz w:val="24"/>
                <w:szCs w:val="24"/>
              </w:rPr>
              <w:t>1 м</w:t>
            </w:r>
            <w:r w:rsidRPr="00A80839">
              <w:rPr>
                <w:sz w:val="24"/>
                <w:szCs w:val="24"/>
              </w:rPr>
              <w:t>;</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максимальный процент застройки в границах земельного участка - </w:t>
            </w:r>
            <w:r w:rsidRPr="00A80839">
              <w:rPr>
                <w:b/>
                <w:sz w:val="24"/>
                <w:szCs w:val="24"/>
              </w:rPr>
              <w:t>90%</w:t>
            </w:r>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максимальное количество этажей - не более </w:t>
            </w:r>
            <w:r w:rsidRPr="00A80839">
              <w:rPr>
                <w:b/>
                <w:sz w:val="24"/>
                <w:szCs w:val="24"/>
              </w:rPr>
              <w:t>2 этажей.</w:t>
            </w:r>
          </w:p>
          <w:p w:rsidR="007B7D96" w:rsidRPr="00A80839" w:rsidRDefault="007B7D96" w:rsidP="00AC5BB2">
            <w:pPr>
              <w:widowControl w:val="0"/>
              <w:ind w:firstLine="567"/>
              <w:jc w:val="both"/>
              <w:rPr>
                <w:sz w:val="24"/>
                <w:szCs w:val="24"/>
              </w:rPr>
            </w:pPr>
            <w:r w:rsidRPr="00A80839">
              <w:rPr>
                <w:b/>
                <w:sz w:val="24"/>
                <w:szCs w:val="24"/>
              </w:rPr>
              <w:t xml:space="preserve">- высота </w:t>
            </w:r>
            <w:r w:rsidRPr="00A80839">
              <w:rPr>
                <w:sz w:val="24"/>
                <w:szCs w:val="24"/>
              </w:rPr>
              <w:t xml:space="preserve">- не более </w:t>
            </w:r>
            <w:r w:rsidRPr="00A80839">
              <w:rPr>
                <w:b/>
                <w:sz w:val="24"/>
                <w:szCs w:val="24"/>
              </w:rPr>
              <w:t>22 м.</w:t>
            </w:r>
            <w:r w:rsidRPr="00A80839">
              <w:rPr>
                <w:sz w:val="24"/>
                <w:szCs w:val="24"/>
              </w:rPr>
              <w:t xml:space="preserve"> </w:t>
            </w:r>
          </w:p>
          <w:p w:rsidR="007B7D96" w:rsidRPr="00A80839" w:rsidRDefault="007B7D96" w:rsidP="00AC5BB2">
            <w:pPr>
              <w:widowControl w:val="0"/>
              <w:ind w:firstLine="567"/>
              <w:jc w:val="both"/>
              <w:rPr>
                <w:rFonts w:eastAsia="SimSun"/>
                <w:b/>
                <w:sz w:val="24"/>
                <w:szCs w:val="24"/>
                <w:lang w:eastAsia="zh-CN"/>
              </w:rPr>
            </w:pPr>
            <w:r w:rsidRPr="00A80839">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552"/>
        </w:trPr>
        <w:tc>
          <w:tcPr>
            <w:tcW w:w="855" w:type="pct"/>
          </w:tcPr>
          <w:p w:rsidR="007B7D96" w:rsidRPr="00A80839" w:rsidRDefault="007B7D96" w:rsidP="00AC5BB2">
            <w:pPr>
              <w:widowControl w:val="0"/>
              <w:autoSpaceDE w:val="0"/>
              <w:autoSpaceDN w:val="0"/>
              <w:adjustRightInd w:val="0"/>
              <w:rPr>
                <w:sz w:val="24"/>
                <w:szCs w:val="24"/>
              </w:rPr>
            </w:pPr>
            <w:r w:rsidRPr="00A80839">
              <w:rPr>
                <w:sz w:val="24"/>
                <w:szCs w:val="24"/>
              </w:rPr>
              <w:lastRenderedPageBreak/>
              <w:t>Связь</w:t>
            </w:r>
          </w:p>
          <w:p w:rsidR="007B7D96" w:rsidRPr="00A80839" w:rsidRDefault="007B7D96" w:rsidP="00AC5BB2">
            <w:pPr>
              <w:widowControl w:val="0"/>
              <w:autoSpaceDE w:val="0"/>
              <w:autoSpaceDN w:val="0"/>
              <w:adjustRightInd w:val="0"/>
              <w:rPr>
                <w:sz w:val="24"/>
                <w:szCs w:val="24"/>
              </w:rPr>
            </w:pPr>
            <w:r w:rsidRPr="00A80839">
              <w:rPr>
                <w:sz w:val="24"/>
                <w:szCs w:val="24"/>
              </w:rPr>
              <w:t>(6.8)</w:t>
            </w:r>
          </w:p>
        </w:tc>
        <w:tc>
          <w:tcPr>
            <w:tcW w:w="1390"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755" w:type="pct"/>
            <w:vMerge/>
          </w:tcPr>
          <w:p w:rsidR="007B7D96" w:rsidRPr="00A80839" w:rsidRDefault="007B7D96" w:rsidP="00AC5BB2">
            <w:pPr>
              <w:widowControl w:val="0"/>
              <w:ind w:firstLine="567"/>
              <w:jc w:val="both"/>
              <w:rPr>
                <w:sz w:val="24"/>
                <w:szCs w:val="24"/>
              </w:rPr>
            </w:pPr>
          </w:p>
        </w:tc>
      </w:tr>
      <w:tr w:rsidR="007B7D96" w:rsidRPr="00A80839" w:rsidTr="00AC5BB2">
        <w:trPr>
          <w:trHeight w:val="552"/>
        </w:trPr>
        <w:tc>
          <w:tcPr>
            <w:tcW w:w="855" w:type="pct"/>
          </w:tcPr>
          <w:p w:rsidR="007B7D96" w:rsidRPr="00A80839" w:rsidRDefault="007B7D96" w:rsidP="00AC5BB2">
            <w:pPr>
              <w:widowControl w:val="0"/>
              <w:autoSpaceDE w:val="0"/>
              <w:autoSpaceDN w:val="0"/>
              <w:adjustRightInd w:val="0"/>
              <w:rPr>
                <w:sz w:val="24"/>
                <w:szCs w:val="24"/>
              </w:rPr>
            </w:pPr>
            <w:r w:rsidRPr="00A80839">
              <w:rPr>
                <w:sz w:val="24"/>
                <w:szCs w:val="24"/>
              </w:rPr>
              <w:lastRenderedPageBreak/>
              <w:t>Энергетика (6.7)</w:t>
            </w:r>
          </w:p>
        </w:tc>
        <w:tc>
          <w:tcPr>
            <w:tcW w:w="1390"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80839">
              <w:rPr>
                <w:sz w:val="24"/>
                <w:szCs w:val="24"/>
              </w:rPr>
              <w:t>золоотвалов</w:t>
            </w:r>
            <w:proofErr w:type="spellEnd"/>
            <w:r w:rsidRPr="00A80839">
              <w:rPr>
                <w:sz w:val="24"/>
                <w:szCs w:val="24"/>
              </w:rPr>
              <w:t>, гидротехнических сооружений);</w:t>
            </w:r>
          </w:p>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755" w:type="pct"/>
          </w:tcPr>
          <w:p w:rsidR="007B7D96" w:rsidRPr="00A80839" w:rsidRDefault="007B7D96" w:rsidP="00AC5BB2">
            <w:pPr>
              <w:widowControl w:val="0"/>
              <w:ind w:firstLine="567"/>
              <w:jc w:val="both"/>
              <w:rPr>
                <w:sz w:val="24"/>
                <w:szCs w:val="24"/>
              </w:rPr>
            </w:pPr>
            <w:r w:rsidRPr="00A80839">
              <w:rPr>
                <w:sz w:val="24"/>
                <w:szCs w:val="24"/>
              </w:rPr>
              <w:t>минимальная/максимальная площадь земельных участков - 10 кв. м/1000000 кв. м;</w:t>
            </w:r>
          </w:p>
          <w:p w:rsidR="007B7D96" w:rsidRPr="00A80839" w:rsidRDefault="007B7D96" w:rsidP="00AC5BB2">
            <w:pPr>
              <w:widowControl w:val="0"/>
              <w:ind w:firstLine="567"/>
              <w:jc w:val="both"/>
              <w:rPr>
                <w:sz w:val="24"/>
                <w:szCs w:val="24"/>
              </w:rPr>
            </w:pPr>
            <w:r w:rsidRPr="00A80839">
              <w:rPr>
                <w:sz w:val="24"/>
                <w:szCs w:val="24"/>
              </w:rPr>
              <w:t>минимальная ширина земельных участков вдоль фронта улицы (проезда) - 4 м;</w:t>
            </w:r>
          </w:p>
          <w:p w:rsidR="007B7D96" w:rsidRPr="00A80839" w:rsidRDefault="007B7D96" w:rsidP="00AC5BB2">
            <w:pPr>
              <w:widowControl w:val="0"/>
              <w:ind w:firstLine="567"/>
              <w:jc w:val="both"/>
              <w:rPr>
                <w:sz w:val="24"/>
                <w:szCs w:val="24"/>
              </w:rPr>
            </w:pPr>
            <w:r w:rsidRPr="00A80839">
              <w:rPr>
                <w:sz w:val="24"/>
                <w:szCs w:val="24"/>
              </w:rPr>
              <w:t>минимальные отступы от границ земельных участков - 1 м;</w:t>
            </w:r>
          </w:p>
          <w:p w:rsidR="007B7D96" w:rsidRPr="00A80839" w:rsidRDefault="007B7D96" w:rsidP="00AC5BB2">
            <w:pPr>
              <w:widowControl w:val="0"/>
              <w:ind w:firstLine="567"/>
              <w:jc w:val="both"/>
              <w:rPr>
                <w:sz w:val="24"/>
                <w:szCs w:val="24"/>
              </w:rPr>
            </w:pPr>
            <w:r w:rsidRPr="00A80839">
              <w:rPr>
                <w:sz w:val="24"/>
                <w:szCs w:val="24"/>
              </w:rPr>
              <w:t xml:space="preserve">максимальное количество надземных этажей зданий - 3 этажа (включая мансардный этаж); </w:t>
            </w:r>
          </w:p>
          <w:p w:rsidR="007B7D96" w:rsidRPr="00A80839" w:rsidRDefault="007B7D96" w:rsidP="00AC5BB2">
            <w:pPr>
              <w:widowControl w:val="0"/>
              <w:ind w:firstLine="567"/>
              <w:jc w:val="both"/>
              <w:rPr>
                <w:sz w:val="24"/>
                <w:szCs w:val="24"/>
              </w:rPr>
            </w:pPr>
            <w:r w:rsidRPr="00A80839">
              <w:rPr>
                <w:sz w:val="24"/>
                <w:szCs w:val="24"/>
              </w:rPr>
              <w:t>максимальная высота строений, сооружений от уровня земли - 100 м;</w:t>
            </w:r>
          </w:p>
          <w:p w:rsidR="007B7D96" w:rsidRPr="00A80839" w:rsidRDefault="007B7D96" w:rsidP="00AC5BB2">
            <w:pPr>
              <w:widowControl w:val="0"/>
              <w:ind w:firstLine="567"/>
              <w:jc w:val="both"/>
              <w:rPr>
                <w:sz w:val="24"/>
                <w:szCs w:val="24"/>
              </w:rPr>
            </w:pPr>
            <w:r w:rsidRPr="00A80839">
              <w:rPr>
                <w:sz w:val="24"/>
                <w:szCs w:val="24"/>
              </w:rPr>
              <w:t>максимальный процент застройки в границах земельного участка - 80%</w:t>
            </w:r>
          </w:p>
        </w:tc>
      </w:tr>
      <w:tr w:rsidR="007B7D96" w:rsidRPr="00A80839" w:rsidTr="00AC5BB2">
        <w:trPr>
          <w:trHeight w:val="552"/>
        </w:trPr>
        <w:tc>
          <w:tcPr>
            <w:tcW w:w="855" w:type="pct"/>
          </w:tcPr>
          <w:p w:rsidR="007B7D96" w:rsidRPr="00DA19D8" w:rsidRDefault="007B7D96" w:rsidP="00AC5BB2">
            <w:pPr>
              <w:widowControl w:val="0"/>
              <w:autoSpaceDE w:val="0"/>
              <w:autoSpaceDN w:val="0"/>
              <w:adjustRightInd w:val="0"/>
              <w:rPr>
                <w:sz w:val="24"/>
                <w:szCs w:val="24"/>
              </w:rPr>
            </w:pPr>
            <w:r w:rsidRPr="00DA19D8">
              <w:rPr>
                <w:rFonts w:ascii="Times New Roman CYR" w:eastAsia="Times New Roman CYR" w:hAnsi="Times New Roman CYR" w:cs="Times New Roman CYR"/>
                <w:sz w:val="24"/>
                <w:szCs w:val="24"/>
              </w:rPr>
              <w:t>Обеспечение внутреннего правопорядка</w:t>
            </w:r>
            <w:r>
              <w:rPr>
                <w:rFonts w:ascii="Times New Roman CYR" w:eastAsia="Times New Roman CYR" w:hAnsi="Times New Roman CYR" w:cs="Times New Roman CYR"/>
                <w:sz w:val="24"/>
                <w:szCs w:val="24"/>
              </w:rPr>
              <w:t xml:space="preserve"> (8.3)</w:t>
            </w:r>
          </w:p>
        </w:tc>
        <w:tc>
          <w:tcPr>
            <w:tcW w:w="1390" w:type="pct"/>
          </w:tcPr>
          <w:p w:rsidR="007B7D96" w:rsidRPr="00DA19D8" w:rsidRDefault="007B7D96" w:rsidP="00AC5BB2">
            <w:pPr>
              <w:rPr>
                <w:rFonts w:ascii="Times New Roman CYR" w:eastAsia="Times New Roman CYR" w:hAnsi="Times New Roman CYR" w:cs="Times New Roman CYR"/>
                <w:sz w:val="24"/>
                <w:szCs w:val="24"/>
              </w:rPr>
            </w:pPr>
            <w:r w:rsidRPr="00DA19D8">
              <w:rPr>
                <w:rFonts w:ascii="Times New Roman CYR" w:eastAsia="Times New Roman CYR" w:hAnsi="Times New Roman CYR" w:cs="Times New Roman CYR"/>
                <w:sz w:val="24"/>
                <w:szCs w:val="24"/>
              </w:rPr>
              <w:t xml:space="preserve">Объекты капитального строительства, необходимы для подготовки и поддержания в готовности органов внутренних дел и спасательных </w:t>
            </w:r>
            <w:r w:rsidRPr="00DA19D8">
              <w:rPr>
                <w:rFonts w:ascii="Times New Roman CYR" w:eastAsia="Times New Roman CYR" w:hAnsi="Times New Roman CYR" w:cs="Times New Roman CYR"/>
                <w:sz w:val="24"/>
                <w:szCs w:val="24"/>
              </w:rPr>
              <w:lastRenderedPageBreak/>
              <w:t>служб, в которых существует военизированная служба;</w:t>
            </w:r>
          </w:p>
          <w:p w:rsidR="007B7D96" w:rsidRPr="00A80839" w:rsidRDefault="007B7D96" w:rsidP="00AC5BB2">
            <w:pPr>
              <w:widowControl w:val="0"/>
              <w:autoSpaceDE w:val="0"/>
              <w:autoSpaceDN w:val="0"/>
              <w:adjustRightInd w:val="0"/>
              <w:jc w:val="both"/>
              <w:rPr>
                <w:sz w:val="24"/>
                <w:szCs w:val="24"/>
              </w:rPr>
            </w:pPr>
            <w:r w:rsidRPr="00DA19D8">
              <w:rPr>
                <w:rFonts w:ascii="Times New Roman CYR" w:eastAsia="Times New Roman CYR" w:hAnsi="Times New Roman CYR" w:cs="Times New Roman CYR"/>
                <w:sz w:val="24"/>
                <w:szCs w:val="24"/>
              </w:rPr>
              <w:t>объекты гражданской обороны, за исключением объектов гражданской обороны, являющихся частями производственных зданий</w:t>
            </w:r>
          </w:p>
        </w:tc>
        <w:tc>
          <w:tcPr>
            <w:tcW w:w="2755" w:type="pct"/>
          </w:tcPr>
          <w:p w:rsidR="007B7D96" w:rsidRPr="006339CD" w:rsidRDefault="007B7D96" w:rsidP="00AC5BB2">
            <w:pPr>
              <w:widowControl w:val="0"/>
              <w:ind w:firstLine="567"/>
              <w:jc w:val="both"/>
              <w:rPr>
                <w:b/>
                <w:sz w:val="24"/>
                <w:szCs w:val="24"/>
              </w:rPr>
            </w:pPr>
            <w:r w:rsidRPr="006339CD">
              <w:rPr>
                <w:b/>
                <w:sz w:val="24"/>
                <w:szCs w:val="24"/>
              </w:rPr>
              <w:lastRenderedPageBreak/>
              <w:t>предельные (минимальные и (или) максимальные) размеры земельных участков, в том числе их площадь:</w:t>
            </w:r>
          </w:p>
          <w:p w:rsidR="007B7D96" w:rsidRPr="006339CD" w:rsidRDefault="007B7D96" w:rsidP="00AC5BB2">
            <w:pPr>
              <w:widowControl w:val="0"/>
              <w:ind w:firstLine="567"/>
              <w:jc w:val="both"/>
              <w:rPr>
                <w:sz w:val="24"/>
                <w:szCs w:val="24"/>
              </w:rPr>
            </w:pPr>
            <w:r w:rsidRPr="006339CD">
              <w:rPr>
                <w:sz w:val="24"/>
                <w:szCs w:val="24"/>
              </w:rPr>
              <w:t xml:space="preserve">- минимальная/максимальная площадь земельного участка - </w:t>
            </w:r>
            <w:r w:rsidRPr="006339CD">
              <w:rPr>
                <w:b/>
                <w:sz w:val="24"/>
                <w:szCs w:val="24"/>
              </w:rPr>
              <w:t>100/5000</w:t>
            </w:r>
            <w:r w:rsidRPr="006339CD">
              <w:rPr>
                <w:sz w:val="24"/>
                <w:szCs w:val="24"/>
              </w:rPr>
              <w:t xml:space="preserve"> </w:t>
            </w:r>
            <w:proofErr w:type="spellStart"/>
            <w:r w:rsidRPr="006339CD">
              <w:rPr>
                <w:sz w:val="24"/>
                <w:szCs w:val="24"/>
              </w:rPr>
              <w:t>кв</w:t>
            </w:r>
            <w:proofErr w:type="gramStart"/>
            <w:r w:rsidRPr="006339CD">
              <w:rPr>
                <w:sz w:val="24"/>
                <w:szCs w:val="24"/>
              </w:rPr>
              <w:t>.м</w:t>
            </w:r>
            <w:proofErr w:type="spellEnd"/>
            <w:proofErr w:type="gramEnd"/>
            <w:r w:rsidRPr="006339CD">
              <w:rPr>
                <w:sz w:val="24"/>
                <w:szCs w:val="24"/>
              </w:rPr>
              <w:t>;</w:t>
            </w:r>
          </w:p>
          <w:p w:rsidR="007B7D96" w:rsidRPr="006339CD" w:rsidRDefault="007B7D96" w:rsidP="00AC5BB2">
            <w:pPr>
              <w:widowControl w:val="0"/>
              <w:ind w:firstLine="567"/>
              <w:jc w:val="both"/>
              <w:rPr>
                <w:b/>
                <w:sz w:val="24"/>
                <w:szCs w:val="24"/>
              </w:rPr>
            </w:pPr>
            <w:r w:rsidRPr="006339CD">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6339CD" w:rsidRDefault="007B7D96" w:rsidP="00AC5BB2">
            <w:pPr>
              <w:widowControl w:val="0"/>
              <w:ind w:firstLine="567"/>
              <w:jc w:val="both"/>
              <w:rPr>
                <w:sz w:val="24"/>
                <w:szCs w:val="24"/>
              </w:rPr>
            </w:pPr>
            <w:r w:rsidRPr="006339CD">
              <w:rPr>
                <w:sz w:val="24"/>
                <w:szCs w:val="24"/>
              </w:rPr>
              <w:t xml:space="preserve">- минимальные отступы от границы земельного участка- </w:t>
            </w:r>
            <w:r w:rsidRPr="006339CD">
              <w:rPr>
                <w:b/>
                <w:sz w:val="24"/>
                <w:szCs w:val="24"/>
              </w:rPr>
              <w:t>3 м;</w:t>
            </w:r>
          </w:p>
          <w:p w:rsidR="007B7D96" w:rsidRPr="006339CD" w:rsidRDefault="007B7D96" w:rsidP="00AC5BB2">
            <w:pPr>
              <w:widowControl w:val="0"/>
              <w:ind w:firstLine="567"/>
              <w:jc w:val="both"/>
              <w:rPr>
                <w:b/>
                <w:sz w:val="24"/>
                <w:szCs w:val="24"/>
              </w:rPr>
            </w:pPr>
            <w:r w:rsidRPr="006339CD">
              <w:rPr>
                <w:b/>
                <w:sz w:val="24"/>
                <w:szCs w:val="24"/>
              </w:rPr>
              <w:t>предельное количество этажей или предельная высота зданий, строений, сооружений:</w:t>
            </w:r>
          </w:p>
          <w:p w:rsidR="007B7D96" w:rsidRPr="006339CD" w:rsidRDefault="007B7D96" w:rsidP="00AC5BB2">
            <w:pPr>
              <w:widowControl w:val="0"/>
              <w:ind w:firstLine="567"/>
              <w:jc w:val="both"/>
              <w:rPr>
                <w:b/>
                <w:sz w:val="24"/>
                <w:szCs w:val="24"/>
              </w:rPr>
            </w:pPr>
            <w:r w:rsidRPr="006339CD">
              <w:rPr>
                <w:sz w:val="24"/>
                <w:szCs w:val="24"/>
              </w:rPr>
              <w:t xml:space="preserve">- максимальное количество надземных этажей - </w:t>
            </w:r>
            <w:r w:rsidRPr="006339CD">
              <w:rPr>
                <w:b/>
                <w:sz w:val="24"/>
                <w:szCs w:val="24"/>
              </w:rPr>
              <w:t>2 этажа</w:t>
            </w:r>
            <w:r w:rsidRPr="006339CD">
              <w:rPr>
                <w:sz w:val="24"/>
                <w:szCs w:val="24"/>
              </w:rPr>
              <w:t>;</w:t>
            </w:r>
          </w:p>
          <w:p w:rsidR="007B7D96" w:rsidRPr="006339CD" w:rsidRDefault="007B7D96" w:rsidP="00AC5BB2">
            <w:pPr>
              <w:widowControl w:val="0"/>
              <w:autoSpaceDE w:val="0"/>
              <w:autoSpaceDN w:val="0"/>
              <w:adjustRightInd w:val="0"/>
              <w:ind w:firstLine="567"/>
              <w:jc w:val="both"/>
              <w:rPr>
                <w:sz w:val="24"/>
                <w:szCs w:val="24"/>
              </w:rPr>
            </w:pPr>
            <w:r w:rsidRPr="006339CD">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6339CD" w:rsidRDefault="007B7D96" w:rsidP="00AC5BB2">
            <w:pPr>
              <w:widowControl w:val="0"/>
              <w:overflowPunct w:val="0"/>
              <w:autoSpaceDE w:val="0"/>
              <w:autoSpaceDN w:val="0"/>
              <w:adjustRightInd w:val="0"/>
              <w:ind w:firstLine="567"/>
              <w:jc w:val="both"/>
              <w:rPr>
                <w:rFonts w:eastAsia="SimSun"/>
                <w:b/>
                <w:sz w:val="24"/>
                <w:szCs w:val="24"/>
                <w:lang w:eastAsia="zh-CN"/>
              </w:rPr>
            </w:pPr>
            <w:r w:rsidRPr="006339CD">
              <w:rPr>
                <w:rFonts w:eastAsia="SimSun"/>
                <w:sz w:val="24"/>
                <w:szCs w:val="24"/>
                <w:lang w:eastAsia="zh-CN"/>
              </w:rPr>
              <w:t xml:space="preserve">- максимальный процент застройки в границах земельного участка - </w:t>
            </w:r>
            <w:r w:rsidRPr="006339CD">
              <w:rPr>
                <w:rFonts w:eastAsia="SimSun"/>
                <w:b/>
                <w:sz w:val="24"/>
                <w:szCs w:val="24"/>
                <w:lang w:eastAsia="zh-CN"/>
              </w:rPr>
              <w:t>60%</w:t>
            </w:r>
          </w:p>
          <w:p w:rsidR="007B7D96" w:rsidRPr="00A80839" w:rsidRDefault="007B7D96" w:rsidP="00AC5BB2">
            <w:pPr>
              <w:widowControl w:val="0"/>
              <w:ind w:firstLine="567"/>
              <w:jc w:val="both"/>
              <w:rPr>
                <w:sz w:val="24"/>
                <w:szCs w:val="24"/>
              </w:rPr>
            </w:pPr>
            <w:r w:rsidRPr="006339CD">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552"/>
        </w:trPr>
        <w:tc>
          <w:tcPr>
            <w:tcW w:w="855" w:type="pct"/>
          </w:tcPr>
          <w:p w:rsidR="007B7D96" w:rsidRPr="00A80839" w:rsidRDefault="007B7D96" w:rsidP="00AC5BB2">
            <w:pPr>
              <w:widowControl w:val="0"/>
              <w:jc w:val="both"/>
              <w:rPr>
                <w:sz w:val="24"/>
                <w:szCs w:val="24"/>
              </w:rPr>
            </w:pPr>
            <w:r w:rsidRPr="00A80839">
              <w:rPr>
                <w:sz w:val="24"/>
                <w:szCs w:val="24"/>
              </w:rPr>
              <w:lastRenderedPageBreak/>
              <w:t>Общее пользование территории</w:t>
            </w:r>
          </w:p>
          <w:p w:rsidR="007B7D96" w:rsidRPr="00A80839" w:rsidRDefault="007B7D96" w:rsidP="00AC5BB2">
            <w:pPr>
              <w:widowControl w:val="0"/>
              <w:jc w:val="both"/>
              <w:rPr>
                <w:sz w:val="24"/>
                <w:szCs w:val="24"/>
              </w:rPr>
            </w:pPr>
            <w:r w:rsidRPr="00A80839">
              <w:rPr>
                <w:sz w:val="24"/>
                <w:szCs w:val="24"/>
              </w:rPr>
              <w:t>(12.0)</w:t>
            </w:r>
          </w:p>
          <w:p w:rsidR="007B7D96" w:rsidRPr="00A80839" w:rsidRDefault="007B7D96" w:rsidP="00AC5BB2">
            <w:pPr>
              <w:widowControl w:val="0"/>
              <w:jc w:val="both"/>
              <w:rPr>
                <w:sz w:val="24"/>
                <w:szCs w:val="24"/>
              </w:rPr>
            </w:pPr>
          </w:p>
        </w:tc>
        <w:tc>
          <w:tcPr>
            <w:tcW w:w="1390" w:type="pct"/>
          </w:tcPr>
          <w:p w:rsidR="007B7D96" w:rsidRPr="00A80839" w:rsidRDefault="007B7D96" w:rsidP="00AC5BB2">
            <w:pPr>
              <w:widowControl w:val="0"/>
              <w:jc w:val="both"/>
              <w:rPr>
                <w:sz w:val="24"/>
                <w:szCs w:val="24"/>
              </w:rPr>
            </w:pPr>
            <w:r w:rsidRPr="00A80839">
              <w:rPr>
                <w:sz w:val="24"/>
                <w:szCs w:val="24"/>
              </w:rPr>
              <w:t>Земельные участки общего пользования</w:t>
            </w:r>
          </w:p>
          <w:p w:rsidR="007B7D96" w:rsidRPr="00A80839" w:rsidRDefault="007B7D96" w:rsidP="00AC5BB2">
            <w:pPr>
              <w:widowControl w:val="0"/>
              <w:jc w:val="both"/>
              <w:rPr>
                <w:sz w:val="24"/>
                <w:szCs w:val="24"/>
              </w:rPr>
            </w:pPr>
          </w:p>
        </w:tc>
        <w:tc>
          <w:tcPr>
            <w:tcW w:w="2755" w:type="pct"/>
          </w:tcPr>
          <w:p w:rsidR="007B7D96" w:rsidRPr="00A80839" w:rsidRDefault="007B7D96" w:rsidP="00AC5BB2">
            <w:pPr>
              <w:widowControl w:val="0"/>
              <w:ind w:firstLine="567"/>
              <w:jc w:val="both"/>
              <w:rPr>
                <w:sz w:val="24"/>
                <w:szCs w:val="24"/>
              </w:rPr>
            </w:pPr>
            <w:r w:rsidRPr="00A80839">
              <w:rPr>
                <w:sz w:val="24"/>
                <w:szCs w:val="24"/>
              </w:rPr>
              <w:t>Действие градостроительного регламента не распространяется в границах территорий общего пользования</w:t>
            </w:r>
          </w:p>
        </w:tc>
      </w:tr>
      <w:tr w:rsidR="007B7D96" w:rsidRPr="00A80839" w:rsidTr="00AC5BB2">
        <w:trPr>
          <w:trHeight w:val="552"/>
        </w:trPr>
        <w:tc>
          <w:tcPr>
            <w:tcW w:w="855" w:type="pct"/>
          </w:tcPr>
          <w:p w:rsidR="007B7D96" w:rsidRPr="00A80839" w:rsidRDefault="007B7D96" w:rsidP="00AC5BB2">
            <w:pPr>
              <w:widowControl w:val="0"/>
              <w:jc w:val="both"/>
              <w:rPr>
                <w:sz w:val="24"/>
                <w:szCs w:val="24"/>
              </w:rPr>
            </w:pPr>
            <w:r w:rsidRPr="00A80839">
              <w:rPr>
                <w:sz w:val="24"/>
                <w:szCs w:val="24"/>
              </w:rPr>
              <w:t>Улично-дорожная сеть (12.0.1)</w:t>
            </w:r>
          </w:p>
        </w:tc>
        <w:tc>
          <w:tcPr>
            <w:tcW w:w="1390" w:type="pct"/>
          </w:tcPr>
          <w:p w:rsidR="007B7D96" w:rsidRPr="00A80839" w:rsidRDefault="007B7D96" w:rsidP="00AC5BB2">
            <w:pPr>
              <w:widowControl w:val="0"/>
              <w:jc w:val="both"/>
              <w:rPr>
                <w:sz w:val="24"/>
                <w:szCs w:val="24"/>
              </w:rPr>
            </w:pPr>
            <w:r w:rsidRPr="00A80839">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839">
              <w:rPr>
                <w:sz w:val="24"/>
                <w:szCs w:val="24"/>
              </w:rPr>
              <w:t>велотранспортной</w:t>
            </w:r>
            <w:proofErr w:type="spellEnd"/>
            <w:r w:rsidRPr="00A80839">
              <w:rPr>
                <w:sz w:val="24"/>
                <w:szCs w:val="24"/>
              </w:rPr>
              <w:t xml:space="preserve"> и инженерной инфраструктуры;</w:t>
            </w:r>
          </w:p>
          <w:p w:rsidR="007B7D96" w:rsidRPr="00A80839" w:rsidRDefault="007B7D96" w:rsidP="00AC5BB2">
            <w:pPr>
              <w:widowControl w:val="0"/>
              <w:jc w:val="both"/>
              <w:rPr>
                <w:sz w:val="24"/>
                <w:szCs w:val="24"/>
              </w:rPr>
            </w:pPr>
            <w:r w:rsidRPr="00A80839">
              <w:rPr>
                <w:sz w:val="24"/>
                <w:szCs w:val="24"/>
              </w:rPr>
              <w:t xml:space="preserve">размещение придорожных стоянок </w:t>
            </w:r>
            <w:r w:rsidRPr="00A80839">
              <w:rPr>
                <w:sz w:val="24"/>
                <w:szCs w:val="24"/>
              </w:rPr>
              <w:lastRenderedPageBreak/>
              <w:t>(парковок) транспортных сре</w:t>
            </w:r>
            <w:proofErr w:type="gramStart"/>
            <w:r w:rsidRPr="00A80839">
              <w:rPr>
                <w:sz w:val="24"/>
                <w:szCs w:val="24"/>
              </w:rPr>
              <w:t>дств в гр</w:t>
            </w:r>
            <w:proofErr w:type="gramEnd"/>
            <w:r w:rsidRPr="00A80839">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755" w:type="pct"/>
          </w:tcPr>
          <w:p w:rsidR="007B7D96" w:rsidRPr="00A80839" w:rsidRDefault="007B7D96" w:rsidP="00AC5BB2">
            <w:pPr>
              <w:widowControl w:val="0"/>
              <w:ind w:firstLine="567"/>
              <w:jc w:val="both"/>
              <w:rPr>
                <w:sz w:val="24"/>
                <w:szCs w:val="24"/>
              </w:rPr>
            </w:pPr>
            <w:r w:rsidRPr="00A80839">
              <w:rPr>
                <w:sz w:val="24"/>
                <w:szCs w:val="24"/>
              </w:rPr>
              <w:lastRenderedPageBreak/>
              <w:t>Действие градостроительного регламента не распространяется в границах территорий общего пользования</w:t>
            </w:r>
          </w:p>
        </w:tc>
      </w:tr>
      <w:tr w:rsidR="007B7D96" w:rsidRPr="00A80839" w:rsidTr="00AC5BB2">
        <w:trPr>
          <w:trHeight w:val="552"/>
        </w:trPr>
        <w:tc>
          <w:tcPr>
            <w:tcW w:w="855" w:type="pct"/>
          </w:tcPr>
          <w:p w:rsidR="007B7D96" w:rsidRPr="00A80839" w:rsidRDefault="007B7D96" w:rsidP="00AC5BB2">
            <w:pPr>
              <w:widowControl w:val="0"/>
              <w:jc w:val="both"/>
              <w:rPr>
                <w:sz w:val="24"/>
                <w:szCs w:val="24"/>
              </w:rPr>
            </w:pPr>
            <w:r w:rsidRPr="00A80839">
              <w:rPr>
                <w:sz w:val="24"/>
                <w:szCs w:val="24"/>
              </w:rPr>
              <w:lastRenderedPageBreak/>
              <w:t>Благоустройство территории (12.0.2)</w:t>
            </w:r>
          </w:p>
        </w:tc>
        <w:tc>
          <w:tcPr>
            <w:tcW w:w="1390" w:type="pct"/>
          </w:tcPr>
          <w:p w:rsidR="007B7D96" w:rsidRPr="00A80839" w:rsidRDefault="007B7D96" w:rsidP="00AC5BB2">
            <w:pPr>
              <w:widowControl w:val="0"/>
              <w:jc w:val="both"/>
              <w:rPr>
                <w:sz w:val="24"/>
                <w:szCs w:val="24"/>
              </w:rPr>
            </w:pPr>
            <w:r w:rsidRPr="00A80839">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5" w:type="pct"/>
          </w:tcPr>
          <w:p w:rsidR="007B7D96" w:rsidRPr="00A80839" w:rsidRDefault="007B7D96" w:rsidP="00AC5BB2">
            <w:pPr>
              <w:widowControl w:val="0"/>
              <w:ind w:firstLine="567"/>
              <w:jc w:val="both"/>
              <w:rPr>
                <w:sz w:val="24"/>
                <w:szCs w:val="24"/>
              </w:rPr>
            </w:pPr>
            <w:r w:rsidRPr="00A80839">
              <w:rPr>
                <w:sz w:val="24"/>
                <w:szCs w:val="24"/>
              </w:rPr>
              <w:t>Действие градостроительного регламента не распространяется в границах территорий общего пользования</w:t>
            </w:r>
          </w:p>
        </w:tc>
      </w:tr>
    </w:tbl>
    <w:p w:rsidR="007B7D96" w:rsidRPr="00A80839" w:rsidRDefault="007B7D96" w:rsidP="007B7D96">
      <w:pPr>
        <w:widowControl w:val="0"/>
        <w:numPr>
          <w:ilvl w:val="0"/>
          <w:numId w:val="16"/>
        </w:numPr>
        <w:jc w:val="both"/>
        <w:rPr>
          <w:b/>
          <w:sz w:val="24"/>
          <w:szCs w:val="24"/>
        </w:rPr>
      </w:pPr>
      <w:r w:rsidRPr="00A80839">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50"/>
        <w:gridCol w:w="8515"/>
      </w:tblGrid>
      <w:tr w:rsidR="007B7D96" w:rsidRPr="00A80839" w:rsidTr="00AC5BB2">
        <w:trPr>
          <w:trHeight w:val="552"/>
          <w:tblHeader/>
        </w:trPr>
        <w:tc>
          <w:tcPr>
            <w:tcW w:w="855"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ВИДЫ РАЗРЕШЕННОГО ИСПОЛЬЗОВАНИЯ ЗЕМЕЛЬНЫХ УЧАСТКОВ </w:t>
            </w:r>
          </w:p>
          <w:p w:rsidR="007B7D96" w:rsidRPr="00A80839" w:rsidRDefault="007B7D96" w:rsidP="00AC5BB2">
            <w:pPr>
              <w:widowControl w:val="0"/>
              <w:tabs>
                <w:tab w:val="left" w:pos="2520"/>
              </w:tabs>
              <w:jc w:val="center"/>
              <w:rPr>
                <w:b/>
                <w:sz w:val="24"/>
                <w:szCs w:val="24"/>
              </w:rPr>
            </w:pPr>
            <w:r w:rsidRPr="00A80839">
              <w:rPr>
                <w:b/>
                <w:sz w:val="24"/>
                <w:szCs w:val="24"/>
              </w:rPr>
              <w:t>(номер по классификатору)</w:t>
            </w:r>
          </w:p>
        </w:tc>
        <w:tc>
          <w:tcPr>
            <w:tcW w:w="1336" w:type="pct"/>
          </w:tcPr>
          <w:p w:rsidR="007B7D96" w:rsidRPr="00A80839" w:rsidRDefault="007B7D96" w:rsidP="00AC5BB2">
            <w:pPr>
              <w:widowControl w:val="0"/>
              <w:tabs>
                <w:tab w:val="left" w:pos="2520"/>
              </w:tabs>
              <w:jc w:val="center"/>
              <w:rPr>
                <w:b/>
                <w:sz w:val="24"/>
                <w:szCs w:val="24"/>
              </w:rPr>
            </w:pPr>
            <w:r w:rsidRPr="00A80839">
              <w:rPr>
                <w:b/>
                <w:sz w:val="24"/>
                <w:szCs w:val="24"/>
              </w:rPr>
              <w:t>ВИДЫ РАЗРЕШЕННОГО ИСПОЛЬЗОВАНИЯ ОБЪЕКТОВ КАПИТАЛЬНОГО СТРОИТЕЛЬСТВА</w:t>
            </w:r>
          </w:p>
        </w:tc>
        <w:tc>
          <w:tcPr>
            <w:tcW w:w="2809"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ПРЕДЕЛЬНЫЕ РАЗМЕРЫ </w:t>
            </w:r>
            <w:proofErr w:type="gramStart"/>
            <w:r w:rsidRPr="00A80839">
              <w:rPr>
                <w:b/>
                <w:sz w:val="24"/>
                <w:szCs w:val="24"/>
              </w:rPr>
              <w:t>ЗЕМЕЛЬНЫХ</w:t>
            </w:r>
            <w:proofErr w:type="gramEnd"/>
          </w:p>
          <w:p w:rsidR="007B7D96" w:rsidRPr="00A80839" w:rsidRDefault="007B7D96" w:rsidP="00AC5BB2">
            <w:pPr>
              <w:widowControl w:val="0"/>
              <w:tabs>
                <w:tab w:val="left" w:pos="2520"/>
              </w:tabs>
              <w:jc w:val="center"/>
              <w:rPr>
                <w:b/>
                <w:sz w:val="24"/>
                <w:szCs w:val="24"/>
              </w:rPr>
            </w:pPr>
            <w:r w:rsidRPr="00A80839">
              <w:rPr>
                <w:b/>
                <w:sz w:val="24"/>
                <w:szCs w:val="24"/>
              </w:rPr>
              <w:t>УЧАСТКОВ И ПРЕДЕЛЬНЫЕ ПАРАМЕТРЫ</w:t>
            </w:r>
          </w:p>
          <w:p w:rsidR="007B7D96" w:rsidRPr="00A80839" w:rsidRDefault="007B7D96" w:rsidP="00AC5BB2">
            <w:pPr>
              <w:widowControl w:val="0"/>
              <w:tabs>
                <w:tab w:val="left" w:pos="2520"/>
              </w:tabs>
              <w:jc w:val="center"/>
              <w:rPr>
                <w:b/>
                <w:sz w:val="24"/>
                <w:szCs w:val="24"/>
              </w:rPr>
            </w:pPr>
            <w:r w:rsidRPr="00A80839">
              <w:rPr>
                <w:b/>
                <w:sz w:val="24"/>
                <w:szCs w:val="24"/>
              </w:rPr>
              <w:t>РАЗРЕШЕННОГО СТРОИТЕЛЬСТВА</w:t>
            </w:r>
          </w:p>
        </w:tc>
      </w:tr>
      <w:tr w:rsidR="007B7D96" w:rsidRPr="00A80839" w:rsidTr="00AC5BB2">
        <w:trPr>
          <w:trHeight w:val="345"/>
        </w:trPr>
        <w:tc>
          <w:tcPr>
            <w:tcW w:w="855" w:type="pct"/>
          </w:tcPr>
          <w:p w:rsidR="007B7D96" w:rsidRPr="00A80839" w:rsidRDefault="007B7D96" w:rsidP="00AC5BB2">
            <w:pPr>
              <w:widowControl w:val="0"/>
              <w:jc w:val="center"/>
              <w:rPr>
                <w:sz w:val="24"/>
                <w:szCs w:val="24"/>
                <w:lang w:eastAsia="en-US" w:bidi="en-US"/>
              </w:rPr>
            </w:pPr>
            <w:r w:rsidRPr="00A80839">
              <w:rPr>
                <w:sz w:val="24"/>
                <w:szCs w:val="24"/>
                <w:lang w:eastAsia="en-US" w:bidi="en-US"/>
              </w:rPr>
              <w:lastRenderedPageBreak/>
              <w:t>нет</w:t>
            </w:r>
          </w:p>
        </w:tc>
        <w:tc>
          <w:tcPr>
            <w:tcW w:w="1336" w:type="pct"/>
          </w:tcPr>
          <w:p w:rsidR="007B7D96" w:rsidRPr="00A80839" w:rsidRDefault="007B7D96" w:rsidP="00AC5BB2">
            <w:pPr>
              <w:widowControl w:val="0"/>
              <w:jc w:val="center"/>
              <w:rPr>
                <w:sz w:val="24"/>
                <w:szCs w:val="24"/>
              </w:rPr>
            </w:pPr>
            <w:r w:rsidRPr="00A80839">
              <w:rPr>
                <w:sz w:val="24"/>
                <w:szCs w:val="24"/>
              </w:rPr>
              <w:t>нет</w:t>
            </w:r>
          </w:p>
        </w:tc>
        <w:tc>
          <w:tcPr>
            <w:tcW w:w="2809" w:type="pct"/>
          </w:tcPr>
          <w:p w:rsidR="007B7D96" w:rsidRPr="00A80839" w:rsidRDefault="007B7D96" w:rsidP="00AC5BB2">
            <w:pPr>
              <w:widowControl w:val="0"/>
              <w:jc w:val="center"/>
              <w:rPr>
                <w:sz w:val="24"/>
                <w:szCs w:val="24"/>
              </w:rPr>
            </w:pPr>
            <w:r w:rsidRPr="00A80839">
              <w:rPr>
                <w:sz w:val="24"/>
                <w:szCs w:val="24"/>
              </w:rPr>
              <w:t>нет</w:t>
            </w:r>
          </w:p>
        </w:tc>
      </w:tr>
    </w:tbl>
    <w:p w:rsidR="007B7D96" w:rsidRPr="00A80839" w:rsidRDefault="007B7D96" w:rsidP="007B7D96">
      <w:pPr>
        <w:widowControl w:val="0"/>
        <w:jc w:val="both"/>
        <w:rPr>
          <w:sz w:val="24"/>
          <w:szCs w:val="24"/>
        </w:rPr>
      </w:pPr>
    </w:p>
    <w:p w:rsidR="007B7D96" w:rsidRPr="00A80839" w:rsidRDefault="007B7D96" w:rsidP="007B7D96">
      <w:pPr>
        <w:widowControl w:val="0"/>
        <w:numPr>
          <w:ilvl w:val="0"/>
          <w:numId w:val="16"/>
        </w:numPr>
        <w:jc w:val="both"/>
        <w:rPr>
          <w:b/>
          <w:sz w:val="24"/>
          <w:szCs w:val="24"/>
        </w:rPr>
      </w:pPr>
      <w:r w:rsidRPr="00A80839">
        <w:rPr>
          <w:b/>
          <w:sz w:val="24"/>
          <w:szCs w:val="24"/>
        </w:rPr>
        <w:t>ВСПОМОГАТЕЛЬНЫЕ ВИДЫ И ПАРАМЕТРЫ РАЗРЕШЕННОГО ИСПОЛЬЗОВАНИЯ ОБЪЕКТОВ КАПИТАЛЬНОГО СТРОИТЕЛЬСТВА -</w:t>
      </w:r>
    </w:p>
    <w:p w:rsidR="007B7D96" w:rsidRPr="00A80839" w:rsidRDefault="007B7D96" w:rsidP="007B7D96">
      <w:pPr>
        <w:widowControl w:val="0"/>
        <w:jc w:val="both"/>
        <w:rPr>
          <w:sz w:val="24"/>
          <w:szCs w:val="24"/>
        </w:rPr>
      </w:pPr>
    </w:p>
    <w:p w:rsidR="007B7D96" w:rsidRDefault="007B7D96" w:rsidP="007B7D96">
      <w:pPr>
        <w:ind w:firstLine="720"/>
        <w:jc w:val="both"/>
        <w:rPr>
          <w:rFonts w:ascii="Times New Roman CYR" w:eastAsia="Times New Roman CYR" w:hAnsi="Times New Roman CYR" w:cs="Times New Roman CYR"/>
        </w:rPr>
      </w:pPr>
    </w:p>
    <w:tbl>
      <w:tblPr>
        <w:tblW w:w="0" w:type="auto"/>
        <w:tblInd w:w="708" w:type="dxa"/>
        <w:tblLayout w:type="fixed"/>
        <w:tblLook w:val="0000" w:firstRow="0" w:lastRow="0" w:firstColumn="0" w:lastColumn="0" w:noHBand="0" w:noVBand="0"/>
      </w:tblPr>
      <w:tblGrid>
        <w:gridCol w:w="6521"/>
        <w:gridCol w:w="8363"/>
      </w:tblGrid>
      <w:tr w:rsidR="007B7D96" w:rsidRPr="00732FB6" w:rsidTr="00AC5BB2">
        <w:tc>
          <w:tcPr>
            <w:tcW w:w="6521" w:type="dxa"/>
            <w:tcBorders>
              <w:top w:val="single" w:sz="1" w:space="0" w:color="000000"/>
              <w:left w:val="single" w:sz="1" w:space="0" w:color="000000"/>
              <w:bottom w:val="single" w:sz="1" w:space="0" w:color="000000"/>
              <w:right w:val="single" w:sz="1" w:space="0" w:color="000000"/>
            </w:tcBorders>
            <w:shd w:val="clear" w:color="auto" w:fill="auto"/>
          </w:tcPr>
          <w:p w:rsidR="007B7D96" w:rsidRPr="00732FB6" w:rsidRDefault="007B7D96" w:rsidP="00AC5BB2">
            <w:pPr>
              <w:jc w:val="cente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7B7D96" w:rsidRPr="00732FB6" w:rsidRDefault="007B7D96" w:rsidP="00AC5BB2">
            <w:pPr>
              <w:jc w:val="center"/>
              <w:rPr>
                <w:sz w:val="24"/>
                <w:szCs w:val="24"/>
              </w:rPr>
            </w:pPr>
            <w:r w:rsidRPr="00732FB6">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B7D96" w:rsidRPr="00732FB6" w:rsidTr="00AC5BB2">
        <w:tc>
          <w:tcPr>
            <w:tcW w:w="6521" w:type="dxa"/>
            <w:tcBorders>
              <w:top w:val="single" w:sz="1" w:space="0" w:color="000000"/>
              <w:left w:val="single" w:sz="1" w:space="0" w:color="000000"/>
              <w:bottom w:val="single" w:sz="1" w:space="0" w:color="000000"/>
              <w:right w:val="single" w:sz="1" w:space="0" w:color="000000"/>
            </w:tcBorders>
            <w:shd w:val="clear" w:color="auto" w:fill="auto"/>
          </w:tcPr>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объекты коммунального хозяйства (электро-, тепл</w:t>
            </w:r>
            <w:proofErr w:type="gramStart"/>
            <w:r w:rsidRPr="00732FB6">
              <w:rPr>
                <w:rFonts w:ascii="Times New Roman CYR" w:eastAsia="Times New Roman CYR" w:hAnsi="Times New Roman CYR" w:cs="Times New Roman CYR"/>
                <w:sz w:val="24"/>
                <w:szCs w:val="24"/>
              </w:rPr>
              <w:t>о-</w:t>
            </w:r>
            <w:proofErr w:type="gramEnd"/>
            <w:r w:rsidRPr="00732FB6">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проезды общего пользования;</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xml:space="preserve">- автостоянки и гаражи (в том числе открытого типа, наземные, подземные и многоэтажные) для обслуживания </w:t>
            </w:r>
            <w:r w:rsidRPr="00732FB6">
              <w:rPr>
                <w:rFonts w:ascii="Times New Roman CYR" w:eastAsia="Times New Roman CYR" w:hAnsi="Times New Roman CYR" w:cs="Times New Roman CYR"/>
                <w:sz w:val="24"/>
                <w:szCs w:val="24"/>
              </w:rPr>
              <w:lastRenderedPageBreak/>
              <w:t>основных, условно разрешенных, а также иных вспомогательных видов использования;</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постройки хозяйственного назначения;</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7B7D96" w:rsidRPr="00732FB6" w:rsidRDefault="007B7D96" w:rsidP="00AC5BB2">
            <w:pPr>
              <w:jc w:val="both"/>
              <w:rPr>
                <w:rFonts w:ascii="Times New Roman CYR" w:eastAsia="Times New Roman CYR" w:hAnsi="Times New Roman CYR" w:cs="Times New Roman CYR"/>
                <w:sz w:val="24"/>
                <w:szCs w:val="24"/>
              </w:rPr>
            </w:pP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7B7D96" w:rsidRPr="00732FB6" w:rsidRDefault="007B7D96" w:rsidP="00AC5BB2">
            <w:pPr>
              <w:jc w:val="both"/>
              <w:rPr>
                <w:rFonts w:ascii="Times New Roman CYR" w:eastAsia="Times New Roman CYR" w:hAnsi="Times New Roman CYR" w:cs="Times New Roman CYR"/>
                <w:sz w:val="24"/>
                <w:szCs w:val="24"/>
              </w:rPr>
            </w:pP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минимальные отступы от границ земельных участков - 3 м;</w:t>
            </w:r>
          </w:p>
          <w:p w:rsidR="007B7D96" w:rsidRPr="00732FB6" w:rsidRDefault="007B7D96" w:rsidP="00AC5BB2">
            <w:pPr>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7B7D96" w:rsidRPr="00732FB6" w:rsidRDefault="007B7D96" w:rsidP="00AC5BB2">
            <w:pPr>
              <w:rPr>
                <w:sz w:val="24"/>
                <w:szCs w:val="24"/>
              </w:rPr>
            </w:pPr>
            <w:r w:rsidRPr="00732FB6">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7B7D96" w:rsidRPr="00732FB6" w:rsidRDefault="007B7D96" w:rsidP="007B7D96">
      <w:pPr>
        <w:ind w:firstLine="720"/>
        <w:jc w:val="both"/>
        <w:rPr>
          <w:rFonts w:ascii="Times New Roman CYR" w:eastAsia="Times New Roman CYR" w:hAnsi="Times New Roman CYR" w:cs="Times New Roman CYR"/>
          <w:sz w:val="24"/>
          <w:szCs w:val="24"/>
        </w:rPr>
      </w:pPr>
    </w:p>
    <w:p w:rsidR="007B7D96" w:rsidRPr="00732FB6" w:rsidRDefault="007B7D96" w:rsidP="007B7D96">
      <w:pPr>
        <w:ind w:firstLine="720"/>
        <w:jc w:val="both"/>
        <w:rPr>
          <w:rFonts w:ascii="Times New Roman CYR" w:eastAsia="Times New Roman CYR" w:hAnsi="Times New Roman CYR" w:cs="Times New Roman CYR"/>
          <w:sz w:val="24"/>
          <w:szCs w:val="24"/>
        </w:rPr>
      </w:pPr>
      <w:bookmarkStart w:id="36" w:name="sub_542"/>
      <w:r w:rsidRPr="00732FB6">
        <w:rPr>
          <w:rFonts w:ascii="Times New Roman CYR" w:eastAsia="Times New Roman CYR" w:hAnsi="Times New Roman CYR" w:cs="Times New Roman CYR"/>
          <w:b/>
          <w:bCs/>
          <w:color w:val="26282F"/>
          <w:sz w:val="24"/>
          <w:szCs w:val="24"/>
        </w:rPr>
        <w:t xml:space="preserve"> Иные предельные параметры разрешенного строительства, реконструкции объектов капитального строительства:</w:t>
      </w:r>
    </w:p>
    <w:p w:rsidR="007B7D96" w:rsidRPr="00732FB6" w:rsidRDefault="007B7D96" w:rsidP="007B7D96">
      <w:pPr>
        <w:ind w:firstLine="720"/>
        <w:jc w:val="both"/>
        <w:rPr>
          <w:rFonts w:ascii="Times New Roman CYR" w:eastAsia="Times New Roman CYR" w:hAnsi="Times New Roman CYR" w:cs="Times New Roman CYR"/>
          <w:sz w:val="24"/>
          <w:szCs w:val="24"/>
        </w:rPr>
      </w:pPr>
      <w:bookmarkStart w:id="37" w:name="sub_543"/>
      <w:bookmarkEnd w:id="36"/>
      <w:r w:rsidRPr="00732FB6">
        <w:rPr>
          <w:rFonts w:ascii="Times New Roman CYR" w:eastAsia="Times New Roman CYR" w:hAnsi="Times New Roman CYR" w:cs="Times New Roman CYR"/>
          <w:sz w:val="24"/>
          <w:szCs w:val="24"/>
        </w:rPr>
        <w:t>. Расстояние до красной линии улиц/проездов:</w:t>
      </w:r>
    </w:p>
    <w:bookmarkEnd w:id="37"/>
    <w:p w:rsidR="007B7D96" w:rsidRPr="00732FB6" w:rsidRDefault="007B7D96" w:rsidP="007B7D96">
      <w:pPr>
        <w:ind w:firstLine="720"/>
        <w:jc w:val="both"/>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1) от Пожарных депо - 10 м/10 м (15 м/15 м - для депо I типа);</w:t>
      </w:r>
    </w:p>
    <w:p w:rsidR="007B7D96" w:rsidRPr="00732FB6" w:rsidRDefault="007B7D96" w:rsidP="007B7D96">
      <w:pPr>
        <w:ind w:firstLine="720"/>
        <w:jc w:val="both"/>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2) от общественных зданий - 5 м/3 м;</w:t>
      </w:r>
    </w:p>
    <w:p w:rsidR="007B7D96" w:rsidRPr="00732FB6" w:rsidRDefault="007B7D96" w:rsidP="007B7D96">
      <w:pPr>
        <w:ind w:firstLine="720"/>
        <w:jc w:val="both"/>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3) от остальных зданий и сооружений - 5 м/3 м.</w:t>
      </w:r>
    </w:p>
    <w:p w:rsidR="007B7D96" w:rsidRPr="00732FB6" w:rsidRDefault="007B7D96" w:rsidP="007B7D96">
      <w:pPr>
        <w:ind w:firstLine="720"/>
        <w:jc w:val="both"/>
        <w:rPr>
          <w:rFonts w:ascii="Times New Roman CYR" w:eastAsia="Times New Roman CYR" w:hAnsi="Times New Roman CYR" w:cs="Times New Roman CYR"/>
          <w:sz w:val="24"/>
          <w:szCs w:val="24"/>
        </w:rPr>
      </w:pPr>
      <w:r w:rsidRPr="00732FB6">
        <w:rPr>
          <w:rFonts w:ascii="Times New Roman CYR" w:eastAsia="Times New Roman CYR" w:hAnsi="Times New Roman CYR" w:cs="Times New Roman CYR"/>
          <w:sz w:val="24"/>
          <w:szCs w:val="24"/>
        </w:rPr>
        <w:t>4) от контрольно-пропускных пунктов, пунктов охраны, проходных - 1 м.</w:t>
      </w:r>
    </w:p>
    <w:p w:rsidR="007B7D96" w:rsidRPr="00732FB6" w:rsidRDefault="007B7D96" w:rsidP="007B7D96">
      <w:pPr>
        <w:ind w:firstLine="720"/>
        <w:jc w:val="both"/>
        <w:rPr>
          <w:rFonts w:ascii="Times New Roman CYR" w:eastAsia="Times New Roman CYR" w:hAnsi="Times New Roman CYR" w:cs="Times New Roman CYR"/>
          <w:sz w:val="24"/>
          <w:szCs w:val="24"/>
        </w:rPr>
      </w:pPr>
      <w:bookmarkStart w:id="38" w:name="sub_544"/>
      <w:r w:rsidRPr="00732FB6">
        <w:rPr>
          <w:rFonts w:ascii="Times New Roman CYR" w:eastAsia="Times New Roman CYR" w:hAnsi="Times New Roman CYR" w:cs="Times New Roman CYR"/>
          <w:sz w:val="24"/>
          <w:szCs w:val="24"/>
        </w:rPr>
        <w:t xml:space="preserve"> 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bookmarkEnd w:id="38"/>
    <w:p w:rsidR="007B7D96" w:rsidRPr="00732FB6" w:rsidRDefault="007B7D96" w:rsidP="007B7D96">
      <w:pPr>
        <w:ind w:firstLine="720"/>
        <w:jc w:val="both"/>
        <w:rPr>
          <w:rFonts w:ascii="Times New Roman CYR" w:eastAsia="Times New Roman CYR" w:hAnsi="Times New Roman CYR" w:cs="Times New Roman CYR"/>
          <w:sz w:val="24"/>
          <w:szCs w:val="24"/>
        </w:rPr>
      </w:pPr>
    </w:p>
    <w:p w:rsidR="007B7D96" w:rsidRDefault="007B7D96" w:rsidP="007B7D96">
      <w:pPr>
        <w:widowControl w:val="0"/>
        <w:overflowPunct w:val="0"/>
        <w:autoSpaceDE w:val="0"/>
        <w:autoSpaceDN w:val="0"/>
        <w:adjustRightInd w:val="0"/>
        <w:ind w:firstLine="567"/>
        <w:jc w:val="center"/>
        <w:outlineLvl w:val="4"/>
        <w:rPr>
          <w:rFonts w:eastAsia="SimSun"/>
          <w:b/>
          <w:bCs/>
          <w:i/>
          <w:iCs/>
          <w:sz w:val="24"/>
          <w:szCs w:val="24"/>
          <w:lang w:eastAsia="zh-CN"/>
        </w:rPr>
      </w:pPr>
    </w:p>
    <w:p w:rsidR="007B7D96" w:rsidRPr="00A80839" w:rsidRDefault="006B6B00" w:rsidP="007B7D96">
      <w:pPr>
        <w:widowControl w:val="0"/>
        <w:overflowPunct w:val="0"/>
        <w:autoSpaceDE w:val="0"/>
        <w:autoSpaceDN w:val="0"/>
        <w:adjustRightInd w:val="0"/>
        <w:ind w:firstLine="567"/>
        <w:jc w:val="center"/>
        <w:outlineLvl w:val="4"/>
        <w:rPr>
          <w:rFonts w:eastAsia="SimSun"/>
          <w:b/>
          <w:bCs/>
          <w:i/>
          <w:iCs/>
          <w:sz w:val="24"/>
          <w:szCs w:val="24"/>
          <w:lang w:eastAsia="zh-CN"/>
        </w:rPr>
      </w:pPr>
      <w:proofErr w:type="gramStart"/>
      <w:r>
        <w:rPr>
          <w:rFonts w:eastAsia="SimSun"/>
          <w:b/>
          <w:bCs/>
          <w:i/>
          <w:iCs/>
          <w:sz w:val="24"/>
          <w:szCs w:val="24"/>
          <w:lang w:eastAsia="zh-CN"/>
        </w:rPr>
        <w:t>ТР</w:t>
      </w:r>
      <w:proofErr w:type="gramEnd"/>
      <w:r>
        <w:rPr>
          <w:rFonts w:eastAsia="SimSun"/>
          <w:b/>
          <w:bCs/>
          <w:i/>
          <w:iCs/>
          <w:sz w:val="24"/>
          <w:szCs w:val="24"/>
          <w:lang w:eastAsia="zh-CN"/>
        </w:rPr>
        <w:t xml:space="preserve"> 602</w:t>
      </w:r>
      <w:r w:rsidR="007B7D96" w:rsidRPr="00B83C70">
        <w:rPr>
          <w:rFonts w:eastAsia="SimSun"/>
          <w:b/>
          <w:bCs/>
          <w:i/>
          <w:iCs/>
          <w:sz w:val="24"/>
          <w:szCs w:val="24"/>
          <w:lang w:eastAsia="zh-CN"/>
        </w:rPr>
        <w:t xml:space="preserve">. </w:t>
      </w:r>
      <w:r w:rsidR="007B7D96" w:rsidRPr="00B83C70">
        <w:rPr>
          <w:rFonts w:eastAsia="SimSun"/>
          <w:b/>
          <w:i/>
          <w:sz w:val="24"/>
          <w:szCs w:val="24"/>
          <w:lang w:eastAsia="zh-CN"/>
        </w:rPr>
        <w:t xml:space="preserve">Зона </w:t>
      </w:r>
      <w:r>
        <w:rPr>
          <w:rFonts w:eastAsia="SimSun"/>
          <w:b/>
          <w:i/>
          <w:sz w:val="24"/>
          <w:szCs w:val="24"/>
          <w:lang w:eastAsia="zh-CN"/>
        </w:rPr>
        <w:t xml:space="preserve">объектов </w:t>
      </w:r>
      <w:r w:rsidR="007B7D96" w:rsidRPr="00B83C70">
        <w:rPr>
          <w:rFonts w:eastAsia="SimSun"/>
          <w:b/>
          <w:i/>
          <w:sz w:val="24"/>
          <w:szCs w:val="24"/>
          <w:lang w:eastAsia="zh-CN"/>
        </w:rPr>
        <w:t>транспортной инфраструктуры</w:t>
      </w:r>
    </w:p>
    <w:p w:rsidR="007B7D96" w:rsidRPr="00A80839" w:rsidRDefault="007B7D96" w:rsidP="007B7D96">
      <w:pPr>
        <w:widowControl w:val="0"/>
        <w:numPr>
          <w:ilvl w:val="0"/>
          <w:numId w:val="17"/>
        </w:numPr>
        <w:jc w:val="both"/>
        <w:rPr>
          <w:b/>
          <w:sz w:val="24"/>
          <w:szCs w:val="24"/>
          <w:lang w:bidi="en-US"/>
        </w:rPr>
      </w:pPr>
      <w:r w:rsidRPr="00A80839">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pPr w:leftFromText="180" w:rightFromText="180" w:vertAnchor="text" w:tblpX="562" w:tblpY="1"/>
        <w:tblOverlap w:val="neve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4251"/>
        <w:gridCol w:w="8080"/>
      </w:tblGrid>
      <w:tr w:rsidR="007B7D96" w:rsidRPr="00A80839" w:rsidTr="00AC5BB2">
        <w:trPr>
          <w:trHeight w:val="552"/>
          <w:tblHeader/>
        </w:trPr>
        <w:tc>
          <w:tcPr>
            <w:tcW w:w="682"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ВИДЫ РАЗРЕШЕННОГО ИСПОЛЬЗОВАНИЯ ЗЕМЕЛЬНЫХ УЧАСТКОВ</w:t>
            </w:r>
          </w:p>
          <w:p w:rsidR="007B7D96" w:rsidRPr="00A80839" w:rsidRDefault="007B7D96" w:rsidP="00AC5BB2">
            <w:pPr>
              <w:widowControl w:val="0"/>
              <w:tabs>
                <w:tab w:val="left" w:pos="2520"/>
              </w:tabs>
              <w:jc w:val="center"/>
              <w:rPr>
                <w:b/>
                <w:sz w:val="24"/>
                <w:szCs w:val="24"/>
              </w:rPr>
            </w:pPr>
            <w:r w:rsidRPr="00A80839">
              <w:rPr>
                <w:b/>
                <w:sz w:val="24"/>
                <w:szCs w:val="24"/>
              </w:rPr>
              <w:t xml:space="preserve">(номер по классификатору) </w:t>
            </w:r>
          </w:p>
        </w:tc>
        <w:tc>
          <w:tcPr>
            <w:tcW w:w="1513" w:type="pct"/>
          </w:tcPr>
          <w:p w:rsidR="007B7D96" w:rsidRPr="00A80839" w:rsidRDefault="007B7D96" w:rsidP="00AC5BB2">
            <w:pPr>
              <w:widowControl w:val="0"/>
              <w:tabs>
                <w:tab w:val="left" w:pos="2520"/>
              </w:tabs>
              <w:jc w:val="center"/>
              <w:rPr>
                <w:b/>
                <w:sz w:val="24"/>
                <w:szCs w:val="24"/>
              </w:rPr>
            </w:pPr>
            <w:r w:rsidRPr="00A80839">
              <w:rPr>
                <w:b/>
                <w:sz w:val="24"/>
                <w:szCs w:val="24"/>
              </w:rPr>
              <w:t>ВИДЫ РАЗРЕШЕННОГО ИСПОЛЬЗОВАНИЯ ОБЪЕКТОВ КАПИТАЛЬНОГО СТРОИТЕЛЬСТВА</w:t>
            </w:r>
          </w:p>
        </w:tc>
        <w:tc>
          <w:tcPr>
            <w:tcW w:w="2805"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ПРЕДЕЛЬНЫЕ РАЗМЕРЫ </w:t>
            </w:r>
            <w:proofErr w:type="gramStart"/>
            <w:r w:rsidRPr="00A80839">
              <w:rPr>
                <w:b/>
                <w:sz w:val="24"/>
                <w:szCs w:val="24"/>
              </w:rPr>
              <w:t>ЗЕМЕЛЬНЫХ</w:t>
            </w:r>
            <w:proofErr w:type="gramEnd"/>
          </w:p>
          <w:p w:rsidR="007B7D96" w:rsidRPr="00A80839" w:rsidRDefault="007B7D96" w:rsidP="00AC5BB2">
            <w:pPr>
              <w:widowControl w:val="0"/>
              <w:tabs>
                <w:tab w:val="left" w:pos="2520"/>
              </w:tabs>
              <w:jc w:val="center"/>
              <w:rPr>
                <w:b/>
                <w:sz w:val="24"/>
                <w:szCs w:val="24"/>
              </w:rPr>
            </w:pPr>
            <w:r w:rsidRPr="00A80839">
              <w:rPr>
                <w:b/>
                <w:sz w:val="24"/>
                <w:szCs w:val="24"/>
              </w:rPr>
              <w:t>УЧАСТКОВ И ПРЕДЕЛЬНЫЕ ПАРАМЕТРЫ</w:t>
            </w:r>
          </w:p>
          <w:p w:rsidR="007B7D96" w:rsidRPr="00A80839" w:rsidRDefault="007B7D96" w:rsidP="00AC5BB2">
            <w:pPr>
              <w:widowControl w:val="0"/>
              <w:tabs>
                <w:tab w:val="left" w:pos="2520"/>
              </w:tabs>
              <w:jc w:val="center"/>
              <w:rPr>
                <w:b/>
                <w:sz w:val="24"/>
                <w:szCs w:val="24"/>
              </w:rPr>
            </w:pPr>
            <w:r w:rsidRPr="00A80839">
              <w:rPr>
                <w:b/>
                <w:sz w:val="24"/>
                <w:szCs w:val="24"/>
              </w:rPr>
              <w:t>РАЗРЕШЕННОГО СТРОИТЕЛЬСТВА</w:t>
            </w:r>
          </w:p>
        </w:tc>
      </w:tr>
      <w:tr w:rsidR="007B7D96" w:rsidRPr="00A80839" w:rsidTr="00AC5BB2">
        <w:trPr>
          <w:trHeight w:val="800"/>
        </w:trPr>
        <w:tc>
          <w:tcPr>
            <w:tcW w:w="682" w:type="pct"/>
          </w:tcPr>
          <w:p w:rsidR="007B7D96" w:rsidRPr="00A80839" w:rsidRDefault="007B7D96" w:rsidP="00AC5BB2">
            <w:pPr>
              <w:widowControl w:val="0"/>
              <w:autoSpaceDE w:val="0"/>
              <w:autoSpaceDN w:val="0"/>
              <w:adjustRightInd w:val="0"/>
              <w:rPr>
                <w:sz w:val="24"/>
                <w:szCs w:val="24"/>
              </w:rPr>
            </w:pPr>
            <w:r w:rsidRPr="00A80839">
              <w:rPr>
                <w:sz w:val="24"/>
                <w:szCs w:val="24"/>
              </w:rPr>
              <w:lastRenderedPageBreak/>
              <w:t>Автомобильный транспорт</w:t>
            </w:r>
          </w:p>
          <w:p w:rsidR="007B7D96" w:rsidRPr="00A80839" w:rsidRDefault="007B7D96" w:rsidP="00AC5BB2">
            <w:pPr>
              <w:widowControl w:val="0"/>
              <w:autoSpaceDE w:val="0"/>
              <w:autoSpaceDN w:val="0"/>
              <w:adjustRightInd w:val="0"/>
              <w:rPr>
                <w:sz w:val="24"/>
                <w:szCs w:val="24"/>
              </w:rPr>
            </w:pPr>
            <w:r w:rsidRPr="00A80839">
              <w:rPr>
                <w:sz w:val="24"/>
                <w:szCs w:val="24"/>
              </w:rPr>
              <w:t>(7.2)</w:t>
            </w:r>
          </w:p>
        </w:tc>
        <w:tc>
          <w:tcPr>
            <w:tcW w:w="1513" w:type="pct"/>
          </w:tcPr>
          <w:p w:rsidR="007B7D96" w:rsidRDefault="007B7D96" w:rsidP="00AC5BB2">
            <w:pPr>
              <w:pStyle w:val="s1"/>
              <w:shd w:val="clear" w:color="auto" w:fill="FFFFFF"/>
              <w:jc w:val="both"/>
              <w:rPr>
                <w:color w:val="22272F"/>
                <w:sz w:val="23"/>
                <w:szCs w:val="23"/>
              </w:rPr>
            </w:pPr>
            <w:r>
              <w:rPr>
                <w:color w:val="22272F"/>
                <w:sz w:val="23"/>
                <w:szCs w:val="23"/>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color w:val="22272F"/>
                <w:sz w:val="23"/>
                <w:szCs w:val="23"/>
              </w:rPr>
              <w:t>дств в гр</w:t>
            </w:r>
            <w:proofErr w:type="gramEnd"/>
            <w:r>
              <w:rPr>
                <w:color w:val="22272F"/>
                <w:sz w:val="23"/>
                <w:szCs w:val="23"/>
              </w:rPr>
              <w:t>аницах городских улиц и дорог, а также некапитальных сооружений, предназначенных для охраны транспортных средств;</w:t>
            </w:r>
          </w:p>
          <w:p w:rsidR="007B7D96" w:rsidRDefault="007B7D96" w:rsidP="00AC5BB2">
            <w:pPr>
              <w:pStyle w:val="s1"/>
              <w:shd w:val="clear" w:color="auto" w:fill="FFFFFF"/>
              <w:jc w:val="both"/>
              <w:rPr>
                <w:color w:val="22272F"/>
                <w:sz w:val="23"/>
                <w:szCs w:val="23"/>
              </w:rPr>
            </w:pPr>
            <w:r>
              <w:rPr>
                <w:color w:val="22272F"/>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p w:rsidR="007B7D96" w:rsidRDefault="007B7D96" w:rsidP="00AC5BB2">
            <w:pPr>
              <w:widowControl w:val="0"/>
            </w:pPr>
            <w:r>
              <w:rPr>
                <w:color w:val="22272F"/>
                <w:sz w:val="23"/>
                <w:szCs w:val="23"/>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1" w:anchor="/document/70736874/entry/1076" w:history="1">
              <w:r>
                <w:rPr>
                  <w:rStyle w:val="af"/>
                  <w:color w:val="551A8B"/>
                  <w:sz w:val="23"/>
                  <w:szCs w:val="23"/>
                  <w:shd w:val="clear" w:color="auto" w:fill="FFFFFF"/>
                </w:rPr>
                <w:t>кодом 7.6</w:t>
              </w:r>
            </w:hyperlink>
          </w:p>
          <w:p w:rsidR="007B7D96" w:rsidRDefault="007B7D96" w:rsidP="00AC5BB2">
            <w:pPr>
              <w:widowControl w:val="0"/>
              <w:rPr>
                <w:sz w:val="24"/>
                <w:szCs w:val="24"/>
              </w:rPr>
            </w:pPr>
            <w:r>
              <w:rPr>
                <w:color w:val="22272F"/>
                <w:sz w:val="23"/>
                <w:szCs w:val="23"/>
                <w:shd w:val="clear" w:color="auto" w:fill="FFFFFF"/>
              </w:rPr>
              <w:t>Размещение стоянок транспортных средств, осуществляющих перевозки людей по установленному маршруту</w:t>
            </w:r>
          </w:p>
          <w:p w:rsidR="007B7D96" w:rsidRPr="00A80839" w:rsidRDefault="007B7D96" w:rsidP="00AC5BB2">
            <w:pPr>
              <w:widowControl w:val="0"/>
              <w:autoSpaceDE w:val="0"/>
              <w:autoSpaceDN w:val="0"/>
              <w:adjustRightInd w:val="0"/>
              <w:jc w:val="both"/>
              <w:rPr>
                <w:sz w:val="24"/>
                <w:szCs w:val="24"/>
              </w:rPr>
            </w:pPr>
          </w:p>
        </w:tc>
        <w:tc>
          <w:tcPr>
            <w:tcW w:w="2805" w:type="pct"/>
          </w:tcPr>
          <w:p w:rsidR="007B7D96" w:rsidRPr="00A80839" w:rsidRDefault="007B7D96" w:rsidP="00AC5BB2">
            <w:pPr>
              <w:widowControl w:val="0"/>
              <w:ind w:firstLine="567"/>
              <w:jc w:val="both"/>
              <w:rPr>
                <w:b/>
                <w:sz w:val="24"/>
                <w:szCs w:val="24"/>
              </w:rPr>
            </w:pPr>
            <w:r w:rsidRPr="00A80839">
              <w:rPr>
                <w:b/>
                <w:sz w:val="24"/>
                <w:szCs w:val="24"/>
              </w:rPr>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xml:space="preserve">- минимальная/максимальная площадь земельного участка - </w:t>
            </w:r>
            <w:r w:rsidRPr="00A80839">
              <w:rPr>
                <w:b/>
                <w:sz w:val="24"/>
                <w:szCs w:val="24"/>
              </w:rPr>
              <w:t>50/50000</w:t>
            </w:r>
            <w:r w:rsidRPr="00A80839">
              <w:rPr>
                <w:sz w:val="24"/>
                <w:szCs w:val="24"/>
              </w:rPr>
              <w:t xml:space="preserve"> </w:t>
            </w:r>
            <w:proofErr w:type="spellStart"/>
            <w:r w:rsidRPr="00A80839">
              <w:rPr>
                <w:sz w:val="24"/>
                <w:szCs w:val="24"/>
              </w:rPr>
              <w:t>кв</w:t>
            </w:r>
            <w:proofErr w:type="gramStart"/>
            <w:r w:rsidRPr="00A80839">
              <w:rPr>
                <w:sz w:val="24"/>
                <w:szCs w:val="24"/>
              </w:rPr>
              <w:t>.м</w:t>
            </w:r>
            <w:proofErr w:type="spellEnd"/>
            <w:proofErr w:type="gram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ind w:firstLine="567"/>
              <w:jc w:val="both"/>
              <w:rPr>
                <w:sz w:val="24"/>
                <w:szCs w:val="24"/>
              </w:rPr>
            </w:pPr>
            <w:r w:rsidRPr="00A80839">
              <w:rPr>
                <w:sz w:val="24"/>
                <w:szCs w:val="24"/>
              </w:rPr>
              <w:t xml:space="preserve">- минимальные отступы от границы земельного участка- </w:t>
            </w:r>
            <w:r w:rsidRPr="00A80839">
              <w:rPr>
                <w:b/>
                <w:sz w:val="24"/>
                <w:szCs w:val="24"/>
              </w:rPr>
              <w:t>3 м;</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 максимальное количество надземных этажей - </w:t>
            </w:r>
            <w:r w:rsidRPr="00A80839">
              <w:rPr>
                <w:b/>
                <w:sz w:val="24"/>
                <w:szCs w:val="24"/>
              </w:rPr>
              <w:t>2 этажа</w:t>
            </w:r>
            <w:r w:rsidRPr="00A80839">
              <w:rPr>
                <w:sz w:val="24"/>
                <w:szCs w:val="24"/>
              </w:rPr>
              <w:t>;</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ind w:firstLine="567"/>
              <w:jc w:val="both"/>
              <w:rPr>
                <w:rFonts w:eastAsia="SimSun"/>
                <w:b/>
                <w:sz w:val="24"/>
                <w:szCs w:val="24"/>
                <w:lang w:eastAsia="zh-CN"/>
              </w:rPr>
            </w:pPr>
            <w:r w:rsidRPr="00A80839">
              <w:rPr>
                <w:rFonts w:eastAsia="SimSun"/>
                <w:sz w:val="24"/>
                <w:szCs w:val="24"/>
                <w:lang w:eastAsia="zh-CN"/>
              </w:rPr>
              <w:t xml:space="preserve">- максимальный процент застройки в границах земельного участка - </w:t>
            </w:r>
            <w:r>
              <w:rPr>
                <w:rFonts w:eastAsia="SimSun"/>
                <w:sz w:val="24"/>
                <w:szCs w:val="24"/>
                <w:lang w:eastAsia="zh-CN"/>
              </w:rPr>
              <w:t>8</w:t>
            </w:r>
            <w:r w:rsidRPr="00A80839">
              <w:rPr>
                <w:rFonts w:eastAsia="SimSun"/>
                <w:b/>
                <w:sz w:val="24"/>
                <w:szCs w:val="24"/>
                <w:lang w:eastAsia="zh-CN"/>
              </w:rPr>
              <w:t>0%</w:t>
            </w:r>
          </w:p>
          <w:p w:rsidR="007B7D96" w:rsidRPr="00A80839" w:rsidRDefault="007B7D96" w:rsidP="00AC5BB2">
            <w:pPr>
              <w:widowControl w:val="0"/>
              <w:ind w:firstLine="567"/>
              <w:jc w:val="both"/>
              <w:rPr>
                <w:rFonts w:eastAsia="SimSun"/>
                <w:b/>
                <w:sz w:val="24"/>
                <w:szCs w:val="24"/>
                <w:lang w:eastAsia="zh-CN"/>
              </w:rPr>
            </w:pPr>
            <w:r w:rsidRPr="00A80839">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800"/>
        </w:trPr>
        <w:tc>
          <w:tcPr>
            <w:tcW w:w="682" w:type="pct"/>
          </w:tcPr>
          <w:p w:rsidR="007B7D96" w:rsidRPr="006D244D" w:rsidRDefault="007B7D96" w:rsidP="00AC5BB2">
            <w:pPr>
              <w:widowControl w:val="0"/>
              <w:autoSpaceDE w:val="0"/>
              <w:autoSpaceDN w:val="0"/>
              <w:adjustRightInd w:val="0"/>
              <w:rPr>
                <w:sz w:val="24"/>
                <w:szCs w:val="24"/>
              </w:rPr>
            </w:pPr>
            <w:r w:rsidRPr="006D244D">
              <w:rPr>
                <w:color w:val="22272F"/>
                <w:sz w:val="24"/>
                <w:szCs w:val="24"/>
                <w:shd w:val="clear" w:color="auto" w:fill="FFFFFF"/>
              </w:rPr>
              <w:t>Трубопроводный транспорт</w:t>
            </w:r>
            <w:r>
              <w:rPr>
                <w:color w:val="22272F"/>
                <w:sz w:val="24"/>
                <w:szCs w:val="24"/>
                <w:shd w:val="clear" w:color="auto" w:fill="FFFFFF"/>
              </w:rPr>
              <w:t xml:space="preserve"> (7.5)</w:t>
            </w:r>
          </w:p>
        </w:tc>
        <w:tc>
          <w:tcPr>
            <w:tcW w:w="1513" w:type="pct"/>
          </w:tcPr>
          <w:p w:rsidR="007B7D96" w:rsidRPr="006D244D" w:rsidRDefault="007B7D96" w:rsidP="00AC5BB2">
            <w:pPr>
              <w:pStyle w:val="s1"/>
              <w:shd w:val="clear" w:color="auto" w:fill="FFFFFF"/>
              <w:jc w:val="both"/>
              <w:rPr>
                <w:color w:val="22272F"/>
              </w:rPr>
            </w:pPr>
            <w:r w:rsidRPr="006D244D">
              <w:rPr>
                <w:color w:val="22272F"/>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05" w:type="pct"/>
          </w:tcPr>
          <w:p w:rsidR="007B7D96" w:rsidRPr="00A80839" w:rsidRDefault="007B7D96" w:rsidP="00AC5BB2">
            <w:pPr>
              <w:widowControl w:val="0"/>
              <w:ind w:firstLine="567"/>
              <w:jc w:val="both"/>
              <w:rPr>
                <w:b/>
                <w:sz w:val="24"/>
                <w:szCs w:val="24"/>
              </w:rPr>
            </w:pPr>
            <w:proofErr w:type="gramStart"/>
            <w:r w:rsidRPr="00A80839">
              <w:rPr>
                <w:sz w:val="24"/>
                <w:szCs w:val="24"/>
              </w:rPr>
              <w:t>Действие градостроительного регламента не распространяется в границах территорий</w:t>
            </w:r>
            <w:r>
              <w:rPr>
                <w:color w:val="464C55"/>
                <w:shd w:val="clear" w:color="auto" w:fill="FFFFFF"/>
              </w:rPr>
              <w:t xml:space="preserve"> </w:t>
            </w:r>
            <w:r w:rsidRPr="009F726C">
              <w:rPr>
                <w:color w:val="464C55"/>
                <w:sz w:val="24"/>
                <w:szCs w:val="24"/>
                <w:shd w:val="clear" w:color="auto" w:fill="FFFFFF"/>
              </w:rPr>
              <w:t>для размещения </w:t>
            </w:r>
            <w:hyperlink r:id="rId32" w:anchor="block_1011" w:history="1">
              <w:r w:rsidRPr="009F726C">
                <w:rPr>
                  <w:rStyle w:val="af"/>
                  <w:color w:val="3272C0"/>
                  <w:sz w:val="24"/>
                  <w:szCs w:val="24"/>
                  <w:shd w:val="clear" w:color="auto" w:fill="FFFFFF"/>
                </w:rPr>
                <w:t>линейных объектов</w:t>
              </w:r>
            </w:hyperlink>
            <w:r w:rsidRPr="009F726C">
              <w:rPr>
                <w:color w:val="464C55"/>
                <w:sz w:val="24"/>
                <w:szCs w:val="24"/>
                <w:shd w:val="clear" w:color="auto" w:fill="FFFFFF"/>
              </w:rPr>
              <w:t> и (или) занятые линейными объектами;</w:t>
            </w:r>
            <w:proofErr w:type="gramEnd"/>
          </w:p>
        </w:tc>
      </w:tr>
      <w:tr w:rsidR="007B7D96" w:rsidRPr="00A80839" w:rsidTr="00AC5BB2">
        <w:trPr>
          <w:trHeight w:val="800"/>
        </w:trPr>
        <w:tc>
          <w:tcPr>
            <w:tcW w:w="682" w:type="pct"/>
          </w:tcPr>
          <w:p w:rsidR="007B7D96" w:rsidRPr="00A80839" w:rsidRDefault="007B7D96" w:rsidP="00AC5BB2">
            <w:pPr>
              <w:widowControl w:val="0"/>
              <w:autoSpaceDE w:val="0"/>
              <w:autoSpaceDN w:val="0"/>
              <w:adjustRightInd w:val="0"/>
              <w:rPr>
                <w:sz w:val="24"/>
                <w:szCs w:val="24"/>
              </w:rPr>
            </w:pPr>
            <w:r w:rsidRPr="00A80839">
              <w:rPr>
                <w:sz w:val="24"/>
                <w:szCs w:val="24"/>
              </w:rPr>
              <w:t>Служебные гаражи</w:t>
            </w:r>
          </w:p>
          <w:p w:rsidR="007B7D96" w:rsidRPr="00A80839" w:rsidRDefault="007B7D96" w:rsidP="00AC5BB2">
            <w:pPr>
              <w:widowControl w:val="0"/>
              <w:autoSpaceDE w:val="0"/>
              <w:autoSpaceDN w:val="0"/>
              <w:adjustRightInd w:val="0"/>
              <w:rPr>
                <w:sz w:val="24"/>
                <w:szCs w:val="24"/>
              </w:rPr>
            </w:pPr>
            <w:r w:rsidRPr="00A80839">
              <w:rPr>
                <w:sz w:val="24"/>
                <w:szCs w:val="24"/>
              </w:rPr>
              <w:t>(4.9)</w:t>
            </w:r>
          </w:p>
          <w:p w:rsidR="007B7D96" w:rsidRPr="00A80839" w:rsidRDefault="007B7D96" w:rsidP="00AC5BB2">
            <w:pPr>
              <w:widowControl w:val="0"/>
              <w:autoSpaceDE w:val="0"/>
              <w:autoSpaceDN w:val="0"/>
              <w:adjustRightInd w:val="0"/>
              <w:rPr>
                <w:sz w:val="24"/>
                <w:szCs w:val="24"/>
              </w:rPr>
            </w:pPr>
          </w:p>
        </w:tc>
        <w:tc>
          <w:tcPr>
            <w:tcW w:w="1513"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постоянных или временны</w:t>
            </w:r>
            <w:r w:rsidR="006B6B00">
              <w:rPr>
                <w:sz w:val="24"/>
                <w:szCs w:val="24"/>
              </w:rPr>
              <w:t>х гаражей, стоянок для хранения</w:t>
            </w:r>
            <w:r w:rsidRPr="00A80839">
              <w:rPr>
                <w:sz w:val="24"/>
                <w:szCs w:val="24"/>
              </w:rPr>
              <w:t xml:space="preserve"> автотранспорта, а также для стоянки и хранения транспортных </w:t>
            </w:r>
            <w:r w:rsidRPr="00A80839">
              <w:rPr>
                <w:sz w:val="24"/>
                <w:szCs w:val="24"/>
              </w:rPr>
              <w:lastRenderedPageBreak/>
              <w:t>средств общего пользования</w:t>
            </w:r>
          </w:p>
          <w:p w:rsidR="007B7D96" w:rsidRPr="00A80839" w:rsidRDefault="007B7D96" w:rsidP="00AC5BB2">
            <w:pPr>
              <w:widowControl w:val="0"/>
              <w:autoSpaceDE w:val="0"/>
              <w:autoSpaceDN w:val="0"/>
              <w:adjustRightInd w:val="0"/>
              <w:jc w:val="both"/>
              <w:rPr>
                <w:sz w:val="24"/>
                <w:szCs w:val="24"/>
              </w:rPr>
            </w:pPr>
          </w:p>
        </w:tc>
        <w:tc>
          <w:tcPr>
            <w:tcW w:w="2805" w:type="pct"/>
            <w:vMerge w:val="restart"/>
          </w:tcPr>
          <w:p w:rsidR="007B7D96" w:rsidRPr="00A80839" w:rsidRDefault="007B7D96" w:rsidP="00AC5BB2">
            <w:pPr>
              <w:widowControl w:val="0"/>
              <w:ind w:firstLine="567"/>
              <w:jc w:val="both"/>
              <w:rPr>
                <w:b/>
                <w:sz w:val="24"/>
                <w:szCs w:val="24"/>
              </w:rPr>
            </w:pPr>
            <w:r w:rsidRPr="00A80839">
              <w:rPr>
                <w:b/>
                <w:sz w:val="24"/>
                <w:szCs w:val="24"/>
              </w:rPr>
              <w:lastRenderedPageBreak/>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минимальная/максимальная площадь земельных участков -</w:t>
            </w:r>
            <w:r w:rsidRPr="00A80839">
              <w:rPr>
                <w:b/>
                <w:sz w:val="24"/>
                <w:szCs w:val="24"/>
              </w:rPr>
              <w:t>100/5000</w:t>
            </w:r>
            <w:r w:rsidRPr="00A80839">
              <w:rPr>
                <w:sz w:val="24"/>
                <w:szCs w:val="24"/>
              </w:rPr>
              <w:t xml:space="preserve"> </w:t>
            </w:r>
            <w:proofErr w:type="spellStart"/>
            <w:r w:rsidRPr="00A80839">
              <w:rPr>
                <w:sz w:val="24"/>
                <w:szCs w:val="24"/>
              </w:rPr>
              <w:t>кв.м</w:t>
            </w:r>
            <w:proofErr w:type="spell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минимальные отступы от границ участка - </w:t>
            </w:r>
            <w:r w:rsidRPr="00A80839">
              <w:rPr>
                <w:b/>
                <w:sz w:val="24"/>
                <w:szCs w:val="24"/>
              </w:rPr>
              <w:t>3 м</w:t>
            </w:r>
            <w:r w:rsidRPr="00A80839">
              <w:rPr>
                <w:sz w:val="24"/>
                <w:szCs w:val="24"/>
              </w:rPr>
              <w:t>;</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максимальный процент застройки в границах земельного участка - </w:t>
            </w:r>
            <w:r w:rsidRPr="00A80839">
              <w:rPr>
                <w:b/>
                <w:sz w:val="24"/>
                <w:szCs w:val="24"/>
              </w:rPr>
              <w:t>60%</w:t>
            </w:r>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 максимальное количество этажей - не более </w:t>
            </w:r>
            <w:r w:rsidRPr="00A80839">
              <w:rPr>
                <w:b/>
                <w:sz w:val="24"/>
                <w:szCs w:val="24"/>
              </w:rPr>
              <w:t>2 этажей.</w:t>
            </w:r>
          </w:p>
          <w:p w:rsidR="007B7D96" w:rsidRPr="00A80839" w:rsidRDefault="007B7D96" w:rsidP="00AC5BB2">
            <w:pPr>
              <w:widowControl w:val="0"/>
              <w:ind w:firstLine="567"/>
              <w:jc w:val="both"/>
              <w:rPr>
                <w:rFonts w:eastAsia="SimSun"/>
                <w:b/>
                <w:sz w:val="24"/>
                <w:szCs w:val="24"/>
                <w:lang w:eastAsia="zh-CN"/>
              </w:rPr>
            </w:pPr>
            <w:r w:rsidRPr="00A80839">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800"/>
        </w:trPr>
        <w:tc>
          <w:tcPr>
            <w:tcW w:w="682" w:type="pct"/>
          </w:tcPr>
          <w:p w:rsidR="007B7D96" w:rsidRPr="00A80839" w:rsidRDefault="007B7D96" w:rsidP="00AC5BB2">
            <w:pPr>
              <w:widowControl w:val="0"/>
              <w:autoSpaceDE w:val="0"/>
              <w:autoSpaceDN w:val="0"/>
              <w:adjustRightInd w:val="0"/>
              <w:rPr>
                <w:sz w:val="24"/>
                <w:szCs w:val="24"/>
              </w:rPr>
            </w:pPr>
            <w:r w:rsidRPr="00A80839">
              <w:rPr>
                <w:sz w:val="24"/>
                <w:szCs w:val="24"/>
              </w:rPr>
              <w:lastRenderedPageBreak/>
              <w:t>Объекты дорожного сервиса (4.9.1)</w:t>
            </w:r>
          </w:p>
        </w:tc>
        <w:tc>
          <w:tcPr>
            <w:tcW w:w="1513"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805" w:type="pct"/>
            <w:vMerge/>
          </w:tcPr>
          <w:p w:rsidR="007B7D96" w:rsidRPr="00A80839" w:rsidRDefault="007B7D96" w:rsidP="00AC5BB2">
            <w:pPr>
              <w:widowControl w:val="0"/>
              <w:ind w:firstLine="567"/>
              <w:jc w:val="both"/>
              <w:rPr>
                <w:b/>
                <w:sz w:val="24"/>
                <w:szCs w:val="24"/>
              </w:rPr>
            </w:pPr>
          </w:p>
        </w:tc>
      </w:tr>
      <w:tr w:rsidR="007B7D96" w:rsidRPr="00A80839" w:rsidTr="00AC5BB2">
        <w:trPr>
          <w:trHeight w:val="800"/>
        </w:trPr>
        <w:tc>
          <w:tcPr>
            <w:tcW w:w="682" w:type="pct"/>
          </w:tcPr>
          <w:p w:rsidR="007B7D96" w:rsidRPr="00A80839" w:rsidRDefault="007B7D96" w:rsidP="00AC5BB2">
            <w:pPr>
              <w:widowControl w:val="0"/>
              <w:autoSpaceDE w:val="0"/>
              <w:autoSpaceDN w:val="0"/>
              <w:adjustRightInd w:val="0"/>
              <w:rPr>
                <w:sz w:val="24"/>
                <w:szCs w:val="24"/>
              </w:rPr>
            </w:pPr>
            <w:r>
              <w:rPr>
                <w:sz w:val="24"/>
                <w:szCs w:val="24"/>
              </w:rPr>
              <w:t>Склады (6.9)</w:t>
            </w:r>
          </w:p>
        </w:tc>
        <w:tc>
          <w:tcPr>
            <w:tcW w:w="1513" w:type="pct"/>
          </w:tcPr>
          <w:p w:rsidR="007B7D96" w:rsidRPr="00A80839" w:rsidRDefault="007B7D96" w:rsidP="00AC5BB2">
            <w:pPr>
              <w:widowControl w:val="0"/>
              <w:autoSpaceDE w:val="0"/>
              <w:autoSpaceDN w:val="0"/>
              <w:adjustRightInd w:val="0"/>
              <w:jc w:val="both"/>
              <w:rPr>
                <w:sz w:val="24"/>
                <w:szCs w:val="24"/>
              </w:rPr>
            </w:pPr>
            <w:proofErr w:type="gramStart"/>
            <w:r>
              <w:rPr>
                <w:color w:val="22272F"/>
                <w:sz w:val="23"/>
                <w:szCs w:val="23"/>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05" w:type="pct"/>
          </w:tcPr>
          <w:p w:rsidR="007B7D96" w:rsidRPr="00CF566F" w:rsidRDefault="007B7D96"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минимальная/максимальная площадь земельных участков - 100 кв. м/10000 кв. м;</w:t>
            </w:r>
          </w:p>
          <w:p w:rsidR="007B7D96" w:rsidRPr="00CF566F" w:rsidRDefault="007B7D96"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7B7D96" w:rsidRPr="00CF566F" w:rsidRDefault="007B7D96"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минимальные отступы от границ земельных участков - 1 м;</w:t>
            </w:r>
          </w:p>
          <w:p w:rsidR="007B7D96" w:rsidRPr="00CF566F" w:rsidRDefault="007B7D96"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7B7D96" w:rsidRPr="00CF566F" w:rsidRDefault="007B7D96"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7B7D96" w:rsidRPr="00CF566F" w:rsidRDefault="007B7D96" w:rsidP="00AC5BB2">
            <w:pPr>
              <w:rPr>
                <w:sz w:val="24"/>
                <w:szCs w:val="24"/>
              </w:rPr>
            </w:pPr>
            <w:r w:rsidRPr="00CF566F">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B7D96" w:rsidRPr="00A80839" w:rsidTr="00AC5BB2">
        <w:trPr>
          <w:trHeight w:val="367"/>
        </w:trPr>
        <w:tc>
          <w:tcPr>
            <w:tcW w:w="682" w:type="pct"/>
          </w:tcPr>
          <w:p w:rsidR="007B7D96" w:rsidRPr="00A80839" w:rsidRDefault="007B7D96" w:rsidP="00AC5BB2">
            <w:pPr>
              <w:widowControl w:val="0"/>
              <w:autoSpaceDE w:val="0"/>
              <w:autoSpaceDN w:val="0"/>
              <w:adjustRightInd w:val="0"/>
              <w:rPr>
                <w:sz w:val="24"/>
                <w:szCs w:val="24"/>
              </w:rPr>
            </w:pPr>
            <w:r w:rsidRPr="00A80839">
              <w:rPr>
                <w:sz w:val="24"/>
                <w:szCs w:val="24"/>
              </w:rPr>
              <w:t>Обеспечение внутреннего правопорядка</w:t>
            </w:r>
          </w:p>
          <w:p w:rsidR="007B7D96" w:rsidRPr="00A80839" w:rsidRDefault="007B7D96" w:rsidP="00AC5BB2">
            <w:pPr>
              <w:widowControl w:val="0"/>
              <w:autoSpaceDE w:val="0"/>
              <w:autoSpaceDN w:val="0"/>
              <w:adjustRightInd w:val="0"/>
              <w:rPr>
                <w:sz w:val="24"/>
                <w:szCs w:val="24"/>
              </w:rPr>
            </w:pPr>
            <w:r w:rsidRPr="00A80839">
              <w:rPr>
                <w:sz w:val="24"/>
                <w:szCs w:val="24"/>
              </w:rPr>
              <w:t>(8.3)</w:t>
            </w:r>
          </w:p>
        </w:tc>
        <w:tc>
          <w:tcPr>
            <w:tcW w:w="1513"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w:t>
            </w:r>
            <w:r w:rsidRPr="00A80839">
              <w:rPr>
                <w:sz w:val="24"/>
                <w:szCs w:val="24"/>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05" w:type="pct"/>
            <w:vAlign w:val="center"/>
          </w:tcPr>
          <w:p w:rsidR="007B7D96" w:rsidRPr="00A80839" w:rsidRDefault="007B7D96" w:rsidP="00AC5BB2">
            <w:pPr>
              <w:widowControl w:val="0"/>
              <w:ind w:firstLine="567"/>
              <w:jc w:val="both"/>
              <w:rPr>
                <w:b/>
                <w:sz w:val="24"/>
                <w:szCs w:val="24"/>
              </w:rPr>
            </w:pPr>
            <w:r w:rsidRPr="00A80839">
              <w:rPr>
                <w:b/>
                <w:sz w:val="24"/>
                <w:szCs w:val="24"/>
              </w:rPr>
              <w:lastRenderedPageBreak/>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xml:space="preserve">- минимальная/максимальная площадь земельного участка - </w:t>
            </w:r>
            <w:r w:rsidRPr="00A80839">
              <w:rPr>
                <w:b/>
                <w:sz w:val="24"/>
                <w:szCs w:val="24"/>
              </w:rPr>
              <w:t>100/20000</w:t>
            </w:r>
            <w:r w:rsidRPr="00A80839">
              <w:rPr>
                <w:sz w:val="24"/>
                <w:szCs w:val="24"/>
              </w:rPr>
              <w:t xml:space="preserve"> </w:t>
            </w:r>
            <w:proofErr w:type="spellStart"/>
            <w:r w:rsidRPr="00A80839">
              <w:rPr>
                <w:sz w:val="24"/>
                <w:szCs w:val="24"/>
              </w:rPr>
              <w:t>кв</w:t>
            </w:r>
            <w:proofErr w:type="gramStart"/>
            <w:r w:rsidRPr="00A80839">
              <w:rPr>
                <w:sz w:val="24"/>
                <w:szCs w:val="24"/>
              </w:rPr>
              <w:t>.м</w:t>
            </w:r>
            <w:proofErr w:type="spellEnd"/>
            <w:proofErr w:type="gram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ind w:firstLine="567"/>
              <w:jc w:val="both"/>
              <w:rPr>
                <w:sz w:val="24"/>
                <w:szCs w:val="24"/>
              </w:rPr>
            </w:pPr>
            <w:r w:rsidRPr="00A80839">
              <w:rPr>
                <w:sz w:val="24"/>
                <w:szCs w:val="24"/>
              </w:rPr>
              <w:t xml:space="preserve">- минимальные отступы от границы земельного участка- </w:t>
            </w:r>
            <w:r w:rsidRPr="00A80839">
              <w:rPr>
                <w:b/>
                <w:sz w:val="24"/>
                <w:szCs w:val="24"/>
              </w:rPr>
              <w:t>3 м;</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 максимальное количество надземных этажей - </w:t>
            </w:r>
            <w:r w:rsidRPr="00A80839">
              <w:rPr>
                <w:b/>
                <w:sz w:val="24"/>
                <w:szCs w:val="24"/>
              </w:rPr>
              <w:t>2 этажа</w:t>
            </w:r>
            <w:r w:rsidRPr="00A80839">
              <w:rPr>
                <w:sz w:val="24"/>
                <w:szCs w:val="24"/>
              </w:rPr>
              <w:t>;</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overflowPunct w:val="0"/>
              <w:autoSpaceDE w:val="0"/>
              <w:autoSpaceDN w:val="0"/>
              <w:adjustRightInd w:val="0"/>
              <w:ind w:firstLine="567"/>
              <w:jc w:val="both"/>
              <w:rPr>
                <w:rFonts w:eastAsia="SimSun"/>
                <w:b/>
                <w:sz w:val="24"/>
                <w:szCs w:val="24"/>
                <w:lang w:eastAsia="zh-CN"/>
              </w:rPr>
            </w:pPr>
            <w:r w:rsidRPr="00A80839">
              <w:rPr>
                <w:rFonts w:eastAsia="SimSun"/>
                <w:sz w:val="24"/>
                <w:szCs w:val="24"/>
                <w:lang w:eastAsia="zh-CN"/>
              </w:rPr>
              <w:t xml:space="preserve">- максимальный процент застройки в границах земельного участка - </w:t>
            </w:r>
            <w:r w:rsidRPr="00A80839">
              <w:rPr>
                <w:rFonts w:eastAsia="SimSun"/>
                <w:b/>
                <w:sz w:val="24"/>
                <w:szCs w:val="24"/>
                <w:lang w:eastAsia="zh-CN"/>
              </w:rPr>
              <w:t>60%</w:t>
            </w:r>
          </w:p>
          <w:p w:rsidR="007B7D96" w:rsidRPr="00A80839" w:rsidRDefault="007B7D96" w:rsidP="00AC5BB2">
            <w:pPr>
              <w:widowControl w:val="0"/>
              <w:ind w:firstLine="567"/>
              <w:jc w:val="both"/>
              <w:rPr>
                <w:rFonts w:eastAsia="SimSun"/>
                <w:b/>
                <w:sz w:val="24"/>
                <w:szCs w:val="24"/>
                <w:lang w:eastAsia="zh-CN"/>
              </w:rPr>
            </w:pPr>
            <w:r w:rsidRPr="00A80839">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552"/>
        </w:trPr>
        <w:tc>
          <w:tcPr>
            <w:tcW w:w="682" w:type="pct"/>
          </w:tcPr>
          <w:p w:rsidR="007B7D96" w:rsidRPr="00A80839" w:rsidRDefault="007B7D96" w:rsidP="00AC5BB2">
            <w:pPr>
              <w:widowControl w:val="0"/>
              <w:jc w:val="both"/>
              <w:rPr>
                <w:sz w:val="24"/>
                <w:szCs w:val="24"/>
              </w:rPr>
            </w:pPr>
            <w:r w:rsidRPr="00A80839">
              <w:rPr>
                <w:sz w:val="24"/>
                <w:szCs w:val="24"/>
              </w:rPr>
              <w:lastRenderedPageBreak/>
              <w:t xml:space="preserve">Коммунальное обслуживание </w:t>
            </w:r>
          </w:p>
          <w:p w:rsidR="007B7D96" w:rsidRPr="00A80839" w:rsidRDefault="007B7D96" w:rsidP="00AC5BB2">
            <w:pPr>
              <w:widowControl w:val="0"/>
              <w:jc w:val="both"/>
              <w:rPr>
                <w:sz w:val="24"/>
                <w:szCs w:val="24"/>
              </w:rPr>
            </w:pPr>
            <w:r w:rsidRPr="00A80839">
              <w:rPr>
                <w:sz w:val="24"/>
                <w:szCs w:val="24"/>
              </w:rPr>
              <w:t>(3.1)</w:t>
            </w:r>
          </w:p>
        </w:tc>
        <w:tc>
          <w:tcPr>
            <w:tcW w:w="1513" w:type="pct"/>
          </w:tcPr>
          <w:p w:rsidR="007B7D96" w:rsidRPr="00A80839" w:rsidRDefault="007B7D96" w:rsidP="00AC5BB2">
            <w:pPr>
              <w:widowControl w:val="0"/>
              <w:jc w:val="both"/>
              <w:rPr>
                <w:sz w:val="24"/>
                <w:szCs w:val="24"/>
              </w:rPr>
            </w:pPr>
            <w:r w:rsidRPr="00A80839">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805" w:type="pct"/>
            <w:vMerge w:val="restart"/>
          </w:tcPr>
          <w:p w:rsidR="007B7D96" w:rsidRPr="00A80839" w:rsidRDefault="007B7D96" w:rsidP="00AC5BB2">
            <w:pPr>
              <w:widowControl w:val="0"/>
              <w:ind w:firstLine="567"/>
              <w:jc w:val="both"/>
              <w:rPr>
                <w:b/>
                <w:sz w:val="24"/>
                <w:szCs w:val="24"/>
              </w:rPr>
            </w:pPr>
            <w:r w:rsidRPr="00A80839">
              <w:rPr>
                <w:b/>
                <w:sz w:val="24"/>
                <w:szCs w:val="24"/>
              </w:rPr>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минимальная/максимальная площадь земельных участков -</w:t>
            </w:r>
            <w:r w:rsidRPr="00A80839">
              <w:rPr>
                <w:b/>
                <w:sz w:val="24"/>
                <w:szCs w:val="24"/>
              </w:rPr>
              <w:t xml:space="preserve">10/5000 </w:t>
            </w:r>
            <w:proofErr w:type="spellStart"/>
            <w:r w:rsidRPr="00A80839">
              <w:rPr>
                <w:sz w:val="24"/>
                <w:szCs w:val="24"/>
              </w:rPr>
              <w:t>кв.м</w:t>
            </w:r>
            <w:proofErr w:type="spell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минимальные отступы от границ участка - </w:t>
            </w:r>
            <w:r w:rsidRPr="00A80839">
              <w:rPr>
                <w:b/>
                <w:sz w:val="24"/>
                <w:szCs w:val="24"/>
              </w:rPr>
              <w:t>1 м</w:t>
            </w:r>
            <w:r w:rsidRPr="00A80839">
              <w:rPr>
                <w:sz w:val="24"/>
                <w:szCs w:val="24"/>
              </w:rPr>
              <w:t>;</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autoSpaceDE w:val="0"/>
              <w:autoSpaceDN w:val="0"/>
              <w:adjustRightInd w:val="0"/>
              <w:ind w:firstLine="567"/>
              <w:jc w:val="both"/>
              <w:rPr>
                <w:sz w:val="24"/>
                <w:szCs w:val="24"/>
              </w:rPr>
            </w:pPr>
            <w:r w:rsidRPr="00A80839">
              <w:rPr>
                <w:sz w:val="24"/>
                <w:szCs w:val="24"/>
              </w:rPr>
              <w:t xml:space="preserve">- максимальный процент застройки в границах земельного участка - </w:t>
            </w:r>
            <w:r w:rsidRPr="00A80839">
              <w:rPr>
                <w:b/>
                <w:sz w:val="24"/>
                <w:szCs w:val="24"/>
              </w:rPr>
              <w:t>90%</w:t>
            </w:r>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максимальное количество этажей - не более </w:t>
            </w:r>
            <w:r w:rsidRPr="00A80839">
              <w:rPr>
                <w:b/>
                <w:sz w:val="24"/>
                <w:szCs w:val="24"/>
              </w:rPr>
              <w:t>2 этажей.</w:t>
            </w:r>
          </w:p>
          <w:p w:rsidR="007B7D96" w:rsidRPr="00A80839" w:rsidRDefault="007B7D96" w:rsidP="00AC5BB2">
            <w:pPr>
              <w:widowControl w:val="0"/>
              <w:ind w:firstLine="567"/>
              <w:jc w:val="both"/>
              <w:rPr>
                <w:sz w:val="24"/>
                <w:szCs w:val="24"/>
              </w:rPr>
            </w:pPr>
            <w:r w:rsidRPr="00A80839">
              <w:rPr>
                <w:b/>
                <w:sz w:val="24"/>
                <w:szCs w:val="24"/>
              </w:rPr>
              <w:t xml:space="preserve">- высота </w:t>
            </w:r>
            <w:r w:rsidRPr="00A80839">
              <w:rPr>
                <w:sz w:val="24"/>
                <w:szCs w:val="24"/>
              </w:rPr>
              <w:t xml:space="preserve">- не более </w:t>
            </w:r>
            <w:r w:rsidRPr="00A80839">
              <w:rPr>
                <w:b/>
                <w:sz w:val="24"/>
                <w:szCs w:val="24"/>
              </w:rPr>
              <w:t>22 м.</w:t>
            </w:r>
          </w:p>
          <w:p w:rsidR="007B7D96" w:rsidRPr="00A80839" w:rsidRDefault="007B7D96" w:rsidP="00AC5BB2">
            <w:pPr>
              <w:widowControl w:val="0"/>
              <w:ind w:firstLine="567"/>
              <w:jc w:val="both"/>
              <w:rPr>
                <w:rFonts w:eastAsia="SimSun"/>
                <w:b/>
                <w:sz w:val="24"/>
                <w:szCs w:val="24"/>
                <w:lang w:eastAsia="zh-CN"/>
              </w:rPr>
            </w:pPr>
            <w:r w:rsidRPr="00A80839">
              <w:rPr>
                <w:sz w:val="24"/>
                <w:szCs w:val="24"/>
              </w:rPr>
              <w:lastRenderedPageBreak/>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552"/>
        </w:trPr>
        <w:tc>
          <w:tcPr>
            <w:tcW w:w="682" w:type="pct"/>
          </w:tcPr>
          <w:p w:rsidR="007B7D96" w:rsidRPr="00A80839" w:rsidRDefault="007B7D96" w:rsidP="00AC5BB2">
            <w:pPr>
              <w:widowControl w:val="0"/>
              <w:autoSpaceDE w:val="0"/>
              <w:autoSpaceDN w:val="0"/>
              <w:adjustRightInd w:val="0"/>
              <w:rPr>
                <w:sz w:val="24"/>
                <w:szCs w:val="24"/>
              </w:rPr>
            </w:pPr>
            <w:r w:rsidRPr="00A80839">
              <w:rPr>
                <w:sz w:val="24"/>
                <w:szCs w:val="24"/>
              </w:rPr>
              <w:t>Связь</w:t>
            </w:r>
          </w:p>
          <w:p w:rsidR="007B7D96" w:rsidRPr="00A80839" w:rsidRDefault="007B7D96" w:rsidP="00AC5BB2">
            <w:pPr>
              <w:widowControl w:val="0"/>
              <w:autoSpaceDE w:val="0"/>
              <w:autoSpaceDN w:val="0"/>
              <w:adjustRightInd w:val="0"/>
              <w:rPr>
                <w:sz w:val="24"/>
                <w:szCs w:val="24"/>
              </w:rPr>
            </w:pPr>
            <w:r w:rsidRPr="00A80839">
              <w:rPr>
                <w:sz w:val="24"/>
                <w:szCs w:val="24"/>
              </w:rPr>
              <w:t>(6.8)</w:t>
            </w:r>
          </w:p>
        </w:tc>
        <w:tc>
          <w:tcPr>
            <w:tcW w:w="1513" w:type="pct"/>
          </w:tcPr>
          <w:p w:rsidR="007B7D96" w:rsidRPr="00A80839" w:rsidRDefault="007B7D96" w:rsidP="00AC5BB2">
            <w:pPr>
              <w:widowControl w:val="0"/>
              <w:autoSpaceDE w:val="0"/>
              <w:autoSpaceDN w:val="0"/>
              <w:adjustRightInd w:val="0"/>
              <w:jc w:val="both"/>
              <w:rPr>
                <w:sz w:val="24"/>
                <w:szCs w:val="24"/>
              </w:rPr>
            </w:pPr>
            <w:r w:rsidRPr="00A80839">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805" w:type="pct"/>
            <w:vMerge/>
          </w:tcPr>
          <w:p w:rsidR="007B7D96" w:rsidRPr="00A80839" w:rsidRDefault="007B7D96" w:rsidP="00AC5BB2">
            <w:pPr>
              <w:widowControl w:val="0"/>
              <w:ind w:firstLine="567"/>
              <w:jc w:val="both"/>
              <w:rPr>
                <w:sz w:val="24"/>
                <w:szCs w:val="24"/>
              </w:rPr>
            </w:pPr>
          </w:p>
        </w:tc>
      </w:tr>
      <w:tr w:rsidR="007B7D96" w:rsidRPr="00A80839" w:rsidTr="00AC5BB2">
        <w:trPr>
          <w:trHeight w:val="552"/>
        </w:trPr>
        <w:tc>
          <w:tcPr>
            <w:tcW w:w="682" w:type="pct"/>
          </w:tcPr>
          <w:p w:rsidR="007B7D96" w:rsidRPr="00A80839" w:rsidRDefault="007B7D96" w:rsidP="00AC5BB2">
            <w:pPr>
              <w:widowControl w:val="0"/>
              <w:jc w:val="both"/>
              <w:rPr>
                <w:sz w:val="24"/>
                <w:szCs w:val="24"/>
              </w:rPr>
            </w:pPr>
            <w:r w:rsidRPr="00A80839">
              <w:rPr>
                <w:sz w:val="24"/>
                <w:szCs w:val="24"/>
              </w:rPr>
              <w:lastRenderedPageBreak/>
              <w:t>Общее пользование территории</w:t>
            </w:r>
          </w:p>
          <w:p w:rsidR="007B7D96" w:rsidRPr="00A80839" w:rsidRDefault="007B7D96" w:rsidP="00AC5BB2">
            <w:pPr>
              <w:widowControl w:val="0"/>
              <w:jc w:val="both"/>
              <w:rPr>
                <w:sz w:val="24"/>
                <w:szCs w:val="24"/>
              </w:rPr>
            </w:pPr>
            <w:r w:rsidRPr="00A80839">
              <w:rPr>
                <w:sz w:val="24"/>
                <w:szCs w:val="24"/>
              </w:rPr>
              <w:t>(12.0)</w:t>
            </w:r>
          </w:p>
          <w:p w:rsidR="007B7D96" w:rsidRPr="00A80839" w:rsidRDefault="007B7D96" w:rsidP="00AC5BB2">
            <w:pPr>
              <w:widowControl w:val="0"/>
              <w:jc w:val="both"/>
              <w:rPr>
                <w:sz w:val="24"/>
                <w:szCs w:val="24"/>
              </w:rPr>
            </w:pPr>
          </w:p>
        </w:tc>
        <w:tc>
          <w:tcPr>
            <w:tcW w:w="1513" w:type="pct"/>
          </w:tcPr>
          <w:p w:rsidR="007B7D96" w:rsidRPr="00A80839" w:rsidRDefault="007B7D96" w:rsidP="00AC5BB2">
            <w:pPr>
              <w:widowControl w:val="0"/>
              <w:jc w:val="both"/>
              <w:rPr>
                <w:sz w:val="24"/>
                <w:szCs w:val="24"/>
              </w:rPr>
            </w:pPr>
            <w:r w:rsidRPr="00A80839">
              <w:rPr>
                <w:sz w:val="24"/>
                <w:szCs w:val="24"/>
              </w:rPr>
              <w:t>Земельные участки общего пользования</w:t>
            </w:r>
          </w:p>
          <w:p w:rsidR="007B7D96" w:rsidRPr="00A80839" w:rsidRDefault="007B7D96" w:rsidP="00AC5BB2">
            <w:pPr>
              <w:widowControl w:val="0"/>
              <w:jc w:val="both"/>
              <w:rPr>
                <w:sz w:val="24"/>
                <w:szCs w:val="24"/>
              </w:rPr>
            </w:pPr>
          </w:p>
        </w:tc>
        <w:tc>
          <w:tcPr>
            <w:tcW w:w="2805" w:type="pct"/>
          </w:tcPr>
          <w:p w:rsidR="007B7D96" w:rsidRPr="00A80839" w:rsidRDefault="007B7D96" w:rsidP="00AC5BB2">
            <w:pPr>
              <w:widowControl w:val="0"/>
              <w:ind w:firstLine="567"/>
              <w:jc w:val="both"/>
              <w:rPr>
                <w:sz w:val="24"/>
                <w:szCs w:val="24"/>
              </w:rPr>
            </w:pPr>
            <w:r w:rsidRPr="00A80839">
              <w:rPr>
                <w:sz w:val="24"/>
                <w:szCs w:val="24"/>
              </w:rPr>
              <w:t>Действие градостроительного регламента не распространяется в границах территорий общего пользования</w:t>
            </w:r>
          </w:p>
        </w:tc>
      </w:tr>
      <w:tr w:rsidR="007B7D96" w:rsidRPr="00A80839" w:rsidTr="00AC5BB2">
        <w:trPr>
          <w:trHeight w:val="552"/>
        </w:trPr>
        <w:tc>
          <w:tcPr>
            <w:tcW w:w="682" w:type="pct"/>
          </w:tcPr>
          <w:p w:rsidR="007B7D96" w:rsidRPr="00A80839" w:rsidRDefault="007B7D96" w:rsidP="00AC5BB2">
            <w:pPr>
              <w:widowControl w:val="0"/>
              <w:jc w:val="both"/>
              <w:rPr>
                <w:sz w:val="24"/>
                <w:szCs w:val="24"/>
              </w:rPr>
            </w:pPr>
            <w:r w:rsidRPr="00A80839">
              <w:rPr>
                <w:sz w:val="24"/>
                <w:szCs w:val="24"/>
              </w:rPr>
              <w:t>Улично-дорожная сеть (12.0.1)</w:t>
            </w:r>
          </w:p>
        </w:tc>
        <w:tc>
          <w:tcPr>
            <w:tcW w:w="1513" w:type="pct"/>
          </w:tcPr>
          <w:p w:rsidR="007B7D96" w:rsidRPr="00A80839" w:rsidRDefault="007B7D96" w:rsidP="00AC5BB2">
            <w:pPr>
              <w:widowControl w:val="0"/>
              <w:jc w:val="both"/>
              <w:rPr>
                <w:sz w:val="24"/>
                <w:szCs w:val="24"/>
              </w:rPr>
            </w:pPr>
            <w:r w:rsidRPr="00A80839">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839">
              <w:rPr>
                <w:sz w:val="24"/>
                <w:szCs w:val="24"/>
              </w:rPr>
              <w:t>велотранспортной</w:t>
            </w:r>
            <w:proofErr w:type="spellEnd"/>
            <w:r w:rsidRPr="00A80839">
              <w:rPr>
                <w:sz w:val="24"/>
                <w:szCs w:val="24"/>
              </w:rPr>
              <w:t xml:space="preserve"> и инженерной инфраструктуры;</w:t>
            </w:r>
          </w:p>
          <w:p w:rsidR="007B7D96" w:rsidRPr="00A80839" w:rsidRDefault="007B7D96" w:rsidP="00AC5BB2">
            <w:pPr>
              <w:widowControl w:val="0"/>
              <w:jc w:val="both"/>
              <w:rPr>
                <w:sz w:val="24"/>
                <w:szCs w:val="24"/>
              </w:rPr>
            </w:pPr>
            <w:r w:rsidRPr="00A80839">
              <w:rPr>
                <w:sz w:val="24"/>
                <w:szCs w:val="24"/>
              </w:rPr>
              <w:t>размещение придорожных стоянок (парковок) транспортных сре</w:t>
            </w:r>
            <w:proofErr w:type="gramStart"/>
            <w:r w:rsidRPr="00A80839">
              <w:rPr>
                <w:sz w:val="24"/>
                <w:szCs w:val="24"/>
              </w:rPr>
              <w:t>дств в гр</w:t>
            </w:r>
            <w:proofErr w:type="gramEnd"/>
            <w:r w:rsidRPr="00A80839">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05" w:type="pct"/>
          </w:tcPr>
          <w:p w:rsidR="007B7D96" w:rsidRPr="00A80839" w:rsidRDefault="007B7D96" w:rsidP="00AC5BB2">
            <w:pPr>
              <w:widowControl w:val="0"/>
              <w:ind w:firstLine="567"/>
              <w:jc w:val="both"/>
              <w:rPr>
                <w:sz w:val="24"/>
                <w:szCs w:val="24"/>
              </w:rPr>
            </w:pPr>
            <w:r w:rsidRPr="00A80839">
              <w:rPr>
                <w:sz w:val="24"/>
                <w:szCs w:val="24"/>
              </w:rPr>
              <w:t>Действие градостроительного регламента не распространяется в границах территорий общего пользования</w:t>
            </w:r>
          </w:p>
        </w:tc>
      </w:tr>
      <w:tr w:rsidR="007B7D96" w:rsidRPr="00A80839" w:rsidTr="00AC5BB2">
        <w:trPr>
          <w:trHeight w:val="552"/>
        </w:trPr>
        <w:tc>
          <w:tcPr>
            <w:tcW w:w="682" w:type="pct"/>
          </w:tcPr>
          <w:p w:rsidR="007B7D96" w:rsidRPr="00A80839" w:rsidRDefault="007B7D96" w:rsidP="00AC5BB2">
            <w:pPr>
              <w:widowControl w:val="0"/>
              <w:jc w:val="both"/>
              <w:rPr>
                <w:sz w:val="24"/>
                <w:szCs w:val="24"/>
              </w:rPr>
            </w:pPr>
            <w:r w:rsidRPr="00A80839">
              <w:rPr>
                <w:sz w:val="24"/>
                <w:szCs w:val="24"/>
              </w:rPr>
              <w:t>Благоустройство территории (12.0.2)</w:t>
            </w:r>
          </w:p>
        </w:tc>
        <w:tc>
          <w:tcPr>
            <w:tcW w:w="1513" w:type="pct"/>
          </w:tcPr>
          <w:p w:rsidR="007B7D96" w:rsidRPr="00A80839" w:rsidRDefault="007B7D96" w:rsidP="00AC5BB2">
            <w:pPr>
              <w:widowControl w:val="0"/>
              <w:jc w:val="both"/>
              <w:rPr>
                <w:sz w:val="24"/>
                <w:szCs w:val="24"/>
              </w:rPr>
            </w:pPr>
            <w:r w:rsidRPr="00A80839">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05" w:type="pct"/>
          </w:tcPr>
          <w:p w:rsidR="007B7D96" w:rsidRPr="00A80839" w:rsidRDefault="007B7D96" w:rsidP="00AC5BB2">
            <w:pPr>
              <w:widowControl w:val="0"/>
              <w:ind w:firstLine="567"/>
              <w:jc w:val="both"/>
              <w:rPr>
                <w:sz w:val="24"/>
                <w:szCs w:val="24"/>
              </w:rPr>
            </w:pPr>
            <w:r w:rsidRPr="00A80839">
              <w:rPr>
                <w:sz w:val="24"/>
                <w:szCs w:val="24"/>
              </w:rPr>
              <w:t>Действие градостроительного регламента не распространяется в границах территорий общего пользования</w:t>
            </w:r>
          </w:p>
        </w:tc>
      </w:tr>
    </w:tbl>
    <w:p w:rsidR="007B7D96" w:rsidRPr="00A80839" w:rsidRDefault="007B7D96" w:rsidP="007B7D96">
      <w:pPr>
        <w:widowControl w:val="0"/>
        <w:jc w:val="both"/>
        <w:rPr>
          <w:sz w:val="24"/>
          <w:szCs w:val="24"/>
        </w:rPr>
      </w:pPr>
      <w:r w:rsidRPr="00A80839">
        <w:rPr>
          <w:sz w:val="24"/>
          <w:szCs w:val="24"/>
        </w:rPr>
        <w:lastRenderedPageBreak/>
        <w:br w:type="textWrapping" w:clear="all"/>
      </w:r>
    </w:p>
    <w:p w:rsidR="007B7D96" w:rsidRPr="00A80839" w:rsidRDefault="007B7D96" w:rsidP="007B7D96">
      <w:pPr>
        <w:widowControl w:val="0"/>
        <w:numPr>
          <w:ilvl w:val="0"/>
          <w:numId w:val="17"/>
        </w:numPr>
        <w:jc w:val="both"/>
        <w:rPr>
          <w:b/>
          <w:sz w:val="24"/>
          <w:szCs w:val="24"/>
        </w:rPr>
      </w:pPr>
      <w:r w:rsidRPr="00A80839">
        <w:rPr>
          <w:b/>
          <w:sz w:val="24"/>
          <w:szCs w:val="24"/>
        </w:rPr>
        <w:t>УСЛОВНО РАЗРЕШЕННЫЕ ВИДЫ И ПАРАМЕТРЫ ИСПОЛЬЗОВАНИЯ ЗЕМЕЛЬНЫХ УЧАСТКОВ И ОБЪЕКТОВ КАПИТАЛЬНОГО СТРОИТЕЛЬСТВА</w:t>
      </w:r>
    </w:p>
    <w:tbl>
      <w:tblPr>
        <w:tblW w:w="46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214"/>
        <w:gridCol w:w="7921"/>
      </w:tblGrid>
      <w:tr w:rsidR="007B7D96" w:rsidRPr="00A80839" w:rsidTr="00AC5BB2">
        <w:trPr>
          <w:trHeight w:val="552"/>
          <w:tblHeader/>
        </w:trPr>
        <w:tc>
          <w:tcPr>
            <w:tcW w:w="879"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ВИДЫ РАЗРЕШЕННОГО ИСПОЛЬЗОВАНИЯ ЗЕМЕЛЬНЫХ УЧАСТКОВ </w:t>
            </w:r>
          </w:p>
          <w:p w:rsidR="007B7D96" w:rsidRPr="00A80839" w:rsidRDefault="007B7D96" w:rsidP="00AC5BB2">
            <w:pPr>
              <w:widowControl w:val="0"/>
              <w:tabs>
                <w:tab w:val="left" w:pos="2520"/>
              </w:tabs>
              <w:jc w:val="center"/>
              <w:rPr>
                <w:b/>
                <w:sz w:val="24"/>
                <w:szCs w:val="24"/>
              </w:rPr>
            </w:pPr>
            <w:r w:rsidRPr="00A80839">
              <w:rPr>
                <w:b/>
                <w:sz w:val="24"/>
                <w:szCs w:val="24"/>
              </w:rPr>
              <w:t>(номер по классификатору)</w:t>
            </w:r>
          </w:p>
        </w:tc>
        <w:tc>
          <w:tcPr>
            <w:tcW w:w="1431" w:type="pct"/>
          </w:tcPr>
          <w:p w:rsidR="007B7D96" w:rsidRPr="00A80839" w:rsidRDefault="007B7D96" w:rsidP="00AC5BB2">
            <w:pPr>
              <w:widowControl w:val="0"/>
              <w:tabs>
                <w:tab w:val="left" w:pos="2520"/>
              </w:tabs>
              <w:jc w:val="center"/>
              <w:rPr>
                <w:b/>
                <w:sz w:val="24"/>
                <w:szCs w:val="24"/>
              </w:rPr>
            </w:pPr>
            <w:r w:rsidRPr="00A80839">
              <w:rPr>
                <w:b/>
                <w:sz w:val="24"/>
                <w:szCs w:val="24"/>
              </w:rPr>
              <w:t>ВИДЫ РАЗРЕШЕННОГО ИСПОЛЬЗОВАНИЯ ОБЪЕКТОВ КАПИТАЛЬНОГО СТРОИТЕЛЬСТВА</w:t>
            </w:r>
          </w:p>
        </w:tc>
        <w:tc>
          <w:tcPr>
            <w:tcW w:w="2690" w:type="pct"/>
            <w:vAlign w:val="center"/>
          </w:tcPr>
          <w:p w:rsidR="007B7D96" w:rsidRPr="00A80839" w:rsidRDefault="007B7D96" w:rsidP="00AC5BB2">
            <w:pPr>
              <w:widowControl w:val="0"/>
              <w:tabs>
                <w:tab w:val="left" w:pos="2520"/>
              </w:tabs>
              <w:jc w:val="center"/>
              <w:rPr>
                <w:b/>
                <w:sz w:val="24"/>
                <w:szCs w:val="24"/>
              </w:rPr>
            </w:pPr>
            <w:r w:rsidRPr="00A80839">
              <w:rPr>
                <w:b/>
                <w:sz w:val="24"/>
                <w:szCs w:val="24"/>
              </w:rPr>
              <w:t xml:space="preserve">ПРЕДЕЛЬНЫЕ РАЗМЕРЫ </w:t>
            </w:r>
            <w:proofErr w:type="gramStart"/>
            <w:r w:rsidRPr="00A80839">
              <w:rPr>
                <w:b/>
                <w:sz w:val="24"/>
                <w:szCs w:val="24"/>
              </w:rPr>
              <w:t>ЗЕМЕЛЬНЫХ</w:t>
            </w:r>
            <w:proofErr w:type="gramEnd"/>
          </w:p>
          <w:p w:rsidR="007B7D96" w:rsidRPr="00A80839" w:rsidRDefault="007B7D96" w:rsidP="00AC5BB2">
            <w:pPr>
              <w:widowControl w:val="0"/>
              <w:tabs>
                <w:tab w:val="left" w:pos="2520"/>
              </w:tabs>
              <w:jc w:val="center"/>
              <w:rPr>
                <w:b/>
                <w:sz w:val="24"/>
                <w:szCs w:val="24"/>
              </w:rPr>
            </w:pPr>
            <w:r w:rsidRPr="00A80839">
              <w:rPr>
                <w:b/>
                <w:sz w:val="24"/>
                <w:szCs w:val="24"/>
              </w:rPr>
              <w:t>УЧАСТКОВ И ПРЕДЕЛЬНЫЕ ПАРАМЕТРЫ</w:t>
            </w:r>
          </w:p>
          <w:p w:rsidR="007B7D96" w:rsidRPr="00A80839" w:rsidRDefault="007B7D96" w:rsidP="00AC5BB2">
            <w:pPr>
              <w:widowControl w:val="0"/>
              <w:tabs>
                <w:tab w:val="left" w:pos="2520"/>
              </w:tabs>
              <w:jc w:val="center"/>
              <w:rPr>
                <w:b/>
                <w:sz w:val="24"/>
                <w:szCs w:val="24"/>
              </w:rPr>
            </w:pPr>
            <w:r w:rsidRPr="00A80839">
              <w:rPr>
                <w:b/>
                <w:sz w:val="24"/>
                <w:szCs w:val="24"/>
              </w:rPr>
              <w:t>РАЗРЕШЕННОГО СТРОИТЕЛЬСТВА</w:t>
            </w:r>
          </w:p>
        </w:tc>
      </w:tr>
      <w:tr w:rsidR="007B7D96" w:rsidRPr="00A80839" w:rsidTr="00AC5BB2">
        <w:trPr>
          <w:trHeight w:val="345"/>
        </w:trPr>
        <w:tc>
          <w:tcPr>
            <w:tcW w:w="879" w:type="pct"/>
          </w:tcPr>
          <w:p w:rsidR="007B7D96" w:rsidRPr="00A80839" w:rsidRDefault="007B7D96" w:rsidP="00AC5BB2">
            <w:pPr>
              <w:widowControl w:val="0"/>
              <w:jc w:val="both"/>
              <w:rPr>
                <w:sz w:val="24"/>
                <w:szCs w:val="24"/>
                <w:lang w:eastAsia="en-US" w:bidi="en-US"/>
              </w:rPr>
            </w:pPr>
            <w:r w:rsidRPr="00A80839">
              <w:rPr>
                <w:sz w:val="24"/>
                <w:szCs w:val="24"/>
                <w:lang w:eastAsia="en-US" w:bidi="en-US"/>
              </w:rPr>
              <w:t>Деловое управление</w:t>
            </w:r>
          </w:p>
          <w:p w:rsidR="007B7D96" w:rsidRPr="00A80839" w:rsidRDefault="007B7D96" w:rsidP="00AC5BB2">
            <w:pPr>
              <w:widowControl w:val="0"/>
              <w:jc w:val="both"/>
              <w:rPr>
                <w:sz w:val="24"/>
                <w:szCs w:val="24"/>
                <w:lang w:eastAsia="en-US" w:bidi="en-US"/>
              </w:rPr>
            </w:pPr>
            <w:r w:rsidRPr="00A80839">
              <w:rPr>
                <w:sz w:val="24"/>
                <w:szCs w:val="24"/>
                <w:lang w:eastAsia="en-US" w:bidi="en-US"/>
              </w:rPr>
              <w:t>(4.1)</w:t>
            </w:r>
          </w:p>
        </w:tc>
        <w:tc>
          <w:tcPr>
            <w:tcW w:w="1431" w:type="pct"/>
          </w:tcPr>
          <w:p w:rsidR="007B7D96" w:rsidRPr="00A80839" w:rsidRDefault="007B7D96" w:rsidP="00AC5BB2">
            <w:pPr>
              <w:widowControl w:val="0"/>
              <w:jc w:val="both"/>
              <w:rPr>
                <w:sz w:val="24"/>
                <w:szCs w:val="24"/>
              </w:rPr>
            </w:pPr>
            <w:proofErr w:type="gramStart"/>
            <w:r w:rsidRPr="00A80839">
              <w:rPr>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690" w:type="pct"/>
            <w:vMerge w:val="restart"/>
          </w:tcPr>
          <w:p w:rsidR="007B7D96" w:rsidRPr="00A80839" w:rsidRDefault="007B7D96" w:rsidP="00AC5BB2">
            <w:pPr>
              <w:widowControl w:val="0"/>
              <w:ind w:firstLine="567"/>
              <w:jc w:val="both"/>
              <w:rPr>
                <w:b/>
                <w:sz w:val="24"/>
                <w:szCs w:val="24"/>
              </w:rPr>
            </w:pPr>
            <w:r w:rsidRPr="00A80839">
              <w:rPr>
                <w:b/>
                <w:sz w:val="24"/>
                <w:szCs w:val="24"/>
              </w:rPr>
              <w:t>предельные (минимальные и (или) максимальные) размеры земельных участков, в том числе их площадь:</w:t>
            </w:r>
          </w:p>
          <w:p w:rsidR="007B7D96" w:rsidRPr="00A80839" w:rsidRDefault="007B7D96" w:rsidP="00AC5BB2">
            <w:pPr>
              <w:widowControl w:val="0"/>
              <w:ind w:firstLine="567"/>
              <w:jc w:val="both"/>
              <w:rPr>
                <w:sz w:val="24"/>
                <w:szCs w:val="24"/>
              </w:rPr>
            </w:pPr>
            <w:r w:rsidRPr="00A80839">
              <w:rPr>
                <w:sz w:val="24"/>
                <w:szCs w:val="24"/>
              </w:rPr>
              <w:t xml:space="preserve">- минимальная/максимальная площадь земельного участка - </w:t>
            </w:r>
            <w:r w:rsidRPr="00A80839">
              <w:rPr>
                <w:b/>
                <w:sz w:val="24"/>
                <w:szCs w:val="24"/>
              </w:rPr>
              <w:t>500/5000</w:t>
            </w:r>
            <w:r w:rsidRPr="00A80839">
              <w:rPr>
                <w:sz w:val="24"/>
                <w:szCs w:val="24"/>
              </w:rPr>
              <w:t xml:space="preserve"> </w:t>
            </w:r>
            <w:proofErr w:type="spellStart"/>
            <w:r w:rsidRPr="00A80839">
              <w:rPr>
                <w:sz w:val="24"/>
                <w:szCs w:val="24"/>
              </w:rPr>
              <w:t>кв</w:t>
            </w:r>
            <w:proofErr w:type="gramStart"/>
            <w:r w:rsidRPr="00A80839">
              <w:rPr>
                <w:sz w:val="24"/>
                <w:szCs w:val="24"/>
              </w:rPr>
              <w:t>.м</w:t>
            </w:r>
            <w:proofErr w:type="spellEnd"/>
            <w:proofErr w:type="gramEnd"/>
            <w:r w:rsidRPr="00A80839">
              <w:rPr>
                <w:sz w:val="24"/>
                <w:szCs w:val="24"/>
              </w:rPr>
              <w:t>;</w:t>
            </w:r>
          </w:p>
          <w:p w:rsidR="007B7D96" w:rsidRPr="00A80839" w:rsidRDefault="007B7D96" w:rsidP="00AC5BB2">
            <w:pPr>
              <w:widowControl w:val="0"/>
              <w:ind w:firstLine="567"/>
              <w:jc w:val="both"/>
              <w:rPr>
                <w:b/>
                <w:sz w:val="24"/>
                <w:szCs w:val="24"/>
              </w:rPr>
            </w:pPr>
            <w:r w:rsidRPr="00A8083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7D96" w:rsidRPr="00A80839" w:rsidRDefault="007B7D96" w:rsidP="00AC5BB2">
            <w:pPr>
              <w:widowControl w:val="0"/>
              <w:ind w:firstLine="567"/>
              <w:jc w:val="both"/>
              <w:rPr>
                <w:sz w:val="24"/>
                <w:szCs w:val="24"/>
              </w:rPr>
            </w:pPr>
            <w:r w:rsidRPr="00A80839">
              <w:rPr>
                <w:sz w:val="24"/>
                <w:szCs w:val="24"/>
              </w:rPr>
              <w:t xml:space="preserve">- минимальные отступы от границы земельного участка- </w:t>
            </w:r>
            <w:r w:rsidRPr="00A80839">
              <w:rPr>
                <w:b/>
                <w:sz w:val="24"/>
                <w:szCs w:val="24"/>
              </w:rPr>
              <w:t>3 м;</w:t>
            </w:r>
          </w:p>
          <w:p w:rsidR="007B7D96" w:rsidRPr="00A80839" w:rsidRDefault="007B7D96" w:rsidP="00AC5BB2">
            <w:pPr>
              <w:widowControl w:val="0"/>
              <w:ind w:firstLine="567"/>
              <w:jc w:val="both"/>
              <w:rPr>
                <w:b/>
                <w:sz w:val="24"/>
                <w:szCs w:val="24"/>
              </w:rPr>
            </w:pPr>
            <w:r w:rsidRPr="00A80839">
              <w:rPr>
                <w:b/>
                <w:sz w:val="24"/>
                <w:szCs w:val="24"/>
              </w:rPr>
              <w:t>предельное количество этажей или предельная высота зданий, строений, сооружений:</w:t>
            </w:r>
          </w:p>
          <w:p w:rsidR="007B7D96" w:rsidRPr="00A80839" w:rsidRDefault="007B7D96" w:rsidP="00AC5BB2">
            <w:pPr>
              <w:widowControl w:val="0"/>
              <w:ind w:firstLine="567"/>
              <w:jc w:val="both"/>
              <w:rPr>
                <w:b/>
                <w:sz w:val="24"/>
                <w:szCs w:val="24"/>
              </w:rPr>
            </w:pPr>
            <w:r w:rsidRPr="00A80839">
              <w:rPr>
                <w:sz w:val="24"/>
                <w:szCs w:val="24"/>
              </w:rPr>
              <w:t xml:space="preserve">- максимальное количество надземных этажей - </w:t>
            </w:r>
            <w:r w:rsidRPr="00A80839">
              <w:rPr>
                <w:b/>
                <w:sz w:val="24"/>
                <w:szCs w:val="24"/>
              </w:rPr>
              <w:t>2 этажа</w:t>
            </w:r>
            <w:r w:rsidRPr="00A80839">
              <w:rPr>
                <w:sz w:val="24"/>
                <w:szCs w:val="24"/>
              </w:rPr>
              <w:t>;</w:t>
            </w:r>
          </w:p>
          <w:p w:rsidR="007B7D96" w:rsidRPr="00A80839" w:rsidRDefault="007B7D96" w:rsidP="00AC5BB2">
            <w:pPr>
              <w:widowControl w:val="0"/>
              <w:ind w:firstLine="567"/>
              <w:jc w:val="both"/>
              <w:rPr>
                <w:rFonts w:eastAsia="SimSun"/>
                <w:sz w:val="24"/>
                <w:szCs w:val="24"/>
                <w:lang w:eastAsia="zh-CN"/>
              </w:rPr>
            </w:pPr>
            <w:r w:rsidRPr="00A80839">
              <w:rPr>
                <w:sz w:val="24"/>
                <w:szCs w:val="24"/>
              </w:rPr>
              <w:t xml:space="preserve">- максимальная высота - </w:t>
            </w:r>
            <w:r w:rsidRPr="00A80839">
              <w:rPr>
                <w:b/>
                <w:sz w:val="24"/>
                <w:szCs w:val="24"/>
              </w:rPr>
              <w:t>22 м.</w:t>
            </w:r>
          </w:p>
          <w:p w:rsidR="007B7D96" w:rsidRPr="00A80839" w:rsidRDefault="007B7D96" w:rsidP="00AC5BB2">
            <w:pPr>
              <w:widowControl w:val="0"/>
              <w:autoSpaceDE w:val="0"/>
              <w:autoSpaceDN w:val="0"/>
              <w:adjustRightInd w:val="0"/>
              <w:ind w:firstLine="567"/>
              <w:jc w:val="both"/>
              <w:rPr>
                <w:sz w:val="24"/>
                <w:szCs w:val="24"/>
              </w:rPr>
            </w:pPr>
            <w:r w:rsidRPr="00A8083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7D96" w:rsidRPr="00A80839" w:rsidRDefault="007B7D96" w:rsidP="00AC5BB2">
            <w:pPr>
              <w:widowControl w:val="0"/>
              <w:ind w:firstLine="567"/>
              <w:jc w:val="both"/>
              <w:rPr>
                <w:rFonts w:eastAsia="SimSun"/>
                <w:b/>
                <w:sz w:val="24"/>
                <w:szCs w:val="24"/>
                <w:lang w:eastAsia="zh-CN"/>
              </w:rPr>
            </w:pPr>
            <w:r w:rsidRPr="00A80839">
              <w:rPr>
                <w:rFonts w:eastAsia="SimSun"/>
                <w:sz w:val="24"/>
                <w:szCs w:val="24"/>
                <w:lang w:eastAsia="zh-CN"/>
              </w:rPr>
              <w:t xml:space="preserve">- максимальный процент застройки в границах земельного участка - </w:t>
            </w:r>
            <w:r w:rsidRPr="00A80839">
              <w:rPr>
                <w:rFonts w:eastAsia="SimSun"/>
                <w:b/>
                <w:sz w:val="24"/>
                <w:szCs w:val="24"/>
                <w:lang w:eastAsia="zh-CN"/>
              </w:rPr>
              <w:t>60%</w:t>
            </w:r>
          </w:p>
          <w:p w:rsidR="007B7D96" w:rsidRPr="00A80839" w:rsidRDefault="007B7D96" w:rsidP="00AC5BB2">
            <w:pPr>
              <w:widowControl w:val="0"/>
              <w:ind w:firstLine="567"/>
              <w:jc w:val="both"/>
              <w:rPr>
                <w:rFonts w:eastAsia="SimSun"/>
                <w:b/>
                <w:sz w:val="24"/>
                <w:szCs w:val="24"/>
                <w:lang w:eastAsia="zh-CN"/>
              </w:rPr>
            </w:pPr>
            <w:r w:rsidRPr="00A80839">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A80839" w:rsidTr="00AC5BB2">
        <w:trPr>
          <w:trHeight w:val="345"/>
        </w:trPr>
        <w:tc>
          <w:tcPr>
            <w:tcW w:w="879" w:type="pct"/>
          </w:tcPr>
          <w:p w:rsidR="007B7D96" w:rsidRPr="00A80839" w:rsidRDefault="007B7D96" w:rsidP="00AC5BB2">
            <w:pPr>
              <w:widowControl w:val="0"/>
              <w:jc w:val="both"/>
              <w:rPr>
                <w:sz w:val="24"/>
                <w:szCs w:val="24"/>
              </w:rPr>
            </w:pPr>
            <w:r w:rsidRPr="00A80839">
              <w:rPr>
                <w:sz w:val="24"/>
                <w:szCs w:val="24"/>
              </w:rPr>
              <w:t xml:space="preserve">Социальное обслуживание </w:t>
            </w:r>
          </w:p>
          <w:p w:rsidR="007B7D96" w:rsidRPr="00A80839" w:rsidRDefault="007B7D96" w:rsidP="00AC5BB2">
            <w:pPr>
              <w:widowControl w:val="0"/>
              <w:jc w:val="both"/>
              <w:rPr>
                <w:sz w:val="24"/>
                <w:szCs w:val="24"/>
              </w:rPr>
            </w:pPr>
            <w:r w:rsidRPr="00A80839">
              <w:rPr>
                <w:sz w:val="24"/>
                <w:szCs w:val="24"/>
              </w:rPr>
              <w:t>(3.2)</w:t>
            </w:r>
          </w:p>
        </w:tc>
        <w:tc>
          <w:tcPr>
            <w:tcW w:w="1431" w:type="pct"/>
          </w:tcPr>
          <w:p w:rsidR="007B7D96" w:rsidRPr="00A80839" w:rsidRDefault="007B7D96" w:rsidP="00AC5BB2">
            <w:pPr>
              <w:widowControl w:val="0"/>
              <w:jc w:val="both"/>
              <w:rPr>
                <w:sz w:val="24"/>
                <w:szCs w:val="24"/>
              </w:rPr>
            </w:pPr>
            <w:proofErr w:type="gramStart"/>
            <w:r w:rsidRPr="00A80839">
              <w:rPr>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w:t>
            </w:r>
            <w:r w:rsidRPr="00A80839">
              <w:rPr>
                <w:sz w:val="24"/>
                <w:szCs w:val="24"/>
              </w:rPr>
              <w:lastRenderedPageBreak/>
              <w:t>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B7D96" w:rsidRPr="00A80839" w:rsidRDefault="007B7D96" w:rsidP="00AC5BB2">
            <w:pPr>
              <w:widowControl w:val="0"/>
              <w:jc w:val="both"/>
              <w:rPr>
                <w:sz w:val="24"/>
                <w:szCs w:val="24"/>
              </w:rPr>
            </w:pPr>
            <w:r w:rsidRPr="00A80839">
              <w:rPr>
                <w:sz w:val="24"/>
                <w:szCs w:val="24"/>
              </w:rPr>
              <w:t>размещение объектов капитального строительства для размещения отделений почты и телеграфа;</w:t>
            </w:r>
          </w:p>
          <w:p w:rsidR="007B7D96" w:rsidRPr="00A80839" w:rsidRDefault="007B7D96" w:rsidP="00AC5BB2">
            <w:pPr>
              <w:widowControl w:val="0"/>
              <w:jc w:val="both"/>
              <w:rPr>
                <w:sz w:val="24"/>
                <w:szCs w:val="24"/>
              </w:rPr>
            </w:pPr>
            <w:r w:rsidRPr="00A80839">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90" w:type="pct"/>
            <w:vMerge/>
          </w:tcPr>
          <w:p w:rsidR="007B7D96" w:rsidRPr="00A80839" w:rsidRDefault="007B7D96" w:rsidP="00AC5BB2">
            <w:pPr>
              <w:widowControl w:val="0"/>
              <w:ind w:firstLine="317"/>
              <w:jc w:val="center"/>
              <w:rPr>
                <w:b/>
                <w:sz w:val="24"/>
                <w:szCs w:val="24"/>
              </w:rPr>
            </w:pPr>
          </w:p>
        </w:tc>
      </w:tr>
    </w:tbl>
    <w:p w:rsidR="007B7D96" w:rsidRPr="00A80839" w:rsidRDefault="007B7D96" w:rsidP="007B7D96">
      <w:pPr>
        <w:widowControl w:val="0"/>
        <w:jc w:val="both"/>
        <w:rPr>
          <w:sz w:val="24"/>
          <w:szCs w:val="24"/>
        </w:rPr>
      </w:pPr>
    </w:p>
    <w:p w:rsidR="007B7D96" w:rsidRPr="00A80839" w:rsidRDefault="007B7D96" w:rsidP="007B7D96">
      <w:pPr>
        <w:widowControl w:val="0"/>
        <w:numPr>
          <w:ilvl w:val="0"/>
          <w:numId w:val="17"/>
        </w:numPr>
        <w:jc w:val="both"/>
        <w:rPr>
          <w:b/>
          <w:sz w:val="24"/>
          <w:szCs w:val="24"/>
        </w:rPr>
      </w:pPr>
      <w:r w:rsidRPr="00A80839">
        <w:rPr>
          <w:b/>
          <w:sz w:val="24"/>
          <w:szCs w:val="24"/>
        </w:rPr>
        <w:t>ВСПОМОГАТЕЛЬНЫЕ ВИДЫ И ПАРАМЕТРЫ РАЗРЕШЕННОГО ИСПОЛЬЗОВАНИЯ ОБЪЕКТОВ КАПИТАЛЬНОГО СТРОИТЕЛЬСТВА</w:t>
      </w:r>
    </w:p>
    <w:p w:rsidR="007B7D96" w:rsidRDefault="007B7D96" w:rsidP="007B7D96">
      <w:pPr>
        <w:widowControl w:val="0"/>
        <w:ind w:firstLine="709"/>
        <w:jc w:val="both"/>
        <w:rPr>
          <w:sz w:val="24"/>
          <w:szCs w:val="24"/>
        </w:rPr>
      </w:pPr>
      <w:r w:rsidRPr="00A80839">
        <w:rPr>
          <w:sz w:val="24"/>
          <w:szCs w:val="24"/>
        </w:rPr>
        <w:t xml:space="preserve">Вспомогательные виды разрешенного использования, допустимы только в качестве </w:t>
      </w:r>
      <w:proofErr w:type="gramStart"/>
      <w:r w:rsidRPr="00A80839">
        <w:rPr>
          <w:sz w:val="24"/>
          <w:szCs w:val="24"/>
        </w:rPr>
        <w:t>дополнительных</w:t>
      </w:r>
      <w:proofErr w:type="gramEnd"/>
      <w:r w:rsidRPr="00A80839">
        <w:rPr>
          <w:sz w:val="24"/>
          <w:szCs w:val="24"/>
        </w:rPr>
        <w:t xml:space="preserve"> по отношению к основным и условно разрешенным видам использования и осуществляемые совместно с ними. </w:t>
      </w:r>
    </w:p>
    <w:p w:rsidR="007B7D96" w:rsidRPr="00A80839" w:rsidRDefault="007B7D96" w:rsidP="007B7D96">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6662"/>
        <w:gridCol w:w="7655"/>
      </w:tblGrid>
      <w:tr w:rsidR="007B7D96" w:rsidRPr="005B152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7B7D96" w:rsidRPr="005B1527" w:rsidRDefault="007B7D96" w:rsidP="00AC5BB2">
            <w:pPr>
              <w:jc w:val="cente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7B7D96" w:rsidRPr="005B1527" w:rsidRDefault="007B7D96" w:rsidP="00AC5BB2">
            <w:pPr>
              <w:jc w:val="center"/>
              <w:rPr>
                <w:sz w:val="24"/>
                <w:szCs w:val="24"/>
              </w:rPr>
            </w:pPr>
            <w:r w:rsidRPr="005B1527">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B7D96" w:rsidRPr="005B152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xml:space="preserve">Возведение вспомогательных объектов осуществляется только при наличии действующего разрешения на </w:t>
            </w:r>
            <w:r w:rsidRPr="005B1527">
              <w:rPr>
                <w:rFonts w:ascii="Times New Roman CYR" w:eastAsia="Times New Roman CYR" w:hAnsi="Times New Roman CYR" w:cs="Times New Roman CYR"/>
                <w:sz w:val="24"/>
                <w:szCs w:val="24"/>
              </w:rPr>
              <w:lastRenderedPageBreak/>
              <w:t>строительство основных и условно разрешенных объектов капитального строительства.</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объекты коммунального хозяйства (электро-, тепл</w:t>
            </w:r>
            <w:proofErr w:type="gramStart"/>
            <w:r w:rsidRPr="005B1527">
              <w:rPr>
                <w:rFonts w:ascii="Times New Roman CYR" w:eastAsia="Times New Roman CYR" w:hAnsi="Times New Roman CYR" w:cs="Times New Roman CYR"/>
                <w:sz w:val="24"/>
                <w:szCs w:val="24"/>
              </w:rPr>
              <w:t>о-</w:t>
            </w:r>
            <w:proofErr w:type="gramEnd"/>
            <w:r w:rsidRPr="005B1527">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проезды общего пользования;</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постройки хозяйственного назначения;</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7B7D96" w:rsidRPr="005B1527" w:rsidRDefault="007B7D96" w:rsidP="00AC5BB2">
            <w:pPr>
              <w:jc w:val="both"/>
              <w:rPr>
                <w:rFonts w:ascii="Times New Roman CYR" w:eastAsia="Times New Roman CYR" w:hAnsi="Times New Roman CYR" w:cs="Times New Roman CYR"/>
                <w:sz w:val="24"/>
                <w:szCs w:val="24"/>
              </w:rPr>
            </w:pP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lastRenderedPageBreak/>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7B7D96" w:rsidRPr="005B1527" w:rsidRDefault="007B7D96" w:rsidP="00AC5BB2">
            <w:pPr>
              <w:jc w:val="both"/>
              <w:rPr>
                <w:rFonts w:ascii="Times New Roman CYR" w:eastAsia="Times New Roman CYR" w:hAnsi="Times New Roman CYR" w:cs="Times New Roman CYR"/>
                <w:sz w:val="24"/>
                <w:szCs w:val="24"/>
              </w:rPr>
            </w:pP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минимальные отступы от границ земельных участков - 3 м;</w:t>
            </w:r>
          </w:p>
          <w:p w:rsidR="007B7D96" w:rsidRPr="005B1527" w:rsidRDefault="007B7D96" w:rsidP="00AC5BB2">
            <w:pPr>
              <w:rPr>
                <w:rFonts w:ascii="Times New Roman CYR" w:eastAsia="Times New Roman CYR" w:hAnsi="Times New Roman CYR" w:cs="Times New Roman CYR"/>
                <w:sz w:val="24"/>
                <w:szCs w:val="24"/>
              </w:rPr>
            </w:pPr>
            <w:r w:rsidRPr="005B1527">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7B7D96" w:rsidRPr="005B1527" w:rsidRDefault="007B7D96" w:rsidP="00AC5BB2">
            <w:pPr>
              <w:rPr>
                <w:sz w:val="24"/>
                <w:szCs w:val="24"/>
              </w:rPr>
            </w:pPr>
            <w:r w:rsidRPr="005B1527">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7B7D96" w:rsidRDefault="007B7D96" w:rsidP="007B7D96">
      <w:pPr>
        <w:widowControl w:val="0"/>
        <w:ind w:firstLine="709"/>
        <w:jc w:val="both"/>
        <w:rPr>
          <w:b/>
          <w:sz w:val="24"/>
          <w:szCs w:val="24"/>
        </w:rPr>
      </w:pPr>
    </w:p>
    <w:p w:rsidR="007B7D96" w:rsidRPr="00A80839" w:rsidRDefault="007B7D96" w:rsidP="007B7D96">
      <w:pPr>
        <w:widowControl w:val="0"/>
        <w:ind w:firstLine="709"/>
        <w:jc w:val="both"/>
        <w:rPr>
          <w:sz w:val="24"/>
          <w:szCs w:val="24"/>
        </w:rPr>
      </w:pPr>
      <w:r w:rsidRPr="00A80839">
        <w:rPr>
          <w:b/>
          <w:sz w:val="24"/>
          <w:szCs w:val="24"/>
        </w:rPr>
        <w:t>Виды разрешенного использования объектов:</w:t>
      </w:r>
    </w:p>
    <w:p w:rsidR="007B7D96" w:rsidRPr="00A80839" w:rsidRDefault="007B7D96" w:rsidP="007B7D96">
      <w:pPr>
        <w:widowControl w:val="0"/>
        <w:ind w:firstLine="709"/>
        <w:jc w:val="both"/>
        <w:rPr>
          <w:sz w:val="24"/>
          <w:szCs w:val="24"/>
        </w:rPr>
      </w:pPr>
      <w:r w:rsidRPr="00A80839">
        <w:rPr>
          <w:sz w:val="24"/>
          <w:szCs w:val="24"/>
        </w:rPr>
        <w:t>Площадки для мусорных контейнеров</w:t>
      </w:r>
    </w:p>
    <w:p w:rsidR="007B7D96" w:rsidRPr="00A80839" w:rsidRDefault="007B7D96" w:rsidP="007B7D96">
      <w:pPr>
        <w:widowControl w:val="0"/>
        <w:ind w:firstLine="709"/>
        <w:jc w:val="both"/>
        <w:rPr>
          <w:sz w:val="24"/>
          <w:szCs w:val="24"/>
        </w:rPr>
      </w:pPr>
      <w:r w:rsidRPr="00A80839">
        <w:rPr>
          <w:sz w:val="24"/>
          <w:szCs w:val="24"/>
        </w:rPr>
        <w:t>Благоустройство и озеленение</w:t>
      </w:r>
    </w:p>
    <w:p w:rsidR="007B7D96" w:rsidRPr="00A80839" w:rsidRDefault="007B7D96" w:rsidP="007B7D96">
      <w:pPr>
        <w:widowControl w:val="0"/>
        <w:ind w:firstLine="709"/>
        <w:jc w:val="both"/>
        <w:rPr>
          <w:sz w:val="24"/>
          <w:szCs w:val="24"/>
        </w:rPr>
      </w:pPr>
      <w:r w:rsidRPr="00A80839">
        <w:rPr>
          <w:sz w:val="24"/>
          <w:szCs w:val="24"/>
        </w:rPr>
        <w:t>Оборудование пожарной охраны (гидранты, резервуары)</w:t>
      </w:r>
    </w:p>
    <w:p w:rsidR="007B7D96" w:rsidRPr="00A80839" w:rsidRDefault="007B7D96" w:rsidP="007B7D96">
      <w:pPr>
        <w:widowControl w:val="0"/>
        <w:ind w:firstLine="709"/>
        <w:jc w:val="both"/>
        <w:rPr>
          <w:sz w:val="24"/>
          <w:szCs w:val="24"/>
        </w:rPr>
      </w:pPr>
      <w:r w:rsidRPr="00A80839">
        <w:rPr>
          <w:sz w:val="24"/>
          <w:szCs w:val="24"/>
        </w:rPr>
        <w:t>Пешеходные тротуары</w:t>
      </w:r>
    </w:p>
    <w:p w:rsidR="007B7D96" w:rsidRPr="00A80839" w:rsidRDefault="007B7D96" w:rsidP="007B7D96">
      <w:pPr>
        <w:widowControl w:val="0"/>
        <w:ind w:firstLine="709"/>
        <w:jc w:val="both"/>
        <w:rPr>
          <w:sz w:val="24"/>
          <w:szCs w:val="24"/>
        </w:rPr>
      </w:pPr>
      <w:r w:rsidRPr="00A80839">
        <w:rPr>
          <w:sz w:val="24"/>
          <w:szCs w:val="24"/>
        </w:rPr>
        <w:lastRenderedPageBreak/>
        <w:t>Защитные дорожные сооружения</w:t>
      </w:r>
    </w:p>
    <w:p w:rsidR="007B7D96" w:rsidRPr="00A80839" w:rsidRDefault="007B7D96" w:rsidP="007B7D96">
      <w:pPr>
        <w:widowControl w:val="0"/>
        <w:ind w:firstLine="709"/>
        <w:jc w:val="both"/>
        <w:rPr>
          <w:sz w:val="24"/>
          <w:szCs w:val="24"/>
        </w:rPr>
      </w:pPr>
      <w:r w:rsidRPr="00A80839">
        <w:rPr>
          <w:sz w:val="24"/>
          <w:szCs w:val="24"/>
        </w:rPr>
        <w:t>Элементы обустройства автомобильных дорог</w:t>
      </w:r>
    </w:p>
    <w:p w:rsidR="007B7D96" w:rsidRPr="00A80839" w:rsidRDefault="007B7D96" w:rsidP="007B7D96">
      <w:pPr>
        <w:widowControl w:val="0"/>
        <w:ind w:firstLine="709"/>
        <w:jc w:val="both"/>
        <w:rPr>
          <w:sz w:val="24"/>
          <w:szCs w:val="24"/>
        </w:rPr>
      </w:pPr>
      <w:r w:rsidRPr="00A80839">
        <w:rPr>
          <w:sz w:val="24"/>
          <w:szCs w:val="24"/>
        </w:rPr>
        <w:t>Искусственные дорожные сооружения</w:t>
      </w:r>
    </w:p>
    <w:p w:rsidR="007B7D96" w:rsidRPr="00A80839" w:rsidRDefault="007B7D96" w:rsidP="007B7D96">
      <w:pPr>
        <w:widowControl w:val="0"/>
        <w:ind w:firstLine="709"/>
        <w:jc w:val="both"/>
        <w:rPr>
          <w:sz w:val="24"/>
          <w:szCs w:val="24"/>
        </w:rPr>
      </w:pPr>
      <w:r w:rsidRPr="00A80839">
        <w:rPr>
          <w:sz w:val="24"/>
          <w:szCs w:val="24"/>
        </w:rPr>
        <w:t>Специализированные технические средства оповещения и информации</w:t>
      </w:r>
    </w:p>
    <w:p w:rsidR="007B7D96" w:rsidRPr="00A80839" w:rsidRDefault="007B7D96" w:rsidP="007B7D96">
      <w:pPr>
        <w:widowControl w:val="0"/>
        <w:ind w:firstLine="709"/>
        <w:jc w:val="both"/>
        <w:rPr>
          <w:sz w:val="24"/>
          <w:szCs w:val="24"/>
        </w:rPr>
      </w:pPr>
      <w:r w:rsidRPr="00A80839">
        <w:rPr>
          <w:sz w:val="24"/>
          <w:szCs w:val="24"/>
        </w:rPr>
        <w:t>Объекты инженерного обеспечения (вод</w:t>
      </w:r>
      <w:proofErr w:type="gramStart"/>
      <w:r w:rsidRPr="00A80839">
        <w:rPr>
          <w:sz w:val="24"/>
          <w:szCs w:val="24"/>
        </w:rPr>
        <w:t>о-</w:t>
      </w:r>
      <w:proofErr w:type="gramEnd"/>
      <w:r w:rsidRPr="00A80839">
        <w:rPr>
          <w:sz w:val="24"/>
          <w:szCs w:val="24"/>
        </w:rPr>
        <w:t>, газо-, электроснабжения и т.п.)</w:t>
      </w:r>
    </w:p>
    <w:p w:rsidR="007B7D96" w:rsidRPr="00A80839" w:rsidRDefault="007B7D96" w:rsidP="007B7D96">
      <w:pPr>
        <w:widowControl w:val="0"/>
        <w:ind w:firstLine="709"/>
        <w:jc w:val="both"/>
        <w:rPr>
          <w:b/>
          <w:sz w:val="24"/>
          <w:szCs w:val="24"/>
        </w:rPr>
      </w:pPr>
      <w:r w:rsidRPr="00A80839">
        <w:rPr>
          <w:sz w:val="24"/>
          <w:szCs w:val="24"/>
        </w:rPr>
        <w:t>Общественные туалеты</w:t>
      </w:r>
    </w:p>
    <w:p w:rsidR="007B7D96" w:rsidRPr="00A80839" w:rsidRDefault="007B7D96" w:rsidP="007B7D96">
      <w:pPr>
        <w:widowControl w:val="0"/>
        <w:ind w:firstLine="709"/>
        <w:jc w:val="both"/>
        <w:rPr>
          <w:rFonts w:eastAsia="SimSun"/>
          <w:sz w:val="24"/>
          <w:szCs w:val="24"/>
          <w:lang w:eastAsia="zh-CN"/>
        </w:rPr>
      </w:pPr>
      <w:r w:rsidRPr="00A80839">
        <w:rPr>
          <w:rFonts w:eastAsia="SimSun"/>
          <w:sz w:val="24"/>
          <w:szCs w:val="24"/>
          <w:lang w:eastAsia="zh-CN"/>
        </w:rPr>
        <w:t>Примечание:</w:t>
      </w:r>
    </w:p>
    <w:p w:rsidR="007B7D96" w:rsidRPr="00A80839" w:rsidRDefault="007B7D96" w:rsidP="007B7D96">
      <w:pPr>
        <w:widowControl w:val="0"/>
        <w:ind w:firstLine="709"/>
        <w:jc w:val="both"/>
        <w:rPr>
          <w:rFonts w:eastAsia="SimSun"/>
          <w:sz w:val="24"/>
          <w:szCs w:val="24"/>
          <w:lang w:eastAsia="zh-CN"/>
        </w:rPr>
      </w:pPr>
      <w:proofErr w:type="gramStart"/>
      <w:r w:rsidRPr="00A80839">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на 10 постов - 1,0 га;</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на 15 постов - 1,5 га;</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на 25 постов - 2,0 га;</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на 40 постов - 3,5 га.</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33" w:history="1">
        <w:r w:rsidRPr="00A80839">
          <w:rPr>
            <w:rFonts w:eastAsia="Calibri"/>
            <w:sz w:val="24"/>
            <w:szCs w:val="24"/>
          </w:rPr>
          <w:t>таблице</w:t>
        </w:r>
      </w:hyperlink>
      <w:r w:rsidRPr="00A80839">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7B7D96" w:rsidRPr="00A80839" w:rsidTr="00AC5BB2">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 xml:space="preserve">Расстояние, </w:t>
            </w:r>
            <w:proofErr w:type="gramStart"/>
            <w:r w:rsidRPr="00A80839">
              <w:rPr>
                <w:rFonts w:eastAsia="Calibri"/>
                <w:sz w:val="24"/>
                <w:szCs w:val="24"/>
              </w:rPr>
              <w:t>м</w:t>
            </w:r>
            <w:proofErr w:type="gramEnd"/>
          </w:p>
        </w:tc>
      </w:tr>
      <w:tr w:rsidR="007B7D96" w:rsidRPr="00A80839" w:rsidTr="00AC5BB2">
        <w:trPr>
          <w:trHeight w:val="800"/>
          <w:tblCellSpacing w:w="5" w:type="nil"/>
          <w:jc w:val="center"/>
        </w:trPr>
        <w:tc>
          <w:tcPr>
            <w:tcW w:w="6076" w:type="dxa"/>
            <w:vMerge/>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от станций технического обслуживания при числе постов</w:t>
            </w:r>
          </w:p>
        </w:tc>
      </w:tr>
      <w:tr w:rsidR="007B7D96" w:rsidRPr="00A80839" w:rsidTr="00AC5BB2">
        <w:trPr>
          <w:tblCellSpacing w:w="5" w:type="nil"/>
          <w:jc w:val="center"/>
        </w:trPr>
        <w:tc>
          <w:tcPr>
            <w:tcW w:w="6076" w:type="dxa"/>
            <w:vMerge/>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11 - 30</w:t>
            </w:r>
          </w:p>
        </w:tc>
      </w:tr>
      <w:tr w:rsidR="007B7D96" w:rsidRPr="00A80839" w:rsidTr="00AC5BB2">
        <w:trPr>
          <w:tblCellSpacing w:w="5" w:type="nil"/>
          <w:jc w:val="center"/>
        </w:trPr>
        <w:tc>
          <w:tcPr>
            <w:tcW w:w="6076"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r w:rsidRPr="00A80839">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15</w:t>
            </w:r>
          </w:p>
        </w:tc>
        <w:tc>
          <w:tcPr>
            <w:tcW w:w="1488"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25</w:t>
            </w:r>
          </w:p>
        </w:tc>
      </w:tr>
      <w:tr w:rsidR="007B7D96" w:rsidRPr="00A80839" w:rsidTr="00AC5BB2">
        <w:trPr>
          <w:tblCellSpacing w:w="5" w:type="nil"/>
          <w:jc w:val="center"/>
        </w:trPr>
        <w:tc>
          <w:tcPr>
            <w:tcW w:w="6076"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r w:rsidRPr="00A80839">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15</w:t>
            </w:r>
          </w:p>
        </w:tc>
        <w:tc>
          <w:tcPr>
            <w:tcW w:w="1488"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25</w:t>
            </w:r>
          </w:p>
        </w:tc>
      </w:tr>
      <w:tr w:rsidR="007B7D96" w:rsidRPr="00A80839" w:rsidTr="00AC5BB2">
        <w:trPr>
          <w:tblCellSpacing w:w="5" w:type="nil"/>
          <w:jc w:val="center"/>
        </w:trPr>
        <w:tc>
          <w:tcPr>
            <w:tcW w:w="6076"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r w:rsidRPr="00A80839">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15</w:t>
            </w:r>
          </w:p>
        </w:tc>
        <w:tc>
          <w:tcPr>
            <w:tcW w:w="1488"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20</w:t>
            </w:r>
          </w:p>
        </w:tc>
      </w:tr>
      <w:tr w:rsidR="007B7D96" w:rsidRPr="00A80839" w:rsidTr="00AC5BB2">
        <w:trPr>
          <w:trHeight w:val="400"/>
          <w:tblCellSpacing w:w="5" w:type="nil"/>
          <w:jc w:val="center"/>
        </w:trPr>
        <w:tc>
          <w:tcPr>
            <w:tcW w:w="6076"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r w:rsidRPr="00A80839">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50</w:t>
            </w:r>
          </w:p>
        </w:tc>
        <w:tc>
          <w:tcPr>
            <w:tcW w:w="1488" w:type="dxa"/>
            <w:tcBorders>
              <w:left w:val="single" w:sz="4" w:space="0" w:color="auto"/>
              <w:bottom w:val="single" w:sz="4" w:space="0" w:color="auto"/>
              <w:right w:val="single" w:sz="4" w:space="0" w:color="auto"/>
            </w:tcBorders>
          </w:tcPr>
          <w:p w:rsidR="007B7D96" w:rsidRPr="00A80839" w:rsidRDefault="00C7025F" w:rsidP="00AC5BB2">
            <w:pPr>
              <w:widowControl w:val="0"/>
              <w:autoSpaceDE w:val="0"/>
              <w:autoSpaceDN w:val="0"/>
              <w:adjustRightInd w:val="0"/>
              <w:jc w:val="center"/>
              <w:rPr>
                <w:rFonts w:eastAsia="Calibri"/>
                <w:sz w:val="24"/>
                <w:szCs w:val="24"/>
              </w:rPr>
            </w:pPr>
            <w:hyperlink r:id="rId34" w:history="1">
              <w:r w:rsidR="007B7D96" w:rsidRPr="00A80839">
                <w:rPr>
                  <w:rFonts w:eastAsia="Calibri"/>
                  <w:sz w:val="24"/>
                  <w:szCs w:val="24"/>
                </w:rPr>
                <w:t>&lt;*&gt;</w:t>
              </w:r>
            </w:hyperlink>
          </w:p>
        </w:tc>
      </w:tr>
      <w:tr w:rsidR="007B7D96" w:rsidRPr="00A80839" w:rsidTr="00AC5BB2">
        <w:trPr>
          <w:tblCellSpacing w:w="5" w:type="nil"/>
          <w:jc w:val="center"/>
        </w:trPr>
        <w:tc>
          <w:tcPr>
            <w:tcW w:w="6076"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rPr>
                <w:rFonts w:eastAsia="Calibri"/>
                <w:sz w:val="24"/>
                <w:szCs w:val="24"/>
              </w:rPr>
            </w:pPr>
            <w:r w:rsidRPr="00A80839">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rsidR="007B7D96" w:rsidRPr="00A80839" w:rsidRDefault="007B7D96" w:rsidP="00AC5BB2">
            <w:pPr>
              <w:widowControl w:val="0"/>
              <w:autoSpaceDE w:val="0"/>
              <w:autoSpaceDN w:val="0"/>
              <w:adjustRightInd w:val="0"/>
              <w:jc w:val="center"/>
              <w:rPr>
                <w:rFonts w:eastAsia="Calibri"/>
                <w:sz w:val="24"/>
                <w:szCs w:val="24"/>
              </w:rPr>
            </w:pPr>
            <w:r w:rsidRPr="00A80839">
              <w:rPr>
                <w:rFonts w:eastAsia="Calibri"/>
                <w:sz w:val="24"/>
                <w:szCs w:val="24"/>
              </w:rPr>
              <w:t>50</w:t>
            </w:r>
          </w:p>
        </w:tc>
        <w:tc>
          <w:tcPr>
            <w:tcW w:w="1488" w:type="dxa"/>
            <w:tcBorders>
              <w:left w:val="single" w:sz="4" w:space="0" w:color="auto"/>
              <w:bottom w:val="single" w:sz="4" w:space="0" w:color="auto"/>
              <w:right w:val="single" w:sz="4" w:space="0" w:color="auto"/>
            </w:tcBorders>
          </w:tcPr>
          <w:p w:rsidR="007B7D96" w:rsidRPr="00A80839" w:rsidRDefault="00C7025F" w:rsidP="00AC5BB2">
            <w:pPr>
              <w:widowControl w:val="0"/>
              <w:autoSpaceDE w:val="0"/>
              <w:autoSpaceDN w:val="0"/>
              <w:adjustRightInd w:val="0"/>
              <w:jc w:val="center"/>
              <w:rPr>
                <w:rFonts w:eastAsia="Calibri"/>
                <w:sz w:val="24"/>
                <w:szCs w:val="24"/>
              </w:rPr>
            </w:pPr>
            <w:hyperlink r:id="rId35" w:history="1">
              <w:r w:rsidR="007B7D96" w:rsidRPr="00A80839">
                <w:rPr>
                  <w:rFonts w:eastAsia="Calibri"/>
                  <w:sz w:val="24"/>
                  <w:szCs w:val="24"/>
                </w:rPr>
                <w:t>&lt;*&gt;</w:t>
              </w:r>
            </w:hyperlink>
          </w:p>
        </w:tc>
      </w:tr>
    </w:tbl>
    <w:p w:rsidR="007B7D96" w:rsidRPr="00A80839" w:rsidRDefault="007B7D96" w:rsidP="007B7D96">
      <w:pPr>
        <w:widowControl w:val="0"/>
        <w:autoSpaceDE w:val="0"/>
        <w:autoSpaceDN w:val="0"/>
        <w:adjustRightInd w:val="0"/>
        <w:jc w:val="both"/>
        <w:rPr>
          <w:rFonts w:eastAsia="Calibri"/>
          <w:sz w:val="24"/>
          <w:szCs w:val="24"/>
        </w:rPr>
      </w:pP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w:t>
      </w:r>
    </w:p>
    <w:p w:rsidR="007B7D96" w:rsidRPr="00A80839" w:rsidRDefault="007B7D96" w:rsidP="007B7D96">
      <w:pPr>
        <w:widowControl w:val="0"/>
        <w:autoSpaceDE w:val="0"/>
        <w:autoSpaceDN w:val="0"/>
        <w:adjustRightInd w:val="0"/>
        <w:ind w:firstLine="709"/>
        <w:jc w:val="both"/>
        <w:rPr>
          <w:rFonts w:eastAsia="Calibri"/>
          <w:sz w:val="24"/>
          <w:szCs w:val="24"/>
        </w:rPr>
      </w:pPr>
      <w:r w:rsidRPr="00A80839">
        <w:rPr>
          <w:rFonts w:eastAsia="Calibri"/>
          <w:sz w:val="24"/>
          <w:szCs w:val="24"/>
        </w:rPr>
        <w:t>&lt;*&gt; Определяется по согласованию с органами Государственного санитарно-эпидемиологического надзора</w:t>
      </w:r>
    </w:p>
    <w:p w:rsidR="007B7D96" w:rsidRPr="00A80839" w:rsidRDefault="007B7D96" w:rsidP="007B7D96">
      <w:pPr>
        <w:widowControl w:val="0"/>
        <w:rPr>
          <w:rFonts w:eastAsia="SimSun"/>
          <w:sz w:val="24"/>
          <w:szCs w:val="24"/>
          <w:lang w:eastAsia="zh-CN"/>
        </w:rPr>
      </w:pPr>
    </w:p>
    <w:p w:rsidR="007B7D96" w:rsidRPr="00A80839" w:rsidRDefault="007B7D96" w:rsidP="007B7D96">
      <w:pPr>
        <w:widowControl w:val="0"/>
        <w:ind w:firstLine="709"/>
        <w:jc w:val="both"/>
        <w:rPr>
          <w:rFonts w:eastAsia="SimSun"/>
          <w:sz w:val="24"/>
          <w:szCs w:val="24"/>
          <w:lang w:eastAsia="zh-CN"/>
        </w:rPr>
      </w:pPr>
      <w:r w:rsidRPr="00A80839">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7D96" w:rsidRPr="00A80839" w:rsidRDefault="007B7D96" w:rsidP="007B7D96">
      <w:pPr>
        <w:widowControl w:val="0"/>
        <w:ind w:firstLine="709"/>
        <w:jc w:val="both"/>
        <w:rPr>
          <w:rFonts w:eastAsia="SimSun"/>
          <w:sz w:val="24"/>
          <w:szCs w:val="24"/>
          <w:lang w:eastAsia="zh-CN"/>
        </w:rPr>
      </w:pPr>
      <w:r w:rsidRPr="00A80839">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7B7D96" w:rsidRPr="00A80839" w:rsidRDefault="007B7D96" w:rsidP="007B7D96">
      <w:pPr>
        <w:widowControl w:val="0"/>
        <w:ind w:firstLine="709"/>
        <w:jc w:val="both"/>
        <w:rPr>
          <w:rFonts w:eastAsia="SimSun"/>
          <w:sz w:val="24"/>
          <w:szCs w:val="24"/>
          <w:lang w:eastAsia="zh-CN"/>
        </w:rPr>
      </w:pPr>
      <w:r w:rsidRPr="00A80839">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B7D96" w:rsidRPr="00F67EDE" w:rsidRDefault="007B7D96" w:rsidP="007B7D96">
      <w:pPr>
        <w:widowControl w:val="0"/>
        <w:rPr>
          <w:rFonts w:eastAsia="SimSun"/>
          <w:sz w:val="24"/>
          <w:szCs w:val="24"/>
          <w:lang w:eastAsia="zh-CN"/>
        </w:rPr>
      </w:pPr>
    </w:p>
    <w:p w:rsidR="007B7D96" w:rsidRDefault="007B7D96" w:rsidP="007B7D96">
      <w:pPr>
        <w:ind w:firstLine="709"/>
        <w:jc w:val="center"/>
        <w:outlineLvl w:val="2"/>
        <w:rPr>
          <w:b/>
          <w:sz w:val="24"/>
          <w:szCs w:val="24"/>
          <w:highlight w:val="yellow"/>
        </w:rPr>
      </w:pPr>
    </w:p>
    <w:p w:rsidR="007B7D96" w:rsidRPr="00C54616" w:rsidRDefault="007B7D96" w:rsidP="00583266">
      <w:pPr>
        <w:widowControl w:val="0"/>
        <w:ind w:left="720"/>
        <w:jc w:val="both"/>
        <w:rPr>
          <w:b/>
          <w:sz w:val="24"/>
          <w:szCs w:val="24"/>
          <w:lang w:bidi="en-US"/>
        </w:rPr>
      </w:pPr>
    </w:p>
    <w:p w:rsidR="00F34200" w:rsidRPr="00C54616" w:rsidRDefault="00F34200" w:rsidP="002D7458">
      <w:pPr>
        <w:widowControl w:val="0"/>
        <w:rPr>
          <w:rFonts w:eastAsia="SimSun"/>
          <w:sz w:val="24"/>
          <w:szCs w:val="24"/>
          <w:lang w:eastAsia="zh-CN"/>
        </w:rPr>
      </w:pPr>
    </w:p>
    <w:p w:rsidR="00242760" w:rsidRPr="00C54616" w:rsidRDefault="00242760" w:rsidP="002D7458">
      <w:pPr>
        <w:widowControl w:val="0"/>
        <w:rPr>
          <w:rFonts w:eastAsia="SimSun"/>
          <w:sz w:val="24"/>
          <w:szCs w:val="24"/>
          <w:lang w:eastAsia="zh-CN"/>
        </w:rPr>
      </w:pPr>
    </w:p>
    <w:p w:rsidR="00F34200" w:rsidRPr="00C54616" w:rsidRDefault="00F34200" w:rsidP="002D7458">
      <w:pPr>
        <w:widowControl w:val="0"/>
        <w:ind w:firstLine="709"/>
        <w:jc w:val="center"/>
        <w:outlineLvl w:val="2"/>
        <w:rPr>
          <w:b/>
          <w:sz w:val="24"/>
          <w:szCs w:val="24"/>
        </w:rPr>
      </w:pPr>
      <w:bookmarkStart w:id="39" w:name="_Toc433729388"/>
      <w:r w:rsidRPr="00C54616">
        <w:rPr>
          <w:b/>
          <w:sz w:val="24"/>
          <w:szCs w:val="24"/>
        </w:rPr>
        <w:t>Статья</w:t>
      </w:r>
      <w:r w:rsidR="002D7458" w:rsidRPr="00C54616">
        <w:rPr>
          <w:b/>
          <w:sz w:val="24"/>
          <w:szCs w:val="24"/>
        </w:rPr>
        <w:t xml:space="preserve"> </w:t>
      </w:r>
      <w:r w:rsidRPr="00C54616">
        <w:rPr>
          <w:b/>
          <w:sz w:val="24"/>
          <w:szCs w:val="24"/>
        </w:rPr>
        <w:t>30.</w:t>
      </w:r>
      <w:r w:rsidR="002D7458" w:rsidRPr="00C54616">
        <w:rPr>
          <w:b/>
          <w:sz w:val="24"/>
          <w:szCs w:val="24"/>
        </w:rPr>
        <w:t xml:space="preserve"> </w:t>
      </w:r>
      <w:r w:rsidRPr="00C54616">
        <w:rPr>
          <w:b/>
          <w:sz w:val="24"/>
          <w:szCs w:val="24"/>
        </w:rPr>
        <w:t>Гр</w:t>
      </w:r>
      <w:r w:rsidR="003F15DE" w:rsidRPr="00C54616">
        <w:rPr>
          <w:b/>
          <w:sz w:val="24"/>
          <w:szCs w:val="24"/>
        </w:rPr>
        <w:t>адостроительные</w:t>
      </w:r>
      <w:r w:rsidR="002D7458" w:rsidRPr="00C54616">
        <w:rPr>
          <w:b/>
          <w:sz w:val="24"/>
          <w:szCs w:val="24"/>
        </w:rPr>
        <w:t xml:space="preserve"> </w:t>
      </w:r>
      <w:r w:rsidR="003F15DE" w:rsidRPr="00C54616">
        <w:rPr>
          <w:b/>
          <w:sz w:val="24"/>
          <w:szCs w:val="24"/>
        </w:rPr>
        <w:t>регламенты.</w:t>
      </w:r>
      <w:r w:rsidR="002D7458" w:rsidRPr="00C54616">
        <w:rPr>
          <w:b/>
          <w:sz w:val="24"/>
          <w:szCs w:val="24"/>
        </w:rPr>
        <w:t xml:space="preserve"> </w:t>
      </w:r>
      <w:r w:rsidR="003F15DE" w:rsidRPr="00C54616">
        <w:rPr>
          <w:b/>
          <w:sz w:val="24"/>
          <w:szCs w:val="24"/>
        </w:rPr>
        <w:t>С</w:t>
      </w:r>
      <w:r w:rsidRPr="00C54616">
        <w:rPr>
          <w:b/>
          <w:sz w:val="24"/>
          <w:szCs w:val="24"/>
        </w:rPr>
        <w:t>ел</w:t>
      </w:r>
      <w:r w:rsidR="003F15DE" w:rsidRPr="00C54616">
        <w:rPr>
          <w:b/>
          <w:sz w:val="24"/>
          <w:szCs w:val="24"/>
        </w:rPr>
        <w:t>ьскохозяйственные</w:t>
      </w:r>
      <w:r w:rsidR="002D7458" w:rsidRPr="00C54616">
        <w:rPr>
          <w:b/>
          <w:sz w:val="24"/>
          <w:szCs w:val="24"/>
        </w:rPr>
        <w:t xml:space="preserve"> </w:t>
      </w:r>
      <w:r w:rsidR="003F15DE" w:rsidRPr="00C54616">
        <w:rPr>
          <w:b/>
          <w:sz w:val="24"/>
          <w:szCs w:val="24"/>
        </w:rPr>
        <w:t>зоны</w:t>
      </w:r>
      <w:bookmarkEnd w:id="39"/>
    </w:p>
    <w:p w:rsidR="00AA3893" w:rsidRPr="007D6304" w:rsidRDefault="00AA3893" w:rsidP="00AA3893">
      <w:pPr>
        <w:widowControl w:val="0"/>
        <w:overflowPunct w:val="0"/>
        <w:autoSpaceDE w:val="0"/>
        <w:autoSpaceDN w:val="0"/>
        <w:adjustRightInd w:val="0"/>
        <w:ind w:firstLine="567"/>
        <w:jc w:val="center"/>
        <w:outlineLvl w:val="4"/>
        <w:rPr>
          <w:rFonts w:eastAsia="SimSun"/>
          <w:bCs/>
          <w:iCs/>
          <w:sz w:val="24"/>
          <w:szCs w:val="24"/>
          <w:lang w:eastAsia="zh-CN"/>
        </w:rPr>
      </w:pPr>
      <w:r w:rsidRPr="007D6304">
        <w:rPr>
          <w:rFonts w:eastAsia="SimSun"/>
          <w:b/>
          <w:bCs/>
          <w:i/>
          <w:iCs/>
          <w:sz w:val="24"/>
          <w:szCs w:val="24"/>
          <w:lang w:eastAsia="zh-CN"/>
        </w:rPr>
        <w:t>СХ</w:t>
      </w:r>
      <w:r>
        <w:rPr>
          <w:rFonts w:eastAsia="SimSun"/>
          <w:b/>
          <w:bCs/>
          <w:i/>
          <w:iCs/>
          <w:sz w:val="24"/>
          <w:szCs w:val="24"/>
          <w:lang w:eastAsia="zh-CN"/>
        </w:rPr>
        <w:t>З 50</w:t>
      </w:r>
      <w:r w:rsidRPr="007D6304">
        <w:rPr>
          <w:rFonts w:eastAsia="SimSun"/>
          <w:b/>
          <w:bCs/>
          <w:i/>
          <w:iCs/>
          <w:sz w:val="24"/>
          <w:szCs w:val="24"/>
          <w:lang w:eastAsia="zh-CN"/>
        </w:rPr>
        <w:t>1. Зона сельскохозяйственных угодий</w:t>
      </w:r>
    </w:p>
    <w:p w:rsidR="00AA3893" w:rsidRPr="007D6304" w:rsidRDefault="00AA3893" w:rsidP="00AA3893">
      <w:pPr>
        <w:widowControl w:val="0"/>
        <w:ind w:firstLine="709"/>
        <w:jc w:val="both"/>
        <w:rPr>
          <w:rFonts w:eastAsia="SimSun"/>
          <w:sz w:val="24"/>
          <w:szCs w:val="24"/>
          <w:lang w:eastAsia="zh-CN"/>
        </w:rPr>
      </w:pPr>
      <w:r w:rsidRPr="007D6304">
        <w:rPr>
          <w:rFonts w:eastAsia="SimSun"/>
          <w:sz w:val="24"/>
          <w:szCs w:val="24"/>
          <w:lang w:eastAsia="zh-CN"/>
        </w:rPr>
        <w:t>Зона СХ</w:t>
      </w:r>
      <w:r>
        <w:rPr>
          <w:rFonts w:eastAsia="SimSun"/>
          <w:sz w:val="24"/>
          <w:szCs w:val="24"/>
          <w:lang w:eastAsia="zh-CN"/>
        </w:rPr>
        <w:t xml:space="preserve">З 501 </w:t>
      </w:r>
      <w:r w:rsidRPr="007D6304">
        <w:rPr>
          <w:rFonts w:eastAsia="SimSun"/>
          <w:sz w:val="24"/>
          <w:szCs w:val="24"/>
          <w:lang w:eastAsia="zh-CN"/>
        </w:rPr>
        <w:t>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AA3893" w:rsidRPr="007D6304" w:rsidRDefault="00AA3893" w:rsidP="00AA3893">
      <w:pPr>
        <w:widowControl w:val="0"/>
        <w:jc w:val="both"/>
        <w:rPr>
          <w:rFonts w:eastAsia="SimSun"/>
          <w:sz w:val="24"/>
          <w:szCs w:val="24"/>
          <w:lang w:eastAsia="zh-CN"/>
        </w:rPr>
      </w:pPr>
    </w:p>
    <w:p w:rsidR="00AA3893" w:rsidRPr="007D6304" w:rsidRDefault="00AA3893" w:rsidP="00AA3893">
      <w:pPr>
        <w:widowControl w:val="0"/>
        <w:numPr>
          <w:ilvl w:val="0"/>
          <w:numId w:val="19"/>
        </w:numPr>
        <w:jc w:val="both"/>
        <w:rPr>
          <w:b/>
          <w:sz w:val="24"/>
          <w:szCs w:val="24"/>
          <w:lang w:bidi="en-US"/>
        </w:rPr>
      </w:pPr>
      <w:r w:rsidRPr="007D6304">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062"/>
        <w:gridCol w:w="7505"/>
      </w:tblGrid>
      <w:tr w:rsidR="00AA3893" w:rsidRPr="007D6304" w:rsidTr="00AF1949">
        <w:trPr>
          <w:trHeight w:val="552"/>
          <w:tblHeader/>
        </w:trPr>
        <w:tc>
          <w:tcPr>
            <w:tcW w:w="854" w:type="pct"/>
            <w:vAlign w:val="center"/>
          </w:tcPr>
          <w:p w:rsidR="00AA3893" w:rsidRPr="007D6304" w:rsidRDefault="00AA3893" w:rsidP="00AF1949">
            <w:pPr>
              <w:widowControl w:val="0"/>
              <w:tabs>
                <w:tab w:val="left" w:pos="2520"/>
              </w:tabs>
              <w:jc w:val="center"/>
              <w:rPr>
                <w:b/>
                <w:sz w:val="24"/>
                <w:szCs w:val="24"/>
              </w:rPr>
            </w:pPr>
            <w:r w:rsidRPr="007D6304">
              <w:rPr>
                <w:b/>
                <w:sz w:val="24"/>
                <w:szCs w:val="24"/>
              </w:rPr>
              <w:t>ВИДЫ РАЗРЕШЕННОГО ИСПОЛЬЗОВАНИЯ ЗЕМЕЛЬНЫХ УЧАСТКОВ (номер по классификатору)</w:t>
            </w:r>
          </w:p>
        </w:tc>
        <w:tc>
          <w:tcPr>
            <w:tcW w:w="1670" w:type="pct"/>
          </w:tcPr>
          <w:p w:rsidR="00AA3893" w:rsidRPr="007D6304" w:rsidRDefault="00AA3893" w:rsidP="00AF1949">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476" w:type="pct"/>
            <w:vAlign w:val="center"/>
          </w:tcPr>
          <w:p w:rsidR="00AA3893" w:rsidRPr="007D6304" w:rsidRDefault="00AA3893" w:rsidP="00AF1949">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AA3893" w:rsidRPr="007D6304" w:rsidRDefault="00AA3893" w:rsidP="00AF1949">
            <w:pPr>
              <w:widowControl w:val="0"/>
              <w:tabs>
                <w:tab w:val="left" w:pos="2520"/>
              </w:tabs>
              <w:jc w:val="center"/>
              <w:rPr>
                <w:b/>
                <w:sz w:val="24"/>
                <w:szCs w:val="24"/>
              </w:rPr>
            </w:pPr>
            <w:r w:rsidRPr="007D6304">
              <w:rPr>
                <w:b/>
                <w:sz w:val="24"/>
                <w:szCs w:val="24"/>
              </w:rPr>
              <w:t>УЧАСТКОВ И ПРЕДЕЛЬНЫЕ ПАРАМЕТРЫ</w:t>
            </w:r>
          </w:p>
          <w:p w:rsidR="00AA3893" w:rsidRPr="007D6304" w:rsidRDefault="00AA3893" w:rsidP="00AF1949">
            <w:pPr>
              <w:widowControl w:val="0"/>
              <w:tabs>
                <w:tab w:val="left" w:pos="2520"/>
              </w:tabs>
              <w:jc w:val="center"/>
              <w:rPr>
                <w:b/>
                <w:sz w:val="24"/>
                <w:szCs w:val="24"/>
              </w:rPr>
            </w:pPr>
            <w:r w:rsidRPr="007D6304">
              <w:rPr>
                <w:b/>
                <w:sz w:val="24"/>
                <w:szCs w:val="24"/>
              </w:rPr>
              <w:t>РАЗРЕШЕННОГО СТРОИТЕЛЬСТВА</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Pr>
                <w:color w:val="22272F"/>
                <w:sz w:val="23"/>
                <w:szCs w:val="23"/>
                <w:shd w:val="clear" w:color="auto" w:fill="FFFFFF"/>
              </w:rPr>
              <w:t>Выращивание зерновых и иных сельскохозяйственных культур (1.2)</w:t>
            </w:r>
          </w:p>
        </w:tc>
        <w:tc>
          <w:tcPr>
            <w:tcW w:w="1670" w:type="pct"/>
          </w:tcPr>
          <w:p w:rsidR="00AA3893" w:rsidRPr="007D6304" w:rsidRDefault="00AA3893" w:rsidP="00AF1949">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76" w:type="pct"/>
          </w:tcPr>
          <w:p w:rsidR="00AA3893" w:rsidRPr="00EE6AED"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Pr>
                <w:sz w:val="24"/>
                <w:szCs w:val="24"/>
              </w:rPr>
              <w:t>Овощеводство (1.3)</w:t>
            </w:r>
          </w:p>
        </w:tc>
        <w:tc>
          <w:tcPr>
            <w:tcW w:w="1670" w:type="pct"/>
          </w:tcPr>
          <w:p w:rsidR="00AA3893" w:rsidRPr="007D6304" w:rsidRDefault="00AA3893" w:rsidP="00AF1949">
            <w:pPr>
              <w:widowControl w:val="0"/>
              <w:autoSpaceDE w:val="0"/>
              <w:autoSpaceDN w:val="0"/>
              <w:adjustRightInd w:val="0"/>
              <w:jc w:val="both"/>
              <w:rPr>
                <w:sz w:val="24"/>
                <w:szCs w:val="24"/>
              </w:rPr>
            </w:pPr>
            <w:r>
              <w:rPr>
                <w:color w:val="22272F"/>
                <w:sz w:val="23"/>
                <w:szCs w:val="23"/>
                <w:shd w:val="clear" w:color="auto" w:fill="FFFFFF"/>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w:t>
            </w:r>
            <w:r>
              <w:rPr>
                <w:color w:val="22272F"/>
                <w:sz w:val="23"/>
                <w:szCs w:val="23"/>
                <w:shd w:val="clear" w:color="auto" w:fill="FFFFFF"/>
              </w:rPr>
              <w:lastRenderedPageBreak/>
              <w:t>культур.</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lastRenderedPageBreak/>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Pr>
                <w:color w:val="22272F"/>
                <w:sz w:val="23"/>
                <w:szCs w:val="23"/>
                <w:shd w:val="clear" w:color="auto" w:fill="FFFFFF"/>
              </w:rPr>
              <w:lastRenderedPageBreak/>
              <w:t>Выращивание тонизирующих, лекарственных, цветочных культур</w:t>
            </w:r>
          </w:p>
        </w:tc>
        <w:tc>
          <w:tcPr>
            <w:tcW w:w="1670" w:type="pct"/>
          </w:tcPr>
          <w:p w:rsidR="00AA3893" w:rsidRPr="007D6304" w:rsidRDefault="00AA3893" w:rsidP="00AF1949">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Pr>
                <w:sz w:val="24"/>
                <w:szCs w:val="24"/>
              </w:rPr>
              <w:t>Садоводство (1.5)</w:t>
            </w:r>
          </w:p>
        </w:tc>
        <w:tc>
          <w:tcPr>
            <w:tcW w:w="1670" w:type="pct"/>
          </w:tcPr>
          <w:p w:rsidR="00AA3893" w:rsidRPr="007D6304" w:rsidRDefault="00AA3893" w:rsidP="00AF1949">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Default="00AA3893" w:rsidP="00AF1949">
            <w:pPr>
              <w:widowControl w:val="0"/>
              <w:autoSpaceDE w:val="0"/>
              <w:autoSpaceDN w:val="0"/>
              <w:adjustRightInd w:val="0"/>
              <w:rPr>
                <w:sz w:val="24"/>
                <w:szCs w:val="24"/>
              </w:rPr>
            </w:pPr>
            <w:r>
              <w:rPr>
                <w:color w:val="22272F"/>
                <w:sz w:val="23"/>
                <w:szCs w:val="23"/>
                <w:shd w:val="clear" w:color="auto" w:fill="FFFFFF"/>
              </w:rPr>
              <w:t>Выращивание льна и конопли (1.6)</w:t>
            </w:r>
          </w:p>
        </w:tc>
        <w:tc>
          <w:tcPr>
            <w:tcW w:w="1670" w:type="pct"/>
          </w:tcPr>
          <w:p w:rsidR="00AA3893" w:rsidRDefault="00AA3893" w:rsidP="00AF1949">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Default="00AA3893" w:rsidP="00AF1949">
            <w:pPr>
              <w:widowControl w:val="0"/>
              <w:autoSpaceDE w:val="0"/>
              <w:autoSpaceDN w:val="0"/>
              <w:adjustRightInd w:val="0"/>
              <w:rPr>
                <w:color w:val="22272F"/>
                <w:sz w:val="23"/>
                <w:szCs w:val="23"/>
                <w:shd w:val="clear" w:color="auto" w:fill="FFFFFF"/>
              </w:rPr>
            </w:pPr>
            <w:r>
              <w:rPr>
                <w:color w:val="22272F"/>
                <w:sz w:val="23"/>
                <w:szCs w:val="23"/>
                <w:shd w:val="clear" w:color="auto" w:fill="FFFFFF"/>
              </w:rPr>
              <w:t>Сенокошение (1.19)</w:t>
            </w:r>
          </w:p>
        </w:tc>
        <w:tc>
          <w:tcPr>
            <w:tcW w:w="1670" w:type="pct"/>
          </w:tcPr>
          <w:p w:rsidR="00AA3893" w:rsidRDefault="00AA3893" w:rsidP="00AF1949">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Кошение трав, сбор и заготовка сена</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Default="00AA3893" w:rsidP="00AF1949">
            <w:pPr>
              <w:widowControl w:val="0"/>
              <w:autoSpaceDE w:val="0"/>
              <w:autoSpaceDN w:val="0"/>
              <w:adjustRightInd w:val="0"/>
              <w:rPr>
                <w:color w:val="22272F"/>
                <w:sz w:val="23"/>
                <w:szCs w:val="23"/>
                <w:shd w:val="clear" w:color="auto" w:fill="FFFFFF"/>
              </w:rPr>
            </w:pPr>
            <w:r>
              <w:rPr>
                <w:color w:val="22272F"/>
                <w:sz w:val="23"/>
                <w:szCs w:val="23"/>
                <w:shd w:val="clear" w:color="auto" w:fill="FFFFFF"/>
              </w:rPr>
              <w:t>Выпас сельскохозяйственных животных (1.20)</w:t>
            </w:r>
          </w:p>
        </w:tc>
        <w:tc>
          <w:tcPr>
            <w:tcW w:w="1670" w:type="pct"/>
          </w:tcPr>
          <w:p w:rsidR="00AA3893" w:rsidRDefault="00AA3893" w:rsidP="00AF1949">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Выпас сельскохозяйственных животных</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Default="00AA3893" w:rsidP="00AF1949">
            <w:pPr>
              <w:widowControl w:val="0"/>
              <w:autoSpaceDE w:val="0"/>
              <w:autoSpaceDN w:val="0"/>
              <w:adjustRightInd w:val="0"/>
              <w:rPr>
                <w:color w:val="22272F"/>
                <w:sz w:val="23"/>
                <w:szCs w:val="23"/>
                <w:shd w:val="clear" w:color="auto" w:fill="FFFFFF"/>
              </w:rPr>
            </w:pPr>
            <w:r>
              <w:rPr>
                <w:color w:val="22272F"/>
                <w:sz w:val="23"/>
                <w:szCs w:val="23"/>
                <w:shd w:val="clear" w:color="auto" w:fill="FFFFFF"/>
              </w:rPr>
              <w:t>Ведение личного подсобного хозяйства на полевых участках (1.16)</w:t>
            </w:r>
          </w:p>
        </w:tc>
        <w:tc>
          <w:tcPr>
            <w:tcW w:w="1670" w:type="pct"/>
          </w:tcPr>
          <w:p w:rsidR="00AA3893" w:rsidRDefault="00AA3893" w:rsidP="00AF1949">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Производство сельскохозяйственной продукции без права возведения объектов капитального строительства</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7D6304" w:rsidTr="00AF1949">
        <w:trPr>
          <w:trHeight w:val="552"/>
        </w:trPr>
        <w:tc>
          <w:tcPr>
            <w:tcW w:w="854" w:type="pct"/>
          </w:tcPr>
          <w:p w:rsidR="00AA3893" w:rsidRDefault="00AA3893" w:rsidP="00AF1949">
            <w:pPr>
              <w:widowControl w:val="0"/>
              <w:autoSpaceDE w:val="0"/>
              <w:autoSpaceDN w:val="0"/>
              <w:adjustRightInd w:val="0"/>
              <w:rPr>
                <w:color w:val="22272F"/>
                <w:sz w:val="23"/>
                <w:szCs w:val="23"/>
                <w:shd w:val="clear" w:color="auto" w:fill="FFFFFF"/>
              </w:rPr>
            </w:pPr>
            <w:r>
              <w:rPr>
                <w:color w:val="22272F"/>
                <w:sz w:val="23"/>
                <w:szCs w:val="23"/>
                <w:shd w:val="clear" w:color="auto" w:fill="FFFFFF"/>
              </w:rPr>
              <w:t>Научное обеспечение сельского хозяйства (1.14)</w:t>
            </w:r>
          </w:p>
        </w:tc>
        <w:tc>
          <w:tcPr>
            <w:tcW w:w="1670" w:type="pct"/>
          </w:tcPr>
          <w:p w:rsidR="00AA3893" w:rsidRDefault="00AA3893" w:rsidP="00AF1949">
            <w:pPr>
              <w:widowControl w:val="0"/>
              <w:autoSpaceDE w:val="0"/>
              <w:autoSpaceDN w:val="0"/>
              <w:adjustRightInd w:val="0"/>
              <w:jc w:val="both"/>
              <w:rPr>
                <w:color w:val="22272F"/>
                <w:sz w:val="23"/>
                <w:szCs w:val="23"/>
                <w:shd w:val="clear" w:color="auto" w:fill="FFFFFF"/>
              </w:rPr>
            </w:pPr>
            <w:r>
              <w:rPr>
                <w:color w:val="22272F"/>
                <w:sz w:val="23"/>
                <w:szCs w:val="23"/>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76" w:type="pct"/>
          </w:tcPr>
          <w:p w:rsidR="00AA3893" w:rsidRPr="007D6304" w:rsidRDefault="00AA3893" w:rsidP="00AF1949">
            <w:pPr>
              <w:widowControl w:val="0"/>
              <w:ind w:firstLine="709"/>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bl>
    <w:p w:rsidR="00AA3893" w:rsidRPr="007D6304" w:rsidRDefault="00AA3893" w:rsidP="00AA3893">
      <w:pPr>
        <w:widowControl w:val="0"/>
        <w:jc w:val="both"/>
        <w:rPr>
          <w:sz w:val="24"/>
          <w:szCs w:val="24"/>
        </w:rPr>
      </w:pPr>
    </w:p>
    <w:p w:rsidR="00AA3893" w:rsidRPr="007D6304" w:rsidRDefault="00AA3893" w:rsidP="00AA3893">
      <w:pPr>
        <w:widowControl w:val="0"/>
        <w:numPr>
          <w:ilvl w:val="0"/>
          <w:numId w:val="19"/>
        </w:numPr>
        <w:jc w:val="both"/>
        <w:rPr>
          <w:b/>
          <w:sz w:val="24"/>
          <w:szCs w:val="24"/>
        </w:rPr>
      </w:pPr>
      <w:r w:rsidRPr="007D6304">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062"/>
        <w:gridCol w:w="7505"/>
      </w:tblGrid>
      <w:tr w:rsidR="00AA3893" w:rsidRPr="007D6304" w:rsidTr="00AF1949">
        <w:trPr>
          <w:trHeight w:val="552"/>
          <w:tblHeader/>
        </w:trPr>
        <w:tc>
          <w:tcPr>
            <w:tcW w:w="854" w:type="pct"/>
            <w:vAlign w:val="center"/>
          </w:tcPr>
          <w:p w:rsidR="00AA3893" w:rsidRPr="007D6304" w:rsidRDefault="00AA3893" w:rsidP="00AF1949">
            <w:pPr>
              <w:widowControl w:val="0"/>
              <w:tabs>
                <w:tab w:val="left" w:pos="2520"/>
              </w:tabs>
              <w:jc w:val="center"/>
              <w:rPr>
                <w:b/>
                <w:sz w:val="24"/>
                <w:szCs w:val="24"/>
              </w:rPr>
            </w:pPr>
            <w:r w:rsidRPr="007D6304">
              <w:rPr>
                <w:b/>
                <w:sz w:val="24"/>
                <w:szCs w:val="24"/>
              </w:rPr>
              <w:t>ВИДЫ РАЗРЕШЕННОГО ИСПОЛЬЗОВАНИЯ ЗЕМЕЛЬНЫХ УЧАСТКОВ</w:t>
            </w:r>
          </w:p>
          <w:p w:rsidR="00AA3893" w:rsidRPr="007D6304" w:rsidRDefault="00AA3893" w:rsidP="00AF1949">
            <w:pPr>
              <w:widowControl w:val="0"/>
              <w:tabs>
                <w:tab w:val="left" w:pos="2520"/>
              </w:tabs>
              <w:jc w:val="center"/>
              <w:rPr>
                <w:b/>
                <w:sz w:val="24"/>
                <w:szCs w:val="24"/>
              </w:rPr>
            </w:pPr>
            <w:r w:rsidRPr="007D6304">
              <w:rPr>
                <w:b/>
                <w:sz w:val="24"/>
                <w:szCs w:val="24"/>
              </w:rPr>
              <w:t xml:space="preserve">(номер по классификатору) </w:t>
            </w:r>
          </w:p>
        </w:tc>
        <w:tc>
          <w:tcPr>
            <w:tcW w:w="1670" w:type="pct"/>
          </w:tcPr>
          <w:p w:rsidR="00AA3893" w:rsidRPr="007D6304" w:rsidRDefault="00AA3893" w:rsidP="00AF1949">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476" w:type="pct"/>
            <w:vAlign w:val="center"/>
          </w:tcPr>
          <w:p w:rsidR="00AA3893" w:rsidRPr="007D6304" w:rsidRDefault="00AA3893" w:rsidP="00AF1949">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AA3893" w:rsidRPr="007D6304" w:rsidRDefault="00AA3893" w:rsidP="00AF1949">
            <w:pPr>
              <w:widowControl w:val="0"/>
              <w:tabs>
                <w:tab w:val="left" w:pos="2520"/>
              </w:tabs>
              <w:jc w:val="center"/>
              <w:rPr>
                <w:b/>
                <w:sz w:val="24"/>
                <w:szCs w:val="24"/>
              </w:rPr>
            </w:pPr>
            <w:r w:rsidRPr="007D6304">
              <w:rPr>
                <w:b/>
                <w:sz w:val="24"/>
                <w:szCs w:val="24"/>
              </w:rPr>
              <w:t>УЧАСТКОВ И ПРЕДЕЛЬНЫЕ ПАРАМЕТРЫ</w:t>
            </w:r>
          </w:p>
          <w:p w:rsidR="00AA3893" w:rsidRPr="007D6304" w:rsidRDefault="00AA3893" w:rsidP="00AF1949">
            <w:pPr>
              <w:widowControl w:val="0"/>
              <w:tabs>
                <w:tab w:val="left" w:pos="2520"/>
              </w:tabs>
              <w:jc w:val="center"/>
              <w:rPr>
                <w:b/>
                <w:sz w:val="24"/>
                <w:szCs w:val="24"/>
              </w:rPr>
            </w:pPr>
            <w:r w:rsidRPr="007D6304">
              <w:rPr>
                <w:b/>
                <w:sz w:val="24"/>
                <w:szCs w:val="24"/>
              </w:rPr>
              <w:t>РАЗРЕШЕННОГО СТРОИТЕЛЬСТВА</w:t>
            </w:r>
          </w:p>
        </w:tc>
      </w:tr>
      <w:tr w:rsidR="00AA3893" w:rsidRPr="007D6304" w:rsidTr="00AF1949">
        <w:trPr>
          <w:trHeight w:val="552"/>
        </w:trPr>
        <w:tc>
          <w:tcPr>
            <w:tcW w:w="854" w:type="pct"/>
          </w:tcPr>
          <w:p w:rsidR="00AA3893" w:rsidRPr="00013FA6" w:rsidRDefault="00AA3893" w:rsidP="00AF1949">
            <w:pPr>
              <w:widowControl w:val="0"/>
              <w:autoSpaceDE w:val="0"/>
              <w:autoSpaceDN w:val="0"/>
              <w:adjustRightInd w:val="0"/>
              <w:rPr>
                <w:sz w:val="24"/>
                <w:szCs w:val="24"/>
              </w:rPr>
            </w:pPr>
            <w:r w:rsidRPr="00013FA6">
              <w:rPr>
                <w:rFonts w:ascii="Times New Roman CYR" w:eastAsia="Times New Roman CYR" w:hAnsi="Times New Roman CYR" w:cs="Times New Roman CYR"/>
                <w:sz w:val="24"/>
                <w:szCs w:val="24"/>
              </w:rPr>
              <w:t>Коммунальное обслуживание</w:t>
            </w:r>
            <w:r>
              <w:rPr>
                <w:rFonts w:ascii="Times New Roman CYR" w:eastAsia="Times New Roman CYR" w:hAnsi="Times New Roman CYR" w:cs="Times New Roman CYR"/>
                <w:sz w:val="24"/>
                <w:szCs w:val="24"/>
              </w:rPr>
              <w:t xml:space="preserve"> (3.1)</w:t>
            </w:r>
          </w:p>
        </w:tc>
        <w:tc>
          <w:tcPr>
            <w:tcW w:w="1670" w:type="pct"/>
          </w:tcPr>
          <w:p w:rsidR="00AA3893" w:rsidRPr="00013FA6" w:rsidRDefault="00AA3893" w:rsidP="00AF1949">
            <w:pPr>
              <w:widowControl w:val="0"/>
              <w:autoSpaceDE w:val="0"/>
              <w:autoSpaceDN w:val="0"/>
              <w:adjustRightInd w:val="0"/>
              <w:jc w:val="both"/>
              <w:rPr>
                <w:sz w:val="24"/>
                <w:szCs w:val="24"/>
              </w:rPr>
            </w:pPr>
            <w:proofErr w:type="gramStart"/>
            <w:r w:rsidRPr="00013FA6">
              <w:rPr>
                <w:rFonts w:ascii="Times New Roman CYR" w:eastAsia="Times New Roman CYR" w:hAnsi="Times New Roman CYR" w:cs="Times New Roman CYR"/>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tc>
        <w:tc>
          <w:tcPr>
            <w:tcW w:w="2476" w:type="pct"/>
          </w:tcPr>
          <w:p w:rsidR="00AA3893" w:rsidRPr="00013FA6" w:rsidRDefault="00AA3893" w:rsidP="00AF1949">
            <w:pPr>
              <w:rPr>
                <w:rFonts w:ascii="Times New Roman CYR" w:eastAsia="Times New Roman CYR" w:hAnsi="Times New Roman CYR" w:cs="Times New Roman CYR"/>
                <w:sz w:val="24"/>
                <w:szCs w:val="24"/>
              </w:rPr>
            </w:pPr>
            <w:r w:rsidRPr="00013FA6">
              <w:rPr>
                <w:rFonts w:ascii="Times New Roman CYR" w:eastAsia="Times New Roman CYR" w:hAnsi="Times New Roman CYR" w:cs="Times New Roman CYR"/>
                <w:sz w:val="24"/>
                <w:szCs w:val="24"/>
              </w:rPr>
              <w:t>минимальная/максимальная площадь земельных участков - 1 кв. м/10000 кв. м;</w:t>
            </w:r>
          </w:p>
          <w:p w:rsidR="00AA3893" w:rsidRPr="00013FA6" w:rsidRDefault="00AA3893" w:rsidP="00AF1949">
            <w:pPr>
              <w:rPr>
                <w:rFonts w:ascii="Times New Roman CYR" w:eastAsia="Times New Roman CYR" w:hAnsi="Times New Roman CYR" w:cs="Times New Roman CYR"/>
                <w:sz w:val="24"/>
                <w:szCs w:val="24"/>
              </w:rPr>
            </w:pPr>
            <w:r w:rsidRPr="00013FA6">
              <w:rPr>
                <w:rFonts w:ascii="Times New Roman CYR" w:eastAsia="Times New Roman CYR" w:hAnsi="Times New Roman CYR" w:cs="Times New Roman CYR"/>
                <w:sz w:val="24"/>
                <w:szCs w:val="24"/>
              </w:rPr>
              <w:t>минимальные отступы от границ земельных участков - 1 м;</w:t>
            </w:r>
          </w:p>
          <w:p w:rsidR="00AA3893" w:rsidRPr="00013FA6" w:rsidRDefault="00AA3893" w:rsidP="00AF1949">
            <w:pPr>
              <w:rPr>
                <w:rFonts w:ascii="Times New Roman CYR" w:eastAsia="Times New Roman CYR" w:hAnsi="Times New Roman CYR" w:cs="Times New Roman CYR"/>
                <w:sz w:val="24"/>
                <w:szCs w:val="24"/>
              </w:rPr>
            </w:pPr>
            <w:r w:rsidRPr="00013FA6">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AA3893" w:rsidRPr="00013FA6" w:rsidRDefault="00AA3893" w:rsidP="00AF1949">
            <w:pPr>
              <w:rPr>
                <w:rFonts w:ascii="Times New Roman CYR" w:eastAsia="Times New Roman CYR" w:hAnsi="Times New Roman CYR" w:cs="Times New Roman CYR"/>
                <w:sz w:val="24"/>
                <w:szCs w:val="24"/>
              </w:rPr>
            </w:pPr>
            <w:r w:rsidRPr="00013FA6">
              <w:rPr>
                <w:rFonts w:ascii="Times New Roman CYR" w:eastAsia="Times New Roman CYR" w:hAnsi="Times New Roman CYR" w:cs="Times New Roman CYR"/>
                <w:sz w:val="24"/>
                <w:szCs w:val="24"/>
              </w:rPr>
              <w:t>максимальная высота строений, сооружений от уровня земли - 20 м;</w:t>
            </w:r>
          </w:p>
          <w:p w:rsidR="00AA3893" w:rsidRPr="007D6304" w:rsidRDefault="00AA3893" w:rsidP="00AF1949">
            <w:pPr>
              <w:widowControl w:val="0"/>
              <w:ind w:firstLine="567"/>
              <w:jc w:val="both"/>
              <w:rPr>
                <w:b/>
                <w:sz w:val="24"/>
                <w:szCs w:val="24"/>
              </w:rPr>
            </w:pPr>
            <w:r w:rsidRPr="00013FA6">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Pr>
                <w:sz w:val="24"/>
                <w:szCs w:val="24"/>
              </w:rPr>
              <w:t>Питомники (1.17)</w:t>
            </w:r>
          </w:p>
        </w:tc>
        <w:tc>
          <w:tcPr>
            <w:tcW w:w="1670" w:type="pct"/>
          </w:tcPr>
          <w:p w:rsidR="00AA3893" w:rsidRPr="00376CED" w:rsidRDefault="00AA3893" w:rsidP="00AF1949">
            <w:pPr>
              <w:shd w:val="clear" w:color="auto" w:fill="FFFFFF"/>
              <w:spacing w:before="100" w:beforeAutospacing="1" w:after="100" w:afterAutospacing="1"/>
              <w:jc w:val="both"/>
              <w:rPr>
                <w:color w:val="22272F"/>
                <w:sz w:val="23"/>
                <w:szCs w:val="23"/>
              </w:rPr>
            </w:pPr>
            <w:r w:rsidRPr="00376CED">
              <w:rPr>
                <w:color w:val="22272F"/>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A3893" w:rsidRPr="00376CED" w:rsidRDefault="00AA3893" w:rsidP="00AF1949">
            <w:pPr>
              <w:shd w:val="clear" w:color="auto" w:fill="FFFFFF"/>
              <w:spacing w:before="100" w:beforeAutospacing="1" w:after="100" w:afterAutospacing="1"/>
              <w:jc w:val="both"/>
              <w:rPr>
                <w:color w:val="22272F"/>
                <w:sz w:val="23"/>
                <w:szCs w:val="23"/>
              </w:rPr>
            </w:pPr>
            <w:r w:rsidRPr="00376CED">
              <w:rPr>
                <w:color w:val="22272F"/>
                <w:sz w:val="23"/>
                <w:szCs w:val="23"/>
              </w:rPr>
              <w:t>размещение сооружений, необходимых для указанных видов сельскохозяйственного производства</w:t>
            </w:r>
          </w:p>
          <w:p w:rsidR="00AA3893" w:rsidRPr="007D6304" w:rsidRDefault="00AA3893" w:rsidP="00AF1949">
            <w:pPr>
              <w:widowControl w:val="0"/>
              <w:autoSpaceDE w:val="0"/>
              <w:autoSpaceDN w:val="0"/>
              <w:adjustRightInd w:val="0"/>
              <w:jc w:val="both"/>
              <w:rPr>
                <w:sz w:val="24"/>
                <w:szCs w:val="24"/>
              </w:rPr>
            </w:pPr>
          </w:p>
        </w:tc>
        <w:tc>
          <w:tcPr>
            <w:tcW w:w="2476" w:type="pct"/>
          </w:tcPr>
          <w:p w:rsidR="00AA3893" w:rsidRPr="008F3A32" w:rsidRDefault="00AA3893" w:rsidP="00AF1949">
            <w:pPr>
              <w:rPr>
                <w:rFonts w:ascii="Times New Roman CYR" w:eastAsia="Times New Roman CYR" w:hAnsi="Times New Roman CYR" w:cs="Times New Roman CYR"/>
                <w:sz w:val="24"/>
                <w:szCs w:val="24"/>
              </w:rPr>
            </w:pPr>
            <w:r w:rsidRPr="008F3A32">
              <w:rPr>
                <w:rFonts w:ascii="Times New Roman CYR" w:eastAsia="Times New Roman CYR" w:hAnsi="Times New Roman CYR" w:cs="Times New Roman CYR"/>
                <w:sz w:val="24"/>
                <w:szCs w:val="24"/>
              </w:rPr>
              <w:t>минимальная/максимальная площадь земельных участков - 1000 кв. м/50000 кв. м;</w:t>
            </w:r>
          </w:p>
          <w:p w:rsidR="00AA3893" w:rsidRPr="008F3A32" w:rsidRDefault="00AA3893" w:rsidP="00AF1949">
            <w:pPr>
              <w:rPr>
                <w:rFonts w:ascii="Times New Roman CYR" w:eastAsia="Times New Roman CYR" w:hAnsi="Times New Roman CYR" w:cs="Times New Roman CYR"/>
                <w:sz w:val="24"/>
                <w:szCs w:val="24"/>
              </w:rPr>
            </w:pPr>
            <w:r w:rsidRPr="008F3A32">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AA3893" w:rsidRPr="008F3A32" w:rsidRDefault="00AA3893" w:rsidP="00AF1949">
            <w:pPr>
              <w:rPr>
                <w:rFonts w:ascii="Times New Roman CYR" w:eastAsia="Times New Roman CYR" w:hAnsi="Times New Roman CYR" w:cs="Times New Roman CYR"/>
                <w:sz w:val="24"/>
                <w:szCs w:val="24"/>
              </w:rPr>
            </w:pPr>
            <w:r w:rsidRPr="008F3A32">
              <w:rPr>
                <w:rFonts w:ascii="Times New Roman CYR" w:eastAsia="Times New Roman CYR" w:hAnsi="Times New Roman CYR" w:cs="Times New Roman CYR"/>
                <w:sz w:val="24"/>
                <w:szCs w:val="24"/>
              </w:rPr>
              <w:t>минимальные отступы от границ земельных участков - 1 м;</w:t>
            </w:r>
          </w:p>
          <w:p w:rsidR="00AA3893" w:rsidRPr="008F3A32" w:rsidRDefault="00AA3893" w:rsidP="00AF1949">
            <w:pPr>
              <w:rPr>
                <w:rFonts w:ascii="Times New Roman CYR" w:eastAsia="Times New Roman CYR" w:hAnsi="Times New Roman CYR" w:cs="Times New Roman CYR"/>
                <w:sz w:val="24"/>
                <w:szCs w:val="24"/>
              </w:rPr>
            </w:pPr>
            <w:r w:rsidRPr="008F3A32">
              <w:rPr>
                <w:rFonts w:ascii="Times New Roman CYR" w:eastAsia="Times New Roman CYR" w:hAnsi="Times New Roman CYR" w:cs="Times New Roman CYR"/>
                <w:sz w:val="24"/>
                <w:szCs w:val="24"/>
              </w:rPr>
              <w:t>максимальная высота сооружений от уровня земли - 10 м;</w:t>
            </w:r>
          </w:p>
          <w:p w:rsidR="00AA3893" w:rsidRDefault="00AA3893" w:rsidP="00AF1949">
            <w:pPr>
              <w:widowControl w:val="0"/>
              <w:ind w:firstLine="567"/>
              <w:jc w:val="both"/>
              <w:rPr>
                <w:rFonts w:ascii="Times New Roman CYR" w:eastAsia="Times New Roman CYR" w:hAnsi="Times New Roman CYR" w:cs="Times New Roman CYR"/>
                <w:sz w:val="24"/>
                <w:szCs w:val="24"/>
              </w:rPr>
            </w:pPr>
            <w:r w:rsidRPr="008F3A32">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AA3893" w:rsidRPr="007D6304" w:rsidRDefault="00AA3893" w:rsidP="00AF1949">
            <w:pPr>
              <w:widowControl w:val="0"/>
              <w:ind w:firstLine="567"/>
              <w:jc w:val="both"/>
              <w:rPr>
                <w:b/>
                <w:sz w:val="24"/>
                <w:szCs w:val="24"/>
              </w:rPr>
            </w:pPr>
          </w:p>
        </w:tc>
      </w:tr>
      <w:tr w:rsidR="00AA3893" w:rsidRPr="00314839"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sidRPr="007D6304">
              <w:rPr>
                <w:sz w:val="24"/>
                <w:szCs w:val="24"/>
              </w:rPr>
              <w:t>Пчеловодство</w:t>
            </w:r>
          </w:p>
          <w:p w:rsidR="00AA3893" w:rsidRPr="007D6304" w:rsidRDefault="00AA3893" w:rsidP="00AF1949">
            <w:pPr>
              <w:widowControl w:val="0"/>
              <w:autoSpaceDE w:val="0"/>
              <w:autoSpaceDN w:val="0"/>
              <w:adjustRightInd w:val="0"/>
              <w:rPr>
                <w:sz w:val="24"/>
                <w:szCs w:val="24"/>
              </w:rPr>
            </w:pPr>
            <w:r w:rsidRPr="007D6304">
              <w:rPr>
                <w:sz w:val="24"/>
                <w:szCs w:val="24"/>
              </w:rPr>
              <w:t>(1.12)</w:t>
            </w:r>
          </w:p>
        </w:tc>
        <w:tc>
          <w:tcPr>
            <w:tcW w:w="1670" w:type="pct"/>
          </w:tcPr>
          <w:p w:rsidR="00AA3893" w:rsidRPr="007D6304" w:rsidRDefault="00AA3893" w:rsidP="00AF1949">
            <w:pPr>
              <w:widowControl w:val="0"/>
              <w:autoSpaceDE w:val="0"/>
              <w:autoSpaceDN w:val="0"/>
              <w:adjustRightInd w:val="0"/>
              <w:jc w:val="both"/>
              <w:rPr>
                <w:sz w:val="24"/>
                <w:szCs w:val="24"/>
              </w:rPr>
            </w:pPr>
            <w:r w:rsidRPr="007D6304">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w:t>
            </w:r>
            <w:r w:rsidRPr="007D6304">
              <w:rPr>
                <w:sz w:val="24"/>
                <w:szCs w:val="24"/>
              </w:rPr>
              <w:lastRenderedPageBreak/>
              <w:t>пчел и иных полезных насекомых;</w:t>
            </w:r>
          </w:p>
          <w:p w:rsidR="00AA3893" w:rsidRPr="007D6304" w:rsidRDefault="00AA3893" w:rsidP="00AF1949">
            <w:pPr>
              <w:widowControl w:val="0"/>
              <w:autoSpaceDE w:val="0"/>
              <w:autoSpaceDN w:val="0"/>
              <w:adjustRightInd w:val="0"/>
              <w:jc w:val="both"/>
              <w:rPr>
                <w:sz w:val="24"/>
                <w:szCs w:val="24"/>
              </w:rPr>
            </w:pPr>
            <w:r w:rsidRPr="007D6304">
              <w:rPr>
                <w:sz w:val="24"/>
                <w:szCs w:val="24"/>
              </w:rPr>
              <w:t>размещение ульев, иных объектов и оборудования, необходимого для пчеловодства и разведениях иных полезных насекомых;</w:t>
            </w:r>
          </w:p>
          <w:p w:rsidR="00AA3893" w:rsidRPr="007D6304" w:rsidRDefault="00AA3893" w:rsidP="00AF1949">
            <w:pPr>
              <w:widowControl w:val="0"/>
              <w:autoSpaceDE w:val="0"/>
              <w:autoSpaceDN w:val="0"/>
              <w:adjustRightInd w:val="0"/>
              <w:jc w:val="both"/>
              <w:rPr>
                <w:sz w:val="24"/>
                <w:szCs w:val="24"/>
              </w:rPr>
            </w:pPr>
            <w:r w:rsidRPr="007D6304">
              <w:rPr>
                <w:sz w:val="24"/>
                <w:szCs w:val="24"/>
              </w:rPr>
              <w:t>размещение сооружений, используемых для хранения и первичной переработки продукции пчеловодства</w:t>
            </w:r>
          </w:p>
        </w:tc>
        <w:tc>
          <w:tcPr>
            <w:tcW w:w="2476" w:type="pct"/>
            <w:vMerge w:val="restart"/>
          </w:tcPr>
          <w:p w:rsidR="00AA3893" w:rsidRPr="00314839" w:rsidRDefault="00AA3893" w:rsidP="00AF1949">
            <w:pPr>
              <w:widowControl w:val="0"/>
              <w:overflowPunct w:val="0"/>
              <w:autoSpaceDE w:val="0"/>
              <w:ind w:firstLine="567"/>
              <w:jc w:val="both"/>
              <w:textAlignment w:val="baseline"/>
              <w:rPr>
                <w:sz w:val="24"/>
                <w:szCs w:val="24"/>
              </w:rPr>
            </w:pPr>
            <w:r w:rsidRPr="00314839">
              <w:rPr>
                <w:sz w:val="24"/>
                <w:szCs w:val="24"/>
              </w:rPr>
              <w:lastRenderedPageBreak/>
              <w:t>- минимальная/максимальная площадь земельного участка - 1000/50000 кв. м;</w:t>
            </w:r>
          </w:p>
          <w:p w:rsidR="00AA3893" w:rsidRPr="00314839" w:rsidRDefault="00AA3893" w:rsidP="00AF1949">
            <w:pPr>
              <w:widowControl w:val="0"/>
              <w:ind w:firstLine="567"/>
              <w:jc w:val="both"/>
              <w:rPr>
                <w:sz w:val="24"/>
                <w:szCs w:val="24"/>
              </w:rPr>
            </w:pPr>
            <w:r w:rsidRPr="00314839">
              <w:rPr>
                <w:sz w:val="24"/>
                <w:szCs w:val="24"/>
              </w:rPr>
              <w:t xml:space="preserve">минимальные отступы от границ земельных участков в целях </w:t>
            </w:r>
            <w:r w:rsidRPr="00314839">
              <w:rPr>
                <w:sz w:val="24"/>
                <w:szCs w:val="24"/>
              </w:rPr>
              <w:lastRenderedPageBreak/>
              <w:t xml:space="preserve">определения мест допустимого размещения сооружений, за пределами которых запрещено </w:t>
            </w:r>
            <w:r>
              <w:rPr>
                <w:sz w:val="24"/>
                <w:szCs w:val="24"/>
              </w:rPr>
              <w:t>размещение</w:t>
            </w:r>
            <w:r w:rsidRPr="00314839">
              <w:rPr>
                <w:sz w:val="24"/>
                <w:szCs w:val="24"/>
              </w:rPr>
              <w:t xml:space="preserve"> сооружений:</w:t>
            </w:r>
          </w:p>
          <w:p w:rsidR="00AA3893" w:rsidRPr="00314839" w:rsidRDefault="00AA3893" w:rsidP="00AF1949">
            <w:pPr>
              <w:widowControl w:val="0"/>
              <w:ind w:firstLine="567"/>
              <w:jc w:val="both"/>
              <w:rPr>
                <w:sz w:val="24"/>
                <w:szCs w:val="24"/>
              </w:rPr>
            </w:pPr>
            <w:r w:rsidRPr="00314839">
              <w:rPr>
                <w:sz w:val="24"/>
                <w:szCs w:val="24"/>
              </w:rPr>
              <w:t>- минимальные отступы от границы земельного участка:</w:t>
            </w:r>
          </w:p>
          <w:p w:rsidR="00AA3893" w:rsidRPr="00314839" w:rsidRDefault="00AA3893" w:rsidP="00AF1949">
            <w:pPr>
              <w:widowControl w:val="0"/>
              <w:ind w:firstLine="567"/>
              <w:jc w:val="both"/>
              <w:rPr>
                <w:sz w:val="24"/>
                <w:szCs w:val="24"/>
              </w:rPr>
            </w:pPr>
            <w:r w:rsidRPr="00314839">
              <w:rPr>
                <w:sz w:val="24"/>
                <w:szCs w:val="24"/>
              </w:rPr>
              <w:t xml:space="preserve"> - до жилых зданий - </w:t>
            </w:r>
            <w:r w:rsidRPr="00314839">
              <w:rPr>
                <w:bCs/>
                <w:sz w:val="24"/>
                <w:szCs w:val="24"/>
              </w:rPr>
              <w:t>5</w:t>
            </w:r>
            <w:r w:rsidRPr="00314839">
              <w:rPr>
                <w:sz w:val="24"/>
                <w:szCs w:val="24"/>
              </w:rPr>
              <w:t xml:space="preserve"> м;</w:t>
            </w:r>
          </w:p>
          <w:p w:rsidR="00AA3893" w:rsidRPr="00314839" w:rsidRDefault="00AA3893" w:rsidP="00AF1949">
            <w:pPr>
              <w:widowControl w:val="0"/>
              <w:ind w:firstLine="567"/>
              <w:jc w:val="both"/>
              <w:rPr>
                <w:sz w:val="24"/>
                <w:szCs w:val="24"/>
              </w:rPr>
            </w:pPr>
            <w:r w:rsidRPr="00314839">
              <w:rPr>
                <w:sz w:val="24"/>
                <w:szCs w:val="24"/>
              </w:rPr>
              <w:t>предельное количество этажей или предельная высота зданий, строений, сооружений:</w:t>
            </w:r>
          </w:p>
          <w:p w:rsidR="00AA3893" w:rsidRPr="00314839" w:rsidRDefault="00AA3893" w:rsidP="00AF1949">
            <w:pPr>
              <w:widowControl w:val="0"/>
              <w:ind w:firstLine="567"/>
              <w:jc w:val="both"/>
              <w:rPr>
                <w:sz w:val="24"/>
                <w:szCs w:val="24"/>
              </w:rPr>
            </w:pPr>
            <w:r w:rsidRPr="00314839">
              <w:rPr>
                <w:sz w:val="24"/>
                <w:szCs w:val="24"/>
              </w:rPr>
              <w:t>- максимальное количество этажей зданий - 1этаж</w:t>
            </w:r>
          </w:p>
          <w:p w:rsidR="00AA3893" w:rsidRPr="00314839" w:rsidRDefault="00AA3893" w:rsidP="00AF1949">
            <w:pPr>
              <w:widowControl w:val="0"/>
              <w:autoSpaceDE w:val="0"/>
              <w:autoSpaceDN w:val="0"/>
              <w:adjustRightInd w:val="0"/>
              <w:ind w:firstLine="567"/>
              <w:jc w:val="both"/>
              <w:rPr>
                <w:sz w:val="24"/>
                <w:szCs w:val="24"/>
              </w:rPr>
            </w:pPr>
            <w:r w:rsidRPr="00314839">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3893" w:rsidRPr="00314839" w:rsidRDefault="00AA3893" w:rsidP="00AF1949">
            <w:pPr>
              <w:widowControl w:val="0"/>
              <w:ind w:firstLine="567"/>
              <w:jc w:val="both"/>
              <w:rPr>
                <w:sz w:val="24"/>
                <w:szCs w:val="24"/>
              </w:rPr>
            </w:pPr>
            <w:r w:rsidRPr="00314839">
              <w:rPr>
                <w:sz w:val="24"/>
                <w:szCs w:val="24"/>
              </w:rPr>
              <w:t>-60%</w:t>
            </w:r>
          </w:p>
          <w:p w:rsidR="00AA3893" w:rsidRPr="00314839" w:rsidRDefault="00AA3893" w:rsidP="00AF1949">
            <w:pPr>
              <w:widowControl w:val="0"/>
              <w:ind w:firstLine="567"/>
              <w:jc w:val="both"/>
              <w:rPr>
                <w:rFonts w:eastAsia="SimSun"/>
                <w:sz w:val="24"/>
                <w:szCs w:val="24"/>
                <w:lang w:eastAsia="zh-CN"/>
              </w:rPr>
            </w:pPr>
            <w:r w:rsidRPr="00314839">
              <w:rPr>
                <w:sz w:val="24"/>
                <w:szCs w:val="24"/>
              </w:rPr>
              <w:t>Ограничения использования земельных участков и объектов капитального строительства установлены в статье 35</w:t>
            </w:r>
          </w:p>
        </w:tc>
      </w:tr>
      <w:tr w:rsidR="00AA3893" w:rsidRPr="007D6304" w:rsidTr="00AF1949">
        <w:trPr>
          <w:trHeight w:val="552"/>
        </w:trPr>
        <w:tc>
          <w:tcPr>
            <w:tcW w:w="854" w:type="pct"/>
          </w:tcPr>
          <w:p w:rsidR="00AA3893" w:rsidRPr="007D6304" w:rsidRDefault="00AA3893" w:rsidP="00AF1949">
            <w:pPr>
              <w:widowControl w:val="0"/>
              <w:autoSpaceDE w:val="0"/>
              <w:autoSpaceDN w:val="0"/>
              <w:adjustRightInd w:val="0"/>
              <w:rPr>
                <w:sz w:val="24"/>
                <w:szCs w:val="24"/>
              </w:rPr>
            </w:pPr>
            <w:r w:rsidRPr="007D6304">
              <w:rPr>
                <w:sz w:val="24"/>
                <w:szCs w:val="24"/>
              </w:rPr>
              <w:lastRenderedPageBreak/>
              <w:t>Рыбоводство</w:t>
            </w:r>
          </w:p>
          <w:p w:rsidR="00AA3893" w:rsidRPr="007D6304" w:rsidRDefault="00AA3893" w:rsidP="00AF1949">
            <w:pPr>
              <w:widowControl w:val="0"/>
              <w:autoSpaceDE w:val="0"/>
              <w:autoSpaceDN w:val="0"/>
              <w:adjustRightInd w:val="0"/>
              <w:rPr>
                <w:sz w:val="24"/>
                <w:szCs w:val="24"/>
              </w:rPr>
            </w:pPr>
            <w:r w:rsidRPr="007D6304">
              <w:rPr>
                <w:sz w:val="24"/>
                <w:szCs w:val="24"/>
              </w:rPr>
              <w:t>(1.13)</w:t>
            </w:r>
          </w:p>
        </w:tc>
        <w:tc>
          <w:tcPr>
            <w:tcW w:w="1670" w:type="pct"/>
          </w:tcPr>
          <w:p w:rsidR="00AA3893" w:rsidRPr="007D6304" w:rsidRDefault="00AA3893" w:rsidP="00AF1949">
            <w:pPr>
              <w:widowControl w:val="0"/>
              <w:autoSpaceDE w:val="0"/>
              <w:autoSpaceDN w:val="0"/>
              <w:adjustRightInd w:val="0"/>
              <w:jc w:val="both"/>
              <w:rPr>
                <w:sz w:val="24"/>
                <w:szCs w:val="24"/>
              </w:rPr>
            </w:pPr>
            <w:r w:rsidRPr="007D6304">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7D6304">
              <w:rPr>
                <w:sz w:val="24"/>
                <w:szCs w:val="24"/>
              </w:rPr>
              <w:t>аквакультуры</w:t>
            </w:r>
            <w:proofErr w:type="spellEnd"/>
            <w:r w:rsidRPr="007D6304">
              <w:rPr>
                <w:sz w:val="24"/>
                <w:szCs w:val="24"/>
              </w:rPr>
              <w:t>); размещение зданий, сооружений, оборудования, необходимых для осуществления рыбоводства (</w:t>
            </w:r>
            <w:proofErr w:type="spellStart"/>
            <w:r w:rsidRPr="007D6304">
              <w:rPr>
                <w:sz w:val="24"/>
                <w:szCs w:val="24"/>
              </w:rPr>
              <w:t>аквакультуры</w:t>
            </w:r>
            <w:proofErr w:type="spellEnd"/>
            <w:r w:rsidRPr="007D6304">
              <w:rPr>
                <w:sz w:val="24"/>
                <w:szCs w:val="24"/>
              </w:rPr>
              <w:t>)</w:t>
            </w:r>
          </w:p>
        </w:tc>
        <w:tc>
          <w:tcPr>
            <w:tcW w:w="2476" w:type="pct"/>
            <w:vMerge/>
          </w:tcPr>
          <w:p w:rsidR="00AA3893" w:rsidRPr="007D6304" w:rsidRDefault="00AA3893" w:rsidP="00AF1949">
            <w:pPr>
              <w:widowControl w:val="0"/>
              <w:ind w:firstLine="426"/>
              <w:jc w:val="both"/>
              <w:rPr>
                <w:sz w:val="24"/>
                <w:szCs w:val="24"/>
              </w:rPr>
            </w:pPr>
          </w:p>
        </w:tc>
      </w:tr>
    </w:tbl>
    <w:p w:rsidR="00AA3893" w:rsidRPr="007D6304" w:rsidRDefault="00AA3893" w:rsidP="00AA3893">
      <w:pPr>
        <w:widowControl w:val="0"/>
        <w:jc w:val="both"/>
        <w:rPr>
          <w:sz w:val="24"/>
          <w:szCs w:val="24"/>
        </w:rPr>
      </w:pPr>
    </w:p>
    <w:p w:rsidR="00AA3893" w:rsidRPr="007D6304" w:rsidRDefault="00AA3893" w:rsidP="00AA3893">
      <w:pPr>
        <w:widowControl w:val="0"/>
        <w:numPr>
          <w:ilvl w:val="0"/>
          <w:numId w:val="19"/>
        </w:numPr>
        <w:jc w:val="both"/>
        <w:rPr>
          <w:b/>
          <w:sz w:val="24"/>
          <w:szCs w:val="24"/>
        </w:rPr>
      </w:pPr>
      <w:r w:rsidRPr="007D6304">
        <w:rPr>
          <w:b/>
          <w:sz w:val="24"/>
          <w:szCs w:val="24"/>
        </w:rPr>
        <w:t>ВСПОМОГАТЕЛЬНЫЕ ВИДЫ И ПАРАМЕТРЫ РАЗРЕШЕННОГО ИСПОЛЬЗОВАНИЯ ОБЪЕКТОВ КАПИТАЛЬНОГО СТРОИТЕЛЬСТВА</w:t>
      </w:r>
    </w:p>
    <w:p w:rsidR="00AA3893" w:rsidRPr="007D6304" w:rsidRDefault="00AA3893" w:rsidP="00AA3893">
      <w:pPr>
        <w:widowControl w:val="0"/>
        <w:ind w:firstLine="709"/>
        <w:jc w:val="both"/>
        <w:rPr>
          <w:sz w:val="24"/>
          <w:szCs w:val="24"/>
        </w:rPr>
      </w:pPr>
      <w:r w:rsidRPr="007D6304">
        <w:rPr>
          <w:sz w:val="24"/>
          <w:szCs w:val="24"/>
        </w:rPr>
        <w:t xml:space="preserve">Вспомогательные виды разрешенного использования, допустимы только в качестве </w:t>
      </w:r>
      <w:proofErr w:type="gramStart"/>
      <w:r w:rsidRPr="007D6304">
        <w:rPr>
          <w:sz w:val="24"/>
          <w:szCs w:val="24"/>
        </w:rPr>
        <w:t>дополнительных</w:t>
      </w:r>
      <w:proofErr w:type="gramEnd"/>
      <w:r w:rsidRPr="007D6304">
        <w:rPr>
          <w:sz w:val="24"/>
          <w:szCs w:val="24"/>
        </w:rPr>
        <w:t xml:space="preserve"> по отношению к основным и условно разрешенным видам использования и осуществляемые совместно с ними. </w:t>
      </w:r>
    </w:p>
    <w:p w:rsidR="00AA3893" w:rsidRDefault="00AA3893" w:rsidP="00AA3893">
      <w:pPr>
        <w:ind w:firstLine="720"/>
        <w:jc w:val="both"/>
        <w:rPr>
          <w:rFonts w:ascii="Times New Roman CYR" w:eastAsia="Times New Roman CYR" w:hAnsi="Times New Roman CYR" w:cs="Times New Roman CYR"/>
        </w:rPr>
      </w:pPr>
    </w:p>
    <w:tbl>
      <w:tblPr>
        <w:tblW w:w="0" w:type="auto"/>
        <w:tblInd w:w="708" w:type="dxa"/>
        <w:tblLayout w:type="fixed"/>
        <w:tblLook w:val="0000" w:firstRow="0" w:lastRow="0" w:firstColumn="0" w:lastColumn="0" w:noHBand="0" w:noVBand="0"/>
      </w:tblPr>
      <w:tblGrid>
        <w:gridCol w:w="7513"/>
        <w:gridCol w:w="7371"/>
      </w:tblGrid>
      <w:tr w:rsidR="00AA3893" w:rsidTr="00AF1949">
        <w:tc>
          <w:tcPr>
            <w:tcW w:w="7513" w:type="dxa"/>
            <w:tcBorders>
              <w:top w:val="single" w:sz="1" w:space="0" w:color="000000"/>
              <w:left w:val="single" w:sz="1" w:space="0" w:color="000000"/>
              <w:bottom w:val="single" w:sz="1" w:space="0" w:color="000000"/>
              <w:right w:val="single" w:sz="1" w:space="0" w:color="000000"/>
            </w:tcBorders>
            <w:shd w:val="clear" w:color="auto" w:fill="auto"/>
          </w:tcPr>
          <w:p w:rsidR="00AA3893" w:rsidRPr="00223BBE" w:rsidRDefault="00AA3893" w:rsidP="00AF1949">
            <w:pPr>
              <w:jc w:val="cente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AA3893" w:rsidRPr="00223BBE" w:rsidRDefault="00AA3893" w:rsidP="00AF1949">
            <w:pPr>
              <w:jc w:val="center"/>
              <w:rPr>
                <w:sz w:val="24"/>
                <w:szCs w:val="24"/>
              </w:rPr>
            </w:pPr>
            <w:r w:rsidRPr="00223BBE">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AA3893" w:rsidTr="00AF1949">
        <w:tc>
          <w:tcPr>
            <w:tcW w:w="7513" w:type="dxa"/>
            <w:tcBorders>
              <w:top w:val="single" w:sz="1" w:space="0" w:color="000000"/>
              <w:left w:val="single" w:sz="1" w:space="0" w:color="000000"/>
              <w:bottom w:val="single" w:sz="1" w:space="0" w:color="000000"/>
              <w:right w:val="single" w:sz="1" w:space="0" w:color="000000"/>
            </w:tcBorders>
            <w:shd w:val="clear" w:color="auto" w:fill="auto"/>
          </w:tcPr>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AA3893" w:rsidRPr="00223BBE" w:rsidRDefault="00AA3893" w:rsidP="00AF1949">
            <w:pPr>
              <w:jc w:val="both"/>
              <w:rPr>
                <w:rFonts w:ascii="Times New Roman CYR" w:eastAsia="Times New Roman CYR" w:hAnsi="Times New Roman CYR" w:cs="Times New Roman CYR"/>
                <w:sz w:val="24"/>
                <w:szCs w:val="24"/>
              </w:rPr>
            </w:pP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lastRenderedPageBreak/>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AA3893" w:rsidRPr="00223BBE" w:rsidRDefault="00AA3893" w:rsidP="00AF1949">
            <w:pPr>
              <w:jc w:val="both"/>
              <w:rPr>
                <w:rFonts w:ascii="Times New Roman CYR" w:eastAsia="Times New Roman CYR" w:hAnsi="Times New Roman CYR" w:cs="Times New Roman CYR"/>
                <w:sz w:val="24"/>
                <w:szCs w:val="24"/>
              </w:rPr>
            </w:pP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минимальные отступы от границ земельных участков - 3 м;</w:t>
            </w:r>
          </w:p>
          <w:p w:rsidR="00AA3893" w:rsidRPr="00223BBE" w:rsidRDefault="00AA3893" w:rsidP="00AF1949">
            <w:pPr>
              <w:rPr>
                <w:rFonts w:ascii="Times New Roman CYR" w:eastAsia="Times New Roman CYR" w:hAnsi="Times New Roman CYR" w:cs="Times New Roman CYR"/>
                <w:sz w:val="24"/>
                <w:szCs w:val="24"/>
              </w:rPr>
            </w:pPr>
            <w:r w:rsidRPr="00223BBE">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AA3893" w:rsidRPr="00223BBE" w:rsidRDefault="00AA3893" w:rsidP="00AF1949">
            <w:pPr>
              <w:rPr>
                <w:sz w:val="24"/>
                <w:szCs w:val="24"/>
              </w:rPr>
            </w:pPr>
            <w:r w:rsidRPr="00223BBE">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AA3893" w:rsidRDefault="00AA3893" w:rsidP="00AA3893">
      <w:pPr>
        <w:ind w:firstLine="720"/>
        <w:jc w:val="both"/>
        <w:rPr>
          <w:rFonts w:ascii="Times New Roman CYR" w:eastAsia="Times New Roman CYR" w:hAnsi="Times New Roman CYR" w:cs="Times New Roman CYR"/>
        </w:rPr>
      </w:pPr>
    </w:p>
    <w:p w:rsidR="00AA3893" w:rsidRPr="007D6304" w:rsidRDefault="00AA3893" w:rsidP="00AA3893">
      <w:pPr>
        <w:widowControl w:val="0"/>
        <w:ind w:firstLine="709"/>
        <w:jc w:val="both"/>
        <w:rPr>
          <w:sz w:val="24"/>
          <w:szCs w:val="24"/>
        </w:rPr>
      </w:pPr>
      <w:r w:rsidRPr="007D6304">
        <w:rPr>
          <w:b/>
          <w:sz w:val="24"/>
          <w:szCs w:val="24"/>
        </w:rPr>
        <w:t>Виды разрешенного использования объектов:</w:t>
      </w:r>
    </w:p>
    <w:p w:rsidR="00AA3893" w:rsidRPr="007D6304" w:rsidRDefault="00AA3893" w:rsidP="00AA3893">
      <w:pPr>
        <w:widowControl w:val="0"/>
        <w:ind w:firstLine="709"/>
        <w:jc w:val="both"/>
        <w:rPr>
          <w:sz w:val="24"/>
          <w:szCs w:val="24"/>
          <w:lang w:eastAsia="ar-SA"/>
        </w:rPr>
      </w:pPr>
      <w:r w:rsidRPr="007D6304">
        <w:rPr>
          <w:sz w:val="24"/>
          <w:szCs w:val="24"/>
          <w:lang w:eastAsia="ar-SA"/>
        </w:rPr>
        <w:t xml:space="preserve">Не капитальные здания, строения и сооружения для осуществления розничной и оптовой торговли сельхозпродукцией </w:t>
      </w:r>
    </w:p>
    <w:p w:rsidR="00AA3893" w:rsidRPr="007D6304" w:rsidRDefault="00AA3893" w:rsidP="00AA3893">
      <w:pPr>
        <w:widowControl w:val="0"/>
        <w:ind w:firstLine="709"/>
        <w:jc w:val="both"/>
        <w:rPr>
          <w:sz w:val="24"/>
          <w:szCs w:val="24"/>
          <w:lang w:eastAsia="ar-SA"/>
        </w:rPr>
      </w:pPr>
      <w:r w:rsidRPr="007D6304">
        <w:rPr>
          <w:sz w:val="24"/>
          <w:szCs w:val="24"/>
          <w:lang w:eastAsia="ar-SA"/>
        </w:rPr>
        <w:t>Навесы и площадки для хранения техники и временного хранения сельскохозяйственной продукции</w:t>
      </w:r>
    </w:p>
    <w:p w:rsidR="00204FA3" w:rsidRDefault="00204FA3" w:rsidP="004A1037">
      <w:pPr>
        <w:widowControl w:val="0"/>
        <w:overflowPunct w:val="0"/>
        <w:autoSpaceDE w:val="0"/>
        <w:autoSpaceDN w:val="0"/>
        <w:adjustRightInd w:val="0"/>
        <w:ind w:firstLine="567"/>
        <w:jc w:val="center"/>
        <w:outlineLvl w:val="4"/>
        <w:rPr>
          <w:rFonts w:eastAsia="SimSun"/>
          <w:b/>
          <w:bCs/>
          <w:i/>
          <w:iCs/>
          <w:sz w:val="24"/>
          <w:szCs w:val="24"/>
          <w:lang w:eastAsia="zh-CN"/>
        </w:rPr>
      </w:pPr>
    </w:p>
    <w:p w:rsidR="00204FA3" w:rsidRDefault="00204FA3" w:rsidP="004A1037">
      <w:pPr>
        <w:widowControl w:val="0"/>
        <w:overflowPunct w:val="0"/>
        <w:autoSpaceDE w:val="0"/>
        <w:autoSpaceDN w:val="0"/>
        <w:adjustRightInd w:val="0"/>
        <w:ind w:firstLine="567"/>
        <w:jc w:val="center"/>
        <w:outlineLvl w:val="4"/>
        <w:rPr>
          <w:rFonts w:eastAsia="SimSun"/>
          <w:b/>
          <w:bCs/>
          <w:i/>
          <w:iCs/>
          <w:sz w:val="24"/>
          <w:szCs w:val="24"/>
          <w:lang w:eastAsia="zh-CN"/>
        </w:rPr>
      </w:pPr>
    </w:p>
    <w:p w:rsidR="004A1037" w:rsidRPr="007D6304" w:rsidRDefault="004A1037" w:rsidP="004A1037">
      <w:pPr>
        <w:widowControl w:val="0"/>
        <w:overflowPunct w:val="0"/>
        <w:autoSpaceDE w:val="0"/>
        <w:autoSpaceDN w:val="0"/>
        <w:adjustRightInd w:val="0"/>
        <w:ind w:firstLine="567"/>
        <w:jc w:val="center"/>
        <w:outlineLvl w:val="4"/>
        <w:rPr>
          <w:rFonts w:eastAsia="SimSun"/>
          <w:bCs/>
          <w:i/>
          <w:iCs/>
          <w:sz w:val="24"/>
          <w:szCs w:val="24"/>
          <w:lang w:eastAsia="zh-CN"/>
        </w:rPr>
      </w:pPr>
      <w:r w:rsidRPr="007D6304">
        <w:rPr>
          <w:rFonts w:eastAsia="SimSun"/>
          <w:b/>
          <w:bCs/>
          <w:i/>
          <w:iCs/>
          <w:sz w:val="24"/>
          <w:szCs w:val="24"/>
          <w:lang w:eastAsia="zh-CN"/>
        </w:rPr>
        <w:t>СХ</w:t>
      </w:r>
      <w:r w:rsidR="00AA3893">
        <w:rPr>
          <w:rFonts w:eastAsia="SimSun"/>
          <w:b/>
          <w:bCs/>
          <w:i/>
          <w:iCs/>
          <w:sz w:val="24"/>
          <w:szCs w:val="24"/>
          <w:lang w:eastAsia="zh-CN"/>
        </w:rPr>
        <w:t>З 50</w:t>
      </w:r>
      <w:r w:rsidRPr="007D6304">
        <w:rPr>
          <w:rFonts w:eastAsia="SimSun"/>
          <w:b/>
          <w:bCs/>
          <w:i/>
          <w:iCs/>
          <w:sz w:val="24"/>
          <w:szCs w:val="24"/>
          <w:lang w:eastAsia="zh-CN"/>
        </w:rPr>
        <w:t xml:space="preserve">2. </w:t>
      </w:r>
      <w:r w:rsidRPr="001E328B">
        <w:rPr>
          <w:rFonts w:eastAsia="SimSun"/>
          <w:b/>
          <w:bCs/>
          <w:i/>
          <w:iCs/>
          <w:sz w:val="24"/>
          <w:szCs w:val="24"/>
          <w:lang w:eastAsia="zh-CN"/>
        </w:rPr>
        <w:t>Зона объектов сельскохозяйственного</w:t>
      </w:r>
      <w:r w:rsidRPr="007D6304">
        <w:rPr>
          <w:rFonts w:eastAsia="SimSun"/>
          <w:b/>
          <w:bCs/>
          <w:i/>
          <w:iCs/>
          <w:sz w:val="24"/>
          <w:szCs w:val="24"/>
          <w:lang w:eastAsia="zh-CN"/>
        </w:rPr>
        <w:t xml:space="preserve"> назначения.</w:t>
      </w:r>
    </w:p>
    <w:p w:rsidR="004A1037" w:rsidRPr="007D6304" w:rsidRDefault="004A1037" w:rsidP="004A1037">
      <w:pPr>
        <w:widowControl w:val="0"/>
        <w:ind w:firstLine="709"/>
        <w:jc w:val="both"/>
        <w:rPr>
          <w:iCs/>
          <w:sz w:val="24"/>
          <w:szCs w:val="24"/>
        </w:rPr>
      </w:pPr>
      <w:r w:rsidRPr="007D6304">
        <w:rPr>
          <w:iCs/>
          <w:sz w:val="24"/>
          <w:szCs w:val="24"/>
        </w:rPr>
        <w:t>Зона СХ</w:t>
      </w:r>
      <w:r w:rsidR="00AA3893">
        <w:rPr>
          <w:iCs/>
          <w:sz w:val="24"/>
          <w:szCs w:val="24"/>
        </w:rPr>
        <w:t>З 50</w:t>
      </w:r>
      <w:r w:rsidRPr="007D6304">
        <w:rPr>
          <w:iCs/>
          <w:sz w:val="24"/>
          <w:szCs w:val="24"/>
        </w:rPr>
        <w:t xml:space="preserve">2 предназначенные для размещения и развития объектов агропромышленного комплекса, в соответствии с требованиями СанПиН 2.2.1/2.1.1.2739-10 </w:t>
      </w:r>
      <w:r>
        <w:rPr>
          <w:iCs/>
          <w:sz w:val="24"/>
          <w:szCs w:val="24"/>
        </w:rPr>
        <w:t>«</w:t>
      </w:r>
      <w:r w:rsidRPr="007D6304">
        <w:rPr>
          <w:iCs/>
          <w:sz w:val="24"/>
          <w:szCs w:val="24"/>
        </w:rPr>
        <w:t>Санитарно-защитные зоны и санитарная классификация предприятий, сооружений и иных объектов. Новая редакция</w:t>
      </w:r>
      <w:r>
        <w:rPr>
          <w:iCs/>
          <w:sz w:val="24"/>
          <w:szCs w:val="24"/>
        </w:rPr>
        <w:t>»</w:t>
      </w:r>
      <w:r w:rsidRPr="007D6304">
        <w:rPr>
          <w:iCs/>
          <w:sz w:val="24"/>
          <w:szCs w:val="24"/>
        </w:rPr>
        <w:t>.</w:t>
      </w:r>
    </w:p>
    <w:p w:rsidR="004A1037" w:rsidRPr="007D6304" w:rsidRDefault="004A1037" w:rsidP="004A1037">
      <w:pPr>
        <w:widowControl w:val="0"/>
        <w:rPr>
          <w:rFonts w:eastAsia="SimSun"/>
          <w:sz w:val="24"/>
          <w:szCs w:val="24"/>
          <w:lang w:eastAsia="zh-CN"/>
        </w:rPr>
      </w:pPr>
    </w:p>
    <w:p w:rsidR="004A1037" w:rsidRPr="007D6304" w:rsidRDefault="004A1037" w:rsidP="004A1037">
      <w:pPr>
        <w:widowControl w:val="0"/>
        <w:numPr>
          <w:ilvl w:val="0"/>
          <w:numId w:val="20"/>
        </w:numPr>
        <w:jc w:val="both"/>
        <w:rPr>
          <w:b/>
          <w:sz w:val="24"/>
          <w:szCs w:val="24"/>
        </w:rPr>
      </w:pPr>
      <w:r w:rsidRPr="007D6304">
        <w:rPr>
          <w:b/>
          <w:sz w:val="24"/>
          <w:szCs w:val="24"/>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4710"/>
        <w:gridCol w:w="7793"/>
      </w:tblGrid>
      <w:tr w:rsidR="004A1037" w:rsidRPr="007D6304" w:rsidTr="00AC5BB2">
        <w:trPr>
          <w:trHeight w:val="552"/>
          <w:tblHeader/>
        </w:trPr>
        <w:tc>
          <w:tcPr>
            <w:tcW w:w="875"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ВИДЫ РАЗРЕШЕННОГО ИСПОЛЬЗОВАНИЯ ЗЕМЕЛЬНЫХ УЧАСТКОВ</w:t>
            </w:r>
          </w:p>
          <w:p w:rsidR="004A1037" w:rsidRPr="007D6304" w:rsidRDefault="004A1037" w:rsidP="00AC5BB2">
            <w:pPr>
              <w:widowControl w:val="0"/>
              <w:tabs>
                <w:tab w:val="left" w:pos="2520"/>
              </w:tabs>
              <w:jc w:val="center"/>
              <w:rPr>
                <w:b/>
                <w:sz w:val="24"/>
                <w:szCs w:val="24"/>
              </w:rPr>
            </w:pPr>
            <w:r w:rsidRPr="007D6304">
              <w:rPr>
                <w:b/>
                <w:sz w:val="24"/>
                <w:szCs w:val="24"/>
              </w:rPr>
              <w:t xml:space="preserve"> (номер по классификатору)</w:t>
            </w:r>
          </w:p>
        </w:tc>
        <w:tc>
          <w:tcPr>
            <w:tcW w:w="1554" w:type="pct"/>
          </w:tcPr>
          <w:p w:rsidR="004A1037" w:rsidRPr="007D6304" w:rsidRDefault="004A1037" w:rsidP="00AC5BB2">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571"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4A1037" w:rsidRPr="007D6304" w:rsidRDefault="004A1037" w:rsidP="00AC5BB2">
            <w:pPr>
              <w:widowControl w:val="0"/>
              <w:tabs>
                <w:tab w:val="left" w:pos="2520"/>
              </w:tabs>
              <w:jc w:val="center"/>
              <w:rPr>
                <w:b/>
                <w:sz w:val="24"/>
                <w:szCs w:val="24"/>
              </w:rPr>
            </w:pPr>
            <w:r w:rsidRPr="007D6304">
              <w:rPr>
                <w:b/>
                <w:sz w:val="24"/>
                <w:szCs w:val="24"/>
              </w:rPr>
              <w:t>УЧАСТКОВ И ПРЕДЕЛЬНЫЕ ПАРАМЕТРЫ</w:t>
            </w:r>
          </w:p>
          <w:p w:rsidR="004A1037" w:rsidRPr="007D6304" w:rsidRDefault="004A1037" w:rsidP="00AC5BB2">
            <w:pPr>
              <w:widowControl w:val="0"/>
              <w:tabs>
                <w:tab w:val="left" w:pos="2520"/>
              </w:tabs>
              <w:jc w:val="center"/>
              <w:rPr>
                <w:b/>
                <w:sz w:val="24"/>
                <w:szCs w:val="24"/>
              </w:rPr>
            </w:pPr>
            <w:r w:rsidRPr="007D6304">
              <w:rPr>
                <w:b/>
                <w:sz w:val="24"/>
                <w:szCs w:val="24"/>
              </w:rPr>
              <w:t>РАЗРЕШЕННОГО СТРОИТЕЛЬСТВА</w:t>
            </w:r>
          </w:p>
        </w:tc>
      </w:tr>
      <w:tr w:rsidR="004A1037" w:rsidRPr="007D6304" w:rsidTr="00AC5BB2">
        <w:trPr>
          <w:trHeight w:val="552"/>
        </w:trPr>
        <w:tc>
          <w:tcPr>
            <w:tcW w:w="875" w:type="pct"/>
          </w:tcPr>
          <w:p w:rsidR="004A1037" w:rsidRPr="007D6304" w:rsidRDefault="004A1037" w:rsidP="00AC5BB2">
            <w:pPr>
              <w:widowControl w:val="0"/>
              <w:autoSpaceDE w:val="0"/>
              <w:autoSpaceDN w:val="0"/>
              <w:adjustRightInd w:val="0"/>
              <w:rPr>
                <w:sz w:val="24"/>
                <w:szCs w:val="24"/>
              </w:rPr>
            </w:pPr>
            <w:r>
              <w:rPr>
                <w:color w:val="22272F"/>
                <w:sz w:val="23"/>
                <w:szCs w:val="23"/>
                <w:shd w:val="clear" w:color="auto" w:fill="FFFFFF"/>
              </w:rPr>
              <w:t>Овощеводство (1.3)</w:t>
            </w:r>
          </w:p>
        </w:tc>
        <w:tc>
          <w:tcPr>
            <w:tcW w:w="1554" w:type="pct"/>
          </w:tcPr>
          <w:p w:rsidR="004A1037" w:rsidRPr="007D6304" w:rsidRDefault="004A1037" w:rsidP="00AC5BB2">
            <w:pPr>
              <w:widowControl w:val="0"/>
              <w:autoSpaceDE w:val="0"/>
              <w:autoSpaceDN w:val="0"/>
              <w:adjustRightInd w:val="0"/>
              <w:jc w:val="both"/>
              <w:rPr>
                <w:sz w:val="24"/>
                <w:szCs w:val="24"/>
              </w:rPr>
            </w:pPr>
            <w:r>
              <w:rPr>
                <w:color w:val="22272F"/>
                <w:sz w:val="23"/>
                <w:szCs w:val="23"/>
                <w:shd w:val="clear" w:color="auto" w:fill="FFFFFF"/>
              </w:rPr>
              <w:t xml:space="preserve">Осуществление хозяйственной деятельности на сельскохозяйственных угодьях, связанной с производством картофеля, листовых, </w:t>
            </w:r>
            <w:r>
              <w:rPr>
                <w:color w:val="22272F"/>
                <w:sz w:val="23"/>
                <w:szCs w:val="23"/>
                <w:shd w:val="clear" w:color="auto" w:fill="FFFFFF"/>
              </w:rPr>
              <w:lastRenderedPageBreak/>
              <w:t>плодовых, луковичных и бахчевых сельскохозяйственных культур, в том числе с использованием теплиц</w:t>
            </w:r>
          </w:p>
        </w:tc>
        <w:tc>
          <w:tcPr>
            <w:tcW w:w="2571" w:type="pct"/>
          </w:tcPr>
          <w:p w:rsidR="004A1037" w:rsidRPr="007D6304" w:rsidRDefault="004A1037" w:rsidP="00AC5BB2">
            <w:pPr>
              <w:widowControl w:val="0"/>
              <w:ind w:firstLine="567"/>
              <w:jc w:val="both"/>
              <w:rPr>
                <w:b/>
                <w:sz w:val="24"/>
                <w:szCs w:val="24"/>
              </w:rPr>
            </w:pPr>
            <w:r w:rsidRPr="00EE6AED">
              <w:rPr>
                <w:color w:val="464C55"/>
                <w:sz w:val="24"/>
                <w:szCs w:val="24"/>
                <w:shd w:val="clear" w:color="auto" w:fill="FFFFFF"/>
              </w:rPr>
              <w:lastRenderedPageBreak/>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5" w:type="pct"/>
          </w:tcPr>
          <w:p w:rsidR="004A1037" w:rsidRPr="007D6304" w:rsidRDefault="004A1037" w:rsidP="00AC5BB2">
            <w:pPr>
              <w:widowControl w:val="0"/>
              <w:autoSpaceDE w:val="0"/>
              <w:autoSpaceDN w:val="0"/>
              <w:adjustRightInd w:val="0"/>
              <w:rPr>
                <w:sz w:val="24"/>
                <w:szCs w:val="24"/>
              </w:rPr>
            </w:pPr>
            <w:r>
              <w:rPr>
                <w:color w:val="22272F"/>
                <w:sz w:val="23"/>
                <w:szCs w:val="23"/>
                <w:shd w:val="clear" w:color="auto" w:fill="FFFFFF"/>
              </w:rPr>
              <w:lastRenderedPageBreak/>
              <w:t>Выращивание тонизирующих, лекарственных, цветочных культур (1.4)</w:t>
            </w:r>
          </w:p>
        </w:tc>
        <w:tc>
          <w:tcPr>
            <w:tcW w:w="1554" w:type="pct"/>
          </w:tcPr>
          <w:p w:rsidR="004A1037" w:rsidRPr="007D6304" w:rsidRDefault="004A1037" w:rsidP="00AC5BB2">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71" w:type="pct"/>
          </w:tcPr>
          <w:p w:rsidR="004A1037" w:rsidRPr="007D6304" w:rsidRDefault="004A1037" w:rsidP="00AC5BB2">
            <w:pPr>
              <w:widowControl w:val="0"/>
              <w:ind w:firstLine="567"/>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5" w:type="pct"/>
          </w:tcPr>
          <w:p w:rsidR="004A1037" w:rsidRPr="007D6304" w:rsidRDefault="004A1037" w:rsidP="00AC5BB2">
            <w:pPr>
              <w:widowControl w:val="0"/>
              <w:autoSpaceDE w:val="0"/>
              <w:autoSpaceDN w:val="0"/>
              <w:adjustRightInd w:val="0"/>
              <w:rPr>
                <w:sz w:val="24"/>
                <w:szCs w:val="24"/>
              </w:rPr>
            </w:pPr>
            <w:r>
              <w:rPr>
                <w:sz w:val="24"/>
                <w:szCs w:val="24"/>
              </w:rPr>
              <w:t>Садоводство (1.5)</w:t>
            </w:r>
          </w:p>
        </w:tc>
        <w:tc>
          <w:tcPr>
            <w:tcW w:w="1554" w:type="pct"/>
          </w:tcPr>
          <w:p w:rsidR="004A1037" w:rsidRPr="007D6304" w:rsidRDefault="004A1037" w:rsidP="00AC5BB2">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71" w:type="pct"/>
          </w:tcPr>
          <w:p w:rsidR="004A1037" w:rsidRPr="007D6304" w:rsidRDefault="004A1037" w:rsidP="00AC5BB2">
            <w:pPr>
              <w:widowControl w:val="0"/>
              <w:ind w:firstLine="567"/>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5" w:type="pct"/>
          </w:tcPr>
          <w:p w:rsidR="004A1037" w:rsidRPr="007D6304" w:rsidRDefault="004A1037" w:rsidP="00AC5BB2">
            <w:pPr>
              <w:widowControl w:val="0"/>
              <w:autoSpaceDE w:val="0"/>
              <w:autoSpaceDN w:val="0"/>
              <w:adjustRightInd w:val="0"/>
              <w:rPr>
                <w:sz w:val="24"/>
                <w:szCs w:val="24"/>
              </w:rPr>
            </w:pPr>
            <w:r>
              <w:rPr>
                <w:color w:val="22272F"/>
                <w:sz w:val="23"/>
                <w:szCs w:val="23"/>
                <w:shd w:val="clear" w:color="auto" w:fill="FFFFFF"/>
              </w:rPr>
              <w:t>Выращивание льна и конопли (1.6)</w:t>
            </w:r>
          </w:p>
        </w:tc>
        <w:tc>
          <w:tcPr>
            <w:tcW w:w="1554" w:type="pct"/>
          </w:tcPr>
          <w:p w:rsidR="004A1037" w:rsidRPr="007D6304" w:rsidRDefault="004A1037" w:rsidP="00AC5BB2">
            <w:pPr>
              <w:widowControl w:val="0"/>
              <w:autoSpaceDE w:val="0"/>
              <w:autoSpaceDN w:val="0"/>
              <w:adjustRightInd w:val="0"/>
              <w:jc w:val="both"/>
              <w:rPr>
                <w:sz w:val="24"/>
                <w:szCs w:val="24"/>
              </w:rPr>
            </w:pPr>
            <w:r>
              <w:rPr>
                <w:color w:val="22272F"/>
                <w:sz w:val="23"/>
                <w:szCs w:val="23"/>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2571" w:type="pct"/>
          </w:tcPr>
          <w:p w:rsidR="004A1037" w:rsidRPr="007D6304" w:rsidRDefault="004A1037" w:rsidP="00AC5BB2">
            <w:pPr>
              <w:widowControl w:val="0"/>
              <w:ind w:firstLine="567"/>
              <w:jc w:val="both"/>
              <w:rPr>
                <w:b/>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Скотоводство (1.8)</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A1037" w:rsidRPr="00E0105B" w:rsidRDefault="004A1037" w:rsidP="00AC5BB2">
            <w:pPr>
              <w:shd w:val="clear" w:color="auto" w:fill="FFFFFF"/>
              <w:spacing w:before="100" w:beforeAutospacing="1" w:after="100" w:afterAutospacing="1"/>
              <w:jc w:val="both"/>
              <w:rPr>
                <w:color w:val="22272F"/>
                <w:sz w:val="23"/>
                <w:szCs w:val="23"/>
              </w:rPr>
            </w:pPr>
            <w:proofErr w:type="gramStart"/>
            <w:r w:rsidRPr="00E0105B">
              <w:rPr>
                <w:color w:val="22272F"/>
                <w:sz w:val="23"/>
                <w:szCs w:val="23"/>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w:t>
            </w:r>
            <w:r w:rsidRPr="00E0105B">
              <w:rPr>
                <w:color w:val="22272F"/>
                <w:sz w:val="23"/>
                <w:szCs w:val="23"/>
              </w:rPr>
              <w:lastRenderedPageBreak/>
              <w:t>производство и использование племенной продукции (материала</w:t>
            </w:r>
            <w:proofErr w:type="gramEnd"/>
          </w:p>
          <w:p w:rsidR="004A1037" w:rsidRDefault="004A1037" w:rsidP="00AC5BB2">
            <w:pPr>
              <w:widowControl w:val="0"/>
              <w:autoSpaceDE w:val="0"/>
              <w:autoSpaceDN w:val="0"/>
              <w:adjustRightInd w:val="0"/>
              <w:jc w:val="both"/>
              <w:rPr>
                <w:color w:val="22272F"/>
                <w:sz w:val="23"/>
                <w:szCs w:val="23"/>
                <w:shd w:val="clear" w:color="auto" w:fill="FFFFFF"/>
              </w:rPr>
            </w:pPr>
          </w:p>
        </w:tc>
        <w:tc>
          <w:tcPr>
            <w:tcW w:w="2571" w:type="pct"/>
          </w:tcPr>
          <w:p w:rsidR="004A1037" w:rsidRPr="002B0449" w:rsidRDefault="004A1037" w:rsidP="00AC5BB2">
            <w:pPr>
              <w:rPr>
                <w:rFonts w:ascii="Times New Roman CYR" w:eastAsia="Times New Roman CYR" w:hAnsi="Times New Roman CYR" w:cs="Times New Roman CYR"/>
                <w:sz w:val="24"/>
                <w:szCs w:val="24"/>
              </w:rPr>
            </w:pPr>
            <w:r w:rsidRPr="002B0449">
              <w:rPr>
                <w:rFonts w:ascii="Times New Roman CYR" w:eastAsia="Times New Roman CYR" w:hAnsi="Times New Roman CYR" w:cs="Times New Roman CYR"/>
                <w:sz w:val="24"/>
                <w:szCs w:val="24"/>
              </w:rPr>
              <w:lastRenderedPageBreak/>
              <w:t>минимальная/максимальная площадь земельных участков - 300 кв. м/50000 кв. м;</w:t>
            </w:r>
          </w:p>
          <w:p w:rsidR="004A1037" w:rsidRPr="002B0449" w:rsidRDefault="004A1037" w:rsidP="00AC5BB2">
            <w:pPr>
              <w:rPr>
                <w:rFonts w:ascii="Times New Roman CYR" w:eastAsia="Times New Roman CYR" w:hAnsi="Times New Roman CYR" w:cs="Times New Roman CYR"/>
                <w:sz w:val="24"/>
                <w:szCs w:val="24"/>
              </w:rPr>
            </w:pPr>
            <w:r w:rsidRPr="002B0449">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2B0449" w:rsidRDefault="004A1037" w:rsidP="00AC5BB2">
            <w:pPr>
              <w:rPr>
                <w:rFonts w:ascii="Times New Roman CYR" w:eastAsia="Times New Roman CYR" w:hAnsi="Times New Roman CYR" w:cs="Times New Roman CYR"/>
                <w:sz w:val="24"/>
                <w:szCs w:val="24"/>
              </w:rPr>
            </w:pPr>
            <w:r w:rsidRPr="002B0449">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2B0449" w:rsidRDefault="004A1037" w:rsidP="00AC5BB2">
            <w:pPr>
              <w:rPr>
                <w:rFonts w:ascii="Times New Roman CYR" w:eastAsia="Times New Roman CYR" w:hAnsi="Times New Roman CYR" w:cs="Times New Roman CYR"/>
                <w:sz w:val="24"/>
                <w:szCs w:val="24"/>
              </w:rPr>
            </w:pPr>
            <w:r w:rsidRPr="002B0449">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Default="004A1037" w:rsidP="00AC5BB2">
            <w:r w:rsidRPr="002B0449">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Звероводство (1.9)</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Осуществление хозяйственной деятельности, связанной с разведением в неволе ценных пушных зверей;</w:t>
            </w:r>
          </w:p>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разведение племенных животных, производство и использование племенной продукции (материала)</w:t>
            </w:r>
          </w:p>
          <w:p w:rsidR="004A1037" w:rsidRDefault="004A1037" w:rsidP="00AC5BB2">
            <w:pPr>
              <w:widowControl w:val="0"/>
              <w:autoSpaceDE w:val="0"/>
              <w:autoSpaceDN w:val="0"/>
              <w:adjustRightInd w:val="0"/>
              <w:jc w:val="both"/>
              <w:rPr>
                <w:color w:val="22272F"/>
                <w:sz w:val="23"/>
                <w:szCs w:val="23"/>
                <w:shd w:val="clear" w:color="auto" w:fill="FFFFFF"/>
              </w:rPr>
            </w:pPr>
          </w:p>
        </w:tc>
        <w:tc>
          <w:tcPr>
            <w:tcW w:w="2571" w:type="pct"/>
          </w:tcPr>
          <w:p w:rsidR="004A1037" w:rsidRPr="00405671" w:rsidRDefault="004A1037" w:rsidP="00AC5BB2">
            <w:pPr>
              <w:rPr>
                <w:rFonts w:ascii="Times New Roman CYR" w:eastAsia="Times New Roman CYR" w:hAnsi="Times New Roman CYR" w:cs="Times New Roman CYR"/>
                <w:sz w:val="24"/>
                <w:szCs w:val="24"/>
              </w:rPr>
            </w:pPr>
            <w:r w:rsidRPr="00405671">
              <w:rPr>
                <w:rFonts w:ascii="Times New Roman CYR" w:eastAsia="Times New Roman CYR" w:hAnsi="Times New Roman CYR" w:cs="Times New Roman CYR"/>
                <w:sz w:val="24"/>
                <w:szCs w:val="24"/>
              </w:rPr>
              <w:t>минимальная/максимальная площадь земельных участков - 300 кв. м/20000 кв. м;</w:t>
            </w:r>
          </w:p>
          <w:p w:rsidR="004A1037" w:rsidRPr="00405671" w:rsidRDefault="004A1037" w:rsidP="00AC5BB2">
            <w:pPr>
              <w:rPr>
                <w:rFonts w:ascii="Times New Roman CYR" w:eastAsia="Times New Roman CYR" w:hAnsi="Times New Roman CYR" w:cs="Times New Roman CYR"/>
                <w:sz w:val="24"/>
                <w:szCs w:val="24"/>
              </w:rPr>
            </w:pPr>
            <w:r w:rsidRPr="00405671">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405671" w:rsidRDefault="004A1037" w:rsidP="00AC5BB2">
            <w:pPr>
              <w:rPr>
                <w:rFonts w:ascii="Times New Roman CYR" w:eastAsia="Times New Roman CYR" w:hAnsi="Times New Roman CYR" w:cs="Times New Roman CYR"/>
                <w:sz w:val="24"/>
                <w:szCs w:val="24"/>
              </w:rPr>
            </w:pPr>
            <w:r w:rsidRPr="00405671">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405671" w:rsidRDefault="004A1037" w:rsidP="00AC5BB2">
            <w:pPr>
              <w:rPr>
                <w:rFonts w:ascii="Times New Roman CYR" w:eastAsia="Times New Roman CYR" w:hAnsi="Times New Roman CYR" w:cs="Times New Roman CYR"/>
                <w:sz w:val="24"/>
                <w:szCs w:val="24"/>
              </w:rPr>
            </w:pPr>
            <w:r w:rsidRPr="00405671">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Default="004A1037" w:rsidP="00AC5BB2">
            <w:r w:rsidRPr="00405671">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Птицеводство (1.10)</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Осуществление хозяйственной деятельности, связанной с разведением домашних пород птиц, в том числе водоплавающих;</w:t>
            </w:r>
          </w:p>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A1037" w:rsidRPr="00E0105B" w:rsidRDefault="004A1037" w:rsidP="00AC5BB2">
            <w:pPr>
              <w:shd w:val="clear" w:color="auto" w:fill="FFFFFF"/>
              <w:spacing w:before="100" w:beforeAutospacing="1" w:after="100" w:afterAutospacing="1"/>
              <w:jc w:val="both"/>
              <w:rPr>
                <w:color w:val="22272F"/>
                <w:sz w:val="23"/>
                <w:szCs w:val="23"/>
              </w:rPr>
            </w:pPr>
            <w:r w:rsidRPr="00E0105B">
              <w:rPr>
                <w:color w:val="22272F"/>
                <w:sz w:val="23"/>
                <w:szCs w:val="23"/>
              </w:rPr>
              <w:t xml:space="preserve">разведение племенных животных, </w:t>
            </w:r>
            <w:r w:rsidRPr="00E0105B">
              <w:rPr>
                <w:color w:val="22272F"/>
                <w:sz w:val="23"/>
                <w:szCs w:val="23"/>
              </w:rPr>
              <w:lastRenderedPageBreak/>
              <w:t>производство и использование племенной продукции (материала)</w:t>
            </w:r>
          </w:p>
          <w:p w:rsidR="004A1037" w:rsidRPr="00E0105B" w:rsidRDefault="004A1037" w:rsidP="00AC5BB2">
            <w:pPr>
              <w:shd w:val="clear" w:color="auto" w:fill="FFFFFF"/>
              <w:spacing w:before="100" w:beforeAutospacing="1" w:after="100" w:afterAutospacing="1"/>
              <w:jc w:val="both"/>
              <w:rPr>
                <w:color w:val="22272F"/>
                <w:sz w:val="23"/>
                <w:szCs w:val="23"/>
              </w:rPr>
            </w:pPr>
          </w:p>
        </w:tc>
        <w:tc>
          <w:tcPr>
            <w:tcW w:w="2571" w:type="pct"/>
          </w:tcPr>
          <w:p w:rsidR="004A1037" w:rsidRPr="00F26DAB" w:rsidRDefault="004A1037" w:rsidP="00AC5BB2">
            <w:pPr>
              <w:rPr>
                <w:rFonts w:ascii="Times New Roman CYR" w:eastAsia="Times New Roman CYR" w:hAnsi="Times New Roman CYR" w:cs="Times New Roman CYR"/>
                <w:sz w:val="24"/>
                <w:szCs w:val="24"/>
              </w:rPr>
            </w:pPr>
            <w:r w:rsidRPr="00F26DAB">
              <w:rPr>
                <w:rFonts w:ascii="Times New Roman CYR" w:eastAsia="Times New Roman CYR" w:hAnsi="Times New Roman CYR" w:cs="Times New Roman CYR"/>
                <w:sz w:val="24"/>
                <w:szCs w:val="24"/>
              </w:rPr>
              <w:lastRenderedPageBreak/>
              <w:t>минимальная/максимальная площадь земельных участков - 300 кв. м/50000 кв. м;</w:t>
            </w:r>
          </w:p>
          <w:p w:rsidR="004A1037" w:rsidRPr="00F26DAB" w:rsidRDefault="004A1037" w:rsidP="00AC5BB2">
            <w:pPr>
              <w:rPr>
                <w:rFonts w:ascii="Times New Roman CYR" w:eastAsia="Times New Roman CYR" w:hAnsi="Times New Roman CYR" w:cs="Times New Roman CYR"/>
                <w:sz w:val="24"/>
                <w:szCs w:val="24"/>
              </w:rPr>
            </w:pPr>
            <w:r w:rsidRPr="00F26DAB">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F26DAB" w:rsidRDefault="004A1037" w:rsidP="00AC5BB2">
            <w:pPr>
              <w:rPr>
                <w:rFonts w:ascii="Times New Roman CYR" w:eastAsia="Times New Roman CYR" w:hAnsi="Times New Roman CYR" w:cs="Times New Roman CYR"/>
                <w:sz w:val="24"/>
                <w:szCs w:val="24"/>
              </w:rPr>
            </w:pPr>
            <w:r w:rsidRPr="00F26DAB">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F26DAB" w:rsidRDefault="004A1037" w:rsidP="00AC5BB2">
            <w:pPr>
              <w:rPr>
                <w:rFonts w:ascii="Times New Roman CYR" w:eastAsia="Times New Roman CYR" w:hAnsi="Times New Roman CYR" w:cs="Times New Roman CYR"/>
                <w:sz w:val="24"/>
                <w:szCs w:val="24"/>
              </w:rPr>
            </w:pPr>
            <w:r w:rsidRPr="00F26DAB">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b/>
                <w:sz w:val="24"/>
                <w:szCs w:val="24"/>
              </w:rPr>
            </w:pPr>
            <w:r w:rsidRPr="00F26DAB">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Свиноводство (1.11)</w:t>
            </w:r>
          </w:p>
        </w:tc>
        <w:tc>
          <w:tcPr>
            <w:tcW w:w="1554" w:type="pct"/>
          </w:tcPr>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Осуществление хозяйственной деятельности, связанной с разведением свиней;</w:t>
            </w:r>
          </w:p>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разведение племенных животных, производство и использование племенной продукции (материала)</w:t>
            </w:r>
          </w:p>
          <w:p w:rsidR="004A1037" w:rsidRPr="00E0105B" w:rsidRDefault="004A1037" w:rsidP="00AC5BB2">
            <w:pPr>
              <w:shd w:val="clear" w:color="auto" w:fill="FFFFFF"/>
              <w:spacing w:before="100" w:beforeAutospacing="1" w:after="100" w:afterAutospacing="1"/>
              <w:jc w:val="both"/>
              <w:rPr>
                <w:color w:val="22272F"/>
                <w:sz w:val="23"/>
                <w:szCs w:val="23"/>
              </w:rPr>
            </w:pPr>
          </w:p>
        </w:tc>
        <w:tc>
          <w:tcPr>
            <w:tcW w:w="2571" w:type="pct"/>
          </w:tcPr>
          <w:p w:rsidR="004A1037" w:rsidRPr="00A73195" w:rsidRDefault="004A1037" w:rsidP="00AC5BB2">
            <w:pPr>
              <w:rPr>
                <w:rFonts w:ascii="Times New Roman CYR" w:eastAsia="Times New Roman CYR" w:hAnsi="Times New Roman CYR" w:cs="Times New Roman CYR"/>
                <w:sz w:val="24"/>
                <w:szCs w:val="24"/>
              </w:rPr>
            </w:pPr>
            <w:r w:rsidRPr="00A73195">
              <w:rPr>
                <w:rFonts w:ascii="Times New Roman CYR" w:eastAsia="Times New Roman CYR" w:hAnsi="Times New Roman CYR" w:cs="Times New Roman CYR"/>
                <w:sz w:val="24"/>
                <w:szCs w:val="24"/>
              </w:rPr>
              <w:t>минимальная/максимальная площадь земельных участков - 300 кв. м/50000 кв. м;</w:t>
            </w:r>
          </w:p>
          <w:p w:rsidR="004A1037" w:rsidRPr="00A73195" w:rsidRDefault="004A1037" w:rsidP="00AC5BB2">
            <w:pPr>
              <w:rPr>
                <w:rFonts w:ascii="Times New Roman CYR" w:eastAsia="Times New Roman CYR" w:hAnsi="Times New Roman CYR" w:cs="Times New Roman CYR"/>
                <w:sz w:val="24"/>
                <w:szCs w:val="24"/>
              </w:rPr>
            </w:pPr>
            <w:r w:rsidRPr="00A73195">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A73195" w:rsidRDefault="004A1037" w:rsidP="00AC5BB2">
            <w:pPr>
              <w:rPr>
                <w:rFonts w:ascii="Times New Roman CYR" w:eastAsia="Times New Roman CYR" w:hAnsi="Times New Roman CYR" w:cs="Times New Roman CYR"/>
                <w:sz w:val="24"/>
                <w:szCs w:val="24"/>
              </w:rPr>
            </w:pPr>
            <w:r w:rsidRPr="00A73195">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A73195" w:rsidRDefault="004A1037" w:rsidP="00AC5BB2">
            <w:pPr>
              <w:rPr>
                <w:rFonts w:ascii="Times New Roman CYR" w:eastAsia="Times New Roman CYR" w:hAnsi="Times New Roman CYR" w:cs="Times New Roman CYR"/>
                <w:sz w:val="24"/>
                <w:szCs w:val="24"/>
              </w:rPr>
            </w:pPr>
            <w:r w:rsidRPr="00A73195">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b/>
                <w:sz w:val="24"/>
                <w:szCs w:val="24"/>
              </w:rPr>
            </w:pPr>
            <w:r w:rsidRPr="00A73195">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Пчеловодство (1.12)</w:t>
            </w:r>
          </w:p>
        </w:tc>
        <w:tc>
          <w:tcPr>
            <w:tcW w:w="1554" w:type="pct"/>
          </w:tcPr>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размещение ульев, иных объектов и оборудования, необходимого для пчеловодства и разведениях иных полезных насекомых;</w:t>
            </w:r>
          </w:p>
          <w:p w:rsidR="004A1037" w:rsidRPr="00354FA9" w:rsidRDefault="004A1037" w:rsidP="00AC5BB2">
            <w:pPr>
              <w:shd w:val="clear" w:color="auto" w:fill="FFFFFF"/>
              <w:spacing w:before="100" w:beforeAutospacing="1" w:after="100" w:afterAutospacing="1"/>
              <w:jc w:val="both"/>
              <w:rPr>
                <w:color w:val="22272F"/>
                <w:sz w:val="23"/>
                <w:szCs w:val="23"/>
              </w:rPr>
            </w:pPr>
            <w:r w:rsidRPr="00354FA9">
              <w:rPr>
                <w:color w:val="22272F"/>
                <w:sz w:val="23"/>
                <w:szCs w:val="23"/>
              </w:rPr>
              <w:t xml:space="preserve">размещение сооружений используемых для </w:t>
            </w:r>
            <w:r w:rsidRPr="00354FA9">
              <w:rPr>
                <w:color w:val="22272F"/>
                <w:sz w:val="23"/>
                <w:szCs w:val="23"/>
              </w:rPr>
              <w:lastRenderedPageBreak/>
              <w:t>хранения и первичной переработки продукции пчеловодства</w:t>
            </w:r>
          </w:p>
          <w:p w:rsidR="004A1037" w:rsidRPr="00E0105B" w:rsidRDefault="004A1037" w:rsidP="00AC5BB2">
            <w:pPr>
              <w:shd w:val="clear" w:color="auto" w:fill="FFFFFF"/>
              <w:spacing w:before="100" w:beforeAutospacing="1" w:after="100" w:afterAutospacing="1"/>
              <w:jc w:val="both"/>
              <w:rPr>
                <w:color w:val="22272F"/>
                <w:sz w:val="23"/>
                <w:szCs w:val="23"/>
              </w:rPr>
            </w:pPr>
          </w:p>
        </w:tc>
        <w:tc>
          <w:tcPr>
            <w:tcW w:w="2571" w:type="pct"/>
          </w:tcPr>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lastRenderedPageBreak/>
              <w:t>минимальная/максимальная площадь земельных участков - 100 кв. м/10000 кв.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b/>
                <w:sz w:val="24"/>
                <w:szCs w:val="24"/>
              </w:rPr>
            </w:pPr>
            <w:r w:rsidRPr="00981713">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lastRenderedPageBreak/>
              <w:t>Рыбоводство (1.13)</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Pr>
                <w:color w:val="22272F"/>
                <w:sz w:val="23"/>
                <w:szCs w:val="23"/>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Pr>
                <w:color w:val="22272F"/>
                <w:sz w:val="23"/>
                <w:szCs w:val="23"/>
                <w:shd w:val="clear" w:color="auto" w:fill="FFFFFF"/>
              </w:rPr>
              <w:t>аквакультуры</w:t>
            </w:r>
            <w:proofErr w:type="spellEnd"/>
            <w:r>
              <w:rPr>
                <w:color w:val="22272F"/>
                <w:sz w:val="23"/>
                <w:szCs w:val="23"/>
                <w:shd w:val="clear" w:color="auto" w:fill="FFFFFF"/>
              </w:rPr>
              <w:t>); размещение зданий, сооружений, оборудования, необходимых для осуществления рыбоводства (</w:t>
            </w:r>
            <w:proofErr w:type="spellStart"/>
            <w:r>
              <w:rPr>
                <w:color w:val="22272F"/>
                <w:sz w:val="23"/>
                <w:szCs w:val="23"/>
                <w:shd w:val="clear" w:color="auto" w:fill="FFFFFF"/>
              </w:rPr>
              <w:t>аквакультуры</w:t>
            </w:r>
            <w:proofErr w:type="spellEnd"/>
            <w:r>
              <w:rPr>
                <w:color w:val="22272F"/>
                <w:sz w:val="23"/>
                <w:szCs w:val="23"/>
                <w:shd w:val="clear" w:color="auto" w:fill="FFFFFF"/>
              </w:rPr>
              <w:t>)</w:t>
            </w:r>
          </w:p>
        </w:tc>
        <w:tc>
          <w:tcPr>
            <w:tcW w:w="2571" w:type="pct"/>
          </w:tcPr>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минимальная/максимальная площадь земельных участков - 100 кв. м/50000 кв.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981713" w:rsidRDefault="004A1037" w:rsidP="00AC5BB2">
            <w:pPr>
              <w:rPr>
                <w:rFonts w:ascii="Times New Roman CYR" w:eastAsia="Times New Roman CYR" w:hAnsi="Times New Roman CYR" w:cs="Times New Roman CYR"/>
                <w:sz w:val="24"/>
                <w:szCs w:val="24"/>
              </w:rPr>
            </w:pPr>
            <w:r w:rsidRPr="00981713">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b/>
                <w:sz w:val="24"/>
                <w:szCs w:val="24"/>
              </w:rPr>
            </w:pPr>
            <w:r w:rsidRPr="00981713">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Научное обеспечение сельского хозяйства (1.14)</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Pr>
                <w:color w:val="22272F"/>
                <w:sz w:val="23"/>
                <w:szCs w:val="23"/>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571" w:type="pct"/>
          </w:tcPr>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минимальная/максимальная площадь земельных участков - 100 кв. м/50000 кв.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максимальная высота строений, сооружений от уровня земли - 18 м;</w:t>
            </w:r>
          </w:p>
          <w:p w:rsidR="004A1037" w:rsidRPr="007D6304" w:rsidRDefault="004A1037" w:rsidP="00AC5BB2">
            <w:pPr>
              <w:widowControl w:val="0"/>
              <w:ind w:firstLine="567"/>
              <w:jc w:val="both"/>
              <w:rPr>
                <w:b/>
                <w:sz w:val="24"/>
                <w:szCs w:val="24"/>
              </w:rPr>
            </w:pPr>
            <w:r w:rsidRPr="00EE4A0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Pr="00F83E45" w:rsidRDefault="004A1037" w:rsidP="00AC5BB2">
            <w:pPr>
              <w:shd w:val="clear" w:color="auto" w:fill="FFFFFF"/>
              <w:spacing w:before="100" w:beforeAutospacing="1" w:after="100" w:afterAutospacing="1"/>
              <w:jc w:val="both"/>
              <w:rPr>
                <w:color w:val="22272F"/>
                <w:sz w:val="23"/>
                <w:szCs w:val="23"/>
              </w:rPr>
            </w:pPr>
            <w:r w:rsidRPr="00F83E45">
              <w:rPr>
                <w:color w:val="22272F"/>
                <w:sz w:val="23"/>
                <w:szCs w:val="23"/>
              </w:rPr>
              <w:t>Хранение и переработка</w:t>
            </w:r>
          </w:p>
          <w:p w:rsidR="004A1037" w:rsidRPr="00F83E45" w:rsidRDefault="004A1037" w:rsidP="00AC5BB2">
            <w:pPr>
              <w:shd w:val="clear" w:color="auto" w:fill="FFFFFF"/>
              <w:spacing w:before="100" w:beforeAutospacing="1" w:after="100" w:afterAutospacing="1"/>
              <w:jc w:val="both"/>
              <w:rPr>
                <w:color w:val="22272F"/>
                <w:sz w:val="23"/>
                <w:szCs w:val="23"/>
              </w:rPr>
            </w:pPr>
            <w:r w:rsidRPr="00F83E45">
              <w:rPr>
                <w:color w:val="22272F"/>
                <w:sz w:val="23"/>
                <w:szCs w:val="23"/>
              </w:rPr>
              <w:t>сельскохозяйственной</w:t>
            </w:r>
          </w:p>
          <w:p w:rsidR="004A1037" w:rsidRPr="00F83E45" w:rsidRDefault="004A1037" w:rsidP="00AC5BB2">
            <w:pPr>
              <w:shd w:val="clear" w:color="auto" w:fill="FFFFFF"/>
              <w:spacing w:before="100" w:beforeAutospacing="1" w:after="100" w:afterAutospacing="1"/>
              <w:jc w:val="both"/>
              <w:rPr>
                <w:color w:val="22272F"/>
                <w:sz w:val="23"/>
                <w:szCs w:val="23"/>
              </w:rPr>
            </w:pPr>
            <w:r w:rsidRPr="00F83E45">
              <w:rPr>
                <w:color w:val="22272F"/>
                <w:sz w:val="23"/>
                <w:szCs w:val="23"/>
              </w:rPr>
              <w:t>продукции</w:t>
            </w:r>
          </w:p>
          <w:p w:rsidR="004A1037" w:rsidRDefault="004A1037"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(1.15)</w:t>
            </w:r>
          </w:p>
        </w:tc>
        <w:tc>
          <w:tcPr>
            <w:tcW w:w="1554" w:type="pct"/>
          </w:tcPr>
          <w:p w:rsidR="004A1037" w:rsidRPr="00E0105B" w:rsidRDefault="004A1037" w:rsidP="00AC5BB2">
            <w:pPr>
              <w:shd w:val="clear" w:color="auto" w:fill="FFFFFF"/>
              <w:spacing w:before="100" w:beforeAutospacing="1" w:after="100" w:afterAutospacing="1"/>
              <w:jc w:val="both"/>
              <w:rPr>
                <w:color w:val="22272F"/>
                <w:sz w:val="23"/>
                <w:szCs w:val="23"/>
              </w:rPr>
            </w:pPr>
            <w:r>
              <w:rPr>
                <w:color w:val="22272F"/>
                <w:sz w:val="23"/>
                <w:szCs w:val="23"/>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71" w:type="pct"/>
          </w:tcPr>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минимальная/максимальная площадь земельных участков - 100 кв. м/50000 кв.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Default="004A1037" w:rsidP="00AC5BB2">
            <w:r w:rsidRPr="00EE4A0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Pr="00F83E45" w:rsidRDefault="004A1037" w:rsidP="00AC5BB2">
            <w:pPr>
              <w:shd w:val="clear" w:color="auto" w:fill="FFFFFF"/>
              <w:spacing w:before="100" w:beforeAutospacing="1" w:after="100" w:afterAutospacing="1"/>
              <w:jc w:val="both"/>
              <w:rPr>
                <w:color w:val="22272F"/>
                <w:sz w:val="23"/>
                <w:szCs w:val="23"/>
              </w:rPr>
            </w:pPr>
            <w:r>
              <w:rPr>
                <w:color w:val="22272F"/>
                <w:sz w:val="23"/>
                <w:szCs w:val="23"/>
                <w:shd w:val="clear" w:color="auto" w:fill="FFFFFF"/>
              </w:rPr>
              <w:lastRenderedPageBreak/>
              <w:t>Ведение личного подсобного хозяйства на полевых участках (1.16)</w:t>
            </w:r>
          </w:p>
        </w:tc>
        <w:tc>
          <w:tcPr>
            <w:tcW w:w="1554" w:type="pct"/>
          </w:tcPr>
          <w:p w:rsidR="004A1037" w:rsidRDefault="004A1037" w:rsidP="00AC5BB2">
            <w:pPr>
              <w:shd w:val="clear" w:color="auto" w:fill="FFFFFF"/>
              <w:spacing w:before="100" w:beforeAutospacing="1" w:after="100" w:afterAutospacing="1"/>
              <w:jc w:val="both"/>
              <w:rPr>
                <w:color w:val="22272F"/>
                <w:sz w:val="23"/>
                <w:szCs w:val="23"/>
                <w:shd w:val="clear" w:color="auto" w:fill="FFFFFF"/>
              </w:rPr>
            </w:pPr>
            <w:r>
              <w:rPr>
                <w:color w:val="22272F"/>
                <w:sz w:val="23"/>
                <w:szCs w:val="23"/>
                <w:shd w:val="clear" w:color="auto" w:fill="FFFFFF"/>
              </w:rPr>
              <w:t>Производство сельскохозяйственной продукции без права возведения объектов капитального строительства</w:t>
            </w:r>
          </w:p>
        </w:tc>
        <w:tc>
          <w:tcPr>
            <w:tcW w:w="2571" w:type="pct"/>
          </w:tcPr>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минимальная/максимальная площадь земельных участков - 1000 кв. м/50000 кв.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Default="004A1037" w:rsidP="00AC5BB2">
            <w:r w:rsidRPr="00EE4A0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Pr="00F83E45" w:rsidRDefault="004A1037" w:rsidP="00AC5BB2">
            <w:pPr>
              <w:shd w:val="clear" w:color="auto" w:fill="FFFFFF"/>
              <w:spacing w:before="100" w:beforeAutospacing="1" w:after="100" w:afterAutospacing="1"/>
              <w:jc w:val="both"/>
              <w:rPr>
                <w:color w:val="22272F"/>
                <w:sz w:val="23"/>
                <w:szCs w:val="23"/>
              </w:rPr>
            </w:pPr>
            <w:r>
              <w:rPr>
                <w:color w:val="22272F"/>
                <w:sz w:val="23"/>
                <w:szCs w:val="23"/>
              </w:rPr>
              <w:t>Питомники (1.17)</w:t>
            </w:r>
          </w:p>
        </w:tc>
        <w:tc>
          <w:tcPr>
            <w:tcW w:w="1554" w:type="pct"/>
          </w:tcPr>
          <w:p w:rsidR="004A1037" w:rsidRPr="00424D10" w:rsidRDefault="004A1037" w:rsidP="00AC5BB2">
            <w:pPr>
              <w:shd w:val="clear" w:color="auto" w:fill="FFFFFF"/>
              <w:spacing w:before="100" w:beforeAutospacing="1" w:after="100" w:afterAutospacing="1"/>
              <w:jc w:val="both"/>
              <w:rPr>
                <w:color w:val="22272F"/>
                <w:sz w:val="23"/>
                <w:szCs w:val="23"/>
              </w:rPr>
            </w:pPr>
            <w:r w:rsidRPr="00424D10">
              <w:rPr>
                <w:color w:val="22272F"/>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1037" w:rsidRPr="00424D10" w:rsidRDefault="004A1037" w:rsidP="00AC5BB2">
            <w:pPr>
              <w:shd w:val="clear" w:color="auto" w:fill="FFFFFF"/>
              <w:spacing w:before="100" w:beforeAutospacing="1" w:after="100" w:afterAutospacing="1"/>
              <w:jc w:val="both"/>
              <w:rPr>
                <w:color w:val="22272F"/>
                <w:sz w:val="23"/>
                <w:szCs w:val="23"/>
              </w:rPr>
            </w:pPr>
            <w:r w:rsidRPr="00424D10">
              <w:rPr>
                <w:color w:val="22272F"/>
                <w:sz w:val="23"/>
                <w:szCs w:val="23"/>
              </w:rPr>
              <w:t>размещение сооружений, необходимых для указанных видов сельскохозяйственного производства</w:t>
            </w:r>
          </w:p>
          <w:p w:rsidR="004A1037" w:rsidRDefault="004A1037" w:rsidP="00AC5BB2">
            <w:pPr>
              <w:shd w:val="clear" w:color="auto" w:fill="FFFFFF"/>
              <w:spacing w:before="100" w:beforeAutospacing="1" w:after="100" w:afterAutospacing="1"/>
              <w:jc w:val="both"/>
              <w:rPr>
                <w:color w:val="22272F"/>
                <w:sz w:val="23"/>
                <w:szCs w:val="23"/>
                <w:shd w:val="clear" w:color="auto" w:fill="FFFFFF"/>
              </w:rPr>
            </w:pPr>
          </w:p>
        </w:tc>
        <w:tc>
          <w:tcPr>
            <w:tcW w:w="2571" w:type="pct"/>
          </w:tcPr>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минимальная/максимальная площадь земельных участков - 1000 кв. м/50000 кв.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b/>
                <w:sz w:val="24"/>
                <w:szCs w:val="24"/>
              </w:rPr>
            </w:pPr>
            <w:r w:rsidRPr="00EE4A0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Pr="00424D10" w:rsidRDefault="004A1037" w:rsidP="00AC5BB2">
            <w:pPr>
              <w:shd w:val="clear" w:color="auto" w:fill="FFFFFF"/>
              <w:spacing w:before="100" w:beforeAutospacing="1" w:after="100" w:afterAutospacing="1"/>
              <w:jc w:val="both"/>
              <w:rPr>
                <w:color w:val="22272F"/>
                <w:sz w:val="23"/>
                <w:szCs w:val="23"/>
              </w:rPr>
            </w:pPr>
            <w:r w:rsidRPr="00424D10">
              <w:rPr>
                <w:color w:val="22272F"/>
                <w:sz w:val="23"/>
                <w:szCs w:val="23"/>
              </w:rPr>
              <w:t>Обеспечение</w:t>
            </w:r>
          </w:p>
          <w:p w:rsidR="004A1037" w:rsidRPr="00424D10" w:rsidRDefault="004A1037" w:rsidP="00AC5BB2">
            <w:pPr>
              <w:shd w:val="clear" w:color="auto" w:fill="FFFFFF"/>
              <w:spacing w:before="100" w:beforeAutospacing="1" w:after="100" w:afterAutospacing="1"/>
              <w:jc w:val="both"/>
              <w:rPr>
                <w:color w:val="22272F"/>
                <w:sz w:val="23"/>
                <w:szCs w:val="23"/>
              </w:rPr>
            </w:pPr>
            <w:r w:rsidRPr="00424D10">
              <w:rPr>
                <w:color w:val="22272F"/>
                <w:sz w:val="23"/>
                <w:szCs w:val="23"/>
              </w:rPr>
              <w:t>сельскохозяйственного</w:t>
            </w:r>
          </w:p>
          <w:p w:rsidR="004A1037" w:rsidRPr="00424D10" w:rsidRDefault="004A1037" w:rsidP="00AC5BB2">
            <w:pPr>
              <w:shd w:val="clear" w:color="auto" w:fill="FFFFFF"/>
              <w:spacing w:before="100" w:beforeAutospacing="1" w:after="100" w:afterAutospacing="1"/>
              <w:jc w:val="both"/>
              <w:rPr>
                <w:color w:val="22272F"/>
                <w:sz w:val="23"/>
                <w:szCs w:val="23"/>
              </w:rPr>
            </w:pPr>
            <w:r w:rsidRPr="00424D10">
              <w:rPr>
                <w:color w:val="22272F"/>
                <w:sz w:val="23"/>
                <w:szCs w:val="23"/>
              </w:rPr>
              <w:t>производства</w:t>
            </w:r>
          </w:p>
          <w:p w:rsidR="004A1037" w:rsidRPr="00F83E45" w:rsidRDefault="004A1037" w:rsidP="00AC5BB2">
            <w:pPr>
              <w:shd w:val="clear" w:color="auto" w:fill="FFFFFF"/>
              <w:spacing w:before="100" w:beforeAutospacing="1" w:after="100" w:afterAutospacing="1"/>
              <w:jc w:val="both"/>
              <w:rPr>
                <w:color w:val="22272F"/>
                <w:sz w:val="23"/>
                <w:szCs w:val="23"/>
              </w:rPr>
            </w:pPr>
            <w:r>
              <w:rPr>
                <w:color w:val="22272F"/>
                <w:sz w:val="23"/>
                <w:szCs w:val="23"/>
              </w:rPr>
              <w:t xml:space="preserve"> (1.18)</w:t>
            </w:r>
          </w:p>
        </w:tc>
        <w:tc>
          <w:tcPr>
            <w:tcW w:w="1554" w:type="pct"/>
          </w:tcPr>
          <w:p w:rsidR="004A1037" w:rsidRDefault="004A1037" w:rsidP="00AC5BB2">
            <w:pPr>
              <w:shd w:val="clear" w:color="auto" w:fill="FFFFFF"/>
              <w:spacing w:before="100" w:beforeAutospacing="1" w:after="100" w:afterAutospacing="1"/>
              <w:jc w:val="both"/>
              <w:rPr>
                <w:color w:val="22272F"/>
                <w:sz w:val="23"/>
                <w:szCs w:val="23"/>
                <w:shd w:val="clear" w:color="auto" w:fill="FFFFFF"/>
              </w:rPr>
            </w:pPr>
            <w:r>
              <w:rPr>
                <w:color w:val="22272F"/>
                <w:sz w:val="23"/>
                <w:szCs w:val="23"/>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71" w:type="pct"/>
          </w:tcPr>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минимальная/максимальная площадь земельных участков - 100 кв. м/20000 кв.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EE4A04" w:rsidRDefault="004A1037" w:rsidP="00AC5BB2">
            <w:pPr>
              <w:rPr>
                <w:rFonts w:ascii="Times New Roman CYR" w:eastAsia="Times New Roman CYR" w:hAnsi="Times New Roman CYR" w:cs="Times New Roman CYR"/>
                <w:sz w:val="24"/>
                <w:szCs w:val="24"/>
              </w:rPr>
            </w:pPr>
            <w:r w:rsidRPr="00EE4A04">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4A1037" w:rsidRPr="007D6304" w:rsidRDefault="004A1037" w:rsidP="00AC5BB2">
            <w:pPr>
              <w:widowControl w:val="0"/>
              <w:ind w:firstLine="567"/>
              <w:jc w:val="both"/>
              <w:rPr>
                <w:b/>
                <w:sz w:val="24"/>
                <w:szCs w:val="24"/>
              </w:rPr>
            </w:pPr>
            <w:r w:rsidRPr="00EE4A04">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5" w:type="pct"/>
          </w:tcPr>
          <w:p w:rsidR="004A1037" w:rsidRPr="007D6304" w:rsidRDefault="004A1037" w:rsidP="00AC5BB2">
            <w:pPr>
              <w:widowControl w:val="0"/>
              <w:autoSpaceDE w:val="0"/>
              <w:autoSpaceDN w:val="0"/>
              <w:adjustRightInd w:val="0"/>
              <w:rPr>
                <w:sz w:val="24"/>
                <w:szCs w:val="24"/>
              </w:rPr>
            </w:pPr>
            <w:r>
              <w:rPr>
                <w:sz w:val="24"/>
                <w:szCs w:val="24"/>
              </w:rPr>
              <w:t>Склады (6.9)</w:t>
            </w:r>
          </w:p>
        </w:tc>
        <w:tc>
          <w:tcPr>
            <w:tcW w:w="1554" w:type="pct"/>
          </w:tcPr>
          <w:p w:rsidR="004A1037" w:rsidRPr="00EE0004" w:rsidRDefault="004A1037" w:rsidP="00AC5BB2">
            <w:pPr>
              <w:widowControl w:val="0"/>
              <w:autoSpaceDE w:val="0"/>
              <w:autoSpaceDN w:val="0"/>
              <w:adjustRightInd w:val="0"/>
              <w:jc w:val="both"/>
              <w:rPr>
                <w:sz w:val="24"/>
                <w:szCs w:val="24"/>
                <w:highlight w:val="yellow"/>
              </w:rPr>
            </w:pPr>
            <w:r w:rsidRPr="00EE0004">
              <w:rPr>
                <w:rFonts w:ascii="Times New Roman CYR" w:eastAsia="Times New Roman CYR" w:hAnsi="Times New Roman CYR" w:cs="Times New Roman CYR"/>
                <w:sz w:val="24"/>
                <w:szCs w:val="24"/>
              </w:rPr>
              <w:t>Элеваторы и продовольственные склады;</w:t>
            </w:r>
          </w:p>
        </w:tc>
        <w:tc>
          <w:tcPr>
            <w:tcW w:w="2571" w:type="pct"/>
          </w:tcPr>
          <w:p w:rsidR="004A1037" w:rsidRPr="00CF566F" w:rsidRDefault="004A1037"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минимальная/максимальная площадь земельных участков - 100 кв. м/10000 кв. м;</w:t>
            </w:r>
          </w:p>
          <w:p w:rsidR="004A1037" w:rsidRPr="00CF566F" w:rsidRDefault="004A1037"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lastRenderedPageBreak/>
              <w:t>минимальная ширина земельных участков вдоль фронта улицы (проезда) - 4 м;</w:t>
            </w:r>
          </w:p>
          <w:p w:rsidR="004A1037" w:rsidRPr="00CF566F" w:rsidRDefault="004A1037"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CF566F" w:rsidRDefault="004A1037"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4A1037" w:rsidRPr="00CF566F" w:rsidRDefault="004A1037" w:rsidP="00AC5BB2">
            <w:pPr>
              <w:rPr>
                <w:rFonts w:ascii="Times New Roman CYR" w:eastAsia="Times New Roman CYR" w:hAnsi="Times New Roman CYR" w:cs="Times New Roman CYR"/>
                <w:sz w:val="24"/>
                <w:szCs w:val="24"/>
              </w:rPr>
            </w:pPr>
            <w:r w:rsidRPr="00CF566F">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rFonts w:eastAsia="SimSun"/>
                <w:b/>
                <w:sz w:val="24"/>
                <w:szCs w:val="24"/>
                <w:lang w:eastAsia="zh-CN"/>
              </w:rPr>
            </w:pPr>
            <w:r w:rsidRPr="00CF566F">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2462"/>
        </w:trPr>
        <w:tc>
          <w:tcPr>
            <w:tcW w:w="875" w:type="pct"/>
          </w:tcPr>
          <w:p w:rsidR="004A1037" w:rsidRPr="007D6304" w:rsidRDefault="004A1037" w:rsidP="00AC5BB2">
            <w:pPr>
              <w:widowControl w:val="0"/>
              <w:jc w:val="both"/>
              <w:rPr>
                <w:sz w:val="24"/>
                <w:szCs w:val="24"/>
              </w:rPr>
            </w:pPr>
            <w:r w:rsidRPr="007D6304">
              <w:rPr>
                <w:sz w:val="24"/>
                <w:szCs w:val="24"/>
              </w:rPr>
              <w:lastRenderedPageBreak/>
              <w:t xml:space="preserve">Коммунальное обслуживание </w:t>
            </w:r>
          </w:p>
          <w:p w:rsidR="004A1037" w:rsidRPr="007D6304" w:rsidRDefault="004A1037" w:rsidP="00AC5BB2">
            <w:pPr>
              <w:widowControl w:val="0"/>
              <w:jc w:val="both"/>
              <w:rPr>
                <w:sz w:val="24"/>
                <w:szCs w:val="24"/>
              </w:rPr>
            </w:pPr>
            <w:r w:rsidRPr="007D6304">
              <w:rPr>
                <w:sz w:val="24"/>
                <w:szCs w:val="24"/>
              </w:rPr>
              <w:t>(3.1)</w:t>
            </w:r>
          </w:p>
        </w:tc>
        <w:tc>
          <w:tcPr>
            <w:tcW w:w="1554" w:type="pct"/>
          </w:tcPr>
          <w:p w:rsidR="004A1037" w:rsidRPr="007D6304" w:rsidRDefault="004A1037" w:rsidP="00AC5BB2">
            <w:pPr>
              <w:widowControl w:val="0"/>
              <w:jc w:val="both"/>
              <w:rPr>
                <w:sz w:val="24"/>
                <w:szCs w:val="24"/>
              </w:rPr>
            </w:pPr>
            <w:r w:rsidRPr="007D6304">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571" w:type="pct"/>
          </w:tcPr>
          <w:p w:rsidR="004A1037" w:rsidRPr="007D6304" w:rsidRDefault="004A1037" w:rsidP="00AC5BB2">
            <w:pPr>
              <w:widowControl w:val="0"/>
              <w:ind w:firstLine="567"/>
              <w:jc w:val="both"/>
              <w:rPr>
                <w:b/>
                <w:sz w:val="24"/>
                <w:szCs w:val="24"/>
              </w:rPr>
            </w:pPr>
            <w:r w:rsidRPr="007D6304">
              <w:rPr>
                <w:b/>
                <w:sz w:val="24"/>
                <w:szCs w:val="24"/>
              </w:rPr>
              <w:t>предельные (минимальные и (или) максимальные) размеры земельных участков, в том числе их площадь:</w:t>
            </w:r>
          </w:p>
          <w:p w:rsidR="004A1037" w:rsidRPr="007D6304" w:rsidRDefault="004A1037" w:rsidP="00AC5BB2">
            <w:pPr>
              <w:widowControl w:val="0"/>
              <w:overflowPunct w:val="0"/>
              <w:autoSpaceDE w:val="0"/>
              <w:ind w:firstLine="567"/>
              <w:jc w:val="both"/>
              <w:textAlignment w:val="baseline"/>
              <w:rPr>
                <w:sz w:val="24"/>
                <w:szCs w:val="24"/>
              </w:rPr>
            </w:pPr>
            <w:r w:rsidRPr="007D6304">
              <w:rPr>
                <w:sz w:val="24"/>
                <w:szCs w:val="24"/>
              </w:rPr>
              <w:t>- минимальная/максимальная площадь земельного участка - 1</w:t>
            </w:r>
            <w:r w:rsidRPr="007D6304">
              <w:rPr>
                <w:b/>
                <w:sz w:val="24"/>
                <w:szCs w:val="24"/>
              </w:rPr>
              <w:t>00/5000</w:t>
            </w:r>
            <w:r w:rsidRPr="007D6304">
              <w:rPr>
                <w:sz w:val="24"/>
                <w:szCs w:val="24"/>
              </w:rPr>
              <w:t xml:space="preserve"> кв. м;</w:t>
            </w:r>
          </w:p>
          <w:p w:rsidR="004A1037" w:rsidRPr="007D6304" w:rsidRDefault="004A1037" w:rsidP="00AC5BB2">
            <w:pPr>
              <w:widowControl w:val="0"/>
              <w:ind w:firstLine="567"/>
              <w:jc w:val="both"/>
              <w:rPr>
                <w:b/>
                <w:sz w:val="24"/>
                <w:szCs w:val="24"/>
              </w:rPr>
            </w:pPr>
            <w:r w:rsidRPr="007D6304">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1037" w:rsidRPr="007D6304" w:rsidRDefault="004A1037" w:rsidP="00AC5BB2">
            <w:pPr>
              <w:widowControl w:val="0"/>
              <w:ind w:firstLine="567"/>
              <w:jc w:val="both"/>
              <w:rPr>
                <w:sz w:val="24"/>
                <w:szCs w:val="24"/>
              </w:rPr>
            </w:pPr>
            <w:r w:rsidRPr="007D6304">
              <w:rPr>
                <w:sz w:val="24"/>
                <w:szCs w:val="24"/>
              </w:rPr>
              <w:t>- минимальные отступы от границы земельного участка:</w:t>
            </w:r>
          </w:p>
          <w:p w:rsidR="004A1037" w:rsidRPr="007D6304" w:rsidRDefault="004A1037" w:rsidP="00AC5BB2">
            <w:pPr>
              <w:widowControl w:val="0"/>
              <w:ind w:firstLine="567"/>
              <w:jc w:val="both"/>
              <w:rPr>
                <w:b/>
                <w:sz w:val="24"/>
                <w:szCs w:val="24"/>
              </w:rPr>
            </w:pPr>
            <w:r w:rsidRPr="007D6304">
              <w:rPr>
                <w:sz w:val="24"/>
                <w:szCs w:val="24"/>
              </w:rPr>
              <w:t xml:space="preserve"> - до жилых зданий - </w:t>
            </w:r>
            <w:r w:rsidRPr="007D6304">
              <w:rPr>
                <w:b/>
                <w:bCs/>
                <w:sz w:val="24"/>
                <w:szCs w:val="24"/>
              </w:rPr>
              <w:t>5</w:t>
            </w:r>
            <w:r w:rsidRPr="007D6304">
              <w:rPr>
                <w:b/>
                <w:sz w:val="24"/>
                <w:szCs w:val="24"/>
              </w:rPr>
              <w:t xml:space="preserve"> м;</w:t>
            </w:r>
          </w:p>
          <w:p w:rsidR="004A1037" w:rsidRPr="007D6304" w:rsidRDefault="004A1037" w:rsidP="00AC5BB2">
            <w:pPr>
              <w:widowControl w:val="0"/>
              <w:ind w:firstLine="567"/>
              <w:jc w:val="both"/>
              <w:rPr>
                <w:b/>
                <w:sz w:val="24"/>
                <w:szCs w:val="24"/>
              </w:rPr>
            </w:pPr>
            <w:r w:rsidRPr="007D6304">
              <w:rPr>
                <w:b/>
                <w:sz w:val="24"/>
                <w:szCs w:val="24"/>
              </w:rPr>
              <w:t>предельное количество этажей или предельная высота зданий, строений, сооружений:</w:t>
            </w:r>
          </w:p>
          <w:p w:rsidR="004A1037" w:rsidRPr="007D6304" w:rsidRDefault="004A1037" w:rsidP="00AC5BB2">
            <w:pPr>
              <w:widowControl w:val="0"/>
              <w:ind w:firstLine="567"/>
              <w:jc w:val="both"/>
              <w:rPr>
                <w:b/>
                <w:sz w:val="24"/>
                <w:szCs w:val="24"/>
              </w:rPr>
            </w:pPr>
            <w:r w:rsidRPr="007D6304">
              <w:rPr>
                <w:sz w:val="24"/>
                <w:szCs w:val="24"/>
              </w:rPr>
              <w:t xml:space="preserve">- максимальное количество этажей зданий - </w:t>
            </w:r>
            <w:r w:rsidRPr="007D6304">
              <w:rPr>
                <w:b/>
                <w:sz w:val="24"/>
                <w:szCs w:val="24"/>
              </w:rPr>
              <w:t>2 этажа</w:t>
            </w:r>
          </w:p>
          <w:p w:rsidR="004A1037" w:rsidRPr="007D6304" w:rsidRDefault="004A1037" w:rsidP="00AC5BB2">
            <w:pPr>
              <w:widowControl w:val="0"/>
              <w:ind w:firstLine="567"/>
              <w:jc w:val="both"/>
              <w:rPr>
                <w:sz w:val="24"/>
                <w:szCs w:val="24"/>
              </w:rPr>
            </w:pPr>
            <w:r w:rsidRPr="007D6304">
              <w:rPr>
                <w:sz w:val="24"/>
                <w:szCs w:val="24"/>
              </w:rPr>
              <w:t xml:space="preserve">Высота объекта - </w:t>
            </w:r>
            <w:r w:rsidRPr="007D6304">
              <w:rPr>
                <w:b/>
                <w:sz w:val="24"/>
                <w:szCs w:val="24"/>
              </w:rPr>
              <w:t>не более 22 м.</w:t>
            </w:r>
            <w:r w:rsidRPr="007D6304">
              <w:rPr>
                <w:sz w:val="24"/>
                <w:szCs w:val="24"/>
              </w:rPr>
              <w:t xml:space="preserve"> </w:t>
            </w:r>
          </w:p>
          <w:p w:rsidR="004A1037" w:rsidRPr="007D6304" w:rsidRDefault="004A1037" w:rsidP="00AC5BB2">
            <w:pPr>
              <w:widowControl w:val="0"/>
              <w:ind w:firstLine="567"/>
              <w:jc w:val="both"/>
              <w:rPr>
                <w:rFonts w:eastAsia="SimSun"/>
                <w:b/>
                <w:sz w:val="24"/>
                <w:szCs w:val="24"/>
                <w:lang w:eastAsia="zh-CN"/>
              </w:rPr>
            </w:pPr>
            <w:r w:rsidRPr="007D6304">
              <w:rPr>
                <w:sz w:val="24"/>
                <w:szCs w:val="24"/>
              </w:rPr>
              <w:t>Ограничения использования земельных участков и объектов капитального строительства установлены в статье 35</w:t>
            </w:r>
          </w:p>
        </w:tc>
      </w:tr>
    </w:tbl>
    <w:p w:rsidR="004A1037" w:rsidRPr="007D6304" w:rsidRDefault="004A1037" w:rsidP="004A1037">
      <w:pPr>
        <w:widowControl w:val="0"/>
        <w:jc w:val="both"/>
        <w:rPr>
          <w:sz w:val="24"/>
          <w:szCs w:val="24"/>
        </w:rPr>
      </w:pPr>
    </w:p>
    <w:p w:rsidR="004A1037" w:rsidRPr="007D6304" w:rsidRDefault="004A1037" w:rsidP="004A1037">
      <w:pPr>
        <w:widowControl w:val="0"/>
        <w:numPr>
          <w:ilvl w:val="0"/>
          <w:numId w:val="20"/>
        </w:numPr>
        <w:jc w:val="both"/>
        <w:rPr>
          <w:b/>
          <w:sz w:val="24"/>
          <w:szCs w:val="24"/>
        </w:rPr>
      </w:pPr>
      <w:r w:rsidRPr="007D6304">
        <w:rPr>
          <w:b/>
          <w:sz w:val="24"/>
          <w:szCs w:val="24"/>
        </w:rPr>
        <w:t>УСЛОВНО РАЗРЕШЕННЫЕ ВИДЫ И ПАРАМЕТРЫ ИСПОЛЬЗОВАНИЯ ЗЕМЕЛЬНЫХ УЧАСТКОВ И ОБЪЕКТОВ КАПИТАЛЬНОГО СТРОИТЕЛЬСТВА</w:t>
      </w:r>
    </w:p>
    <w:p w:rsidR="004A1037" w:rsidRPr="007D6304" w:rsidRDefault="004A1037" w:rsidP="004A1037">
      <w:pPr>
        <w:widowControl w:val="0"/>
        <w:jc w:val="both"/>
        <w:rPr>
          <w:sz w:val="24"/>
          <w:szCs w:val="24"/>
        </w:rPr>
      </w:pPr>
    </w:p>
    <w:tbl>
      <w:tblPr>
        <w:tblW w:w="475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71"/>
        <w:gridCol w:w="7766"/>
      </w:tblGrid>
      <w:tr w:rsidR="004A1037" w:rsidRPr="007D6304" w:rsidTr="00AC5BB2">
        <w:trPr>
          <w:trHeight w:val="552"/>
          <w:tblHeader/>
        </w:trPr>
        <w:tc>
          <w:tcPr>
            <w:tcW w:w="856"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lastRenderedPageBreak/>
              <w:t>ВИДЫ РАЗРЕШЕННОГО ИСПОЛЬЗОВАНИЯ ЗЕМЕЛЬНЫХ УЧАСТКОВ</w:t>
            </w:r>
          </w:p>
          <w:p w:rsidR="004A1037" w:rsidRPr="007D6304" w:rsidRDefault="004A1037" w:rsidP="00AC5BB2">
            <w:pPr>
              <w:widowControl w:val="0"/>
              <w:tabs>
                <w:tab w:val="left" w:pos="2520"/>
              </w:tabs>
              <w:jc w:val="center"/>
              <w:rPr>
                <w:b/>
                <w:sz w:val="24"/>
                <w:szCs w:val="24"/>
              </w:rPr>
            </w:pPr>
            <w:r w:rsidRPr="007D6304">
              <w:rPr>
                <w:b/>
                <w:sz w:val="24"/>
                <w:szCs w:val="24"/>
              </w:rPr>
              <w:t xml:space="preserve"> (номер по классификатору)</w:t>
            </w:r>
          </w:p>
        </w:tc>
        <w:tc>
          <w:tcPr>
            <w:tcW w:w="1577" w:type="pct"/>
          </w:tcPr>
          <w:p w:rsidR="004A1037" w:rsidRPr="007D6304" w:rsidRDefault="004A1037" w:rsidP="00AC5BB2">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566"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4A1037" w:rsidRPr="007D6304" w:rsidRDefault="004A1037" w:rsidP="00AC5BB2">
            <w:pPr>
              <w:widowControl w:val="0"/>
              <w:tabs>
                <w:tab w:val="left" w:pos="2520"/>
              </w:tabs>
              <w:jc w:val="center"/>
              <w:rPr>
                <w:b/>
                <w:sz w:val="24"/>
                <w:szCs w:val="24"/>
              </w:rPr>
            </w:pPr>
            <w:r w:rsidRPr="007D6304">
              <w:rPr>
                <w:b/>
                <w:sz w:val="24"/>
                <w:szCs w:val="24"/>
              </w:rPr>
              <w:t>УЧАСТКОВ И ПРЕДЕЛЬНЫЕ ПАРАМЕТРЫ</w:t>
            </w:r>
          </w:p>
          <w:p w:rsidR="004A1037" w:rsidRPr="007D6304" w:rsidRDefault="004A1037" w:rsidP="00AC5BB2">
            <w:pPr>
              <w:widowControl w:val="0"/>
              <w:tabs>
                <w:tab w:val="left" w:pos="2520"/>
              </w:tabs>
              <w:jc w:val="center"/>
              <w:rPr>
                <w:b/>
                <w:sz w:val="24"/>
                <w:szCs w:val="24"/>
              </w:rPr>
            </w:pPr>
            <w:r w:rsidRPr="007D6304">
              <w:rPr>
                <w:b/>
                <w:sz w:val="24"/>
                <w:szCs w:val="24"/>
              </w:rPr>
              <w:t>РАЗРЕШЕННОГО СТРОИТЕЛЬСТВА</w:t>
            </w:r>
          </w:p>
        </w:tc>
      </w:tr>
      <w:tr w:rsidR="004A1037" w:rsidRPr="007D6304" w:rsidTr="00AC5BB2">
        <w:trPr>
          <w:trHeight w:val="552"/>
        </w:trPr>
        <w:tc>
          <w:tcPr>
            <w:tcW w:w="856" w:type="pct"/>
          </w:tcPr>
          <w:p w:rsidR="004A1037" w:rsidRPr="001B0706" w:rsidRDefault="004A1037" w:rsidP="00AC5BB2">
            <w:pPr>
              <w:widowControl w:val="0"/>
              <w:autoSpaceDE w:val="0"/>
              <w:autoSpaceDN w:val="0"/>
              <w:adjustRightInd w:val="0"/>
              <w:rPr>
                <w:sz w:val="24"/>
                <w:szCs w:val="24"/>
              </w:rPr>
            </w:pPr>
            <w:r w:rsidRPr="001B0706">
              <w:rPr>
                <w:rFonts w:ascii="Times New Roman CYR" w:eastAsia="Times New Roman CYR" w:hAnsi="Times New Roman CYR" w:cs="Times New Roman CYR"/>
                <w:sz w:val="24"/>
                <w:szCs w:val="24"/>
              </w:rPr>
              <w:t>Амбулаторное ветеринарное обслуживание</w:t>
            </w:r>
            <w:r>
              <w:rPr>
                <w:rFonts w:ascii="Times New Roman CYR" w:eastAsia="Times New Roman CYR" w:hAnsi="Times New Roman CYR" w:cs="Times New Roman CYR"/>
                <w:sz w:val="24"/>
                <w:szCs w:val="24"/>
              </w:rPr>
              <w:t xml:space="preserve"> (3.10.1)</w:t>
            </w:r>
          </w:p>
        </w:tc>
        <w:tc>
          <w:tcPr>
            <w:tcW w:w="1577" w:type="pct"/>
          </w:tcPr>
          <w:p w:rsidR="004A1037" w:rsidRPr="001B0706" w:rsidRDefault="004A1037" w:rsidP="00AC5BB2">
            <w:pPr>
              <w:widowControl w:val="0"/>
              <w:autoSpaceDE w:val="0"/>
              <w:autoSpaceDN w:val="0"/>
              <w:adjustRightInd w:val="0"/>
              <w:jc w:val="both"/>
              <w:rPr>
                <w:sz w:val="24"/>
                <w:szCs w:val="24"/>
              </w:rPr>
            </w:pPr>
            <w:r w:rsidRPr="001B0706">
              <w:rPr>
                <w:rFonts w:ascii="Times New Roman CYR" w:eastAsia="Times New Roman CYR" w:hAnsi="Times New Roman CYR" w:cs="Times New Roman CYR"/>
                <w:sz w:val="24"/>
                <w:szCs w:val="24"/>
              </w:rPr>
              <w:t>Объекты капитального строительства, предназначены для оказания ветеринарных услуг без содержания животных</w:t>
            </w:r>
          </w:p>
        </w:tc>
        <w:tc>
          <w:tcPr>
            <w:tcW w:w="2566" w:type="pct"/>
          </w:tcPr>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минимальная/максимальная площадь земельного участка - 100/5000 кв.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4A1037" w:rsidRPr="007D6304" w:rsidRDefault="004A1037" w:rsidP="00AC5BB2">
            <w:pPr>
              <w:widowControl w:val="0"/>
              <w:ind w:firstLine="567"/>
              <w:jc w:val="both"/>
              <w:rPr>
                <w:rFonts w:eastAsia="SimSun"/>
                <w:b/>
                <w:sz w:val="24"/>
                <w:szCs w:val="24"/>
                <w:lang w:eastAsia="zh-CN"/>
              </w:rPr>
            </w:pPr>
            <w:r w:rsidRPr="001B0706">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4A1037" w:rsidRPr="007D6304" w:rsidTr="00AC5BB2">
        <w:trPr>
          <w:trHeight w:val="552"/>
        </w:trPr>
        <w:tc>
          <w:tcPr>
            <w:tcW w:w="856" w:type="pct"/>
          </w:tcPr>
          <w:p w:rsidR="004A1037" w:rsidRPr="001B0706" w:rsidRDefault="004A1037" w:rsidP="00AC5BB2">
            <w:pPr>
              <w:widowControl w:val="0"/>
              <w:autoSpaceDE w:val="0"/>
              <w:autoSpaceDN w:val="0"/>
              <w:adjustRightInd w:val="0"/>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Связь (6.8)</w:t>
            </w:r>
          </w:p>
        </w:tc>
        <w:tc>
          <w:tcPr>
            <w:tcW w:w="1577" w:type="pct"/>
          </w:tcPr>
          <w:p w:rsidR="004A1037" w:rsidRPr="001B0706" w:rsidRDefault="004A1037" w:rsidP="00AC5BB2">
            <w:pPr>
              <w:widowControl w:val="0"/>
              <w:autoSpaceDE w:val="0"/>
              <w:autoSpaceDN w:val="0"/>
              <w:adjustRightInd w:val="0"/>
              <w:jc w:val="both"/>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566" w:type="pct"/>
          </w:tcPr>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4A1037" w:rsidRPr="001B0706" w:rsidRDefault="004A1037" w:rsidP="00AC5BB2">
            <w:pPr>
              <w:rPr>
                <w:rFonts w:ascii="Times New Roman CYR" w:eastAsia="Times New Roman CYR" w:hAnsi="Times New Roman CYR" w:cs="Times New Roman CYR"/>
                <w:sz w:val="24"/>
                <w:szCs w:val="24"/>
              </w:rPr>
            </w:pPr>
            <w:r w:rsidRPr="001B0706">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rsidR="004A1037" w:rsidRPr="007D6304" w:rsidRDefault="004A1037" w:rsidP="004A1037">
      <w:pPr>
        <w:widowControl w:val="0"/>
        <w:jc w:val="both"/>
        <w:rPr>
          <w:sz w:val="24"/>
          <w:szCs w:val="24"/>
        </w:rPr>
      </w:pPr>
    </w:p>
    <w:p w:rsidR="004A1037" w:rsidRPr="007D6304" w:rsidRDefault="004A1037" w:rsidP="004A1037">
      <w:pPr>
        <w:widowControl w:val="0"/>
        <w:numPr>
          <w:ilvl w:val="0"/>
          <w:numId w:val="20"/>
        </w:numPr>
        <w:jc w:val="both"/>
        <w:rPr>
          <w:b/>
          <w:sz w:val="24"/>
          <w:szCs w:val="24"/>
        </w:rPr>
      </w:pPr>
      <w:r w:rsidRPr="007D6304">
        <w:rPr>
          <w:b/>
          <w:sz w:val="24"/>
          <w:szCs w:val="24"/>
        </w:rPr>
        <w:t>ВСПОМОГАТЕЛЬНЫЕ ВИДЫ И ПАРАМЕТРЫ РАЗРЕШЕННОГО ИСПОЛЬЗОВАНИЯ ОБЪЕКТОВ КАПИТАЛЬНОГО СТРОИТЕЛЬСТВА</w:t>
      </w:r>
    </w:p>
    <w:p w:rsidR="004A1037" w:rsidRDefault="004A1037" w:rsidP="004A1037">
      <w:pPr>
        <w:widowControl w:val="0"/>
        <w:ind w:firstLine="709"/>
        <w:jc w:val="both"/>
        <w:rPr>
          <w:sz w:val="24"/>
          <w:szCs w:val="24"/>
        </w:rPr>
      </w:pPr>
      <w:r w:rsidRPr="007D6304">
        <w:rPr>
          <w:sz w:val="24"/>
          <w:szCs w:val="24"/>
        </w:rPr>
        <w:t xml:space="preserve">Вспомогательные виды разрешенного использования, допустимы только в качестве </w:t>
      </w:r>
      <w:proofErr w:type="gramStart"/>
      <w:r w:rsidRPr="007D6304">
        <w:rPr>
          <w:sz w:val="24"/>
          <w:szCs w:val="24"/>
        </w:rPr>
        <w:t>дополнительных</w:t>
      </w:r>
      <w:proofErr w:type="gramEnd"/>
      <w:r w:rsidRPr="007D6304">
        <w:rPr>
          <w:sz w:val="24"/>
          <w:szCs w:val="24"/>
        </w:rPr>
        <w:t xml:space="preserve"> по отношению к основным и условно разрешенным видам использования и осуществляемые совместно с ними.</w:t>
      </w:r>
    </w:p>
    <w:p w:rsidR="004A1037" w:rsidRPr="007D6304" w:rsidRDefault="004A1037" w:rsidP="004A1037">
      <w:pPr>
        <w:widowControl w:val="0"/>
        <w:ind w:firstLine="709"/>
        <w:jc w:val="both"/>
        <w:rPr>
          <w:sz w:val="24"/>
          <w:szCs w:val="24"/>
        </w:rPr>
      </w:pPr>
      <w:r w:rsidRPr="007D6304">
        <w:rPr>
          <w:sz w:val="24"/>
          <w:szCs w:val="24"/>
        </w:rPr>
        <w:t xml:space="preserve"> </w:t>
      </w:r>
    </w:p>
    <w:tbl>
      <w:tblPr>
        <w:tblW w:w="0" w:type="auto"/>
        <w:tblInd w:w="708" w:type="dxa"/>
        <w:tblLayout w:type="fixed"/>
        <w:tblLook w:val="0000" w:firstRow="0" w:lastRow="0" w:firstColumn="0" w:lastColumn="0" w:noHBand="0" w:noVBand="0"/>
      </w:tblPr>
      <w:tblGrid>
        <w:gridCol w:w="7229"/>
        <w:gridCol w:w="7655"/>
      </w:tblGrid>
      <w:tr w:rsidR="004A1037" w:rsidTr="00AC5BB2">
        <w:tc>
          <w:tcPr>
            <w:tcW w:w="7229" w:type="dxa"/>
            <w:tcBorders>
              <w:top w:val="single" w:sz="1" w:space="0" w:color="000000"/>
              <w:left w:val="single" w:sz="1" w:space="0" w:color="000000"/>
              <w:bottom w:val="single" w:sz="1" w:space="0" w:color="000000"/>
              <w:right w:val="single" w:sz="1" w:space="0" w:color="000000"/>
            </w:tcBorders>
            <w:shd w:val="clear" w:color="auto" w:fill="auto"/>
          </w:tcPr>
          <w:p w:rsidR="004A1037" w:rsidRPr="00B02849" w:rsidRDefault="004A1037" w:rsidP="00AC5BB2">
            <w:pPr>
              <w:jc w:val="cente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4A1037" w:rsidRPr="00B02849" w:rsidRDefault="004A1037" w:rsidP="00AC5BB2">
            <w:pPr>
              <w:jc w:val="center"/>
              <w:rPr>
                <w:sz w:val="24"/>
                <w:szCs w:val="24"/>
              </w:rPr>
            </w:pPr>
            <w:r w:rsidRPr="00B02849">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4A1037" w:rsidTr="00AC5BB2">
        <w:tc>
          <w:tcPr>
            <w:tcW w:w="7229" w:type="dxa"/>
            <w:tcBorders>
              <w:top w:val="single" w:sz="1" w:space="0" w:color="000000"/>
              <w:left w:val="single" w:sz="1" w:space="0" w:color="000000"/>
              <w:bottom w:val="single" w:sz="1" w:space="0" w:color="000000"/>
              <w:right w:val="single" w:sz="1" w:space="0" w:color="000000"/>
            </w:tcBorders>
            <w:shd w:val="clear" w:color="auto" w:fill="auto"/>
          </w:tcPr>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lastRenderedPageBreak/>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объекты коммунального хозяйства (электро-, тепл</w:t>
            </w:r>
            <w:proofErr w:type="gramStart"/>
            <w:r w:rsidRPr="00B02849">
              <w:rPr>
                <w:rFonts w:ascii="Times New Roman CYR" w:eastAsia="Times New Roman CYR" w:hAnsi="Times New Roman CYR" w:cs="Times New Roman CYR"/>
                <w:sz w:val="24"/>
                <w:szCs w:val="24"/>
              </w:rPr>
              <w:t>о-</w:t>
            </w:r>
            <w:proofErr w:type="gramEnd"/>
            <w:r w:rsidRPr="00B02849">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проезды общего пользования;</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постройки хозяйственного назначения;</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4A1037" w:rsidRPr="00B02849" w:rsidRDefault="004A1037" w:rsidP="00AC5BB2">
            <w:pPr>
              <w:jc w:val="both"/>
              <w:rPr>
                <w:rFonts w:ascii="Times New Roman CYR" w:eastAsia="Times New Roman CYR" w:hAnsi="Times New Roman CYR" w:cs="Times New Roman CYR"/>
                <w:sz w:val="24"/>
                <w:szCs w:val="24"/>
              </w:rPr>
            </w:pP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4A1037" w:rsidRPr="00B02849" w:rsidRDefault="004A1037" w:rsidP="00AC5BB2">
            <w:pPr>
              <w:jc w:val="both"/>
              <w:rPr>
                <w:rFonts w:ascii="Times New Roman CYR" w:eastAsia="Times New Roman CYR" w:hAnsi="Times New Roman CYR" w:cs="Times New Roman CYR"/>
                <w:sz w:val="24"/>
                <w:szCs w:val="24"/>
              </w:rPr>
            </w:pP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минимальные отступы от границ земельных участков - 3 м;</w:t>
            </w:r>
          </w:p>
          <w:p w:rsidR="004A1037" w:rsidRPr="00B02849" w:rsidRDefault="004A1037" w:rsidP="00AC5BB2">
            <w:pPr>
              <w:rPr>
                <w:rFonts w:ascii="Times New Roman CYR" w:eastAsia="Times New Roman CYR" w:hAnsi="Times New Roman CYR" w:cs="Times New Roman CYR"/>
                <w:sz w:val="24"/>
                <w:szCs w:val="24"/>
              </w:rPr>
            </w:pPr>
            <w:r w:rsidRPr="00B02849">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4A1037" w:rsidRPr="00B02849" w:rsidRDefault="004A1037" w:rsidP="00AC5BB2">
            <w:pPr>
              <w:rPr>
                <w:sz w:val="24"/>
                <w:szCs w:val="24"/>
              </w:rPr>
            </w:pPr>
            <w:r w:rsidRPr="00B02849">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4A1037" w:rsidRDefault="004A1037" w:rsidP="004A1037">
      <w:pPr>
        <w:ind w:firstLine="720"/>
        <w:jc w:val="both"/>
        <w:rPr>
          <w:rFonts w:ascii="Times New Roman CYR" w:eastAsia="Times New Roman CYR" w:hAnsi="Times New Roman CYR" w:cs="Times New Roman CYR"/>
        </w:rPr>
      </w:pPr>
    </w:p>
    <w:p w:rsidR="004A1037" w:rsidRPr="007D6304" w:rsidRDefault="004A1037" w:rsidP="004A1037">
      <w:pPr>
        <w:widowControl w:val="0"/>
        <w:ind w:firstLine="709"/>
        <w:jc w:val="both"/>
        <w:rPr>
          <w:sz w:val="24"/>
          <w:szCs w:val="24"/>
        </w:rPr>
      </w:pPr>
      <w:r w:rsidRPr="007D6304">
        <w:rPr>
          <w:b/>
          <w:sz w:val="24"/>
          <w:szCs w:val="24"/>
        </w:rPr>
        <w:lastRenderedPageBreak/>
        <w:t>Виды разрешенного использования объектов:</w:t>
      </w:r>
    </w:p>
    <w:p w:rsidR="004A1037" w:rsidRPr="007D6304" w:rsidRDefault="004A1037" w:rsidP="004A1037">
      <w:pPr>
        <w:widowControl w:val="0"/>
        <w:ind w:firstLine="709"/>
        <w:jc w:val="both"/>
        <w:rPr>
          <w:sz w:val="24"/>
          <w:szCs w:val="24"/>
        </w:rPr>
      </w:pPr>
      <w:r w:rsidRPr="007D6304">
        <w:rPr>
          <w:sz w:val="24"/>
          <w:szCs w:val="24"/>
        </w:rPr>
        <w:t>Площадки для мусорных контейнеров</w:t>
      </w:r>
    </w:p>
    <w:p w:rsidR="004A1037" w:rsidRPr="007D6304" w:rsidRDefault="004A1037" w:rsidP="004A1037">
      <w:pPr>
        <w:widowControl w:val="0"/>
        <w:ind w:firstLine="709"/>
        <w:jc w:val="both"/>
        <w:rPr>
          <w:sz w:val="24"/>
          <w:szCs w:val="24"/>
        </w:rPr>
      </w:pPr>
      <w:r w:rsidRPr="007D6304">
        <w:rPr>
          <w:sz w:val="24"/>
          <w:szCs w:val="24"/>
        </w:rPr>
        <w:t>Защитные зеленые насаждения</w:t>
      </w:r>
    </w:p>
    <w:p w:rsidR="004A1037" w:rsidRPr="007D6304" w:rsidRDefault="004A1037" w:rsidP="004A1037">
      <w:pPr>
        <w:widowControl w:val="0"/>
        <w:ind w:firstLine="709"/>
        <w:jc w:val="both"/>
        <w:rPr>
          <w:sz w:val="24"/>
          <w:szCs w:val="24"/>
        </w:rPr>
      </w:pPr>
      <w:r w:rsidRPr="007D6304">
        <w:rPr>
          <w:sz w:val="24"/>
          <w:szCs w:val="24"/>
        </w:rPr>
        <w:t>Оборудование пожарной охраны (гидранты, резервуары)</w:t>
      </w:r>
    </w:p>
    <w:p w:rsidR="004A1037" w:rsidRPr="007D6304" w:rsidRDefault="004A1037" w:rsidP="004A1037">
      <w:pPr>
        <w:widowControl w:val="0"/>
        <w:ind w:firstLine="709"/>
        <w:jc w:val="both"/>
        <w:rPr>
          <w:sz w:val="24"/>
          <w:szCs w:val="24"/>
        </w:rPr>
      </w:pPr>
      <w:r w:rsidRPr="007D6304">
        <w:rPr>
          <w:sz w:val="24"/>
          <w:szCs w:val="24"/>
        </w:rPr>
        <w:t>Специализированные технические средства оповещения и информации</w:t>
      </w:r>
    </w:p>
    <w:p w:rsidR="004A1037" w:rsidRPr="007D6304" w:rsidRDefault="004A1037" w:rsidP="004A1037">
      <w:pPr>
        <w:widowControl w:val="0"/>
        <w:ind w:firstLine="709"/>
        <w:jc w:val="both"/>
        <w:rPr>
          <w:sz w:val="24"/>
          <w:szCs w:val="24"/>
        </w:rPr>
      </w:pPr>
      <w:r w:rsidRPr="007D6304">
        <w:rPr>
          <w:sz w:val="24"/>
          <w:szCs w:val="24"/>
        </w:rPr>
        <w:t>Объекты инженерного обеспечения (вод</w:t>
      </w:r>
      <w:proofErr w:type="gramStart"/>
      <w:r w:rsidRPr="007D6304">
        <w:rPr>
          <w:sz w:val="24"/>
          <w:szCs w:val="24"/>
        </w:rPr>
        <w:t>о-</w:t>
      </w:r>
      <w:proofErr w:type="gramEnd"/>
      <w:r w:rsidRPr="007D6304">
        <w:rPr>
          <w:sz w:val="24"/>
          <w:szCs w:val="24"/>
        </w:rPr>
        <w:t>, газо-, электроснабжения и т.п.), за исключением объектов сотовой, радиорелейной, спутниковой связи</w:t>
      </w:r>
    </w:p>
    <w:p w:rsidR="004A1037" w:rsidRPr="007D6304" w:rsidRDefault="004A1037" w:rsidP="004A1037">
      <w:pPr>
        <w:widowControl w:val="0"/>
        <w:ind w:firstLine="709"/>
        <w:jc w:val="both"/>
        <w:rPr>
          <w:sz w:val="24"/>
          <w:szCs w:val="24"/>
        </w:rPr>
      </w:pPr>
      <w:r w:rsidRPr="007D6304">
        <w:rPr>
          <w:sz w:val="24"/>
          <w:szCs w:val="24"/>
        </w:rPr>
        <w:t>П</w:t>
      </w:r>
      <w:r w:rsidRPr="007D6304">
        <w:rPr>
          <w:rFonts w:eastAsia="SimSun"/>
          <w:sz w:val="24"/>
          <w:szCs w:val="24"/>
          <w:lang w:eastAsia="zh-CN"/>
        </w:rPr>
        <w:t>ункты охраны</w:t>
      </w:r>
    </w:p>
    <w:p w:rsidR="004A1037" w:rsidRPr="007D6304" w:rsidRDefault="004A1037" w:rsidP="004A1037">
      <w:pPr>
        <w:widowControl w:val="0"/>
        <w:ind w:firstLine="709"/>
        <w:jc w:val="both"/>
        <w:rPr>
          <w:sz w:val="24"/>
          <w:szCs w:val="24"/>
        </w:rPr>
      </w:pPr>
      <w:r w:rsidRPr="007D6304">
        <w:rPr>
          <w:sz w:val="24"/>
          <w:szCs w:val="24"/>
        </w:rPr>
        <w:t>Административные здания</w:t>
      </w:r>
    </w:p>
    <w:p w:rsidR="004A1037" w:rsidRPr="007D6304" w:rsidRDefault="004A1037" w:rsidP="004A1037">
      <w:pPr>
        <w:widowControl w:val="0"/>
        <w:ind w:firstLine="709"/>
        <w:jc w:val="both"/>
        <w:rPr>
          <w:sz w:val="24"/>
          <w:szCs w:val="24"/>
        </w:rPr>
      </w:pPr>
      <w:proofErr w:type="gramStart"/>
      <w:r w:rsidRPr="007D6304">
        <w:rPr>
          <w:sz w:val="24"/>
          <w:szCs w:val="24"/>
        </w:rPr>
        <w:t>Сторожки</w:t>
      </w:r>
      <w:proofErr w:type="gramEnd"/>
      <w:r w:rsidRPr="007D6304">
        <w:rPr>
          <w:sz w:val="24"/>
          <w:szCs w:val="24"/>
        </w:rPr>
        <w:t>, навесы, беседки</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Примечание.</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В санитарно-защитных зонах допускается размещать склады (хранилища) зерна, фруктов, овощей и картофеля, питомники растений.</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4A1037" w:rsidRPr="007D6304" w:rsidRDefault="004A1037" w:rsidP="004A1037">
      <w:pPr>
        <w:widowControl w:val="0"/>
        <w:ind w:firstLine="709"/>
        <w:jc w:val="both"/>
        <w:rPr>
          <w:rFonts w:eastAsia="SimSun"/>
          <w:sz w:val="24"/>
          <w:szCs w:val="24"/>
          <w:lang w:eastAsia="zh-CN"/>
        </w:rPr>
      </w:pPr>
      <w:r w:rsidRPr="007D6304">
        <w:rPr>
          <w:rFonts w:eastAsia="SimSun"/>
          <w:sz w:val="24"/>
          <w:szCs w:val="24"/>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4A1037" w:rsidRPr="007D6304" w:rsidRDefault="004A1037" w:rsidP="004A1037">
      <w:pPr>
        <w:widowControl w:val="0"/>
        <w:ind w:firstLine="709"/>
        <w:jc w:val="both"/>
        <w:rPr>
          <w:rFonts w:eastAsia="SimSun"/>
          <w:sz w:val="24"/>
          <w:szCs w:val="24"/>
          <w:lang w:eastAsia="zh-CN"/>
        </w:rPr>
      </w:pPr>
      <w:r w:rsidRPr="007D6304">
        <w:rPr>
          <w:sz w:val="24"/>
          <w:szCs w:val="24"/>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4A1037" w:rsidRPr="007D6304" w:rsidRDefault="004A1037" w:rsidP="004A1037">
      <w:pPr>
        <w:widowControl w:val="0"/>
        <w:ind w:firstLine="709"/>
        <w:jc w:val="both"/>
        <w:rPr>
          <w:rFonts w:eastAsia="SimSun"/>
          <w:sz w:val="24"/>
          <w:szCs w:val="24"/>
          <w:lang w:eastAsia="zh-CN"/>
        </w:rPr>
      </w:pPr>
      <w:r w:rsidRPr="007D6304">
        <w:rPr>
          <w:sz w:val="24"/>
          <w:szCs w:val="24"/>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4A1037" w:rsidRPr="007D6304" w:rsidRDefault="004A1037" w:rsidP="004A1037">
      <w:pPr>
        <w:widowControl w:val="0"/>
        <w:ind w:firstLine="709"/>
        <w:jc w:val="both"/>
        <w:rPr>
          <w:rFonts w:eastAsia="SimSun"/>
          <w:sz w:val="24"/>
          <w:szCs w:val="24"/>
          <w:lang w:eastAsia="zh-CN"/>
        </w:rPr>
      </w:pPr>
      <w:r w:rsidRPr="007D6304">
        <w:rPr>
          <w:sz w:val="24"/>
          <w:szCs w:val="24"/>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4A1037" w:rsidRPr="007D6304" w:rsidRDefault="004A1037" w:rsidP="004A1037">
      <w:pPr>
        <w:widowControl w:val="0"/>
        <w:ind w:firstLine="709"/>
        <w:jc w:val="both"/>
        <w:rPr>
          <w:rFonts w:eastAsia="SimSun"/>
          <w:sz w:val="24"/>
          <w:szCs w:val="24"/>
          <w:lang w:eastAsia="zh-CN"/>
        </w:rPr>
      </w:pPr>
      <w:r w:rsidRPr="007D6304">
        <w:rPr>
          <w:sz w:val="24"/>
          <w:szCs w:val="24"/>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1037" w:rsidRPr="007D6304" w:rsidRDefault="004A1037" w:rsidP="004A1037">
      <w:pPr>
        <w:widowControl w:val="0"/>
        <w:ind w:firstLine="709"/>
        <w:jc w:val="both"/>
        <w:rPr>
          <w:rFonts w:eastAsia="SimSun"/>
          <w:sz w:val="24"/>
          <w:szCs w:val="24"/>
          <w:lang w:eastAsia="zh-CN"/>
        </w:rPr>
      </w:pPr>
      <w:proofErr w:type="gramStart"/>
      <w:r w:rsidRPr="007D6304">
        <w:rPr>
          <w:sz w:val="24"/>
          <w:szCs w:val="24"/>
          <w:lang w:eastAsia="ar-SA"/>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roofErr w:type="gramEnd"/>
    </w:p>
    <w:p w:rsidR="004A1037" w:rsidRPr="007D6304" w:rsidRDefault="004A1037" w:rsidP="004A1037">
      <w:pPr>
        <w:widowControl w:val="0"/>
        <w:ind w:firstLine="709"/>
        <w:jc w:val="both"/>
        <w:rPr>
          <w:sz w:val="24"/>
          <w:szCs w:val="24"/>
        </w:rPr>
      </w:pPr>
      <w:r w:rsidRPr="007D6304">
        <w:rPr>
          <w:sz w:val="24"/>
          <w:szCs w:val="24"/>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w:t>
      </w:r>
      <w:r w:rsidRPr="007D6304">
        <w:rPr>
          <w:sz w:val="24"/>
          <w:szCs w:val="24"/>
        </w:rPr>
        <w:lastRenderedPageBreak/>
        <w:t>документов, действующих на территории Российской Федерации).</w:t>
      </w:r>
    </w:p>
    <w:p w:rsidR="004A1037" w:rsidRPr="007D6304" w:rsidRDefault="004A1037" w:rsidP="004A1037">
      <w:pPr>
        <w:widowControl w:val="0"/>
        <w:outlineLvl w:val="2"/>
        <w:rPr>
          <w:bCs/>
          <w:iCs/>
          <w:sz w:val="24"/>
          <w:szCs w:val="24"/>
        </w:rPr>
      </w:pPr>
    </w:p>
    <w:p w:rsidR="004A1037" w:rsidRPr="007D6304" w:rsidRDefault="004A1037" w:rsidP="004A1037">
      <w:pPr>
        <w:widowControl w:val="0"/>
        <w:overflowPunct w:val="0"/>
        <w:autoSpaceDE w:val="0"/>
        <w:autoSpaceDN w:val="0"/>
        <w:adjustRightInd w:val="0"/>
        <w:ind w:firstLine="567"/>
        <w:jc w:val="center"/>
        <w:outlineLvl w:val="4"/>
        <w:rPr>
          <w:rFonts w:eastAsia="SimSun"/>
          <w:b/>
          <w:bCs/>
          <w:iCs/>
          <w:sz w:val="24"/>
          <w:szCs w:val="24"/>
          <w:lang w:eastAsia="zh-CN"/>
        </w:rPr>
      </w:pPr>
      <w:r w:rsidRPr="007D6304">
        <w:rPr>
          <w:rFonts w:eastAsia="SimSun"/>
          <w:b/>
          <w:bCs/>
          <w:iCs/>
          <w:sz w:val="24"/>
          <w:szCs w:val="24"/>
          <w:lang w:eastAsia="zh-CN"/>
        </w:rPr>
        <w:t>СХ</w:t>
      </w:r>
      <w:r w:rsidR="00AA3893">
        <w:rPr>
          <w:rFonts w:eastAsia="SimSun"/>
          <w:b/>
          <w:bCs/>
          <w:iCs/>
          <w:sz w:val="24"/>
          <w:szCs w:val="24"/>
          <w:lang w:eastAsia="zh-CN"/>
        </w:rPr>
        <w:t>З 50</w:t>
      </w:r>
      <w:r w:rsidRPr="007D6304">
        <w:rPr>
          <w:rFonts w:eastAsia="SimSun"/>
          <w:b/>
          <w:bCs/>
          <w:iCs/>
          <w:sz w:val="24"/>
          <w:szCs w:val="24"/>
          <w:lang w:eastAsia="zh-CN"/>
        </w:rPr>
        <w:t xml:space="preserve">3. </w:t>
      </w:r>
      <w:r w:rsidRPr="00A51B16">
        <w:rPr>
          <w:rFonts w:eastAsia="SimSun"/>
          <w:b/>
          <w:bCs/>
          <w:iCs/>
          <w:sz w:val="24"/>
          <w:szCs w:val="24"/>
          <w:lang w:eastAsia="zh-CN"/>
        </w:rPr>
        <w:t>Зона сельскохозяйственного</w:t>
      </w:r>
      <w:r w:rsidRPr="007D6304">
        <w:rPr>
          <w:rFonts w:eastAsia="SimSun"/>
          <w:b/>
          <w:bCs/>
          <w:iCs/>
          <w:sz w:val="24"/>
          <w:szCs w:val="24"/>
          <w:lang w:eastAsia="zh-CN"/>
        </w:rPr>
        <w:t xml:space="preserve"> </w:t>
      </w:r>
      <w:r w:rsidRPr="001F3DD3">
        <w:rPr>
          <w:rFonts w:eastAsia="SimSun"/>
          <w:b/>
          <w:bCs/>
          <w:iCs/>
          <w:sz w:val="24"/>
          <w:szCs w:val="24"/>
          <w:lang w:eastAsia="zh-CN"/>
        </w:rPr>
        <w:t>использования</w:t>
      </w:r>
    </w:p>
    <w:p w:rsidR="004A1037" w:rsidRPr="007D6304" w:rsidRDefault="004A1037" w:rsidP="004A1037">
      <w:pPr>
        <w:widowControl w:val="0"/>
        <w:ind w:firstLine="709"/>
        <w:jc w:val="both"/>
        <w:rPr>
          <w:bCs/>
          <w:sz w:val="24"/>
          <w:szCs w:val="24"/>
          <w:shd w:val="clear" w:color="auto" w:fill="FFFFFF"/>
        </w:rPr>
      </w:pPr>
      <w:proofErr w:type="gramStart"/>
      <w:r w:rsidRPr="007D6304">
        <w:rPr>
          <w:bCs/>
          <w:sz w:val="24"/>
          <w:szCs w:val="24"/>
          <w:shd w:val="clear" w:color="auto" w:fill="FFFFFF"/>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4A1037" w:rsidRPr="007D6304" w:rsidRDefault="004A1037" w:rsidP="004A1037">
      <w:pPr>
        <w:widowControl w:val="0"/>
        <w:jc w:val="both"/>
        <w:rPr>
          <w:rFonts w:eastAsia="Calibri"/>
          <w:sz w:val="24"/>
          <w:szCs w:val="24"/>
          <w:highlight w:val="yellow"/>
        </w:rPr>
      </w:pPr>
    </w:p>
    <w:p w:rsidR="004A1037" w:rsidRPr="007D6304" w:rsidRDefault="004A1037" w:rsidP="004A1037">
      <w:pPr>
        <w:widowControl w:val="0"/>
        <w:numPr>
          <w:ilvl w:val="0"/>
          <w:numId w:val="21"/>
        </w:numPr>
        <w:jc w:val="both"/>
        <w:rPr>
          <w:b/>
          <w:sz w:val="24"/>
          <w:szCs w:val="24"/>
          <w:lang w:bidi="en-US"/>
        </w:rPr>
      </w:pPr>
      <w:r w:rsidRPr="007D6304">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5289"/>
        <w:gridCol w:w="7217"/>
      </w:tblGrid>
      <w:tr w:rsidR="004A1037" w:rsidRPr="007D6304" w:rsidTr="00AC5BB2">
        <w:trPr>
          <w:trHeight w:val="552"/>
          <w:tblHeader/>
        </w:trPr>
        <w:tc>
          <w:tcPr>
            <w:tcW w:w="874"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ВИДЫ РАЗРЕШЕННОГО ИСПОЛЬЗОВАНИЯ ЗЕМЕЛЬНЫХ УЧАСТКОВ </w:t>
            </w:r>
          </w:p>
          <w:p w:rsidR="004A1037" w:rsidRPr="007D6304" w:rsidRDefault="004A1037" w:rsidP="00AC5BB2">
            <w:pPr>
              <w:widowControl w:val="0"/>
              <w:tabs>
                <w:tab w:val="left" w:pos="2520"/>
              </w:tabs>
              <w:jc w:val="center"/>
              <w:rPr>
                <w:b/>
                <w:sz w:val="24"/>
                <w:szCs w:val="24"/>
              </w:rPr>
            </w:pPr>
            <w:r w:rsidRPr="007D6304">
              <w:rPr>
                <w:b/>
                <w:sz w:val="24"/>
                <w:szCs w:val="24"/>
              </w:rPr>
              <w:t>(номер по классификатору)</w:t>
            </w:r>
          </w:p>
        </w:tc>
        <w:tc>
          <w:tcPr>
            <w:tcW w:w="1745" w:type="pct"/>
          </w:tcPr>
          <w:p w:rsidR="004A1037" w:rsidRPr="007D6304" w:rsidRDefault="004A1037" w:rsidP="00AC5BB2">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381"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4A1037" w:rsidRPr="007D6304" w:rsidRDefault="004A1037" w:rsidP="00AC5BB2">
            <w:pPr>
              <w:widowControl w:val="0"/>
              <w:tabs>
                <w:tab w:val="left" w:pos="2520"/>
              </w:tabs>
              <w:jc w:val="center"/>
              <w:rPr>
                <w:b/>
                <w:sz w:val="24"/>
                <w:szCs w:val="24"/>
              </w:rPr>
            </w:pPr>
            <w:r w:rsidRPr="007D6304">
              <w:rPr>
                <w:b/>
                <w:sz w:val="24"/>
                <w:szCs w:val="24"/>
              </w:rPr>
              <w:t>УЧАСТКОВ И ПРЕДЕЛЬНЫЕ ПАРАМЕТРЫ</w:t>
            </w:r>
          </w:p>
          <w:p w:rsidR="004A1037" w:rsidRPr="007D6304" w:rsidRDefault="004A1037" w:rsidP="00AC5BB2">
            <w:pPr>
              <w:widowControl w:val="0"/>
              <w:tabs>
                <w:tab w:val="left" w:pos="2520"/>
              </w:tabs>
              <w:jc w:val="center"/>
              <w:rPr>
                <w:b/>
                <w:sz w:val="24"/>
                <w:szCs w:val="24"/>
              </w:rPr>
            </w:pPr>
            <w:r w:rsidRPr="007D6304">
              <w:rPr>
                <w:b/>
                <w:sz w:val="24"/>
                <w:szCs w:val="24"/>
              </w:rPr>
              <w:t>РАЗРЕШЕННОГО СТРОИТЕЛЬСТВА</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7D6304">
              <w:rPr>
                <w:sz w:val="24"/>
                <w:szCs w:val="24"/>
              </w:rPr>
              <w:t>Растениеводство</w:t>
            </w:r>
          </w:p>
          <w:p w:rsidR="004A1037" w:rsidRPr="007D6304" w:rsidRDefault="004A1037" w:rsidP="00AC5BB2">
            <w:pPr>
              <w:widowControl w:val="0"/>
              <w:autoSpaceDE w:val="0"/>
              <w:autoSpaceDN w:val="0"/>
              <w:adjustRightInd w:val="0"/>
              <w:rPr>
                <w:sz w:val="24"/>
                <w:szCs w:val="24"/>
                <w:highlight w:val="yellow"/>
              </w:rPr>
            </w:pPr>
            <w:r w:rsidRPr="007D6304">
              <w:rPr>
                <w:sz w:val="24"/>
                <w:szCs w:val="24"/>
              </w:rPr>
              <w:t>(1.1)</w:t>
            </w:r>
          </w:p>
        </w:tc>
        <w:tc>
          <w:tcPr>
            <w:tcW w:w="1745" w:type="pct"/>
          </w:tcPr>
          <w:p w:rsidR="004A1037" w:rsidRPr="007D6304" w:rsidRDefault="004A1037" w:rsidP="00AC5BB2">
            <w:pPr>
              <w:widowControl w:val="0"/>
              <w:autoSpaceDE w:val="0"/>
              <w:autoSpaceDN w:val="0"/>
              <w:adjustRightInd w:val="0"/>
              <w:jc w:val="both"/>
              <w:rPr>
                <w:sz w:val="24"/>
                <w:szCs w:val="24"/>
              </w:rPr>
            </w:pPr>
            <w:r w:rsidRPr="007D6304">
              <w:rPr>
                <w:sz w:val="24"/>
                <w:szCs w:val="24"/>
              </w:rPr>
              <w:t>Осуществление хозяйственной деятельности, связанной с выращиванием сельскохозяйственных культур.</w:t>
            </w:r>
          </w:p>
          <w:p w:rsidR="004A1037" w:rsidRPr="007D6304" w:rsidRDefault="004A1037" w:rsidP="00AC5BB2">
            <w:pPr>
              <w:widowControl w:val="0"/>
              <w:autoSpaceDE w:val="0"/>
              <w:autoSpaceDN w:val="0"/>
              <w:adjustRightInd w:val="0"/>
              <w:jc w:val="both"/>
              <w:rPr>
                <w:sz w:val="24"/>
                <w:szCs w:val="24"/>
                <w:highlight w:val="yellow"/>
              </w:rPr>
            </w:pPr>
            <w:r w:rsidRPr="007D6304">
              <w:rPr>
                <w:sz w:val="24"/>
                <w:szCs w:val="24"/>
              </w:rPr>
              <w:t>Содержание данного вида разрешенного использования включает в себя содержание видов разрешенного использования с кодами 1.2-1.</w:t>
            </w:r>
            <w:r>
              <w:rPr>
                <w:sz w:val="24"/>
                <w:szCs w:val="24"/>
              </w:rPr>
              <w:t>6</w:t>
            </w:r>
          </w:p>
        </w:tc>
        <w:tc>
          <w:tcPr>
            <w:tcW w:w="2381" w:type="pct"/>
          </w:tcPr>
          <w:p w:rsidR="004A1037" w:rsidRPr="007D6304" w:rsidRDefault="004A1037" w:rsidP="00AC5BB2">
            <w:pPr>
              <w:widowControl w:val="0"/>
              <w:ind w:firstLine="567"/>
              <w:jc w:val="both"/>
              <w:rPr>
                <w:rFonts w:eastAsia="SimSun"/>
                <w:b/>
                <w:sz w:val="24"/>
                <w:szCs w:val="24"/>
                <w:lang w:eastAsia="zh-CN"/>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7D6304">
              <w:rPr>
                <w:sz w:val="24"/>
                <w:szCs w:val="24"/>
              </w:rPr>
              <w:lastRenderedPageBreak/>
              <w:t>Пчеловодст</w:t>
            </w:r>
            <w:r w:rsidRPr="00414CF7">
              <w:rPr>
                <w:sz w:val="24"/>
                <w:szCs w:val="24"/>
              </w:rPr>
              <w:t>во</w:t>
            </w:r>
          </w:p>
          <w:p w:rsidR="004A1037" w:rsidRPr="007D6304" w:rsidRDefault="004A1037" w:rsidP="00AC5BB2">
            <w:pPr>
              <w:widowControl w:val="0"/>
              <w:autoSpaceDE w:val="0"/>
              <w:autoSpaceDN w:val="0"/>
              <w:adjustRightInd w:val="0"/>
              <w:rPr>
                <w:sz w:val="24"/>
                <w:szCs w:val="24"/>
                <w:highlight w:val="yellow"/>
              </w:rPr>
            </w:pPr>
            <w:r w:rsidRPr="007D6304">
              <w:rPr>
                <w:sz w:val="24"/>
                <w:szCs w:val="24"/>
              </w:rPr>
              <w:t>(1.12)</w:t>
            </w:r>
          </w:p>
        </w:tc>
        <w:tc>
          <w:tcPr>
            <w:tcW w:w="1745" w:type="pct"/>
          </w:tcPr>
          <w:p w:rsidR="004A1037" w:rsidRPr="007D6304" w:rsidRDefault="004A1037" w:rsidP="00AC5BB2">
            <w:pPr>
              <w:widowControl w:val="0"/>
              <w:autoSpaceDE w:val="0"/>
              <w:autoSpaceDN w:val="0"/>
              <w:adjustRightInd w:val="0"/>
              <w:jc w:val="both"/>
              <w:rPr>
                <w:sz w:val="24"/>
                <w:szCs w:val="24"/>
              </w:rPr>
            </w:pPr>
            <w:r w:rsidRPr="007D6304">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1037" w:rsidRPr="007D6304" w:rsidRDefault="004A1037" w:rsidP="00AC5BB2">
            <w:pPr>
              <w:widowControl w:val="0"/>
              <w:autoSpaceDE w:val="0"/>
              <w:autoSpaceDN w:val="0"/>
              <w:adjustRightInd w:val="0"/>
              <w:jc w:val="both"/>
              <w:rPr>
                <w:sz w:val="24"/>
                <w:szCs w:val="24"/>
              </w:rPr>
            </w:pPr>
            <w:r w:rsidRPr="007D6304">
              <w:rPr>
                <w:sz w:val="24"/>
                <w:szCs w:val="24"/>
              </w:rPr>
              <w:t>размещение ульев, иных объектов и оборудования, необходимого для пчеловодства и разведениях иных полезных насекомых;</w:t>
            </w:r>
          </w:p>
          <w:p w:rsidR="004A1037" w:rsidRPr="007D6304" w:rsidRDefault="004A1037" w:rsidP="00AC5BB2">
            <w:pPr>
              <w:widowControl w:val="0"/>
              <w:autoSpaceDE w:val="0"/>
              <w:autoSpaceDN w:val="0"/>
              <w:adjustRightInd w:val="0"/>
              <w:jc w:val="both"/>
              <w:rPr>
                <w:sz w:val="24"/>
                <w:szCs w:val="24"/>
                <w:highlight w:val="yellow"/>
              </w:rPr>
            </w:pPr>
            <w:r w:rsidRPr="007D6304">
              <w:rPr>
                <w:sz w:val="24"/>
                <w:szCs w:val="24"/>
              </w:rPr>
              <w:t>размещение сооружений, используемых для хранения и первичной переработки продукции пчеловодства</w:t>
            </w:r>
          </w:p>
        </w:tc>
        <w:tc>
          <w:tcPr>
            <w:tcW w:w="2381" w:type="pct"/>
          </w:tcPr>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минимальная/максимальная площадь земельных участков - 100 кв. м/10000 кв.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rFonts w:eastAsia="SimSun"/>
                <w:sz w:val="24"/>
                <w:szCs w:val="24"/>
                <w:lang w:eastAsia="zh-CN"/>
              </w:rPr>
            </w:pPr>
            <w:r w:rsidRPr="00414CF7">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7D6304">
              <w:rPr>
                <w:sz w:val="24"/>
                <w:szCs w:val="24"/>
              </w:rPr>
              <w:t>Рыбоводство</w:t>
            </w:r>
          </w:p>
          <w:p w:rsidR="004A1037" w:rsidRPr="007D6304" w:rsidRDefault="004A1037" w:rsidP="00AC5BB2">
            <w:pPr>
              <w:widowControl w:val="0"/>
              <w:autoSpaceDE w:val="0"/>
              <w:autoSpaceDN w:val="0"/>
              <w:adjustRightInd w:val="0"/>
              <w:rPr>
                <w:sz w:val="24"/>
                <w:szCs w:val="24"/>
                <w:highlight w:val="yellow"/>
              </w:rPr>
            </w:pPr>
            <w:r w:rsidRPr="007D6304">
              <w:rPr>
                <w:sz w:val="24"/>
                <w:szCs w:val="24"/>
              </w:rPr>
              <w:t>(1.13)</w:t>
            </w:r>
          </w:p>
        </w:tc>
        <w:tc>
          <w:tcPr>
            <w:tcW w:w="1745" w:type="pct"/>
          </w:tcPr>
          <w:p w:rsidR="004A1037" w:rsidRPr="007D6304" w:rsidRDefault="004A1037" w:rsidP="00AC5BB2">
            <w:pPr>
              <w:widowControl w:val="0"/>
              <w:autoSpaceDE w:val="0"/>
              <w:autoSpaceDN w:val="0"/>
              <w:adjustRightInd w:val="0"/>
              <w:jc w:val="both"/>
              <w:rPr>
                <w:sz w:val="24"/>
                <w:szCs w:val="24"/>
                <w:highlight w:val="yellow"/>
              </w:rPr>
            </w:pPr>
            <w:r w:rsidRPr="007D6304">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7D6304">
              <w:rPr>
                <w:sz w:val="24"/>
                <w:szCs w:val="24"/>
              </w:rPr>
              <w:t>аквакультуры</w:t>
            </w:r>
            <w:proofErr w:type="spellEnd"/>
            <w:r w:rsidRPr="007D6304">
              <w:rPr>
                <w:sz w:val="24"/>
                <w:szCs w:val="24"/>
              </w:rPr>
              <w:t>); размещение зданий, сооружений, оборудования, необходимых для осуществления рыбоводства (</w:t>
            </w:r>
            <w:proofErr w:type="spellStart"/>
            <w:r w:rsidRPr="007D6304">
              <w:rPr>
                <w:sz w:val="24"/>
                <w:szCs w:val="24"/>
              </w:rPr>
              <w:t>аквакультуры</w:t>
            </w:r>
            <w:proofErr w:type="spellEnd"/>
            <w:r w:rsidRPr="007D6304">
              <w:rPr>
                <w:sz w:val="24"/>
                <w:szCs w:val="24"/>
              </w:rPr>
              <w:t>)</w:t>
            </w:r>
          </w:p>
        </w:tc>
        <w:tc>
          <w:tcPr>
            <w:tcW w:w="2381" w:type="pct"/>
          </w:tcPr>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минимальная/максимальная площадь земельных участков - 100 кв. м/50000 кв.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7D6304" w:rsidRDefault="004A1037" w:rsidP="00AC5BB2">
            <w:pPr>
              <w:widowControl w:val="0"/>
              <w:ind w:firstLine="567"/>
              <w:jc w:val="both"/>
              <w:rPr>
                <w:rFonts w:eastAsia="SimSun"/>
                <w:b/>
                <w:sz w:val="24"/>
                <w:szCs w:val="24"/>
                <w:lang w:eastAsia="zh-CN"/>
              </w:rPr>
            </w:pPr>
            <w:r w:rsidRPr="00414CF7">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7D6304">
              <w:rPr>
                <w:sz w:val="24"/>
                <w:szCs w:val="24"/>
              </w:rPr>
              <w:lastRenderedPageBreak/>
              <w:t>Питомники</w:t>
            </w:r>
          </w:p>
          <w:p w:rsidR="004A1037" w:rsidRPr="007D6304" w:rsidRDefault="004A1037" w:rsidP="00AC5BB2">
            <w:pPr>
              <w:widowControl w:val="0"/>
              <w:autoSpaceDE w:val="0"/>
              <w:autoSpaceDN w:val="0"/>
              <w:adjustRightInd w:val="0"/>
              <w:rPr>
                <w:sz w:val="24"/>
                <w:szCs w:val="24"/>
                <w:highlight w:val="yellow"/>
              </w:rPr>
            </w:pPr>
            <w:r w:rsidRPr="007D6304">
              <w:rPr>
                <w:sz w:val="24"/>
                <w:szCs w:val="24"/>
              </w:rPr>
              <w:t>(1.17)</w:t>
            </w:r>
          </w:p>
        </w:tc>
        <w:tc>
          <w:tcPr>
            <w:tcW w:w="1745" w:type="pct"/>
          </w:tcPr>
          <w:p w:rsidR="004A1037" w:rsidRPr="007D6304" w:rsidRDefault="004A1037" w:rsidP="00AC5BB2">
            <w:pPr>
              <w:widowControl w:val="0"/>
              <w:autoSpaceDE w:val="0"/>
              <w:autoSpaceDN w:val="0"/>
              <w:adjustRightInd w:val="0"/>
              <w:jc w:val="both"/>
              <w:rPr>
                <w:sz w:val="24"/>
                <w:szCs w:val="24"/>
              </w:rPr>
            </w:pPr>
            <w:r w:rsidRPr="007D6304">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1037" w:rsidRPr="007D6304" w:rsidRDefault="004A1037" w:rsidP="00AC5BB2">
            <w:pPr>
              <w:widowControl w:val="0"/>
              <w:autoSpaceDE w:val="0"/>
              <w:autoSpaceDN w:val="0"/>
              <w:adjustRightInd w:val="0"/>
              <w:jc w:val="both"/>
              <w:rPr>
                <w:sz w:val="24"/>
                <w:szCs w:val="24"/>
                <w:highlight w:val="yellow"/>
              </w:rPr>
            </w:pPr>
            <w:r w:rsidRPr="007D6304">
              <w:rPr>
                <w:sz w:val="24"/>
                <w:szCs w:val="24"/>
              </w:rPr>
              <w:t>размещение сооружений, необходимых для указанных видов сельскохозяйственного производства</w:t>
            </w:r>
          </w:p>
        </w:tc>
        <w:tc>
          <w:tcPr>
            <w:tcW w:w="2381" w:type="pct"/>
          </w:tcPr>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минимальная/максимальная площадь земельных участков - 1000 кв. м/50000 кв.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4A1037" w:rsidRPr="00414CF7" w:rsidRDefault="004A1037" w:rsidP="00AC5BB2">
            <w:pPr>
              <w:widowControl w:val="0"/>
              <w:ind w:firstLine="567"/>
              <w:jc w:val="both"/>
              <w:rPr>
                <w:sz w:val="24"/>
                <w:szCs w:val="24"/>
              </w:rPr>
            </w:pPr>
            <w:r w:rsidRPr="00414CF7">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4A1037" w:rsidRPr="007D6304" w:rsidRDefault="004A1037" w:rsidP="00AC5BB2">
            <w:pPr>
              <w:widowControl w:val="0"/>
              <w:ind w:firstLine="567"/>
              <w:jc w:val="both"/>
              <w:rPr>
                <w:rFonts w:eastAsia="SimSun"/>
                <w:b/>
                <w:sz w:val="24"/>
                <w:szCs w:val="24"/>
                <w:lang w:eastAsia="zh-CN"/>
              </w:rPr>
            </w:pPr>
            <w:r w:rsidRPr="007D6304">
              <w:rPr>
                <w:sz w:val="24"/>
                <w:szCs w:val="24"/>
              </w:rPr>
              <w:t>Ограничения использования земельных участков и объектов капитального строительства установлены в статье 35</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414CF7">
              <w:rPr>
                <w:sz w:val="24"/>
                <w:szCs w:val="24"/>
              </w:rPr>
              <w:t>Садоводство</w:t>
            </w:r>
          </w:p>
          <w:p w:rsidR="004A1037" w:rsidRPr="007D6304" w:rsidRDefault="004A1037" w:rsidP="00AC5BB2">
            <w:pPr>
              <w:widowControl w:val="0"/>
              <w:autoSpaceDE w:val="0"/>
              <w:autoSpaceDN w:val="0"/>
              <w:adjustRightInd w:val="0"/>
              <w:rPr>
                <w:sz w:val="24"/>
                <w:szCs w:val="24"/>
              </w:rPr>
            </w:pPr>
            <w:r w:rsidRPr="007D6304">
              <w:rPr>
                <w:sz w:val="24"/>
                <w:szCs w:val="24"/>
              </w:rPr>
              <w:t>(1.5)</w:t>
            </w:r>
          </w:p>
        </w:tc>
        <w:tc>
          <w:tcPr>
            <w:tcW w:w="1745" w:type="pct"/>
          </w:tcPr>
          <w:p w:rsidR="004A1037" w:rsidRPr="007D6304" w:rsidRDefault="004A1037" w:rsidP="00AC5BB2">
            <w:pPr>
              <w:widowControl w:val="0"/>
              <w:autoSpaceDE w:val="0"/>
              <w:autoSpaceDN w:val="0"/>
              <w:adjustRightInd w:val="0"/>
              <w:jc w:val="both"/>
              <w:rPr>
                <w:sz w:val="24"/>
                <w:szCs w:val="24"/>
              </w:rPr>
            </w:pPr>
            <w:r w:rsidRPr="007D6304">
              <w:rPr>
                <w:sz w:val="24"/>
                <w:szCs w:val="24"/>
              </w:rPr>
              <w:t>Размещение садовых домов;</w:t>
            </w:r>
          </w:p>
          <w:p w:rsidR="004A1037" w:rsidRPr="007D6304" w:rsidRDefault="004A1037" w:rsidP="00AC5BB2">
            <w:pPr>
              <w:widowControl w:val="0"/>
              <w:autoSpaceDE w:val="0"/>
              <w:autoSpaceDN w:val="0"/>
              <w:adjustRightInd w:val="0"/>
              <w:jc w:val="both"/>
              <w:rPr>
                <w:sz w:val="24"/>
                <w:szCs w:val="24"/>
              </w:rPr>
            </w:pPr>
            <w:r w:rsidRPr="007D6304">
              <w:rPr>
                <w:sz w:val="24"/>
                <w:szCs w:val="24"/>
              </w:rPr>
              <w:t>выращивание плодовых, ягодных, овощных, бахчевых или иных декоративных или</w:t>
            </w:r>
          </w:p>
          <w:p w:rsidR="004A1037" w:rsidRPr="007D6304" w:rsidRDefault="004A1037" w:rsidP="00AC5BB2">
            <w:pPr>
              <w:widowControl w:val="0"/>
              <w:autoSpaceDE w:val="0"/>
              <w:autoSpaceDN w:val="0"/>
              <w:adjustRightInd w:val="0"/>
              <w:jc w:val="both"/>
              <w:rPr>
                <w:sz w:val="24"/>
                <w:szCs w:val="24"/>
              </w:rPr>
            </w:pPr>
            <w:r w:rsidRPr="007D6304">
              <w:rPr>
                <w:sz w:val="24"/>
                <w:szCs w:val="24"/>
              </w:rPr>
              <w:t>сельскохозяйственных культур;</w:t>
            </w:r>
          </w:p>
          <w:p w:rsidR="004A1037" w:rsidRPr="007D6304" w:rsidRDefault="004A1037" w:rsidP="00AC5BB2">
            <w:pPr>
              <w:widowControl w:val="0"/>
              <w:autoSpaceDE w:val="0"/>
              <w:autoSpaceDN w:val="0"/>
              <w:adjustRightInd w:val="0"/>
              <w:jc w:val="both"/>
              <w:rPr>
                <w:sz w:val="24"/>
                <w:szCs w:val="24"/>
              </w:rPr>
            </w:pPr>
            <w:r w:rsidRPr="007D6304">
              <w:rPr>
                <w:sz w:val="24"/>
                <w:szCs w:val="24"/>
              </w:rPr>
              <w:t>размещение гаражей и подсобных сооружений</w:t>
            </w:r>
          </w:p>
        </w:tc>
        <w:tc>
          <w:tcPr>
            <w:tcW w:w="2381" w:type="pct"/>
          </w:tcPr>
          <w:p w:rsidR="004A1037" w:rsidRPr="00C54616" w:rsidRDefault="004A1037" w:rsidP="00AC5BB2">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4A1037" w:rsidRPr="00C54616" w:rsidRDefault="004A1037" w:rsidP="00AC5BB2">
            <w:pPr>
              <w:widowControl w:val="0"/>
              <w:overflowPunct w:val="0"/>
              <w:autoSpaceDE w:val="0"/>
              <w:ind w:firstLine="567"/>
              <w:jc w:val="both"/>
              <w:textAlignment w:val="baseline"/>
              <w:rPr>
                <w:sz w:val="24"/>
                <w:szCs w:val="24"/>
              </w:rPr>
            </w:pPr>
            <w:r w:rsidRPr="00C54616">
              <w:rPr>
                <w:sz w:val="24"/>
                <w:szCs w:val="24"/>
              </w:rPr>
              <w:t xml:space="preserve">- минимальная/максимальная площадь земельного участка - </w:t>
            </w:r>
            <w:r>
              <w:rPr>
                <w:sz w:val="24"/>
                <w:szCs w:val="24"/>
              </w:rPr>
              <w:t>5</w:t>
            </w:r>
            <w:r w:rsidRPr="00C54616">
              <w:rPr>
                <w:b/>
                <w:sz w:val="24"/>
                <w:szCs w:val="24"/>
              </w:rPr>
              <w:t>00/5</w:t>
            </w:r>
            <w:r>
              <w:rPr>
                <w:b/>
                <w:sz w:val="24"/>
                <w:szCs w:val="24"/>
              </w:rPr>
              <w:t>5</w:t>
            </w:r>
            <w:r w:rsidRPr="00C54616">
              <w:rPr>
                <w:b/>
                <w:sz w:val="24"/>
                <w:szCs w:val="24"/>
              </w:rPr>
              <w:t>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4A1037" w:rsidRPr="00C54616" w:rsidRDefault="004A1037" w:rsidP="00AC5BB2">
            <w:pPr>
              <w:widowControl w:val="0"/>
              <w:ind w:firstLine="567"/>
              <w:jc w:val="both"/>
              <w:rPr>
                <w:b/>
                <w:sz w:val="24"/>
                <w:szCs w:val="24"/>
              </w:rPr>
            </w:pPr>
            <w:r w:rsidRPr="00C54616">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1037" w:rsidRPr="00C54616" w:rsidRDefault="004A1037" w:rsidP="00AC5BB2">
            <w:pPr>
              <w:widowControl w:val="0"/>
              <w:ind w:firstLine="567"/>
              <w:jc w:val="both"/>
              <w:rPr>
                <w:b/>
                <w:sz w:val="24"/>
                <w:szCs w:val="24"/>
              </w:rPr>
            </w:pPr>
            <w:r w:rsidRPr="00C54616">
              <w:rPr>
                <w:sz w:val="24"/>
                <w:szCs w:val="24"/>
              </w:rPr>
              <w:t xml:space="preserve">- до жилых зданий - </w:t>
            </w:r>
            <w:r w:rsidRPr="00C54616">
              <w:rPr>
                <w:b/>
                <w:sz w:val="24"/>
                <w:szCs w:val="24"/>
              </w:rPr>
              <w:t>3 м;</w:t>
            </w:r>
          </w:p>
          <w:p w:rsidR="004A1037" w:rsidRPr="00C54616" w:rsidRDefault="004A1037" w:rsidP="00AC5BB2">
            <w:pPr>
              <w:widowControl w:val="0"/>
              <w:ind w:firstLine="567"/>
              <w:jc w:val="both"/>
              <w:rPr>
                <w:bCs/>
                <w:sz w:val="24"/>
                <w:szCs w:val="24"/>
              </w:rPr>
            </w:pPr>
            <w:r w:rsidRPr="00C54616">
              <w:rPr>
                <w:bCs/>
                <w:sz w:val="24"/>
                <w:szCs w:val="24"/>
              </w:rPr>
              <w:t xml:space="preserve">- по фасаду - </w:t>
            </w:r>
            <w:r w:rsidRPr="00C54616">
              <w:rPr>
                <w:b/>
                <w:bCs/>
                <w:sz w:val="24"/>
                <w:szCs w:val="24"/>
              </w:rPr>
              <w:t>5 м</w:t>
            </w:r>
            <w:r w:rsidRPr="00C54616">
              <w:rPr>
                <w:bCs/>
                <w:sz w:val="24"/>
                <w:szCs w:val="24"/>
              </w:rPr>
              <w:t>;</w:t>
            </w:r>
          </w:p>
          <w:p w:rsidR="004A1037" w:rsidRPr="00C54616" w:rsidRDefault="004A1037" w:rsidP="00AC5BB2">
            <w:pPr>
              <w:widowControl w:val="0"/>
              <w:ind w:firstLine="567"/>
              <w:jc w:val="both"/>
              <w:rPr>
                <w:b/>
                <w:sz w:val="24"/>
                <w:szCs w:val="24"/>
              </w:rPr>
            </w:pPr>
            <w:r w:rsidRPr="00C54616">
              <w:rPr>
                <w:b/>
                <w:sz w:val="24"/>
                <w:szCs w:val="24"/>
              </w:rPr>
              <w:t>- в районах существующей застройки:</w:t>
            </w:r>
          </w:p>
          <w:p w:rsidR="004A1037" w:rsidRPr="00C54616" w:rsidRDefault="004A1037" w:rsidP="00AC5BB2">
            <w:pPr>
              <w:widowControl w:val="0"/>
              <w:ind w:firstLine="567"/>
              <w:jc w:val="both"/>
              <w:rPr>
                <w:b/>
                <w:sz w:val="24"/>
                <w:szCs w:val="24"/>
              </w:rPr>
            </w:pPr>
            <w:r w:rsidRPr="00C54616">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4A1037" w:rsidRPr="00C54616" w:rsidRDefault="004A1037" w:rsidP="00AC5BB2">
            <w:pPr>
              <w:widowControl w:val="0"/>
              <w:ind w:firstLine="567"/>
              <w:jc w:val="both"/>
              <w:rPr>
                <w:b/>
                <w:sz w:val="24"/>
                <w:szCs w:val="24"/>
              </w:rPr>
            </w:pPr>
            <w:r w:rsidRPr="00C54616">
              <w:rPr>
                <w:b/>
                <w:sz w:val="24"/>
                <w:szCs w:val="24"/>
              </w:rPr>
              <w:t>- жилой дом допускается размещать по красной линии, при соблюдении технических регламентов.</w:t>
            </w:r>
          </w:p>
          <w:p w:rsidR="004A1037" w:rsidRPr="00C54616" w:rsidRDefault="004A1037" w:rsidP="00AC5BB2">
            <w:pPr>
              <w:widowControl w:val="0"/>
              <w:ind w:firstLine="567"/>
              <w:jc w:val="both"/>
              <w:rPr>
                <w:bCs/>
                <w:sz w:val="24"/>
                <w:szCs w:val="24"/>
              </w:rPr>
            </w:pPr>
            <w:r w:rsidRPr="00C54616">
              <w:rPr>
                <w:b/>
                <w:sz w:val="24"/>
                <w:szCs w:val="24"/>
              </w:rPr>
              <w:t>-</w:t>
            </w:r>
            <w:r w:rsidRPr="00C54616">
              <w:rPr>
                <w:sz w:val="24"/>
                <w:szCs w:val="24"/>
              </w:rPr>
              <w:t xml:space="preserve"> до хозяйственных построек - </w:t>
            </w:r>
            <w:r w:rsidRPr="00C54616">
              <w:rPr>
                <w:b/>
                <w:sz w:val="24"/>
                <w:szCs w:val="24"/>
              </w:rPr>
              <w:t>1 м</w:t>
            </w:r>
            <w:r w:rsidRPr="00C54616">
              <w:rPr>
                <w:sz w:val="24"/>
                <w:szCs w:val="24"/>
              </w:rPr>
              <w:t xml:space="preserve"> с учетом соблюдения </w:t>
            </w:r>
            <w:r w:rsidRPr="00C54616">
              <w:rPr>
                <w:sz w:val="24"/>
                <w:szCs w:val="24"/>
              </w:rPr>
              <w:lastRenderedPageBreak/>
              <w:t>требований технических регламентов;</w:t>
            </w:r>
          </w:p>
          <w:p w:rsidR="004A1037" w:rsidRPr="00C54616" w:rsidRDefault="004A1037" w:rsidP="00AC5BB2">
            <w:pPr>
              <w:widowControl w:val="0"/>
              <w:ind w:firstLine="567"/>
              <w:jc w:val="both"/>
              <w:rPr>
                <w:sz w:val="24"/>
                <w:szCs w:val="24"/>
              </w:rPr>
            </w:pPr>
            <w:r w:rsidRPr="00C54616">
              <w:rPr>
                <w:b/>
                <w:sz w:val="24"/>
                <w:szCs w:val="24"/>
              </w:rPr>
              <w:t>-</w:t>
            </w:r>
            <w:r w:rsidRPr="00C54616">
              <w:rPr>
                <w:sz w:val="24"/>
                <w:szCs w:val="24"/>
              </w:rPr>
              <w:t xml:space="preserve"> до хозяйственных построек содержащих животных (а также надворных санузлов) - </w:t>
            </w:r>
            <w:r w:rsidRPr="00C54616">
              <w:rPr>
                <w:b/>
                <w:sz w:val="24"/>
                <w:szCs w:val="24"/>
              </w:rPr>
              <w:t>6 м</w:t>
            </w:r>
            <w:r w:rsidRPr="00C54616">
              <w:rPr>
                <w:sz w:val="24"/>
                <w:szCs w:val="24"/>
              </w:rPr>
              <w:t xml:space="preserve"> с учетом соблюдения требований технических регламентов;</w:t>
            </w:r>
          </w:p>
          <w:p w:rsidR="004A1037" w:rsidRPr="00C54616" w:rsidRDefault="004A1037" w:rsidP="00AC5BB2">
            <w:pPr>
              <w:widowControl w:val="0"/>
              <w:ind w:firstLine="567"/>
              <w:jc w:val="both"/>
              <w:rPr>
                <w:sz w:val="24"/>
                <w:szCs w:val="24"/>
              </w:rPr>
            </w:pPr>
            <w:r w:rsidRPr="00C54616">
              <w:rPr>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C54616">
              <w:rPr>
                <w:b/>
                <w:sz w:val="24"/>
                <w:szCs w:val="24"/>
              </w:rPr>
              <w:t>6 м.;</w:t>
            </w:r>
          </w:p>
          <w:p w:rsidR="004A1037" w:rsidRPr="00C54616" w:rsidRDefault="004A1037" w:rsidP="00AC5BB2">
            <w:pPr>
              <w:widowControl w:val="0"/>
              <w:ind w:firstLine="567"/>
              <w:jc w:val="both"/>
              <w:rPr>
                <w:sz w:val="24"/>
                <w:szCs w:val="24"/>
              </w:rPr>
            </w:pPr>
            <w:r w:rsidRPr="00C54616">
              <w:rPr>
                <w:sz w:val="24"/>
                <w:szCs w:val="24"/>
              </w:rPr>
              <w:t xml:space="preserve">минимальная ширина земельных участков вдоль фронта улицы (проезда) - </w:t>
            </w:r>
            <w:r w:rsidRPr="00C54616">
              <w:rPr>
                <w:b/>
                <w:sz w:val="24"/>
                <w:szCs w:val="24"/>
              </w:rPr>
              <w:t>1</w:t>
            </w:r>
            <w:r>
              <w:rPr>
                <w:b/>
                <w:sz w:val="24"/>
                <w:szCs w:val="24"/>
              </w:rPr>
              <w:t>5</w:t>
            </w:r>
            <w:r w:rsidRPr="00C54616">
              <w:rPr>
                <w:sz w:val="24"/>
                <w:szCs w:val="24"/>
              </w:rPr>
              <w:t xml:space="preserve"> </w:t>
            </w:r>
            <w:r w:rsidRPr="00C54616">
              <w:rPr>
                <w:b/>
                <w:sz w:val="24"/>
                <w:szCs w:val="24"/>
              </w:rPr>
              <w:t>м</w:t>
            </w:r>
            <w:r w:rsidRPr="00C54616">
              <w:rPr>
                <w:sz w:val="24"/>
                <w:szCs w:val="24"/>
              </w:rPr>
              <w:t>;</w:t>
            </w:r>
          </w:p>
          <w:p w:rsidR="004A1037" w:rsidRPr="00C54616" w:rsidRDefault="004A1037" w:rsidP="00AC5BB2">
            <w:pPr>
              <w:widowControl w:val="0"/>
              <w:overflowPunct w:val="0"/>
              <w:autoSpaceDE w:val="0"/>
              <w:ind w:firstLine="567"/>
              <w:jc w:val="both"/>
              <w:textAlignment w:val="baseline"/>
              <w:rPr>
                <w:sz w:val="24"/>
                <w:szCs w:val="24"/>
              </w:rPr>
            </w:pPr>
            <w:r w:rsidRPr="00C54616">
              <w:rPr>
                <w:sz w:val="24"/>
                <w:szCs w:val="24"/>
              </w:rPr>
              <w:t>септики строятся в границах земельного участка: - минимальный отступ от границы соседнего земельного участка - не менее 5 м,</w:t>
            </w:r>
          </w:p>
          <w:p w:rsidR="004A1037" w:rsidRPr="00C54616" w:rsidRDefault="004A1037" w:rsidP="00AC5BB2">
            <w:pPr>
              <w:widowControl w:val="0"/>
              <w:ind w:firstLine="567"/>
              <w:jc w:val="both"/>
              <w:rPr>
                <w:sz w:val="24"/>
                <w:szCs w:val="24"/>
              </w:rPr>
            </w:pPr>
            <w:r w:rsidRPr="00C54616">
              <w:rPr>
                <w:sz w:val="24"/>
                <w:szCs w:val="24"/>
              </w:rPr>
              <w:t>- водонепроницаемые - на расстоянии не менее 5 м от фундамента построек,</w:t>
            </w:r>
          </w:p>
          <w:p w:rsidR="004A1037" w:rsidRPr="00C54616" w:rsidRDefault="004A1037" w:rsidP="00AC5BB2">
            <w:pPr>
              <w:widowControl w:val="0"/>
              <w:ind w:firstLine="567"/>
              <w:jc w:val="both"/>
              <w:rPr>
                <w:sz w:val="24"/>
                <w:szCs w:val="24"/>
              </w:rPr>
            </w:pPr>
            <w:r w:rsidRPr="00C54616">
              <w:rPr>
                <w:sz w:val="24"/>
                <w:szCs w:val="24"/>
              </w:rPr>
              <w:t>- фильтрующие колодцы и бассейны - на расстоянии не менее 8 м от фундамента построек;</w:t>
            </w:r>
          </w:p>
          <w:p w:rsidR="004A1037" w:rsidRPr="00C54616" w:rsidRDefault="004A1037" w:rsidP="00AC5BB2">
            <w:pPr>
              <w:widowControl w:val="0"/>
              <w:ind w:firstLine="567"/>
              <w:jc w:val="both"/>
              <w:rPr>
                <w:b/>
                <w:sz w:val="24"/>
                <w:szCs w:val="24"/>
              </w:rPr>
            </w:pPr>
            <w:r w:rsidRPr="00C54616">
              <w:rPr>
                <w:b/>
                <w:sz w:val="24"/>
                <w:szCs w:val="24"/>
              </w:rPr>
              <w:t>предельное количество этажей или предельная высота зданий, строений, сооружений:</w:t>
            </w:r>
          </w:p>
          <w:p w:rsidR="004A1037" w:rsidRPr="00C54616" w:rsidRDefault="004A1037" w:rsidP="00AC5BB2">
            <w:pPr>
              <w:widowControl w:val="0"/>
              <w:ind w:firstLine="567"/>
              <w:jc w:val="both"/>
              <w:rPr>
                <w:sz w:val="24"/>
                <w:szCs w:val="24"/>
              </w:rPr>
            </w:pPr>
            <w:r w:rsidRPr="00C54616">
              <w:rPr>
                <w:sz w:val="24"/>
                <w:szCs w:val="24"/>
              </w:rPr>
              <w:t xml:space="preserve">- максимальное количество этажей зданий - </w:t>
            </w:r>
            <w:r w:rsidRPr="00C54616">
              <w:rPr>
                <w:b/>
                <w:sz w:val="24"/>
                <w:szCs w:val="24"/>
              </w:rPr>
              <w:t>3 этажа</w:t>
            </w:r>
          </w:p>
          <w:p w:rsidR="004A1037" w:rsidRPr="00C54616" w:rsidRDefault="004A1037" w:rsidP="00AC5BB2">
            <w:pPr>
              <w:widowControl w:val="0"/>
              <w:ind w:firstLine="567"/>
              <w:jc w:val="both"/>
              <w:rPr>
                <w:b/>
                <w:sz w:val="24"/>
                <w:szCs w:val="24"/>
              </w:rPr>
            </w:pPr>
            <w:r w:rsidRPr="00C54616">
              <w:rPr>
                <w:b/>
                <w:sz w:val="24"/>
                <w:szCs w:val="24"/>
              </w:rPr>
              <w:t>- высота не более 20 м.</w:t>
            </w:r>
          </w:p>
          <w:p w:rsidR="004A1037" w:rsidRPr="00C54616" w:rsidRDefault="004A1037" w:rsidP="00AC5BB2">
            <w:pPr>
              <w:widowControl w:val="0"/>
              <w:ind w:firstLine="567"/>
              <w:jc w:val="both"/>
              <w:rPr>
                <w:b/>
                <w:sz w:val="24"/>
                <w:szCs w:val="24"/>
              </w:rPr>
            </w:pPr>
            <w:r w:rsidRPr="00C54616">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1037" w:rsidRPr="00C54616" w:rsidRDefault="004A1037" w:rsidP="00AC5BB2">
            <w:pPr>
              <w:widowControl w:val="0"/>
              <w:ind w:firstLine="567"/>
              <w:jc w:val="both"/>
              <w:rPr>
                <w:sz w:val="24"/>
                <w:szCs w:val="24"/>
              </w:rPr>
            </w:pPr>
            <w:r w:rsidRPr="00C54616">
              <w:rPr>
                <w:sz w:val="24"/>
                <w:szCs w:val="24"/>
              </w:rPr>
              <w:t>- максимальный процент застройки в границах земельного участка - 6</w:t>
            </w:r>
            <w:r>
              <w:rPr>
                <w:sz w:val="24"/>
                <w:szCs w:val="24"/>
              </w:rPr>
              <w:t>5</w:t>
            </w:r>
            <w:r w:rsidRPr="00C54616">
              <w:rPr>
                <w:sz w:val="24"/>
                <w:szCs w:val="24"/>
              </w:rPr>
              <w:t>%</w:t>
            </w:r>
          </w:p>
          <w:p w:rsidR="004A1037" w:rsidRPr="00F67EDE" w:rsidRDefault="004A1037" w:rsidP="00AC5BB2">
            <w:pPr>
              <w:ind w:firstLine="567"/>
              <w:jc w:val="both"/>
              <w:rPr>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4A1037" w:rsidRPr="007D6304" w:rsidTr="00AC5BB2">
        <w:trPr>
          <w:trHeight w:val="2740"/>
        </w:trPr>
        <w:tc>
          <w:tcPr>
            <w:tcW w:w="874" w:type="pct"/>
          </w:tcPr>
          <w:p w:rsidR="004A1037" w:rsidRPr="007D6304" w:rsidRDefault="004A1037" w:rsidP="00AC5BB2">
            <w:pPr>
              <w:widowControl w:val="0"/>
              <w:autoSpaceDE w:val="0"/>
              <w:autoSpaceDN w:val="0"/>
              <w:adjustRightInd w:val="0"/>
              <w:rPr>
                <w:sz w:val="24"/>
                <w:szCs w:val="24"/>
              </w:rPr>
            </w:pPr>
            <w:r w:rsidRPr="007D6304">
              <w:rPr>
                <w:sz w:val="24"/>
                <w:szCs w:val="24"/>
              </w:rPr>
              <w:lastRenderedPageBreak/>
              <w:t>Обеспечение</w:t>
            </w:r>
          </w:p>
          <w:p w:rsidR="004A1037" w:rsidRPr="007D6304" w:rsidRDefault="004A1037" w:rsidP="00AC5BB2">
            <w:pPr>
              <w:widowControl w:val="0"/>
              <w:autoSpaceDE w:val="0"/>
              <w:autoSpaceDN w:val="0"/>
              <w:adjustRightInd w:val="0"/>
              <w:rPr>
                <w:sz w:val="24"/>
                <w:szCs w:val="24"/>
              </w:rPr>
            </w:pPr>
            <w:r w:rsidRPr="007D6304">
              <w:rPr>
                <w:sz w:val="24"/>
                <w:szCs w:val="24"/>
              </w:rPr>
              <w:t>сельскохозяйственного</w:t>
            </w:r>
          </w:p>
          <w:p w:rsidR="004A1037" w:rsidRPr="007D6304" w:rsidRDefault="004A1037" w:rsidP="00AC5BB2">
            <w:pPr>
              <w:widowControl w:val="0"/>
              <w:autoSpaceDE w:val="0"/>
              <w:autoSpaceDN w:val="0"/>
              <w:adjustRightInd w:val="0"/>
              <w:rPr>
                <w:sz w:val="24"/>
                <w:szCs w:val="24"/>
              </w:rPr>
            </w:pPr>
            <w:r w:rsidRPr="007D6304">
              <w:rPr>
                <w:sz w:val="24"/>
                <w:szCs w:val="24"/>
              </w:rPr>
              <w:t>производства</w:t>
            </w:r>
          </w:p>
          <w:p w:rsidR="004A1037" w:rsidRPr="007D6304" w:rsidRDefault="004A1037" w:rsidP="00AC5BB2">
            <w:pPr>
              <w:widowControl w:val="0"/>
              <w:autoSpaceDE w:val="0"/>
              <w:autoSpaceDN w:val="0"/>
              <w:adjustRightInd w:val="0"/>
              <w:rPr>
                <w:sz w:val="24"/>
                <w:szCs w:val="24"/>
              </w:rPr>
            </w:pPr>
            <w:r w:rsidRPr="007D6304">
              <w:rPr>
                <w:sz w:val="24"/>
                <w:szCs w:val="24"/>
              </w:rPr>
              <w:t>(1.18)</w:t>
            </w:r>
          </w:p>
        </w:tc>
        <w:tc>
          <w:tcPr>
            <w:tcW w:w="1745" w:type="pct"/>
          </w:tcPr>
          <w:p w:rsidR="004A1037" w:rsidRPr="007D6304" w:rsidRDefault="004A1037" w:rsidP="00AC5BB2">
            <w:pPr>
              <w:widowControl w:val="0"/>
              <w:autoSpaceDE w:val="0"/>
              <w:autoSpaceDN w:val="0"/>
              <w:adjustRightInd w:val="0"/>
              <w:jc w:val="both"/>
              <w:rPr>
                <w:sz w:val="24"/>
                <w:szCs w:val="24"/>
              </w:rPr>
            </w:pPr>
            <w:r w:rsidRPr="007D6304">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381" w:type="pct"/>
          </w:tcPr>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минимальная/максимальная площадь земельных участков - 100 кв. м/20000 кв.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4A1037" w:rsidRPr="00414CF7" w:rsidRDefault="004A1037" w:rsidP="00AC5BB2">
            <w:pPr>
              <w:widowControl w:val="0"/>
              <w:ind w:firstLine="567"/>
              <w:jc w:val="both"/>
              <w:rPr>
                <w:sz w:val="24"/>
                <w:szCs w:val="24"/>
              </w:rPr>
            </w:pPr>
            <w:r w:rsidRPr="00414CF7">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rsidR="004A1037" w:rsidRPr="007D6304" w:rsidRDefault="004A1037" w:rsidP="00AC5BB2">
            <w:pPr>
              <w:widowControl w:val="0"/>
              <w:ind w:firstLine="567"/>
              <w:jc w:val="both"/>
              <w:rPr>
                <w:rFonts w:eastAsia="SimSun"/>
                <w:b/>
                <w:sz w:val="24"/>
                <w:szCs w:val="24"/>
                <w:lang w:eastAsia="zh-CN"/>
              </w:rPr>
            </w:pPr>
            <w:r w:rsidRPr="007D6304">
              <w:rPr>
                <w:sz w:val="24"/>
                <w:szCs w:val="24"/>
              </w:rPr>
              <w:t>Ограничения использования земельных участков и объектов капитального строительства установлены в статье 35;</w:t>
            </w:r>
          </w:p>
        </w:tc>
      </w:tr>
      <w:tr w:rsidR="004A1037" w:rsidRPr="007D6304" w:rsidTr="00AC5BB2">
        <w:trPr>
          <w:trHeight w:val="552"/>
        </w:trPr>
        <w:tc>
          <w:tcPr>
            <w:tcW w:w="874" w:type="pct"/>
          </w:tcPr>
          <w:p w:rsidR="004A1037" w:rsidRPr="007D6304" w:rsidRDefault="004A1037" w:rsidP="00AC5BB2">
            <w:pPr>
              <w:widowControl w:val="0"/>
              <w:jc w:val="both"/>
              <w:rPr>
                <w:sz w:val="24"/>
                <w:szCs w:val="24"/>
              </w:rPr>
            </w:pPr>
            <w:r w:rsidRPr="007D6304">
              <w:rPr>
                <w:sz w:val="24"/>
                <w:szCs w:val="24"/>
              </w:rPr>
              <w:t xml:space="preserve">Коммунальное обслуживание </w:t>
            </w:r>
          </w:p>
          <w:p w:rsidR="004A1037" w:rsidRPr="007D6304" w:rsidRDefault="004A1037" w:rsidP="00AC5BB2">
            <w:pPr>
              <w:widowControl w:val="0"/>
              <w:jc w:val="both"/>
              <w:rPr>
                <w:sz w:val="24"/>
                <w:szCs w:val="24"/>
              </w:rPr>
            </w:pPr>
            <w:r w:rsidRPr="007D6304">
              <w:rPr>
                <w:sz w:val="24"/>
                <w:szCs w:val="24"/>
              </w:rPr>
              <w:t>(3.1)</w:t>
            </w:r>
          </w:p>
        </w:tc>
        <w:tc>
          <w:tcPr>
            <w:tcW w:w="1745" w:type="pct"/>
          </w:tcPr>
          <w:p w:rsidR="004A1037" w:rsidRPr="007D6304" w:rsidRDefault="004A1037" w:rsidP="00AC5BB2">
            <w:pPr>
              <w:widowControl w:val="0"/>
              <w:jc w:val="both"/>
              <w:rPr>
                <w:sz w:val="24"/>
                <w:szCs w:val="24"/>
              </w:rPr>
            </w:pPr>
            <w:r w:rsidRPr="007D6304">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381" w:type="pct"/>
          </w:tcPr>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минимальная/максимальная площадь земельных участков - 1 кв. м/10000 кв.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минимальные отступы от границ земельных участков - 1 м;</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4A1037" w:rsidRPr="00414CF7" w:rsidRDefault="004A1037" w:rsidP="00AC5BB2">
            <w:pPr>
              <w:rPr>
                <w:rFonts w:ascii="Times New Roman CYR" w:eastAsia="Times New Roman CYR" w:hAnsi="Times New Roman CYR" w:cs="Times New Roman CYR"/>
                <w:sz w:val="24"/>
                <w:szCs w:val="24"/>
              </w:rPr>
            </w:pPr>
            <w:r w:rsidRPr="00414CF7">
              <w:rPr>
                <w:rFonts w:ascii="Times New Roman CYR" w:eastAsia="Times New Roman CYR" w:hAnsi="Times New Roman CYR" w:cs="Times New Roman CYR"/>
                <w:sz w:val="24"/>
                <w:szCs w:val="24"/>
              </w:rPr>
              <w:t>максимальная высота строений, сооружений от уровня земли - 20 м;</w:t>
            </w:r>
          </w:p>
          <w:p w:rsidR="004A1037" w:rsidRPr="007D6304" w:rsidRDefault="004A1037" w:rsidP="00AC5BB2">
            <w:pPr>
              <w:widowControl w:val="0"/>
              <w:ind w:firstLine="567"/>
              <w:jc w:val="both"/>
              <w:rPr>
                <w:rFonts w:eastAsia="SimSun"/>
                <w:b/>
                <w:sz w:val="24"/>
                <w:szCs w:val="24"/>
                <w:lang w:eastAsia="zh-CN"/>
              </w:rPr>
            </w:pPr>
            <w:r w:rsidRPr="00414CF7">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7D6304" w:rsidTr="00AC5BB2">
        <w:trPr>
          <w:trHeight w:val="552"/>
        </w:trPr>
        <w:tc>
          <w:tcPr>
            <w:tcW w:w="874" w:type="pct"/>
          </w:tcPr>
          <w:p w:rsidR="004A1037" w:rsidRPr="00A51B16" w:rsidRDefault="004A1037" w:rsidP="00AC5BB2">
            <w:pPr>
              <w:widowControl w:val="0"/>
              <w:jc w:val="both"/>
              <w:rPr>
                <w:sz w:val="24"/>
                <w:szCs w:val="24"/>
              </w:rPr>
            </w:pPr>
            <w:r w:rsidRPr="00A51B16">
              <w:rPr>
                <w:color w:val="22272F"/>
                <w:sz w:val="24"/>
                <w:szCs w:val="24"/>
                <w:shd w:val="clear" w:color="auto" w:fill="FFFFFF"/>
              </w:rPr>
              <w:t>Сенокошение (1.19)</w:t>
            </w:r>
          </w:p>
        </w:tc>
        <w:tc>
          <w:tcPr>
            <w:tcW w:w="1745" w:type="pct"/>
          </w:tcPr>
          <w:p w:rsidR="004A1037" w:rsidRPr="00A51B16" w:rsidRDefault="004A1037" w:rsidP="00AC5BB2">
            <w:pPr>
              <w:widowControl w:val="0"/>
              <w:jc w:val="both"/>
              <w:rPr>
                <w:sz w:val="24"/>
                <w:szCs w:val="24"/>
              </w:rPr>
            </w:pPr>
            <w:r w:rsidRPr="00A51B16">
              <w:rPr>
                <w:color w:val="22272F"/>
                <w:sz w:val="24"/>
                <w:szCs w:val="24"/>
                <w:shd w:val="clear" w:color="auto" w:fill="FFFFFF"/>
              </w:rPr>
              <w:t>Кошение трав, сбор и заготовка сена</w:t>
            </w:r>
          </w:p>
        </w:tc>
        <w:tc>
          <w:tcPr>
            <w:tcW w:w="2381" w:type="pct"/>
          </w:tcPr>
          <w:p w:rsidR="004A1037" w:rsidRPr="007D6304" w:rsidRDefault="004A1037" w:rsidP="00AC5BB2">
            <w:pPr>
              <w:widowControl w:val="0"/>
              <w:ind w:firstLine="567"/>
              <w:jc w:val="both"/>
              <w:rPr>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4" w:type="pct"/>
          </w:tcPr>
          <w:p w:rsidR="004A1037" w:rsidRPr="008550CB" w:rsidRDefault="004A1037" w:rsidP="00AC5BB2">
            <w:pPr>
              <w:shd w:val="clear" w:color="auto" w:fill="FFFFFF"/>
              <w:spacing w:before="100" w:beforeAutospacing="1" w:after="100" w:afterAutospacing="1"/>
              <w:rPr>
                <w:color w:val="22272F"/>
                <w:sz w:val="23"/>
                <w:szCs w:val="23"/>
              </w:rPr>
            </w:pPr>
            <w:r w:rsidRPr="008550CB">
              <w:rPr>
                <w:color w:val="22272F"/>
                <w:sz w:val="23"/>
                <w:szCs w:val="23"/>
              </w:rPr>
              <w:t>Выпас</w:t>
            </w:r>
          </w:p>
          <w:p w:rsidR="004A1037" w:rsidRPr="008550CB" w:rsidRDefault="004A1037" w:rsidP="00AC5BB2">
            <w:pPr>
              <w:shd w:val="clear" w:color="auto" w:fill="FFFFFF"/>
              <w:spacing w:before="100" w:beforeAutospacing="1" w:after="100" w:afterAutospacing="1"/>
              <w:rPr>
                <w:color w:val="22272F"/>
                <w:sz w:val="23"/>
                <w:szCs w:val="23"/>
              </w:rPr>
            </w:pPr>
            <w:r w:rsidRPr="008550CB">
              <w:rPr>
                <w:color w:val="22272F"/>
                <w:sz w:val="23"/>
                <w:szCs w:val="23"/>
              </w:rPr>
              <w:t>сельскохозяйственных</w:t>
            </w:r>
          </w:p>
          <w:p w:rsidR="004A1037" w:rsidRPr="008550CB" w:rsidRDefault="004A1037" w:rsidP="00AC5BB2">
            <w:pPr>
              <w:shd w:val="clear" w:color="auto" w:fill="FFFFFF"/>
              <w:spacing w:before="100" w:beforeAutospacing="1" w:after="100" w:afterAutospacing="1"/>
              <w:rPr>
                <w:color w:val="22272F"/>
                <w:sz w:val="23"/>
                <w:szCs w:val="23"/>
              </w:rPr>
            </w:pPr>
            <w:r w:rsidRPr="008550CB">
              <w:rPr>
                <w:color w:val="22272F"/>
                <w:sz w:val="23"/>
                <w:szCs w:val="23"/>
              </w:rPr>
              <w:lastRenderedPageBreak/>
              <w:t>животных</w:t>
            </w:r>
            <w:r>
              <w:rPr>
                <w:color w:val="22272F"/>
                <w:sz w:val="23"/>
                <w:szCs w:val="23"/>
              </w:rPr>
              <w:t xml:space="preserve"> (1.20)</w:t>
            </w:r>
          </w:p>
          <w:p w:rsidR="004A1037" w:rsidRPr="007D6304" w:rsidRDefault="004A1037" w:rsidP="00AC5BB2">
            <w:pPr>
              <w:widowControl w:val="0"/>
              <w:jc w:val="both"/>
              <w:rPr>
                <w:sz w:val="24"/>
                <w:szCs w:val="24"/>
              </w:rPr>
            </w:pPr>
          </w:p>
        </w:tc>
        <w:tc>
          <w:tcPr>
            <w:tcW w:w="1745" w:type="pct"/>
          </w:tcPr>
          <w:p w:rsidR="004A1037" w:rsidRPr="007D6304" w:rsidRDefault="004A1037" w:rsidP="00AC5BB2">
            <w:pPr>
              <w:widowControl w:val="0"/>
              <w:jc w:val="both"/>
              <w:rPr>
                <w:sz w:val="24"/>
                <w:szCs w:val="24"/>
              </w:rPr>
            </w:pPr>
            <w:r>
              <w:rPr>
                <w:color w:val="22272F"/>
                <w:sz w:val="23"/>
                <w:szCs w:val="23"/>
                <w:shd w:val="clear" w:color="auto" w:fill="FFFFFF"/>
              </w:rPr>
              <w:lastRenderedPageBreak/>
              <w:t>Выпас сельскохозяйственных животных</w:t>
            </w:r>
          </w:p>
        </w:tc>
        <w:tc>
          <w:tcPr>
            <w:tcW w:w="2381" w:type="pct"/>
          </w:tcPr>
          <w:p w:rsidR="004A1037" w:rsidRPr="007D6304" w:rsidRDefault="004A1037" w:rsidP="00AC5BB2">
            <w:pPr>
              <w:widowControl w:val="0"/>
              <w:ind w:firstLine="567"/>
              <w:jc w:val="both"/>
              <w:rPr>
                <w:sz w:val="24"/>
                <w:szCs w:val="24"/>
              </w:rPr>
            </w:pPr>
            <w:r w:rsidRPr="00EE6AED">
              <w:rPr>
                <w:color w:val="464C55"/>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4A1037" w:rsidRPr="007D6304" w:rsidTr="00AC5BB2">
        <w:trPr>
          <w:trHeight w:val="552"/>
        </w:trPr>
        <w:tc>
          <w:tcPr>
            <w:tcW w:w="874" w:type="pct"/>
          </w:tcPr>
          <w:p w:rsidR="004A1037" w:rsidRPr="007D6304" w:rsidRDefault="004A1037" w:rsidP="00AC5BB2">
            <w:pPr>
              <w:widowControl w:val="0"/>
              <w:jc w:val="both"/>
              <w:rPr>
                <w:sz w:val="24"/>
                <w:szCs w:val="24"/>
              </w:rPr>
            </w:pPr>
            <w:r w:rsidRPr="007D6304">
              <w:rPr>
                <w:sz w:val="24"/>
                <w:szCs w:val="24"/>
              </w:rPr>
              <w:lastRenderedPageBreak/>
              <w:t>Общее пользование территории</w:t>
            </w:r>
          </w:p>
          <w:p w:rsidR="004A1037" w:rsidRPr="007D6304" w:rsidRDefault="004A1037" w:rsidP="00AC5BB2">
            <w:pPr>
              <w:widowControl w:val="0"/>
              <w:jc w:val="both"/>
              <w:rPr>
                <w:sz w:val="24"/>
                <w:szCs w:val="24"/>
              </w:rPr>
            </w:pPr>
            <w:r w:rsidRPr="007D6304">
              <w:rPr>
                <w:sz w:val="24"/>
                <w:szCs w:val="24"/>
              </w:rPr>
              <w:t>(12.0)</w:t>
            </w:r>
          </w:p>
          <w:p w:rsidR="004A1037" w:rsidRPr="007D6304" w:rsidRDefault="004A1037" w:rsidP="00AC5BB2">
            <w:pPr>
              <w:widowControl w:val="0"/>
              <w:jc w:val="both"/>
              <w:rPr>
                <w:sz w:val="24"/>
                <w:szCs w:val="24"/>
              </w:rPr>
            </w:pPr>
          </w:p>
        </w:tc>
        <w:tc>
          <w:tcPr>
            <w:tcW w:w="1745" w:type="pct"/>
          </w:tcPr>
          <w:p w:rsidR="004A1037" w:rsidRPr="007D6304" w:rsidRDefault="004A1037" w:rsidP="00AC5BB2">
            <w:pPr>
              <w:widowControl w:val="0"/>
              <w:jc w:val="both"/>
              <w:rPr>
                <w:sz w:val="24"/>
                <w:szCs w:val="24"/>
              </w:rPr>
            </w:pPr>
            <w:r w:rsidRPr="007D6304">
              <w:rPr>
                <w:sz w:val="24"/>
                <w:szCs w:val="24"/>
              </w:rPr>
              <w:t>Земельные участки общего пользования</w:t>
            </w:r>
          </w:p>
          <w:p w:rsidR="004A1037" w:rsidRPr="007D6304" w:rsidRDefault="004A1037" w:rsidP="00AC5BB2">
            <w:pPr>
              <w:widowControl w:val="0"/>
              <w:jc w:val="both"/>
              <w:rPr>
                <w:sz w:val="24"/>
                <w:szCs w:val="24"/>
              </w:rPr>
            </w:pPr>
          </w:p>
        </w:tc>
        <w:tc>
          <w:tcPr>
            <w:tcW w:w="2381" w:type="pct"/>
          </w:tcPr>
          <w:p w:rsidR="004A1037" w:rsidRPr="007D6304" w:rsidRDefault="004A1037" w:rsidP="00AC5BB2">
            <w:pPr>
              <w:widowControl w:val="0"/>
              <w:ind w:firstLine="567"/>
              <w:jc w:val="both"/>
              <w:rPr>
                <w:sz w:val="24"/>
                <w:szCs w:val="24"/>
              </w:rPr>
            </w:pPr>
            <w:r w:rsidRPr="007D6304">
              <w:rPr>
                <w:sz w:val="24"/>
                <w:szCs w:val="24"/>
              </w:rPr>
              <w:t>Действие градостроительного регламента не распространяется в границах территорий общего пользования</w:t>
            </w:r>
          </w:p>
        </w:tc>
      </w:tr>
      <w:tr w:rsidR="004A1037" w:rsidRPr="007D6304" w:rsidTr="00AC5BB2">
        <w:trPr>
          <w:trHeight w:val="552"/>
        </w:trPr>
        <w:tc>
          <w:tcPr>
            <w:tcW w:w="874" w:type="pct"/>
          </w:tcPr>
          <w:p w:rsidR="004A1037" w:rsidRPr="007D6304" w:rsidRDefault="004A1037" w:rsidP="00AC5BB2">
            <w:pPr>
              <w:widowControl w:val="0"/>
              <w:jc w:val="both"/>
              <w:rPr>
                <w:sz w:val="24"/>
                <w:szCs w:val="24"/>
              </w:rPr>
            </w:pPr>
            <w:r w:rsidRPr="007D6304">
              <w:rPr>
                <w:sz w:val="24"/>
                <w:szCs w:val="24"/>
              </w:rPr>
              <w:t>Улично-дорожная сеть (12.0.1)</w:t>
            </w:r>
          </w:p>
        </w:tc>
        <w:tc>
          <w:tcPr>
            <w:tcW w:w="1745" w:type="pct"/>
          </w:tcPr>
          <w:p w:rsidR="004A1037" w:rsidRPr="007D6304" w:rsidRDefault="004A1037" w:rsidP="00AC5BB2">
            <w:pPr>
              <w:widowControl w:val="0"/>
              <w:jc w:val="both"/>
              <w:rPr>
                <w:sz w:val="24"/>
                <w:szCs w:val="24"/>
              </w:rPr>
            </w:pPr>
            <w:r w:rsidRPr="007D6304">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6304">
              <w:rPr>
                <w:sz w:val="24"/>
                <w:szCs w:val="24"/>
              </w:rPr>
              <w:t>велотранспортной</w:t>
            </w:r>
            <w:proofErr w:type="spellEnd"/>
            <w:r w:rsidRPr="007D6304">
              <w:rPr>
                <w:sz w:val="24"/>
                <w:szCs w:val="24"/>
              </w:rPr>
              <w:t xml:space="preserve"> и инженерной инфраструктуры;</w:t>
            </w:r>
          </w:p>
          <w:p w:rsidR="004A1037" w:rsidRPr="007D6304" w:rsidRDefault="004A1037" w:rsidP="00AC5BB2">
            <w:pPr>
              <w:widowControl w:val="0"/>
              <w:jc w:val="both"/>
              <w:rPr>
                <w:sz w:val="24"/>
                <w:szCs w:val="24"/>
              </w:rPr>
            </w:pPr>
            <w:r w:rsidRPr="007D6304">
              <w:rPr>
                <w:sz w:val="24"/>
                <w:szCs w:val="24"/>
              </w:rPr>
              <w:t>размещение придорожных стоянок (парковок) транспортных сре</w:t>
            </w:r>
            <w:proofErr w:type="gramStart"/>
            <w:r w:rsidRPr="007D6304">
              <w:rPr>
                <w:sz w:val="24"/>
                <w:szCs w:val="24"/>
              </w:rPr>
              <w:t>дств в гр</w:t>
            </w:r>
            <w:proofErr w:type="gramEnd"/>
            <w:r w:rsidRPr="007D6304">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81" w:type="pct"/>
          </w:tcPr>
          <w:p w:rsidR="004A1037" w:rsidRPr="007D6304" w:rsidRDefault="004A1037" w:rsidP="00AC5BB2">
            <w:pPr>
              <w:widowControl w:val="0"/>
              <w:ind w:firstLine="567"/>
              <w:jc w:val="both"/>
              <w:rPr>
                <w:sz w:val="24"/>
                <w:szCs w:val="24"/>
              </w:rPr>
            </w:pPr>
            <w:r w:rsidRPr="007D6304">
              <w:rPr>
                <w:sz w:val="24"/>
                <w:szCs w:val="24"/>
              </w:rPr>
              <w:t>Действие градостроительного регламента не распространяется в границах территорий общего пользования</w:t>
            </w:r>
          </w:p>
        </w:tc>
      </w:tr>
      <w:tr w:rsidR="004A1037" w:rsidRPr="007D6304" w:rsidTr="00AC5BB2">
        <w:trPr>
          <w:trHeight w:val="552"/>
        </w:trPr>
        <w:tc>
          <w:tcPr>
            <w:tcW w:w="874" w:type="pct"/>
          </w:tcPr>
          <w:p w:rsidR="004A1037" w:rsidRPr="007D6304" w:rsidRDefault="004A1037" w:rsidP="00AC5BB2">
            <w:pPr>
              <w:widowControl w:val="0"/>
              <w:jc w:val="both"/>
              <w:rPr>
                <w:sz w:val="24"/>
                <w:szCs w:val="24"/>
              </w:rPr>
            </w:pPr>
            <w:r w:rsidRPr="007D6304">
              <w:rPr>
                <w:sz w:val="24"/>
                <w:szCs w:val="24"/>
              </w:rPr>
              <w:t>Благоустройство территории (12.0.2)</w:t>
            </w:r>
          </w:p>
        </w:tc>
        <w:tc>
          <w:tcPr>
            <w:tcW w:w="1745" w:type="pct"/>
          </w:tcPr>
          <w:p w:rsidR="004A1037" w:rsidRPr="007D6304" w:rsidRDefault="004A1037" w:rsidP="00AC5BB2">
            <w:pPr>
              <w:widowControl w:val="0"/>
              <w:jc w:val="both"/>
              <w:rPr>
                <w:sz w:val="24"/>
                <w:szCs w:val="24"/>
              </w:rPr>
            </w:pPr>
            <w:r w:rsidRPr="007D6304">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D6304">
              <w:rPr>
                <w:sz w:val="24"/>
                <w:szCs w:val="24"/>
              </w:rPr>
              <w:lastRenderedPageBreak/>
              <w:t>применяемых как составные части благоустройства территории, общественных туалетов</w:t>
            </w:r>
          </w:p>
        </w:tc>
        <w:tc>
          <w:tcPr>
            <w:tcW w:w="2381" w:type="pct"/>
          </w:tcPr>
          <w:p w:rsidR="004A1037" w:rsidRPr="007D6304" w:rsidRDefault="004A1037" w:rsidP="00AC5BB2">
            <w:pPr>
              <w:widowControl w:val="0"/>
              <w:ind w:firstLine="567"/>
              <w:jc w:val="both"/>
              <w:rPr>
                <w:sz w:val="24"/>
                <w:szCs w:val="24"/>
              </w:rPr>
            </w:pPr>
            <w:r w:rsidRPr="007D6304">
              <w:rPr>
                <w:sz w:val="24"/>
                <w:szCs w:val="24"/>
              </w:rPr>
              <w:lastRenderedPageBreak/>
              <w:t>Действие градостроительного регламента не распространяется в границах территорий общего пользования</w:t>
            </w:r>
          </w:p>
        </w:tc>
      </w:tr>
      <w:tr w:rsidR="004A1037" w:rsidRPr="007D6304" w:rsidTr="00AC5BB2">
        <w:trPr>
          <w:trHeight w:val="552"/>
        </w:trPr>
        <w:tc>
          <w:tcPr>
            <w:tcW w:w="874" w:type="pct"/>
          </w:tcPr>
          <w:p w:rsidR="004A1037" w:rsidRPr="007D6304" w:rsidRDefault="004A1037" w:rsidP="00AC5BB2">
            <w:pPr>
              <w:widowControl w:val="0"/>
              <w:jc w:val="both"/>
              <w:rPr>
                <w:sz w:val="24"/>
                <w:szCs w:val="24"/>
              </w:rPr>
            </w:pPr>
            <w:r w:rsidRPr="007D6304">
              <w:rPr>
                <w:sz w:val="24"/>
                <w:szCs w:val="24"/>
              </w:rPr>
              <w:lastRenderedPageBreak/>
              <w:t>Приусадебный участок личного подсобного хозяйства</w:t>
            </w:r>
          </w:p>
          <w:p w:rsidR="004A1037" w:rsidRPr="007D6304" w:rsidRDefault="004A1037" w:rsidP="00AC5BB2">
            <w:pPr>
              <w:widowControl w:val="0"/>
              <w:jc w:val="both"/>
              <w:rPr>
                <w:sz w:val="24"/>
                <w:szCs w:val="24"/>
              </w:rPr>
            </w:pPr>
            <w:r w:rsidRPr="007D6304">
              <w:rPr>
                <w:sz w:val="24"/>
                <w:szCs w:val="24"/>
              </w:rPr>
              <w:t>(2.2)</w:t>
            </w:r>
          </w:p>
        </w:tc>
        <w:tc>
          <w:tcPr>
            <w:tcW w:w="1745" w:type="pct"/>
          </w:tcPr>
          <w:p w:rsidR="004A1037" w:rsidRPr="007D6304" w:rsidRDefault="004A1037" w:rsidP="00AC5BB2">
            <w:pPr>
              <w:widowControl w:val="0"/>
              <w:jc w:val="both"/>
              <w:rPr>
                <w:sz w:val="24"/>
                <w:szCs w:val="24"/>
              </w:rPr>
            </w:pPr>
            <w:r w:rsidRPr="007D6304">
              <w:rPr>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A1037" w:rsidRPr="007D6304" w:rsidRDefault="004A1037" w:rsidP="00AC5BB2">
            <w:pPr>
              <w:widowControl w:val="0"/>
              <w:jc w:val="both"/>
              <w:rPr>
                <w:sz w:val="24"/>
                <w:szCs w:val="24"/>
              </w:rPr>
            </w:pPr>
            <w:r w:rsidRPr="007D6304">
              <w:rPr>
                <w:sz w:val="24"/>
                <w:szCs w:val="24"/>
              </w:rPr>
              <w:t>производство сельскохозяйственной продукции;</w:t>
            </w:r>
          </w:p>
          <w:p w:rsidR="004A1037" w:rsidRPr="007D6304" w:rsidRDefault="004A1037" w:rsidP="00AC5BB2">
            <w:pPr>
              <w:widowControl w:val="0"/>
              <w:jc w:val="both"/>
              <w:rPr>
                <w:sz w:val="24"/>
                <w:szCs w:val="24"/>
              </w:rPr>
            </w:pPr>
            <w:r w:rsidRPr="007D6304">
              <w:rPr>
                <w:sz w:val="24"/>
                <w:szCs w:val="24"/>
              </w:rPr>
              <w:t>размещение гаража и иных вспомогательных сооружений;</w:t>
            </w:r>
          </w:p>
          <w:p w:rsidR="004A1037" w:rsidRPr="007D6304" w:rsidRDefault="004A1037" w:rsidP="00AC5BB2">
            <w:pPr>
              <w:widowControl w:val="0"/>
              <w:jc w:val="both"/>
              <w:rPr>
                <w:sz w:val="24"/>
                <w:szCs w:val="24"/>
              </w:rPr>
            </w:pPr>
            <w:r w:rsidRPr="007D6304">
              <w:rPr>
                <w:sz w:val="24"/>
                <w:szCs w:val="24"/>
              </w:rPr>
              <w:t>содержание сельскохозяйственных животных</w:t>
            </w:r>
          </w:p>
        </w:tc>
        <w:tc>
          <w:tcPr>
            <w:tcW w:w="2381" w:type="pct"/>
          </w:tcPr>
          <w:p w:rsidR="004A1037" w:rsidRPr="007D6304" w:rsidRDefault="004A1037" w:rsidP="00AC5BB2">
            <w:pPr>
              <w:widowControl w:val="0"/>
              <w:ind w:firstLine="567"/>
              <w:jc w:val="both"/>
              <w:rPr>
                <w:b/>
                <w:sz w:val="24"/>
                <w:szCs w:val="24"/>
              </w:rPr>
            </w:pPr>
            <w:r w:rsidRPr="007D6304">
              <w:rPr>
                <w:b/>
                <w:sz w:val="24"/>
                <w:szCs w:val="24"/>
              </w:rPr>
              <w:t>предельные (минимальные и (или) максимальные) размеры земельных участков, в том числе их площадь:</w:t>
            </w:r>
          </w:p>
          <w:p w:rsidR="004A1037" w:rsidRPr="007D6304" w:rsidRDefault="004A1037" w:rsidP="00AC5BB2">
            <w:pPr>
              <w:widowControl w:val="0"/>
              <w:ind w:firstLine="567"/>
              <w:jc w:val="both"/>
              <w:rPr>
                <w:sz w:val="24"/>
                <w:szCs w:val="24"/>
              </w:rPr>
            </w:pPr>
            <w:r w:rsidRPr="007D6304">
              <w:rPr>
                <w:sz w:val="24"/>
                <w:szCs w:val="24"/>
              </w:rPr>
              <w:t xml:space="preserve">минимальная/максимальная площадь земельного участка - 500/5500 </w:t>
            </w:r>
            <w:proofErr w:type="spellStart"/>
            <w:r w:rsidRPr="007D6304">
              <w:rPr>
                <w:sz w:val="24"/>
                <w:szCs w:val="24"/>
              </w:rPr>
              <w:t>кв</w:t>
            </w:r>
            <w:proofErr w:type="gramStart"/>
            <w:r w:rsidRPr="007D6304">
              <w:rPr>
                <w:sz w:val="24"/>
                <w:szCs w:val="24"/>
              </w:rPr>
              <w:t>.м</w:t>
            </w:r>
            <w:proofErr w:type="spellEnd"/>
            <w:proofErr w:type="gramEnd"/>
            <w:r w:rsidRPr="007D6304">
              <w:rPr>
                <w:sz w:val="24"/>
                <w:szCs w:val="24"/>
              </w:rPr>
              <w:t>;</w:t>
            </w:r>
          </w:p>
          <w:p w:rsidR="004A1037" w:rsidRPr="007D6304" w:rsidRDefault="004A1037" w:rsidP="00AC5BB2">
            <w:pPr>
              <w:widowControl w:val="0"/>
              <w:ind w:firstLine="567"/>
              <w:jc w:val="both"/>
              <w:rPr>
                <w:b/>
                <w:sz w:val="24"/>
                <w:szCs w:val="24"/>
              </w:rPr>
            </w:pPr>
            <w:r w:rsidRPr="007D6304">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1037" w:rsidRPr="007D6304" w:rsidRDefault="004A1037" w:rsidP="00AC5BB2">
            <w:pPr>
              <w:widowControl w:val="0"/>
              <w:ind w:firstLine="567"/>
              <w:jc w:val="both"/>
              <w:rPr>
                <w:sz w:val="24"/>
                <w:szCs w:val="24"/>
              </w:rPr>
            </w:pPr>
            <w:r w:rsidRPr="007D6304">
              <w:rPr>
                <w:sz w:val="24"/>
                <w:szCs w:val="24"/>
              </w:rPr>
              <w:t>- до жилых зданий - 3 м;</w:t>
            </w:r>
          </w:p>
          <w:p w:rsidR="004A1037" w:rsidRPr="007D6304" w:rsidRDefault="004A1037" w:rsidP="00AC5BB2">
            <w:pPr>
              <w:widowControl w:val="0"/>
              <w:ind w:firstLine="567"/>
              <w:jc w:val="both"/>
              <w:rPr>
                <w:sz w:val="24"/>
                <w:szCs w:val="24"/>
              </w:rPr>
            </w:pPr>
            <w:r w:rsidRPr="007D6304">
              <w:rPr>
                <w:sz w:val="24"/>
                <w:szCs w:val="24"/>
              </w:rPr>
              <w:t>- по фасаду - 5 м;</w:t>
            </w:r>
          </w:p>
          <w:p w:rsidR="004A1037" w:rsidRPr="007D6304" w:rsidRDefault="004A1037" w:rsidP="00AC5BB2">
            <w:pPr>
              <w:widowControl w:val="0"/>
              <w:ind w:firstLine="567"/>
              <w:jc w:val="both"/>
              <w:rPr>
                <w:sz w:val="24"/>
                <w:szCs w:val="24"/>
              </w:rPr>
            </w:pPr>
            <w:r w:rsidRPr="007D6304">
              <w:rPr>
                <w:sz w:val="24"/>
                <w:szCs w:val="24"/>
              </w:rPr>
              <w:t>- в районах существующей застройки:</w:t>
            </w:r>
          </w:p>
          <w:p w:rsidR="004A1037" w:rsidRPr="007D6304" w:rsidRDefault="004A1037" w:rsidP="00AC5BB2">
            <w:pPr>
              <w:widowControl w:val="0"/>
              <w:ind w:firstLine="567"/>
              <w:jc w:val="both"/>
              <w:rPr>
                <w:b/>
                <w:sz w:val="24"/>
                <w:szCs w:val="24"/>
              </w:rPr>
            </w:pPr>
            <w:r w:rsidRPr="007D6304">
              <w:rPr>
                <w:b/>
                <w:sz w:val="24"/>
                <w:szCs w:val="24"/>
              </w:rPr>
              <w:t>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4A1037" w:rsidRPr="007D6304" w:rsidRDefault="004A1037" w:rsidP="00AC5BB2">
            <w:pPr>
              <w:widowControl w:val="0"/>
              <w:ind w:firstLine="567"/>
              <w:jc w:val="both"/>
              <w:rPr>
                <w:sz w:val="24"/>
                <w:szCs w:val="24"/>
              </w:rPr>
            </w:pPr>
            <w:r w:rsidRPr="007D6304">
              <w:rPr>
                <w:sz w:val="24"/>
                <w:szCs w:val="24"/>
              </w:rPr>
              <w:t>- жилой дом допускается размещать по красной линии, при соблюдении технических регламентов.</w:t>
            </w:r>
          </w:p>
          <w:p w:rsidR="004A1037" w:rsidRPr="007D6304" w:rsidRDefault="004A1037" w:rsidP="00AC5BB2">
            <w:pPr>
              <w:widowControl w:val="0"/>
              <w:ind w:firstLine="567"/>
              <w:jc w:val="both"/>
              <w:rPr>
                <w:sz w:val="24"/>
                <w:szCs w:val="24"/>
              </w:rPr>
            </w:pPr>
            <w:r w:rsidRPr="007D6304">
              <w:rPr>
                <w:sz w:val="24"/>
                <w:szCs w:val="24"/>
              </w:rPr>
              <w:t>- до хозяйственных построек- 1 м с учетом соблюдения требований технических регламентов;</w:t>
            </w:r>
          </w:p>
          <w:p w:rsidR="004A1037" w:rsidRPr="007D6304" w:rsidRDefault="004A1037" w:rsidP="00AC5BB2">
            <w:pPr>
              <w:widowControl w:val="0"/>
              <w:ind w:firstLine="567"/>
              <w:jc w:val="both"/>
              <w:rPr>
                <w:sz w:val="24"/>
                <w:szCs w:val="24"/>
              </w:rPr>
            </w:pPr>
            <w:r w:rsidRPr="007D6304">
              <w:rPr>
                <w:sz w:val="24"/>
                <w:szCs w:val="24"/>
              </w:rPr>
              <w:t>- до хозяйственных построек содержащих животных (а также надворных санузлов) - 6 м с учетом соблюдения требований технических регламентов;</w:t>
            </w:r>
          </w:p>
          <w:p w:rsidR="004A1037" w:rsidRPr="007D6304" w:rsidRDefault="004A1037" w:rsidP="00AC5BB2">
            <w:pPr>
              <w:widowControl w:val="0"/>
              <w:ind w:firstLine="567"/>
              <w:jc w:val="both"/>
              <w:rPr>
                <w:b/>
                <w:sz w:val="24"/>
                <w:szCs w:val="24"/>
              </w:rPr>
            </w:pPr>
            <w:r w:rsidRPr="007D6304">
              <w:rPr>
                <w:b/>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 - 6 м.;</w:t>
            </w:r>
          </w:p>
          <w:p w:rsidR="004A1037" w:rsidRPr="007D6304" w:rsidRDefault="004A1037" w:rsidP="00AC5BB2">
            <w:pPr>
              <w:widowControl w:val="0"/>
              <w:ind w:firstLine="567"/>
              <w:jc w:val="both"/>
              <w:rPr>
                <w:sz w:val="24"/>
                <w:szCs w:val="24"/>
              </w:rPr>
            </w:pPr>
            <w:r w:rsidRPr="007D6304">
              <w:rPr>
                <w:sz w:val="24"/>
                <w:szCs w:val="24"/>
              </w:rPr>
              <w:t xml:space="preserve">- минимальная ширина земельных участков вдоль фронта </w:t>
            </w:r>
            <w:r w:rsidRPr="007D6304">
              <w:rPr>
                <w:sz w:val="24"/>
                <w:szCs w:val="24"/>
              </w:rPr>
              <w:lastRenderedPageBreak/>
              <w:t>улицы (проезда) - 15 м;</w:t>
            </w:r>
          </w:p>
          <w:p w:rsidR="004A1037" w:rsidRPr="007D6304" w:rsidRDefault="004A1037" w:rsidP="00AC5BB2">
            <w:pPr>
              <w:widowControl w:val="0"/>
              <w:ind w:firstLine="567"/>
              <w:jc w:val="both"/>
              <w:rPr>
                <w:sz w:val="24"/>
                <w:szCs w:val="24"/>
              </w:rPr>
            </w:pPr>
            <w:r w:rsidRPr="007D6304">
              <w:rPr>
                <w:sz w:val="24"/>
                <w:szCs w:val="24"/>
              </w:rPr>
              <w:t>септики строятся в границе земельного участка: - минимальный отступ от границы соседнего земельного участка - не менее 5 м,</w:t>
            </w:r>
          </w:p>
          <w:p w:rsidR="004A1037" w:rsidRPr="007D6304" w:rsidRDefault="004A1037" w:rsidP="00AC5BB2">
            <w:pPr>
              <w:widowControl w:val="0"/>
              <w:ind w:firstLine="567"/>
              <w:jc w:val="both"/>
              <w:rPr>
                <w:sz w:val="24"/>
                <w:szCs w:val="24"/>
              </w:rPr>
            </w:pPr>
            <w:r w:rsidRPr="007D6304">
              <w:rPr>
                <w:sz w:val="24"/>
                <w:szCs w:val="24"/>
              </w:rPr>
              <w:t>- водонепроницаемые - на расстоянии не менее 5 м от фундамента построек,</w:t>
            </w:r>
          </w:p>
          <w:p w:rsidR="004A1037" w:rsidRPr="007D6304" w:rsidRDefault="004A1037" w:rsidP="00AC5BB2">
            <w:pPr>
              <w:widowControl w:val="0"/>
              <w:ind w:firstLine="567"/>
              <w:jc w:val="both"/>
              <w:rPr>
                <w:sz w:val="24"/>
                <w:szCs w:val="24"/>
              </w:rPr>
            </w:pPr>
            <w:r w:rsidRPr="007D6304">
              <w:rPr>
                <w:sz w:val="24"/>
                <w:szCs w:val="24"/>
              </w:rPr>
              <w:t>- фильтрующие колодцы и бассейны - на расстоянии не менее 8 м от фундамента построек;</w:t>
            </w:r>
          </w:p>
          <w:p w:rsidR="004A1037" w:rsidRPr="007D6304" w:rsidRDefault="004A1037" w:rsidP="00AC5BB2">
            <w:pPr>
              <w:widowControl w:val="0"/>
              <w:ind w:firstLine="567"/>
              <w:jc w:val="both"/>
              <w:rPr>
                <w:sz w:val="24"/>
                <w:szCs w:val="24"/>
              </w:rPr>
            </w:pPr>
            <w:r w:rsidRPr="007D6304">
              <w:rPr>
                <w:sz w:val="24"/>
                <w:szCs w:val="24"/>
              </w:rPr>
              <w:t>предельное количество этажей или предельная высота зданий, строений, сооружений:</w:t>
            </w:r>
          </w:p>
          <w:p w:rsidR="004A1037" w:rsidRPr="007D6304" w:rsidRDefault="004A1037" w:rsidP="00AC5BB2">
            <w:pPr>
              <w:widowControl w:val="0"/>
              <w:ind w:firstLine="567"/>
              <w:jc w:val="both"/>
              <w:rPr>
                <w:sz w:val="24"/>
                <w:szCs w:val="24"/>
              </w:rPr>
            </w:pPr>
            <w:r w:rsidRPr="007D6304">
              <w:rPr>
                <w:sz w:val="24"/>
                <w:szCs w:val="24"/>
              </w:rPr>
              <w:t>- максимальное количество этажей зданий - 3 этажа</w:t>
            </w:r>
          </w:p>
          <w:p w:rsidR="004A1037" w:rsidRPr="007D6304" w:rsidRDefault="004A1037" w:rsidP="00AC5BB2">
            <w:pPr>
              <w:widowControl w:val="0"/>
              <w:ind w:firstLine="567"/>
              <w:jc w:val="both"/>
              <w:rPr>
                <w:b/>
                <w:sz w:val="24"/>
                <w:szCs w:val="24"/>
              </w:rPr>
            </w:pPr>
            <w:r w:rsidRPr="007D6304">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1037" w:rsidRPr="007D6304" w:rsidRDefault="004A1037" w:rsidP="00AC5BB2">
            <w:pPr>
              <w:widowControl w:val="0"/>
              <w:ind w:firstLine="567"/>
              <w:jc w:val="both"/>
              <w:rPr>
                <w:sz w:val="24"/>
                <w:szCs w:val="24"/>
              </w:rPr>
            </w:pPr>
            <w:r w:rsidRPr="007D6304">
              <w:rPr>
                <w:sz w:val="24"/>
                <w:szCs w:val="24"/>
              </w:rPr>
              <w:t>- максимальный процент застройки в границах земельного участка - 65%;</w:t>
            </w:r>
          </w:p>
          <w:p w:rsidR="004A1037" w:rsidRPr="007D6304" w:rsidRDefault="004A1037" w:rsidP="00AC5BB2">
            <w:pPr>
              <w:widowControl w:val="0"/>
              <w:ind w:firstLine="567"/>
              <w:jc w:val="both"/>
              <w:rPr>
                <w:sz w:val="24"/>
                <w:szCs w:val="24"/>
              </w:rPr>
            </w:pPr>
            <w:r w:rsidRPr="007D6304">
              <w:rPr>
                <w:sz w:val="24"/>
                <w:szCs w:val="24"/>
              </w:rPr>
              <w:t>Ограничения использования земельных участков и объектов капитального строительства установлены в статье 35</w:t>
            </w:r>
          </w:p>
        </w:tc>
      </w:tr>
    </w:tbl>
    <w:p w:rsidR="004A1037" w:rsidRPr="007D6304" w:rsidRDefault="004A1037" w:rsidP="004A1037">
      <w:pPr>
        <w:widowControl w:val="0"/>
        <w:numPr>
          <w:ilvl w:val="0"/>
          <w:numId w:val="21"/>
        </w:numPr>
        <w:jc w:val="both"/>
        <w:rPr>
          <w:b/>
          <w:sz w:val="24"/>
          <w:szCs w:val="24"/>
        </w:rPr>
      </w:pPr>
      <w:r w:rsidRPr="007D6304">
        <w:rPr>
          <w:b/>
          <w:sz w:val="24"/>
          <w:szCs w:val="24"/>
        </w:rPr>
        <w:lastRenderedPageBreak/>
        <w:t>УСЛОВНО РАЗРЕШЕННЫЕ ВИДЫ И ПАРАМЕТРЫ ИСПОЛЬЗОВАНИЯ ЗЕМЕЛЬНЫХ УЧАСТКОВ И ОБЪЕКТОВ КАПИТАЛЬНОГО СТРОИТЕЛЬСТВА</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349"/>
        <w:gridCol w:w="6928"/>
      </w:tblGrid>
      <w:tr w:rsidR="004A1037" w:rsidRPr="007D6304" w:rsidTr="00AC5BB2">
        <w:trPr>
          <w:trHeight w:val="552"/>
          <w:tblHeader/>
          <w:jc w:val="center"/>
        </w:trPr>
        <w:tc>
          <w:tcPr>
            <w:tcW w:w="871"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ВИДЫ РАЗРЕШЕННОГО ИСПОЛЬЗОВАНИЯ ЗЕМЕЛЬНЫХ УЧАСТКОВ </w:t>
            </w:r>
          </w:p>
          <w:p w:rsidR="004A1037" w:rsidRPr="007D6304" w:rsidRDefault="004A1037" w:rsidP="00AC5BB2">
            <w:pPr>
              <w:widowControl w:val="0"/>
              <w:tabs>
                <w:tab w:val="left" w:pos="2520"/>
              </w:tabs>
              <w:jc w:val="center"/>
              <w:rPr>
                <w:b/>
                <w:sz w:val="24"/>
                <w:szCs w:val="24"/>
              </w:rPr>
            </w:pPr>
            <w:r w:rsidRPr="007D6304">
              <w:rPr>
                <w:b/>
                <w:sz w:val="24"/>
                <w:szCs w:val="24"/>
              </w:rPr>
              <w:t>(номер по классификатору)</w:t>
            </w:r>
          </w:p>
        </w:tc>
        <w:tc>
          <w:tcPr>
            <w:tcW w:w="1799"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ВИДЫ РАЗРЕШЕННОГО ИСПОЛЬЗОВАНИЯ ОБЪЕКТОВ КАПИТАЛЬНОГО СТРОИТЕЛЬСТВА</w:t>
            </w:r>
          </w:p>
        </w:tc>
        <w:tc>
          <w:tcPr>
            <w:tcW w:w="2330" w:type="pct"/>
            <w:vAlign w:val="center"/>
          </w:tcPr>
          <w:p w:rsidR="004A1037" w:rsidRPr="007D6304" w:rsidRDefault="004A1037" w:rsidP="00AC5BB2">
            <w:pPr>
              <w:widowControl w:val="0"/>
              <w:tabs>
                <w:tab w:val="left" w:pos="2520"/>
              </w:tabs>
              <w:jc w:val="center"/>
              <w:rPr>
                <w:b/>
                <w:sz w:val="24"/>
                <w:szCs w:val="24"/>
              </w:rPr>
            </w:pPr>
            <w:r w:rsidRPr="007D6304">
              <w:rPr>
                <w:b/>
                <w:sz w:val="24"/>
                <w:szCs w:val="24"/>
              </w:rPr>
              <w:t xml:space="preserve">ПРЕДЕЛЬНЫЕ РАЗМЕРЫ </w:t>
            </w:r>
            <w:proofErr w:type="gramStart"/>
            <w:r w:rsidRPr="007D6304">
              <w:rPr>
                <w:b/>
                <w:sz w:val="24"/>
                <w:szCs w:val="24"/>
              </w:rPr>
              <w:t>ЗЕМЕЛЬНЫХ</w:t>
            </w:r>
            <w:proofErr w:type="gramEnd"/>
          </w:p>
          <w:p w:rsidR="004A1037" w:rsidRPr="007D6304" w:rsidRDefault="004A1037" w:rsidP="00AC5BB2">
            <w:pPr>
              <w:widowControl w:val="0"/>
              <w:tabs>
                <w:tab w:val="left" w:pos="2520"/>
              </w:tabs>
              <w:jc w:val="center"/>
              <w:rPr>
                <w:b/>
                <w:sz w:val="24"/>
                <w:szCs w:val="24"/>
              </w:rPr>
            </w:pPr>
            <w:r w:rsidRPr="007D6304">
              <w:rPr>
                <w:b/>
                <w:sz w:val="24"/>
                <w:szCs w:val="24"/>
              </w:rPr>
              <w:t>УЧАСТКОВ И ПРЕДЕЛЬНЫЕ ПАРАМЕТРЫ</w:t>
            </w:r>
          </w:p>
          <w:p w:rsidR="004A1037" w:rsidRPr="007D6304" w:rsidRDefault="004A1037" w:rsidP="00AC5BB2">
            <w:pPr>
              <w:widowControl w:val="0"/>
              <w:tabs>
                <w:tab w:val="left" w:pos="2520"/>
              </w:tabs>
              <w:jc w:val="center"/>
              <w:rPr>
                <w:b/>
                <w:sz w:val="24"/>
                <w:szCs w:val="24"/>
              </w:rPr>
            </w:pPr>
            <w:r w:rsidRPr="007D6304">
              <w:rPr>
                <w:b/>
                <w:sz w:val="24"/>
                <w:szCs w:val="24"/>
              </w:rPr>
              <w:t>РАЗРЕШЕННОГО СТРОИТЕЛЬСТВА</w:t>
            </w:r>
          </w:p>
        </w:tc>
      </w:tr>
      <w:tr w:rsidR="004A1037" w:rsidRPr="007D6304" w:rsidTr="00AC5BB2">
        <w:trPr>
          <w:trHeight w:val="552"/>
          <w:jc w:val="center"/>
        </w:trPr>
        <w:tc>
          <w:tcPr>
            <w:tcW w:w="871" w:type="pct"/>
            <w:vAlign w:val="center"/>
          </w:tcPr>
          <w:p w:rsidR="004A1037" w:rsidRPr="007D6304" w:rsidRDefault="004A1037" w:rsidP="00AC5BB2">
            <w:pPr>
              <w:widowControl w:val="0"/>
              <w:autoSpaceDE w:val="0"/>
              <w:autoSpaceDN w:val="0"/>
              <w:adjustRightInd w:val="0"/>
              <w:jc w:val="center"/>
              <w:rPr>
                <w:sz w:val="24"/>
                <w:szCs w:val="24"/>
              </w:rPr>
            </w:pPr>
            <w:r w:rsidRPr="007D6304">
              <w:rPr>
                <w:sz w:val="24"/>
                <w:szCs w:val="24"/>
              </w:rPr>
              <w:lastRenderedPageBreak/>
              <w:t>нет</w:t>
            </w:r>
          </w:p>
        </w:tc>
        <w:tc>
          <w:tcPr>
            <w:tcW w:w="1799" w:type="pct"/>
            <w:vAlign w:val="center"/>
          </w:tcPr>
          <w:p w:rsidR="004A1037" w:rsidRPr="007D6304" w:rsidRDefault="004A1037" w:rsidP="00AC5BB2">
            <w:pPr>
              <w:widowControl w:val="0"/>
              <w:autoSpaceDE w:val="0"/>
              <w:autoSpaceDN w:val="0"/>
              <w:adjustRightInd w:val="0"/>
              <w:jc w:val="center"/>
              <w:rPr>
                <w:sz w:val="24"/>
                <w:szCs w:val="24"/>
              </w:rPr>
            </w:pPr>
            <w:r w:rsidRPr="007D6304">
              <w:rPr>
                <w:sz w:val="24"/>
                <w:szCs w:val="24"/>
              </w:rPr>
              <w:t>нет</w:t>
            </w:r>
          </w:p>
        </w:tc>
        <w:tc>
          <w:tcPr>
            <w:tcW w:w="2330" w:type="pct"/>
            <w:vAlign w:val="center"/>
          </w:tcPr>
          <w:p w:rsidR="004A1037" w:rsidRPr="007D6304" w:rsidRDefault="004A1037" w:rsidP="00AC5BB2">
            <w:pPr>
              <w:widowControl w:val="0"/>
              <w:ind w:firstLine="426"/>
              <w:jc w:val="center"/>
              <w:rPr>
                <w:sz w:val="24"/>
                <w:szCs w:val="24"/>
              </w:rPr>
            </w:pPr>
            <w:r w:rsidRPr="007D6304">
              <w:rPr>
                <w:sz w:val="24"/>
                <w:szCs w:val="24"/>
              </w:rPr>
              <w:t>нет</w:t>
            </w:r>
          </w:p>
        </w:tc>
      </w:tr>
    </w:tbl>
    <w:p w:rsidR="004A1037" w:rsidRPr="007D6304" w:rsidRDefault="004A1037" w:rsidP="004A1037">
      <w:pPr>
        <w:widowControl w:val="0"/>
        <w:jc w:val="both"/>
        <w:rPr>
          <w:sz w:val="24"/>
          <w:szCs w:val="24"/>
        </w:rPr>
      </w:pPr>
    </w:p>
    <w:p w:rsidR="004A1037" w:rsidRPr="007D6304" w:rsidRDefault="004A1037" w:rsidP="004A1037">
      <w:pPr>
        <w:widowControl w:val="0"/>
        <w:numPr>
          <w:ilvl w:val="0"/>
          <w:numId w:val="21"/>
        </w:numPr>
        <w:jc w:val="both"/>
        <w:rPr>
          <w:b/>
          <w:sz w:val="24"/>
          <w:szCs w:val="24"/>
        </w:rPr>
      </w:pPr>
      <w:r w:rsidRPr="007D6304">
        <w:rPr>
          <w:b/>
          <w:sz w:val="24"/>
          <w:szCs w:val="24"/>
        </w:rPr>
        <w:t>ВСПОМОГАТЕЛЬНЫЕ ВИДЫ И ПАРАМЕТРЫ РАЗРЕШЕННОГО ИСПОЛЬЗОВАНИЯ ОБЪЕКТОВ КАПИТАЛЬНОГО СТРОИТЕЛЬСТВА</w:t>
      </w:r>
    </w:p>
    <w:p w:rsidR="004A1037" w:rsidRPr="007D6304" w:rsidRDefault="004A1037" w:rsidP="004A1037">
      <w:pPr>
        <w:widowControl w:val="0"/>
        <w:ind w:firstLine="709"/>
        <w:jc w:val="both"/>
        <w:rPr>
          <w:sz w:val="24"/>
          <w:szCs w:val="24"/>
        </w:rPr>
      </w:pPr>
      <w:r w:rsidRPr="007D6304">
        <w:rPr>
          <w:sz w:val="24"/>
          <w:szCs w:val="24"/>
        </w:rPr>
        <w:t xml:space="preserve">Вспомогательные виды разрешенного использования, допустимы только в качестве </w:t>
      </w:r>
      <w:proofErr w:type="gramStart"/>
      <w:r w:rsidRPr="007D6304">
        <w:rPr>
          <w:sz w:val="24"/>
          <w:szCs w:val="24"/>
        </w:rPr>
        <w:t>дополнительных</w:t>
      </w:r>
      <w:proofErr w:type="gramEnd"/>
      <w:r w:rsidRPr="007D6304">
        <w:rPr>
          <w:sz w:val="24"/>
          <w:szCs w:val="24"/>
        </w:rPr>
        <w:t xml:space="preserve"> по отношению к основным и условно разрешенным видам использования и осуществляемые совместно с ними. </w:t>
      </w:r>
    </w:p>
    <w:p w:rsidR="004A1037" w:rsidRPr="007D6304" w:rsidRDefault="004A1037" w:rsidP="004A1037">
      <w:pPr>
        <w:widowControl w:val="0"/>
        <w:ind w:firstLine="709"/>
        <w:jc w:val="both"/>
        <w:rPr>
          <w:sz w:val="24"/>
          <w:szCs w:val="24"/>
        </w:rPr>
      </w:pPr>
      <w:r w:rsidRPr="007D6304">
        <w:rPr>
          <w:sz w:val="24"/>
          <w:szCs w:val="24"/>
        </w:rPr>
        <w:t>Виды разрешенного использования объектов:</w:t>
      </w:r>
    </w:p>
    <w:p w:rsidR="004A1037" w:rsidRPr="007D6304" w:rsidRDefault="004A1037" w:rsidP="004A1037">
      <w:pPr>
        <w:widowControl w:val="0"/>
        <w:ind w:firstLine="709"/>
        <w:jc w:val="both"/>
        <w:rPr>
          <w:sz w:val="24"/>
          <w:szCs w:val="24"/>
        </w:rPr>
      </w:pPr>
      <w:r w:rsidRPr="007D6304">
        <w:rPr>
          <w:sz w:val="24"/>
          <w:szCs w:val="24"/>
        </w:rPr>
        <w:t>Не капитальные здания, строения и сооружения для осуществления розничной и оптовой торговли сельхозпродукцией.</w:t>
      </w:r>
    </w:p>
    <w:p w:rsidR="004A1037" w:rsidRPr="007D6304" w:rsidRDefault="004A1037" w:rsidP="004A1037">
      <w:pPr>
        <w:widowControl w:val="0"/>
        <w:ind w:firstLine="709"/>
        <w:jc w:val="both"/>
        <w:rPr>
          <w:sz w:val="24"/>
          <w:szCs w:val="24"/>
        </w:rPr>
      </w:pPr>
      <w:r w:rsidRPr="007D6304">
        <w:rPr>
          <w:sz w:val="24"/>
          <w:szCs w:val="24"/>
        </w:rPr>
        <w:t>Навесы и площадки для хранения техники и временного хранения сельскохозяйственной продукции.</w:t>
      </w:r>
    </w:p>
    <w:p w:rsidR="004A1037" w:rsidRPr="00C54616" w:rsidRDefault="004A1037" w:rsidP="002D7458">
      <w:pPr>
        <w:widowControl w:val="0"/>
        <w:jc w:val="both"/>
        <w:rPr>
          <w:rFonts w:eastAsia="SimSun"/>
          <w:sz w:val="24"/>
          <w:szCs w:val="24"/>
          <w:lang w:eastAsia="zh-CN"/>
        </w:rPr>
      </w:pPr>
    </w:p>
    <w:p w:rsidR="00CE7555" w:rsidRPr="00C54616" w:rsidRDefault="00CE7555" w:rsidP="002D7458">
      <w:pPr>
        <w:widowControl w:val="0"/>
        <w:outlineLvl w:val="2"/>
        <w:rPr>
          <w:sz w:val="24"/>
          <w:szCs w:val="24"/>
        </w:rPr>
      </w:pPr>
      <w:bookmarkStart w:id="40" w:name="_Toc433729389"/>
    </w:p>
    <w:p w:rsidR="00594C3E" w:rsidRPr="00C54616" w:rsidRDefault="00594C3E" w:rsidP="00594C3E">
      <w:pPr>
        <w:widowControl w:val="0"/>
        <w:jc w:val="center"/>
        <w:outlineLvl w:val="2"/>
        <w:rPr>
          <w:sz w:val="24"/>
          <w:szCs w:val="24"/>
        </w:rPr>
      </w:pPr>
      <w:r w:rsidRPr="007051A4">
        <w:rPr>
          <w:sz w:val="24"/>
          <w:szCs w:val="24"/>
        </w:rPr>
        <w:t>СХ</w:t>
      </w:r>
      <w:r w:rsidR="00795434">
        <w:rPr>
          <w:sz w:val="24"/>
          <w:szCs w:val="24"/>
        </w:rPr>
        <w:t>З</w:t>
      </w:r>
      <w:r w:rsidRPr="007051A4">
        <w:rPr>
          <w:sz w:val="24"/>
          <w:szCs w:val="24"/>
        </w:rPr>
        <w:t>-</w:t>
      </w:r>
      <w:r w:rsidR="00795434">
        <w:rPr>
          <w:sz w:val="24"/>
          <w:szCs w:val="24"/>
        </w:rPr>
        <w:t>504</w:t>
      </w:r>
      <w:r w:rsidRPr="007051A4">
        <w:rPr>
          <w:sz w:val="24"/>
          <w:szCs w:val="24"/>
        </w:rPr>
        <w:t xml:space="preserve">. Иные зоны </w:t>
      </w:r>
      <w:proofErr w:type="spellStart"/>
      <w:r w:rsidRPr="007051A4">
        <w:rPr>
          <w:sz w:val="24"/>
          <w:szCs w:val="24"/>
        </w:rPr>
        <w:t>сельхозназначения</w:t>
      </w:r>
      <w:proofErr w:type="spellEnd"/>
      <w:r w:rsidRPr="00C54616">
        <w:rPr>
          <w:sz w:val="24"/>
          <w:szCs w:val="24"/>
        </w:rPr>
        <w:t xml:space="preserve"> </w:t>
      </w:r>
    </w:p>
    <w:p w:rsidR="00594C3E" w:rsidRDefault="00594C3E" w:rsidP="00594C3E">
      <w:pPr>
        <w:widowControl w:val="0"/>
        <w:ind w:left="720"/>
        <w:jc w:val="both"/>
        <w:rPr>
          <w:rFonts w:eastAsia="Times New Roman CYR"/>
          <w:b/>
          <w:bCs/>
          <w:sz w:val="24"/>
          <w:szCs w:val="24"/>
        </w:rPr>
      </w:pPr>
    </w:p>
    <w:p w:rsidR="00594C3E" w:rsidRPr="007D6304" w:rsidRDefault="00594C3E" w:rsidP="00594C3E">
      <w:pPr>
        <w:widowControl w:val="0"/>
        <w:ind w:left="720"/>
        <w:jc w:val="both"/>
        <w:rPr>
          <w:b/>
          <w:sz w:val="24"/>
          <w:szCs w:val="24"/>
          <w:lang w:bidi="en-US"/>
        </w:rPr>
      </w:pPr>
      <w:r w:rsidRPr="00C54616">
        <w:rPr>
          <w:rFonts w:eastAsia="Times New Roman CYR"/>
          <w:b/>
          <w:bCs/>
          <w:sz w:val="24"/>
          <w:szCs w:val="24"/>
        </w:rPr>
        <w:t>1</w:t>
      </w:r>
      <w:r w:rsidRPr="009F4A67">
        <w:rPr>
          <w:b/>
          <w:sz w:val="24"/>
          <w:szCs w:val="24"/>
          <w:lang w:bidi="en-US"/>
        </w:rPr>
        <w:t xml:space="preserve"> </w:t>
      </w:r>
      <w:r w:rsidRPr="007D6304">
        <w:rPr>
          <w:b/>
          <w:sz w:val="24"/>
          <w:szCs w:val="24"/>
          <w:lang w:bidi="en-US"/>
        </w:rPr>
        <w:t>ОСНОВНЫЕ ВИДЫ И ПАРАМЕТРЫ РАЗРЕШЕННОГО ИСПОЛЬЗОВАНИЯ ЗЕМЕЛЬНЫХ УЧАСТКОВ И ОБЪЕКТОВ КАПИТАЛЬНОГО СТРОИТЕЛЬСТВА</w:t>
      </w:r>
    </w:p>
    <w:p w:rsidR="00594C3E" w:rsidRPr="00C54616" w:rsidRDefault="00594C3E" w:rsidP="00594C3E">
      <w:pPr>
        <w:widowControl w:val="0"/>
        <w:ind w:firstLine="720"/>
        <w:jc w:val="both"/>
        <w:rPr>
          <w:rFonts w:eastAsia="Times New Roman CYR"/>
          <w:sz w:val="24"/>
          <w:szCs w:val="24"/>
        </w:rPr>
      </w:pPr>
    </w:p>
    <w:tbl>
      <w:tblPr>
        <w:tblW w:w="0" w:type="auto"/>
        <w:tblInd w:w="706" w:type="dxa"/>
        <w:tblLayout w:type="fixed"/>
        <w:tblLook w:val="04A0" w:firstRow="1" w:lastRow="0" w:firstColumn="1" w:lastColumn="0" w:noHBand="0" w:noVBand="1"/>
      </w:tblPr>
      <w:tblGrid>
        <w:gridCol w:w="2412"/>
        <w:gridCol w:w="5245"/>
        <w:gridCol w:w="6804"/>
      </w:tblGrid>
      <w:tr w:rsidR="00594C3E" w:rsidRPr="00C54616" w:rsidTr="006701BC">
        <w:tc>
          <w:tcPr>
            <w:tcW w:w="2412" w:type="dxa"/>
            <w:tcBorders>
              <w:top w:val="single" w:sz="2" w:space="0" w:color="000000"/>
              <w:left w:val="single" w:sz="2" w:space="0" w:color="000000"/>
              <w:bottom w:val="single" w:sz="2" w:space="0" w:color="000000"/>
              <w:right w:val="single" w:sz="2" w:space="0" w:color="000000"/>
            </w:tcBorders>
            <w:hideMark/>
          </w:tcPr>
          <w:p w:rsidR="00594C3E" w:rsidRPr="00C54616" w:rsidRDefault="00594C3E" w:rsidP="006701BC">
            <w:pPr>
              <w:widowControl w:val="0"/>
              <w:jc w:val="center"/>
              <w:rPr>
                <w:rFonts w:eastAsia="Times New Roman CYR"/>
                <w:b/>
                <w:sz w:val="24"/>
                <w:szCs w:val="24"/>
              </w:rPr>
            </w:pPr>
            <w:r w:rsidRPr="00C54616">
              <w:rPr>
                <w:rFonts w:eastAsia="Times New Roman CYR"/>
                <w:b/>
                <w:sz w:val="24"/>
                <w:szCs w:val="24"/>
              </w:rPr>
              <w:t xml:space="preserve">ВИДЫ РАЗРЕШЕННОГО ИСПОЛЬЗОВАНИЯ ЗЕМЕЛЬНЫХ УЧАСТКОВ </w:t>
            </w:r>
          </w:p>
          <w:p w:rsidR="00594C3E" w:rsidRPr="00C54616" w:rsidRDefault="00594C3E" w:rsidP="006701BC">
            <w:pPr>
              <w:widowControl w:val="0"/>
              <w:jc w:val="center"/>
              <w:rPr>
                <w:rFonts w:eastAsia="Times New Roman CYR"/>
                <w:b/>
                <w:sz w:val="24"/>
                <w:szCs w:val="24"/>
              </w:rPr>
            </w:pPr>
            <w:r w:rsidRPr="00C54616">
              <w:rPr>
                <w:rFonts w:eastAsia="Times New Roman CYR"/>
                <w:b/>
                <w:sz w:val="24"/>
                <w:szCs w:val="24"/>
              </w:rPr>
              <w:t>(номер по классификатору)</w:t>
            </w:r>
          </w:p>
        </w:tc>
        <w:tc>
          <w:tcPr>
            <w:tcW w:w="5245" w:type="dxa"/>
            <w:tcBorders>
              <w:top w:val="single" w:sz="2" w:space="0" w:color="000000"/>
              <w:left w:val="single" w:sz="2" w:space="0" w:color="000000"/>
              <w:bottom w:val="single" w:sz="2" w:space="0" w:color="000000"/>
              <w:right w:val="single" w:sz="2" w:space="0" w:color="000000"/>
            </w:tcBorders>
            <w:hideMark/>
          </w:tcPr>
          <w:p w:rsidR="00594C3E" w:rsidRPr="00C54616" w:rsidRDefault="00594C3E" w:rsidP="006701BC">
            <w:pPr>
              <w:widowControl w:val="0"/>
              <w:jc w:val="center"/>
              <w:rPr>
                <w:rFonts w:eastAsia="Times New Roman CYR"/>
                <w:sz w:val="24"/>
                <w:szCs w:val="24"/>
              </w:rPr>
            </w:pPr>
            <w:r w:rsidRPr="00C54616">
              <w:rPr>
                <w:b/>
                <w:sz w:val="24"/>
                <w:szCs w:val="24"/>
              </w:rPr>
              <w:t>ВИДЫ РАЗРЕШЕННОГО ИСПОЛЬЗОВАНИЯ ОБЪЕКТОВ КАПИТАЛЬНОГО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rsidR="00594C3E" w:rsidRPr="00C54616" w:rsidRDefault="00594C3E" w:rsidP="006701BC">
            <w:pPr>
              <w:widowControl w:val="0"/>
              <w:tabs>
                <w:tab w:val="left" w:pos="2520"/>
              </w:tabs>
              <w:jc w:val="center"/>
              <w:rPr>
                <w:b/>
                <w:sz w:val="24"/>
                <w:szCs w:val="24"/>
              </w:rPr>
            </w:pPr>
            <w:r w:rsidRPr="00C54616">
              <w:rPr>
                <w:b/>
                <w:sz w:val="24"/>
                <w:szCs w:val="24"/>
              </w:rPr>
              <w:t xml:space="preserve">ПРЕДЕЛЬНЫЕ РАЗМЕРЫ </w:t>
            </w:r>
            <w:proofErr w:type="gramStart"/>
            <w:r w:rsidRPr="00C54616">
              <w:rPr>
                <w:b/>
                <w:sz w:val="24"/>
                <w:szCs w:val="24"/>
              </w:rPr>
              <w:t>ЗЕМЕЛЬНЫХ</w:t>
            </w:r>
            <w:proofErr w:type="gramEnd"/>
          </w:p>
          <w:p w:rsidR="00594C3E" w:rsidRPr="00C54616" w:rsidRDefault="00594C3E" w:rsidP="006701BC">
            <w:pPr>
              <w:widowControl w:val="0"/>
              <w:tabs>
                <w:tab w:val="left" w:pos="2520"/>
              </w:tabs>
              <w:jc w:val="center"/>
              <w:rPr>
                <w:b/>
                <w:sz w:val="24"/>
                <w:szCs w:val="24"/>
              </w:rPr>
            </w:pPr>
            <w:r w:rsidRPr="00C54616">
              <w:rPr>
                <w:b/>
                <w:sz w:val="24"/>
                <w:szCs w:val="24"/>
              </w:rPr>
              <w:t>УЧАСТКОВ И ПРЕДЕЛЬНЫЕ ПАРАМЕТРЫ</w:t>
            </w:r>
          </w:p>
          <w:p w:rsidR="00594C3E" w:rsidRPr="00C54616" w:rsidRDefault="00594C3E" w:rsidP="006701BC">
            <w:pPr>
              <w:widowControl w:val="0"/>
              <w:jc w:val="center"/>
              <w:rPr>
                <w:sz w:val="24"/>
                <w:szCs w:val="24"/>
              </w:rPr>
            </w:pPr>
            <w:r w:rsidRPr="00C54616">
              <w:rPr>
                <w:b/>
                <w:sz w:val="24"/>
                <w:szCs w:val="24"/>
              </w:rPr>
              <w:t>РАЗРЕШЕННОГО СТРОИТЕЛЬСТВА</w:t>
            </w:r>
          </w:p>
        </w:tc>
      </w:tr>
      <w:tr w:rsidR="00594C3E" w:rsidRPr="00C54616" w:rsidTr="006701BC">
        <w:tc>
          <w:tcPr>
            <w:tcW w:w="2412" w:type="dxa"/>
            <w:tcBorders>
              <w:top w:val="single" w:sz="4" w:space="0" w:color="auto"/>
              <w:left w:val="single" w:sz="4" w:space="0" w:color="auto"/>
              <w:bottom w:val="single" w:sz="4" w:space="0" w:color="auto"/>
              <w:right w:val="single" w:sz="4" w:space="0" w:color="auto"/>
            </w:tcBorders>
            <w:hideMark/>
          </w:tcPr>
          <w:p w:rsidR="00594C3E" w:rsidRPr="00C54616" w:rsidRDefault="00594C3E" w:rsidP="006701BC">
            <w:pPr>
              <w:widowControl w:val="0"/>
              <w:autoSpaceDE w:val="0"/>
              <w:autoSpaceDN w:val="0"/>
              <w:adjustRightInd w:val="0"/>
              <w:rPr>
                <w:sz w:val="24"/>
                <w:szCs w:val="24"/>
              </w:rPr>
            </w:pPr>
            <w:r w:rsidRPr="00C54616">
              <w:rPr>
                <w:sz w:val="24"/>
                <w:szCs w:val="24"/>
              </w:rPr>
              <w:t>Рыбоводство</w:t>
            </w:r>
          </w:p>
          <w:p w:rsidR="00594C3E" w:rsidRPr="00C54616" w:rsidRDefault="00594C3E" w:rsidP="006701BC">
            <w:pPr>
              <w:widowControl w:val="0"/>
              <w:autoSpaceDE w:val="0"/>
              <w:autoSpaceDN w:val="0"/>
              <w:adjustRightInd w:val="0"/>
              <w:rPr>
                <w:sz w:val="24"/>
                <w:szCs w:val="24"/>
              </w:rPr>
            </w:pPr>
            <w:r w:rsidRPr="00C54616">
              <w:rPr>
                <w:sz w:val="24"/>
                <w:szCs w:val="24"/>
              </w:rPr>
              <w:t>(1.13)</w:t>
            </w:r>
          </w:p>
        </w:tc>
        <w:tc>
          <w:tcPr>
            <w:tcW w:w="5245"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jc w:val="both"/>
              <w:rPr>
                <w:sz w:val="24"/>
                <w:szCs w:val="24"/>
              </w:rPr>
            </w:pPr>
            <w:r w:rsidRPr="00C5461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4616">
              <w:rPr>
                <w:sz w:val="24"/>
                <w:szCs w:val="24"/>
              </w:rPr>
              <w:t>аквакультуры</w:t>
            </w:r>
            <w:proofErr w:type="spellEnd"/>
            <w:r w:rsidRPr="00C54616">
              <w:rPr>
                <w:sz w:val="24"/>
                <w:szCs w:val="24"/>
              </w:rPr>
              <w:t xml:space="preserve">); размещение зданий, </w:t>
            </w:r>
            <w:r w:rsidRPr="00C54616">
              <w:rPr>
                <w:sz w:val="24"/>
                <w:szCs w:val="24"/>
              </w:rPr>
              <w:lastRenderedPageBreak/>
              <w:t>сооружений, оборудования, необходимых для осуществления рыбоводства (</w:t>
            </w:r>
            <w:proofErr w:type="spellStart"/>
            <w:r w:rsidRPr="00C54616">
              <w:rPr>
                <w:sz w:val="24"/>
                <w:szCs w:val="24"/>
              </w:rPr>
              <w:t>аквакультуры</w:t>
            </w:r>
            <w:proofErr w:type="spellEnd"/>
            <w:r w:rsidRPr="00C54616">
              <w:rPr>
                <w:sz w:val="24"/>
                <w:szCs w:val="24"/>
              </w:rPr>
              <w:t>)</w:t>
            </w:r>
          </w:p>
        </w:tc>
        <w:tc>
          <w:tcPr>
            <w:tcW w:w="6804" w:type="dxa"/>
            <w:tcBorders>
              <w:top w:val="single" w:sz="2" w:space="0" w:color="000000"/>
              <w:left w:val="single" w:sz="2" w:space="0" w:color="000000"/>
              <w:bottom w:val="single" w:sz="2" w:space="0" w:color="000000"/>
              <w:right w:val="single" w:sz="2" w:space="0" w:color="000000"/>
            </w:tcBorders>
            <w:hideMark/>
          </w:tcPr>
          <w:p w:rsidR="00594C3E" w:rsidRPr="00C54616" w:rsidRDefault="00594C3E" w:rsidP="006701BC">
            <w:pPr>
              <w:widowControl w:val="0"/>
              <w:ind w:firstLine="567"/>
              <w:jc w:val="both"/>
              <w:rPr>
                <w:b/>
                <w:sz w:val="24"/>
                <w:szCs w:val="24"/>
              </w:rPr>
            </w:pPr>
            <w:r w:rsidRPr="00C54616">
              <w:rPr>
                <w:b/>
                <w:sz w:val="24"/>
                <w:szCs w:val="24"/>
              </w:rPr>
              <w:lastRenderedPageBreak/>
              <w:t>предельные (минимальные и (или) максимальные) размеры земельных участков, в том числе их площадь:</w:t>
            </w:r>
          </w:p>
          <w:p w:rsidR="00594C3E" w:rsidRPr="00C54616" w:rsidRDefault="00594C3E" w:rsidP="006701BC">
            <w:pPr>
              <w:widowControl w:val="0"/>
              <w:rPr>
                <w:rFonts w:eastAsia="Times New Roman CYR"/>
                <w:sz w:val="24"/>
                <w:szCs w:val="24"/>
              </w:rPr>
            </w:pPr>
            <w:r w:rsidRPr="00C54616">
              <w:rPr>
                <w:rFonts w:eastAsia="Times New Roman CYR"/>
                <w:sz w:val="24"/>
                <w:szCs w:val="24"/>
              </w:rPr>
              <w:t>минимальная/максимальная площадь земельного участка - 60000кв</w:t>
            </w:r>
            <w:proofErr w:type="gramStart"/>
            <w:r w:rsidRPr="00C54616">
              <w:rPr>
                <w:rFonts w:eastAsia="Times New Roman CYR"/>
                <w:sz w:val="24"/>
                <w:szCs w:val="24"/>
              </w:rPr>
              <w:t>.м</w:t>
            </w:r>
            <w:proofErr w:type="gramEnd"/>
            <w:r w:rsidRPr="00C54616">
              <w:rPr>
                <w:rFonts w:eastAsia="Times New Roman CYR"/>
                <w:sz w:val="24"/>
                <w:szCs w:val="24"/>
              </w:rPr>
              <w:t xml:space="preserve">/ 211000 </w:t>
            </w:r>
            <w:proofErr w:type="spellStart"/>
            <w:r w:rsidRPr="00C54616">
              <w:rPr>
                <w:rFonts w:eastAsia="Times New Roman CYR"/>
                <w:sz w:val="24"/>
                <w:szCs w:val="24"/>
              </w:rPr>
              <w:t>кв.м</w:t>
            </w:r>
            <w:proofErr w:type="spellEnd"/>
            <w:r w:rsidRPr="00C54616">
              <w:rPr>
                <w:rFonts w:eastAsia="Times New Roman CYR"/>
                <w:sz w:val="24"/>
                <w:szCs w:val="24"/>
              </w:rPr>
              <w:t>.;</w:t>
            </w:r>
          </w:p>
          <w:p w:rsidR="00594C3E" w:rsidRPr="00C54616" w:rsidRDefault="00594C3E" w:rsidP="006701BC">
            <w:pPr>
              <w:widowControl w:val="0"/>
              <w:rPr>
                <w:sz w:val="24"/>
                <w:szCs w:val="24"/>
              </w:rPr>
            </w:pPr>
            <w:r w:rsidRPr="00C54616">
              <w:rPr>
                <w:sz w:val="24"/>
                <w:szCs w:val="24"/>
              </w:rPr>
              <w:lastRenderedPageBreak/>
              <w:t>Ограничения использования земельных участков и объектов капитального строительства установлены в статье 35</w:t>
            </w:r>
          </w:p>
        </w:tc>
      </w:tr>
      <w:tr w:rsidR="00594C3E" w:rsidRPr="00C54616" w:rsidTr="006701BC">
        <w:tc>
          <w:tcPr>
            <w:tcW w:w="2412"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rPr>
                <w:sz w:val="24"/>
                <w:szCs w:val="24"/>
              </w:rPr>
            </w:pPr>
            <w:r w:rsidRPr="00C54616">
              <w:rPr>
                <w:sz w:val="24"/>
                <w:szCs w:val="24"/>
              </w:rPr>
              <w:lastRenderedPageBreak/>
              <w:t>Научное обеспечение сельского хозяйства</w:t>
            </w:r>
          </w:p>
          <w:p w:rsidR="00594C3E" w:rsidRPr="00C54616" w:rsidRDefault="00594C3E" w:rsidP="006701BC">
            <w:pPr>
              <w:widowControl w:val="0"/>
              <w:autoSpaceDE w:val="0"/>
              <w:autoSpaceDN w:val="0"/>
              <w:adjustRightInd w:val="0"/>
              <w:rPr>
                <w:sz w:val="24"/>
                <w:szCs w:val="24"/>
              </w:rPr>
            </w:pPr>
            <w:r w:rsidRPr="00C54616">
              <w:rPr>
                <w:sz w:val="24"/>
                <w:szCs w:val="24"/>
              </w:rPr>
              <w:t xml:space="preserve">(1.14), </w:t>
            </w:r>
          </w:p>
        </w:tc>
        <w:tc>
          <w:tcPr>
            <w:tcW w:w="5245"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jc w:val="both"/>
              <w:rPr>
                <w:sz w:val="24"/>
                <w:szCs w:val="24"/>
              </w:rPr>
            </w:pPr>
            <w:r w:rsidRPr="00C54616">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594C3E" w:rsidRPr="00C54616" w:rsidRDefault="00594C3E" w:rsidP="006701BC">
            <w:pPr>
              <w:widowControl w:val="0"/>
              <w:autoSpaceDE w:val="0"/>
              <w:autoSpaceDN w:val="0"/>
              <w:adjustRightInd w:val="0"/>
              <w:jc w:val="both"/>
              <w:rPr>
                <w:sz w:val="24"/>
                <w:szCs w:val="24"/>
              </w:rPr>
            </w:pPr>
          </w:p>
        </w:tc>
        <w:tc>
          <w:tcPr>
            <w:tcW w:w="6804" w:type="dxa"/>
            <w:tcBorders>
              <w:top w:val="single" w:sz="2" w:space="0" w:color="000000"/>
              <w:left w:val="single" w:sz="2" w:space="0" w:color="000000"/>
              <w:bottom w:val="single" w:sz="2" w:space="0" w:color="000000"/>
              <w:right w:val="single" w:sz="2" w:space="0" w:color="000000"/>
            </w:tcBorders>
          </w:tcPr>
          <w:p w:rsidR="00594C3E" w:rsidRPr="00C54616" w:rsidRDefault="00594C3E" w:rsidP="006701BC">
            <w:pPr>
              <w:widowControl w:val="0"/>
              <w:ind w:firstLine="567"/>
              <w:jc w:val="both"/>
              <w:rPr>
                <w:b/>
                <w:sz w:val="24"/>
                <w:szCs w:val="24"/>
              </w:rPr>
            </w:pPr>
            <w:r w:rsidRPr="00C54616">
              <w:rPr>
                <w:sz w:val="24"/>
                <w:szCs w:val="24"/>
              </w:rPr>
              <w:t xml:space="preserve">Ограничения использования земельных участков и объектов капитального строительства установлены в статье 35 </w:t>
            </w:r>
          </w:p>
        </w:tc>
      </w:tr>
      <w:tr w:rsidR="00594C3E" w:rsidRPr="00C54616" w:rsidTr="006701BC">
        <w:tc>
          <w:tcPr>
            <w:tcW w:w="2412"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rPr>
                <w:sz w:val="24"/>
                <w:szCs w:val="24"/>
              </w:rPr>
            </w:pPr>
            <w:r w:rsidRPr="00C54616">
              <w:rPr>
                <w:sz w:val="24"/>
                <w:szCs w:val="24"/>
              </w:rPr>
              <w:t>Охота и рыбалка (5.3)</w:t>
            </w:r>
          </w:p>
        </w:tc>
        <w:tc>
          <w:tcPr>
            <w:tcW w:w="5245"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jc w:val="both"/>
              <w:rPr>
                <w:sz w:val="24"/>
                <w:szCs w:val="24"/>
              </w:rPr>
            </w:pPr>
            <w:r w:rsidRPr="00C54616">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594C3E" w:rsidRPr="00C54616" w:rsidRDefault="00594C3E" w:rsidP="006701BC">
            <w:pPr>
              <w:widowControl w:val="0"/>
              <w:autoSpaceDE w:val="0"/>
              <w:autoSpaceDN w:val="0"/>
              <w:adjustRightInd w:val="0"/>
              <w:jc w:val="both"/>
              <w:rPr>
                <w:sz w:val="24"/>
                <w:szCs w:val="24"/>
              </w:rPr>
            </w:pPr>
          </w:p>
        </w:tc>
        <w:tc>
          <w:tcPr>
            <w:tcW w:w="6804" w:type="dxa"/>
            <w:tcBorders>
              <w:top w:val="single" w:sz="2" w:space="0" w:color="000000"/>
              <w:left w:val="single" w:sz="2" w:space="0" w:color="000000"/>
              <w:bottom w:val="single" w:sz="2" w:space="0" w:color="000000"/>
              <w:right w:val="single" w:sz="2" w:space="0" w:color="000000"/>
            </w:tcBorders>
          </w:tcPr>
          <w:p w:rsidR="00594C3E" w:rsidRPr="00C54616" w:rsidRDefault="00594C3E" w:rsidP="006701BC">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594C3E" w:rsidRPr="00C54616" w:rsidRDefault="00594C3E" w:rsidP="006701BC">
            <w:pPr>
              <w:widowControl w:val="0"/>
              <w:rPr>
                <w:rFonts w:eastAsia="Times New Roman CYR"/>
                <w:sz w:val="24"/>
                <w:szCs w:val="24"/>
              </w:rPr>
            </w:pPr>
            <w:r w:rsidRPr="00C54616">
              <w:rPr>
                <w:rFonts w:eastAsia="Times New Roman CYR"/>
                <w:sz w:val="24"/>
                <w:szCs w:val="24"/>
              </w:rPr>
              <w:t>минимальная/максимальная площадь земельного участка - 100кв</w:t>
            </w:r>
            <w:proofErr w:type="gramStart"/>
            <w:r w:rsidRPr="00C54616">
              <w:rPr>
                <w:rFonts w:eastAsia="Times New Roman CYR"/>
                <w:sz w:val="24"/>
                <w:szCs w:val="24"/>
              </w:rPr>
              <w:t>.м</w:t>
            </w:r>
            <w:proofErr w:type="gramEnd"/>
            <w:r w:rsidRPr="00C54616">
              <w:rPr>
                <w:rFonts w:eastAsia="Times New Roman CYR"/>
                <w:sz w:val="24"/>
                <w:szCs w:val="24"/>
              </w:rPr>
              <w:t xml:space="preserve">/ 200 </w:t>
            </w:r>
            <w:proofErr w:type="spellStart"/>
            <w:r w:rsidRPr="00C54616">
              <w:rPr>
                <w:rFonts w:eastAsia="Times New Roman CYR"/>
                <w:sz w:val="24"/>
                <w:szCs w:val="24"/>
              </w:rPr>
              <w:t>кв.м</w:t>
            </w:r>
            <w:proofErr w:type="spellEnd"/>
            <w:r w:rsidRPr="00C54616">
              <w:rPr>
                <w:rFonts w:eastAsia="Times New Roman CYR"/>
                <w:sz w:val="24"/>
                <w:szCs w:val="24"/>
              </w:rPr>
              <w:t>.;</w:t>
            </w:r>
          </w:p>
          <w:p w:rsidR="00594C3E" w:rsidRPr="00C54616" w:rsidRDefault="00594C3E" w:rsidP="006701BC">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594C3E" w:rsidRPr="00C54616" w:rsidTr="006701BC">
        <w:tc>
          <w:tcPr>
            <w:tcW w:w="2412"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rPr>
                <w:sz w:val="24"/>
                <w:szCs w:val="24"/>
              </w:rPr>
            </w:pPr>
            <w:r w:rsidRPr="00C54616">
              <w:rPr>
                <w:sz w:val="24"/>
                <w:szCs w:val="24"/>
              </w:rPr>
              <w:t>Причалы для маломерных судов (5.4)</w:t>
            </w:r>
          </w:p>
          <w:p w:rsidR="00594C3E" w:rsidRPr="00C54616" w:rsidRDefault="00594C3E" w:rsidP="006701BC">
            <w:pPr>
              <w:widowControl w:val="0"/>
              <w:autoSpaceDE w:val="0"/>
              <w:autoSpaceDN w:val="0"/>
              <w:adjustRightInd w:val="0"/>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autoSpaceDE w:val="0"/>
              <w:autoSpaceDN w:val="0"/>
              <w:adjustRightInd w:val="0"/>
              <w:jc w:val="both"/>
              <w:rPr>
                <w:sz w:val="24"/>
                <w:szCs w:val="24"/>
              </w:rPr>
            </w:pPr>
            <w:r w:rsidRPr="00C54616">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6804" w:type="dxa"/>
            <w:tcBorders>
              <w:top w:val="single" w:sz="2" w:space="0" w:color="000000"/>
              <w:left w:val="single" w:sz="2" w:space="0" w:color="000000"/>
              <w:bottom w:val="single" w:sz="2" w:space="0" w:color="000000"/>
              <w:right w:val="single" w:sz="2" w:space="0" w:color="000000"/>
            </w:tcBorders>
          </w:tcPr>
          <w:p w:rsidR="00594C3E" w:rsidRPr="00C54616" w:rsidRDefault="00594C3E" w:rsidP="006701BC">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bl>
    <w:p w:rsidR="00594C3E" w:rsidRPr="00EA5C59" w:rsidRDefault="00594C3E" w:rsidP="00594C3E">
      <w:pPr>
        <w:pStyle w:val="a6"/>
        <w:widowControl w:val="0"/>
        <w:numPr>
          <w:ilvl w:val="0"/>
          <w:numId w:val="11"/>
        </w:numPr>
        <w:rPr>
          <w:b/>
          <w:lang w:val="ru-RU"/>
        </w:rPr>
      </w:pPr>
      <w:r w:rsidRPr="00EA5C59">
        <w:rPr>
          <w:b/>
          <w:lang w:val="ru-RU"/>
        </w:rPr>
        <w:t>УСЛОВНО РАЗРЕШЕННЫЕ ВИДЫ И ПАРАМЕТРЫ ИСПОЛЬЗОВАНИЯ ЗЕМЕЛЬНЫХ УЧАСТКОВ И ОБЪЕКТОВ КАПИТАЛЬНОГО СТРОИТЕЛЬСТВА</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5189"/>
        <w:gridCol w:w="6905"/>
      </w:tblGrid>
      <w:tr w:rsidR="00594C3E" w:rsidRPr="00C54616" w:rsidTr="006701BC">
        <w:trPr>
          <w:trHeight w:val="1546"/>
          <w:tblHeade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rsidR="00594C3E" w:rsidRPr="00C54616" w:rsidRDefault="00594C3E" w:rsidP="006701BC">
            <w:pPr>
              <w:widowControl w:val="0"/>
              <w:tabs>
                <w:tab w:val="left" w:pos="2520"/>
              </w:tabs>
              <w:jc w:val="center"/>
              <w:rPr>
                <w:b/>
                <w:sz w:val="24"/>
                <w:szCs w:val="24"/>
              </w:rPr>
            </w:pPr>
            <w:r w:rsidRPr="00C54616">
              <w:rPr>
                <w:b/>
                <w:sz w:val="24"/>
                <w:szCs w:val="24"/>
              </w:rPr>
              <w:t xml:space="preserve">ВИДЫ РАЗРЕШЕННОГО ИСПОЛЬЗОВАНИЯ ЗЕМЕЛЬНЫХ УЧАСТКОВ </w:t>
            </w:r>
          </w:p>
          <w:p w:rsidR="00594C3E" w:rsidRPr="00C54616" w:rsidRDefault="00594C3E" w:rsidP="006701BC">
            <w:pPr>
              <w:widowControl w:val="0"/>
              <w:tabs>
                <w:tab w:val="left" w:pos="2520"/>
              </w:tabs>
              <w:jc w:val="center"/>
              <w:rPr>
                <w:b/>
                <w:sz w:val="24"/>
                <w:szCs w:val="24"/>
              </w:rPr>
            </w:pPr>
            <w:r w:rsidRPr="00C54616">
              <w:rPr>
                <w:b/>
                <w:sz w:val="24"/>
                <w:szCs w:val="24"/>
              </w:rPr>
              <w:t>(номер по классификатору)</w:t>
            </w:r>
          </w:p>
        </w:tc>
        <w:tc>
          <w:tcPr>
            <w:tcW w:w="1769" w:type="pct"/>
            <w:tcBorders>
              <w:top w:val="single" w:sz="4" w:space="0" w:color="auto"/>
              <w:left w:val="single" w:sz="4" w:space="0" w:color="auto"/>
              <w:bottom w:val="single" w:sz="4" w:space="0" w:color="auto"/>
              <w:right w:val="single" w:sz="4" w:space="0" w:color="auto"/>
            </w:tcBorders>
            <w:hideMark/>
          </w:tcPr>
          <w:p w:rsidR="00594C3E" w:rsidRPr="00C54616" w:rsidRDefault="00594C3E" w:rsidP="006701BC">
            <w:pPr>
              <w:widowControl w:val="0"/>
              <w:tabs>
                <w:tab w:val="left" w:pos="2520"/>
              </w:tabs>
              <w:jc w:val="center"/>
              <w:rPr>
                <w:b/>
                <w:sz w:val="24"/>
                <w:szCs w:val="24"/>
              </w:rPr>
            </w:pPr>
            <w:r w:rsidRPr="00C54616">
              <w:rPr>
                <w:b/>
                <w:sz w:val="24"/>
                <w:szCs w:val="24"/>
              </w:rPr>
              <w:t>ВИДЫ РАЗРЕШЕННОГО ИСПОЛЬЗОВАНИЯ ОБЪЕКТОВ КАПИТАЛЬНОГО СТРОИТЕЛЬСТВА</w:t>
            </w:r>
          </w:p>
        </w:tc>
        <w:tc>
          <w:tcPr>
            <w:tcW w:w="2354" w:type="pct"/>
            <w:tcBorders>
              <w:top w:val="single" w:sz="4" w:space="0" w:color="auto"/>
              <w:left w:val="single" w:sz="4" w:space="0" w:color="auto"/>
              <w:bottom w:val="single" w:sz="4" w:space="0" w:color="auto"/>
              <w:right w:val="single" w:sz="4" w:space="0" w:color="auto"/>
            </w:tcBorders>
            <w:vAlign w:val="center"/>
            <w:hideMark/>
          </w:tcPr>
          <w:p w:rsidR="00594C3E" w:rsidRPr="00C54616" w:rsidRDefault="00594C3E" w:rsidP="006701BC">
            <w:pPr>
              <w:widowControl w:val="0"/>
              <w:tabs>
                <w:tab w:val="left" w:pos="2520"/>
              </w:tabs>
              <w:jc w:val="center"/>
              <w:rPr>
                <w:b/>
                <w:sz w:val="24"/>
                <w:szCs w:val="24"/>
              </w:rPr>
            </w:pPr>
            <w:r w:rsidRPr="00C54616">
              <w:rPr>
                <w:b/>
                <w:sz w:val="24"/>
                <w:szCs w:val="24"/>
              </w:rPr>
              <w:t xml:space="preserve">ПРЕДЕЛЬНЫЕ РАЗМЕРЫ </w:t>
            </w:r>
            <w:proofErr w:type="gramStart"/>
            <w:r w:rsidRPr="00C54616">
              <w:rPr>
                <w:b/>
                <w:sz w:val="24"/>
                <w:szCs w:val="24"/>
              </w:rPr>
              <w:t>ЗЕМЕЛЬНЫХ</w:t>
            </w:r>
            <w:proofErr w:type="gramEnd"/>
          </w:p>
          <w:p w:rsidR="00594C3E" w:rsidRPr="00C54616" w:rsidRDefault="00594C3E" w:rsidP="006701BC">
            <w:pPr>
              <w:widowControl w:val="0"/>
              <w:tabs>
                <w:tab w:val="left" w:pos="2520"/>
              </w:tabs>
              <w:jc w:val="center"/>
              <w:rPr>
                <w:b/>
                <w:sz w:val="24"/>
                <w:szCs w:val="24"/>
              </w:rPr>
            </w:pPr>
            <w:r w:rsidRPr="00C54616">
              <w:rPr>
                <w:b/>
                <w:sz w:val="24"/>
                <w:szCs w:val="24"/>
              </w:rPr>
              <w:t>УЧАСТКОВ И ПРЕДЕЛЬНЫЕ ПАРАМЕТРЫ</w:t>
            </w:r>
          </w:p>
          <w:p w:rsidR="00594C3E" w:rsidRPr="00C54616" w:rsidRDefault="00594C3E" w:rsidP="006701BC">
            <w:pPr>
              <w:widowControl w:val="0"/>
              <w:tabs>
                <w:tab w:val="left" w:pos="2520"/>
              </w:tabs>
              <w:jc w:val="center"/>
              <w:rPr>
                <w:b/>
                <w:sz w:val="24"/>
                <w:szCs w:val="24"/>
              </w:rPr>
            </w:pPr>
            <w:r w:rsidRPr="00C54616">
              <w:rPr>
                <w:b/>
                <w:sz w:val="24"/>
                <w:szCs w:val="24"/>
              </w:rPr>
              <w:t>РАЗРЕШЕННОГО СТРОИТЕЛЬСТВА</w:t>
            </w:r>
          </w:p>
        </w:tc>
      </w:tr>
      <w:tr w:rsidR="00594C3E" w:rsidRPr="00C54616" w:rsidTr="006701BC">
        <w:trPr>
          <w:trHeight w:val="800"/>
          <w:jc w:val="center"/>
        </w:trPr>
        <w:tc>
          <w:tcPr>
            <w:tcW w:w="877" w:type="pct"/>
            <w:tcBorders>
              <w:top w:val="single" w:sz="6" w:space="0" w:color="000000"/>
              <w:left w:val="single" w:sz="6" w:space="0" w:color="000000"/>
              <w:bottom w:val="single" w:sz="6" w:space="0" w:color="000000"/>
              <w:right w:val="single" w:sz="6" w:space="0" w:color="000000"/>
            </w:tcBorders>
            <w:hideMark/>
          </w:tcPr>
          <w:p w:rsidR="00594C3E" w:rsidRPr="00C54616" w:rsidRDefault="00594C3E" w:rsidP="006701BC">
            <w:pPr>
              <w:widowControl w:val="0"/>
              <w:rPr>
                <w:sz w:val="24"/>
                <w:szCs w:val="24"/>
              </w:rPr>
            </w:pPr>
            <w:r w:rsidRPr="00C54616">
              <w:rPr>
                <w:sz w:val="24"/>
                <w:szCs w:val="24"/>
              </w:rPr>
              <w:t>Площадки для занятий спортом (5.1.3)</w:t>
            </w:r>
          </w:p>
        </w:tc>
        <w:tc>
          <w:tcPr>
            <w:tcW w:w="1769" w:type="pct"/>
            <w:tcBorders>
              <w:top w:val="single" w:sz="6" w:space="0" w:color="000000"/>
              <w:left w:val="single" w:sz="6" w:space="0" w:color="000000"/>
              <w:bottom w:val="single" w:sz="6" w:space="0" w:color="000000"/>
              <w:right w:val="single" w:sz="6" w:space="0" w:color="000000"/>
            </w:tcBorders>
            <w:hideMark/>
          </w:tcPr>
          <w:p w:rsidR="00594C3E" w:rsidRPr="00C54616" w:rsidRDefault="00594C3E" w:rsidP="006701BC">
            <w:pPr>
              <w:widowControl w:val="0"/>
              <w:rPr>
                <w:sz w:val="24"/>
                <w:szCs w:val="24"/>
              </w:rPr>
            </w:pPr>
            <w:r w:rsidRPr="00C54616">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54" w:type="pct"/>
            <w:tcBorders>
              <w:top w:val="single" w:sz="4" w:space="0" w:color="auto"/>
              <w:left w:val="single" w:sz="4" w:space="0" w:color="auto"/>
              <w:bottom w:val="single" w:sz="4" w:space="0" w:color="auto"/>
              <w:right w:val="single" w:sz="4" w:space="0" w:color="auto"/>
            </w:tcBorders>
            <w:hideMark/>
          </w:tcPr>
          <w:p w:rsidR="00594C3E" w:rsidRPr="00C54616" w:rsidRDefault="00594C3E" w:rsidP="006701BC">
            <w:pPr>
              <w:widowControl w:val="0"/>
              <w:ind w:firstLine="567"/>
              <w:jc w:val="both"/>
              <w:rPr>
                <w:b/>
                <w:sz w:val="24"/>
                <w:szCs w:val="24"/>
              </w:rPr>
            </w:pPr>
            <w:r w:rsidRPr="00C54616">
              <w:rPr>
                <w:b/>
                <w:sz w:val="24"/>
                <w:szCs w:val="24"/>
              </w:rPr>
              <w:t>предельные (минимальные и (или) максимальные) размеры земельных участков, в том числе их площадь:</w:t>
            </w:r>
          </w:p>
          <w:p w:rsidR="00594C3E" w:rsidRPr="00C54616" w:rsidRDefault="00594C3E" w:rsidP="006701BC">
            <w:pPr>
              <w:widowControl w:val="0"/>
              <w:ind w:firstLine="567"/>
              <w:jc w:val="both"/>
              <w:rPr>
                <w:sz w:val="24"/>
                <w:szCs w:val="24"/>
              </w:rPr>
            </w:pPr>
            <w:r w:rsidRPr="00C54616">
              <w:rPr>
                <w:sz w:val="24"/>
                <w:szCs w:val="24"/>
              </w:rPr>
              <w:t xml:space="preserve">- минимальная/максимальная площадь земельного участка - </w:t>
            </w:r>
            <w:r w:rsidRPr="00C54616">
              <w:rPr>
                <w:b/>
                <w:sz w:val="24"/>
                <w:szCs w:val="24"/>
              </w:rPr>
              <w:t>500/40000</w:t>
            </w:r>
            <w:r w:rsidRPr="00C54616">
              <w:rPr>
                <w:sz w:val="24"/>
                <w:szCs w:val="24"/>
              </w:rPr>
              <w:t xml:space="preserve"> </w:t>
            </w:r>
            <w:proofErr w:type="spellStart"/>
            <w:r w:rsidRPr="00C54616">
              <w:rPr>
                <w:sz w:val="24"/>
                <w:szCs w:val="24"/>
              </w:rPr>
              <w:t>кв</w:t>
            </w:r>
            <w:proofErr w:type="gramStart"/>
            <w:r w:rsidRPr="00C54616">
              <w:rPr>
                <w:sz w:val="24"/>
                <w:szCs w:val="24"/>
              </w:rPr>
              <w:t>.м</w:t>
            </w:r>
            <w:proofErr w:type="spellEnd"/>
            <w:proofErr w:type="gramEnd"/>
            <w:r w:rsidRPr="00C54616">
              <w:rPr>
                <w:sz w:val="24"/>
                <w:szCs w:val="24"/>
              </w:rPr>
              <w:t>;</w:t>
            </w:r>
          </w:p>
          <w:p w:rsidR="00594C3E" w:rsidRPr="00C54616" w:rsidRDefault="00594C3E" w:rsidP="006701BC">
            <w:pPr>
              <w:widowControl w:val="0"/>
              <w:ind w:firstLine="567"/>
              <w:jc w:val="both"/>
              <w:rPr>
                <w:rFonts w:eastAsia="SimSun"/>
                <w:b/>
                <w:sz w:val="24"/>
                <w:szCs w:val="24"/>
                <w:lang w:eastAsia="zh-CN"/>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r w:rsidR="00594C3E" w:rsidRPr="00C54616" w:rsidTr="006701BC">
        <w:trPr>
          <w:trHeight w:val="800"/>
          <w:jc w:val="center"/>
        </w:trPr>
        <w:tc>
          <w:tcPr>
            <w:tcW w:w="877" w:type="pct"/>
            <w:tcBorders>
              <w:top w:val="single" w:sz="6" w:space="0" w:color="000000"/>
              <w:left w:val="single" w:sz="6" w:space="0" w:color="000000"/>
              <w:bottom w:val="single" w:sz="6" w:space="0" w:color="000000"/>
              <w:right w:val="single" w:sz="6" w:space="0" w:color="000000"/>
            </w:tcBorders>
          </w:tcPr>
          <w:p w:rsidR="00594C3E" w:rsidRPr="00C54616" w:rsidRDefault="00594C3E" w:rsidP="006701BC">
            <w:pPr>
              <w:widowControl w:val="0"/>
              <w:rPr>
                <w:sz w:val="24"/>
                <w:szCs w:val="24"/>
              </w:rPr>
            </w:pPr>
            <w:r w:rsidRPr="00C54616">
              <w:rPr>
                <w:sz w:val="24"/>
                <w:szCs w:val="24"/>
              </w:rPr>
              <w:lastRenderedPageBreak/>
              <w:t>Водный спорт (5.1.5)</w:t>
            </w:r>
          </w:p>
        </w:tc>
        <w:tc>
          <w:tcPr>
            <w:tcW w:w="1769" w:type="pct"/>
            <w:tcBorders>
              <w:top w:val="single" w:sz="6" w:space="0" w:color="000000"/>
              <w:left w:val="single" w:sz="6" w:space="0" w:color="000000"/>
              <w:bottom w:val="single" w:sz="6" w:space="0" w:color="000000"/>
              <w:right w:val="single" w:sz="6" w:space="0" w:color="000000"/>
            </w:tcBorders>
          </w:tcPr>
          <w:p w:rsidR="00594C3E" w:rsidRPr="00C54616" w:rsidRDefault="00594C3E" w:rsidP="006701BC">
            <w:pPr>
              <w:widowControl w:val="0"/>
              <w:rPr>
                <w:sz w:val="24"/>
                <w:szCs w:val="24"/>
              </w:rPr>
            </w:pPr>
            <w:r w:rsidRPr="00C54616">
              <w:rPr>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54" w:type="pct"/>
            <w:tcBorders>
              <w:top w:val="single" w:sz="4" w:space="0" w:color="auto"/>
              <w:left w:val="single" w:sz="4" w:space="0" w:color="auto"/>
              <w:bottom w:val="single" w:sz="4" w:space="0" w:color="auto"/>
              <w:right w:val="single" w:sz="4" w:space="0" w:color="auto"/>
            </w:tcBorders>
          </w:tcPr>
          <w:p w:rsidR="00594C3E" w:rsidRPr="00C54616" w:rsidRDefault="00594C3E" w:rsidP="006701BC">
            <w:pPr>
              <w:widowControl w:val="0"/>
              <w:ind w:firstLine="567"/>
              <w:jc w:val="both"/>
              <w:rPr>
                <w:b/>
                <w:sz w:val="24"/>
                <w:szCs w:val="24"/>
              </w:rPr>
            </w:pPr>
            <w:r w:rsidRPr="00C54616">
              <w:rPr>
                <w:sz w:val="24"/>
                <w:szCs w:val="24"/>
              </w:rPr>
              <w:t>Ограничения использования земельных участков и объектов капитального строительства установлены в статье 35</w:t>
            </w:r>
          </w:p>
        </w:tc>
      </w:tr>
    </w:tbl>
    <w:p w:rsidR="00594C3E" w:rsidRDefault="00594C3E" w:rsidP="00594C3E">
      <w:pPr>
        <w:widowControl w:val="0"/>
        <w:ind w:left="720"/>
        <w:jc w:val="both"/>
        <w:rPr>
          <w:b/>
          <w:sz w:val="24"/>
          <w:szCs w:val="24"/>
        </w:rPr>
      </w:pPr>
    </w:p>
    <w:p w:rsidR="00594C3E" w:rsidRPr="00C54616" w:rsidRDefault="00594C3E" w:rsidP="00594C3E">
      <w:pPr>
        <w:widowControl w:val="0"/>
        <w:ind w:left="360"/>
        <w:jc w:val="both"/>
        <w:rPr>
          <w:b/>
          <w:sz w:val="24"/>
          <w:szCs w:val="24"/>
        </w:rPr>
      </w:pPr>
      <w:r>
        <w:rPr>
          <w:b/>
          <w:sz w:val="24"/>
          <w:szCs w:val="24"/>
        </w:rPr>
        <w:t xml:space="preserve"> 3.</w:t>
      </w:r>
      <w:r w:rsidRPr="00C54616">
        <w:rPr>
          <w:b/>
          <w:sz w:val="24"/>
          <w:szCs w:val="24"/>
        </w:rPr>
        <w:t>ВСПОМОГАТЕЛЬНЫЕ ВИДЫ И ПАРАМЕТРЫ РАЗРЕШЕННОГО ИСПОЛЬЗОВАНИЯ ОБЪЕКТОВ КАПИТАЛЬНОГО СТРОИТЕЛЬСТВА</w:t>
      </w:r>
    </w:p>
    <w:p w:rsidR="00594C3E" w:rsidRPr="00C54616" w:rsidRDefault="00594C3E" w:rsidP="00594C3E">
      <w:pPr>
        <w:widowControl w:val="0"/>
        <w:outlineLvl w:val="2"/>
        <w:rPr>
          <w:sz w:val="24"/>
          <w:szCs w:val="24"/>
        </w:rPr>
      </w:pPr>
      <w:r w:rsidRPr="00C54616">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roofErr w:type="gramStart"/>
      <w:r w:rsidRPr="00C54616">
        <w:rPr>
          <w:sz w:val="24"/>
          <w:szCs w:val="24"/>
        </w:rPr>
        <w:t>-н</w:t>
      </w:r>
      <w:proofErr w:type="gramEnd"/>
      <w:r w:rsidRPr="00C54616">
        <w:rPr>
          <w:sz w:val="24"/>
          <w:szCs w:val="24"/>
        </w:rPr>
        <w:t>ет</w:t>
      </w:r>
    </w:p>
    <w:p w:rsidR="009C2DDB" w:rsidRDefault="009C2DDB" w:rsidP="002D7458">
      <w:pPr>
        <w:widowControl w:val="0"/>
        <w:ind w:firstLine="709"/>
        <w:jc w:val="center"/>
        <w:outlineLvl w:val="2"/>
        <w:rPr>
          <w:b/>
          <w:sz w:val="24"/>
          <w:szCs w:val="24"/>
        </w:rPr>
      </w:pPr>
    </w:p>
    <w:p w:rsidR="00253235" w:rsidRDefault="00253235" w:rsidP="002D7458">
      <w:pPr>
        <w:widowControl w:val="0"/>
        <w:ind w:firstLine="709"/>
        <w:jc w:val="center"/>
        <w:outlineLvl w:val="2"/>
        <w:rPr>
          <w:b/>
          <w:sz w:val="24"/>
          <w:szCs w:val="24"/>
        </w:rPr>
      </w:pPr>
    </w:p>
    <w:p w:rsidR="00F34200" w:rsidRPr="00C54616" w:rsidRDefault="00F34200" w:rsidP="002D7458">
      <w:pPr>
        <w:widowControl w:val="0"/>
        <w:ind w:firstLine="709"/>
        <w:jc w:val="center"/>
        <w:outlineLvl w:val="2"/>
        <w:rPr>
          <w:b/>
          <w:sz w:val="24"/>
          <w:szCs w:val="24"/>
        </w:rPr>
      </w:pPr>
      <w:r w:rsidRPr="00D14B6D">
        <w:rPr>
          <w:b/>
          <w:sz w:val="24"/>
          <w:szCs w:val="24"/>
        </w:rPr>
        <w:t>Статья</w:t>
      </w:r>
      <w:r w:rsidR="002D7458" w:rsidRPr="00D14B6D">
        <w:rPr>
          <w:b/>
          <w:sz w:val="24"/>
          <w:szCs w:val="24"/>
        </w:rPr>
        <w:t xml:space="preserve"> </w:t>
      </w:r>
      <w:r w:rsidRPr="00D14B6D">
        <w:rPr>
          <w:b/>
          <w:sz w:val="24"/>
          <w:szCs w:val="24"/>
        </w:rPr>
        <w:t>31</w:t>
      </w:r>
      <w:r w:rsidRPr="00C54616">
        <w:rPr>
          <w:b/>
          <w:sz w:val="24"/>
          <w:szCs w:val="24"/>
        </w:rPr>
        <w:t>.</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Зоны</w:t>
      </w:r>
      <w:r w:rsidR="002D7458" w:rsidRPr="00C54616">
        <w:rPr>
          <w:b/>
          <w:sz w:val="24"/>
          <w:szCs w:val="24"/>
        </w:rPr>
        <w:t xml:space="preserve"> </w:t>
      </w:r>
      <w:r w:rsidRPr="00C54616">
        <w:rPr>
          <w:b/>
          <w:sz w:val="24"/>
          <w:szCs w:val="24"/>
        </w:rPr>
        <w:t>рекреационного</w:t>
      </w:r>
      <w:r w:rsidR="002D7458" w:rsidRPr="00C54616">
        <w:rPr>
          <w:b/>
          <w:sz w:val="24"/>
          <w:szCs w:val="24"/>
        </w:rPr>
        <w:t xml:space="preserve"> </w:t>
      </w:r>
      <w:r w:rsidRPr="00C54616">
        <w:rPr>
          <w:b/>
          <w:sz w:val="24"/>
          <w:szCs w:val="24"/>
        </w:rPr>
        <w:t>назначения</w:t>
      </w:r>
      <w:bookmarkEnd w:id="40"/>
    </w:p>
    <w:p w:rsidR="00D91921" w:rsidRPr="00C54616" w:rsidRDefault="00D91921" w:rsidP="002D7458">
      <w:pPr>
        <w:widowControl w:val="0"/>
        <w:outlineLvl w:val="2"/>
        <w:rPr>
          <w:sz w:val="24"/>
          <w:szCs w:val="24"/>
        </w:rPr>
      </w:pPr>
    </w:p>
    <w:p w:rsidR="00F34200" w:rsidRPr="00C54616" w:rsidRDefault="00F34200" w:rsidP="002D7458">
      <w:pPr>
        <w:widowControl w:val="0"/>
        <w:overflowPunct w:val="0"/>
        <w:autoSpaceDE w:val="0"/>
        <w:autoSpaceDN w:val="0"/>
        <w:adjustRightInd w:val="0"/>
        <w:ind w:firstLine="567"/>
        <w:jc w:val="center"/>
        <w:outlineLvl w:val="4"/>
        <w:rPr>
          <w:rFonts w:eastAsia="SimSun"/>
          <w:bCs/>
          <w:i/>
          <w:iCs/>
          <w:sz w:val="24"/>
          <w:szCs w:val="24"/>
          <w:lang w:eastAsia="zh-CN"/>
        </w:rPr>
      </w:pPr>
      <w:r w:rsidRPr="00C54616">
        <w:rPr>
          <w:rFonts w:eastAsia="SimSun"/>
          <w:b/>
          <w:bCs/>
          <w:i/>
          <w:iCs/>
          <w:sz w:val="24"/>
          <w:szCs w:val="24"/>
          <w:lang w:eastAsia="zh-CN"/>
        </w:rPr>
        <w:t>Р</w:t>
      </w:r>
      <w:r w:rsidR="00AA3893">
        <w:rPr>
          <w:rFonts w:eastAsia="SimSun"/>
          <w:b/>
          <w:bCs/>
          <w:i/>
          <w:iCs/>
          <w:sz w:val="24"/>
          <w:szCs w:val="24"/>
          <w:lang w:eastAsia="zh-CN"/>
        </w:rPr>
        <w:t>З 40</w:t>
      </w:r>
      <w:r w:rsidRPr="00C54616">
        <w:rPr>
          <w:rFonts w:eastAsia="SimSun"/>
          <w:b/>
          <w:bCs/>
          <w:i/>
          <w:iCs/>
          <w:sz w:val="24"/>
          <w:szCs w:val="24"/>
          <w:lang w:eastAsia="zh-CN"/>
        </w:rPr>
        <w:t>1.</w:t>
      </w:r>
      <w:r w:rsidR="002D7458" w:rsidRPr="00C54616">
        <w:rPr>
          <w:rFonts w:eastAsia="SimSun"/>
          <w:b/>
          <w:bCs/>
          <w:i/>
          <w:iCs/>
          <w:sz w:val="24"/>
          <w:szCs w:val="24"/>
          <w:lang w:eastAsia="zh-CN"/>
        </w:rPr>
        <w:t xml:space="preserve"> </w:t>
      </w:r>
      <w:r w:rsidRPr="00C54616">
        <w:rPr>
          <w:rFonts w:eastAsia="SimSun"/>
          <w:b/>
          <w:bCs/>
          <w:i/>
          <w:iCs/>
          <w:sz w:val="24"/>
          <w:szCs w:val="24"/>
          <w:lang w:eastAsia="zh-CN"/>
        </w:rPr>
        <w:t>Зона</w:t>
      </w:r>
      <w:r w:rsidR="002D7458" w:rsidRPr="00C54616">
        <w:rPr>
          <w:rFonts w:eastAsia="SimSun"/>
          <w:b/>
          <w:bCs/>
          <w:i/>
          <w:iCs/>
          <w:sz w:val="24"/>
          <w:szCs w:val="24"/>
          <w:lang w:eastAsia="zh-CN"/>
        </w:rPr>
        <w:t xml:space="preserve"> </w:t>
      </w:r>
      <w:r w:rsidRPr="00C54616">
        <w:rPr>
          <w:rFonts w:eastAsia="SimSun"/>
          <w:b/>
          <w:bCs/>
          <w:i/>
          <w:iCs/>
          <w:sz w:val="24"/>
          <w:szCs w:val="24"/>
          <w:lang w:eastAsia="zh-CN"/>
        </w:rPr>
        <w:t>парков,</w:t>
      </w:r>
      <w:r w:rsidR="002D7458" w:rsidRPr="00C54616">
        <w:rPr>
          <w:rFonts w:eastAsia="SimSun"/>
          <w:b/>
          <w:bCs/>
          <w:i/>
          <w:iCs/>
          <w:sz w:val="24"/>
          <w:szCs w:val="24"/>
          <w:lang w:eastAsia="zh-CN"/>
        </w:rPr>
        <w:t xml:space="preserve"> </w:t>
      </w:r>
      <w:r w:rsidRPr="00C54616">
        <w:rPr>
          <w:rFonts w:eastAsia="SimSun"/>
          <w:b/>
          <w:bCs/>
          <w:i/>
          <w:iCs/>
          <w:sz w:val="24"/>
          <w:szCs w:val="24"/>
          <w:lang w:eastAsia="zh-CN"/>
        </w:rPr>
        <w:t>скверов,</w:t>
      </w:r>
      <w:r w:rsidR="002D7458" w:rsidRPr="00C54616">
        <w:rPr>
          <w:rFonts w:eastAsia="SimSun"/>
          <w:b/>
          <w:bCs/>
          <w:i/>
          <w:iCs/>
          <w:sz w:val="24"/>
          <w:szCs w:val="24"/>
          <w:lang w:eastAsia="zh-CN"/>
        </w:rPr>
        <w:t xml:space="preserve"> </w:t>
      </w:r>
      <w:r w:rsidRPr="00C54616">
        <w:rPr>
          <w:rFonts w:eastAsia="SimSun"/>
          <w:b/>
          <w:bCs/>
          <w:i/>
          <w:iCs/>
          <w:sz w:val="24"/>
          <w:szCs w:val="24"/>
          <w:lang w:eastAsia="zh-CN"/>
        </w:rPr>
        <w:t>бульваров,</w:t>
      </w:r>
      <w:r w:rsidR="002D7458" w:rsidRPr="00C54616">
        <w:rPr>
          <w:rFonts w:eastAsia="SimSun"/>
          <w:b/>
          <w:bCs/>
          <w:i/>
          <w:iCs/>
          <w:sz w:val="24"/>
          <w:szCs w:val="24"/>
          <w:lang w:eastAsia="zh-CN"/>
        </w:rPr>
        <w:t xml:space="preserve"> </w:t>
      </w:r>
      <w:r w:rsidRPr="00C54616">
        <w:rPr>
          <w:rFonts w:eastAsia="SimSun"/>
          <w:b/>
          <w:bCs/>
          <w:i/>
          <w:iCs/>
          <w:sz w:val="24"/>
          <w:szCs w:val="24"/>
          <w:lang w:eastAsia="zh-CN"/>
        </w:rPr>
        <w:t>озеленения</w:t>
      </w:r>
      <w:r w:rsidR="002D7458" w:rsidRPr="00C54616">
        <w:rPr>
          <w:rFonts w:eastAsia="SimSun"/>
          <w:b/>
          <w:bCs/>
          <w:i/>
          <w:iCs/>
          <w:sz w:val="24"/>
          <w:szCs w:val="24"/>
          <w:lang w:eastAsia="zh-CN"/>
        </w:rPr>
        <w:t xml:space="preserve"> </w:t>
      </w:r>
      <w:r w:rsidRPr="00C54616">
        <w:rPr>
          <w:rFonts w:eastAsia="SimSun"/>
          <w:b/>
          <w:bCs/>
          <w:i/>
          <w:iCs/>
          <w:sz w:val="24"/>
          <w:szCs w:val="24"/>
          <w:lang w:eastAsia="zh-CN"/>
        </w:rPr>
        <w:t>общего</w:t>
      </w:r>
      <w:r w:rsidR="002D7458" w:rsidRPr="00C54616">
        <w:rPr>
          <w:rFonts w:eastAsia="SimSun"/>
          <w:b/>
          <w:bCs/>
          <w:i/>
          <w:iCs/>
          <w:sz w:val="24"/>
          <w:szCs w:val="24"/>
          <w:lang w:eastAsia="zh-CN"/>
        </w:rPr>
        <w:t xml:space="preserve"> </w:t>
      </w:r>
      <w:r w:rsidRPr="00C54616">
        <w:rPr>
          <w:rFonts w:eastAsia="SimSun"/>
          <w:b/>
          <w:bCs/>
          <w:i/>
          <w:iCs/>
          <w:sz w:val="24"/>
          <w:szCs w:val="24"/>
          <w:lang w:eastAsia="zh-CN"/>
        </w:rPr>
        <w:t>пользования</w:t>
      </w:r>
    </w:p>
    <w:p w:rsidR="00F34200" w:rsidRPr="00C54616" w:rsidRDefault="00F34200" w:rsidP="002D7458">
      <w:pPr>
        <w:widowControl w:val="0"/>
        <w:ind w:firstLine="709"/>
        <w:jc w:val="both"/>
        <w:rPr>
          <w:iCs/>
          <w:sz w:val="24"/>
          <w:szCs w:val="24"/>
        </w:rPr>
      </w:pPr>
      <w:r w:rsidRPr="00C54616">
        <w:rPr>
          <w:iCs/>
          <w:sz w:val="24"/>
          <w:szCs w:val="24"/>
        </w:rPr>
        <w:t>Зона</w:t>
      </w:r>
      <w:r w:rsidR="002D7458" w:rsidRPr="00C54616">
        <w:rPr>
          <w:iCs/>
          <w:sz w:val="24"/>
          <w:szCs w:val="24"/>
        </w:rPr>
        <w:t xml:space="preserve"> </w:t>
      </w:r>
      <w:r w:rsidRPr="00C54616">
        <w:rPr>
          <w:iCs/>
          <w:sz w:val="24"/>
          <w:szCs w:val="24"/>
        </w:rPr>
        <w:t>парков,</w:t>
      </w:r>
      <w:r w:rsidR="002D7458" w:rsidRPr="00C54616">
        <w:rPr>
          <w:iCs/>
          <w:sz w:val="24"/>
          <w:szCs w:val="24"/>
        </w:rPr>
        <w:t xml:space="preserve"> </w:t>
      </w:r>
      <w:r w:rsidRPr="00C54616">
        <w:rPr>
          <w:iCs/>
          <w:sz w:val="24"/>
          <w:szCs w:val="24"/>
        </w:rPr>
        <w:t>скверов,</w:t>
      </w:r>
      <w:r w:rsidR="002D7458" w:rsidRPr="00C54616">
        <w:rPr>
          <w:iCs/>
          <w:sz w:val="24"/>
          <w:szCs w:val="24"/>
        </w:rPr>
        <w:t xml:space="preserve"> </w:t>
      </w:r>
      <w:r w:rsidRPr="00C54616">
        <w:rPr>
          <w:iCs/>
          <w:sz w:val="24"/>
          <w:szCs w:val="24"/>
        </w:rPr>
        <w:t>бульваров,</w:t>
      </w:r>
      <w:r w:rsidR="002D7458" w:rsidRPr="00C54616">
        <w:rPr>
          <w:iCs/>
          <w:sz w:val="24"/>
          <w:szCs w:val="24"/>
        </w:rPr>
        <w:t xml:space="preserve"> </w:t>
      </w:r>
      <w:r w:rsidRPr="00C54616">
        <w:rPr>
          <w:iCs/>
          <w:sz w:val="24"/>
          <w:szCs w:val="24"/>
        </w:rPr>
        <w:t>озеленения</w:t>
      </w:r>
      <w:r w:rsidR="002D7458" w:rsidRPr="00C54616">
        <w:rPr>
          <w:iCs/>
          <w:sz w:val="24"/>
          <w:szCs w:val="24"/>
        </w:rPr>
        <w:t xml:space="preserve"> </w:t>
      </w:r>
      <w:r w:rsidRPr="00C54616">
        <w:rPr>
          <w:iCs/>
          <w:sz w:val="24"/>
          <w:szCs w:val="24"/>
        </w:rPr>
        <w:t>общего</w:t>
      </w:r>
      <w:r w:rsidR="002D7458" w:rsidRPr="00C54616">
        <w:rPr>
          <w:iCs/>
          <w:sz w:val="24"/>
          <w:szCs w:val="24"/>
        </w:rPr>
        <w:t xml:space="preserve"> </w:t>
      </w:r>
      <w:r w:rsidRPr="00C54616">
        <w:rPr>
          <w:iCs/>
          <w:sz w:val="24"/>
          <w:szCs w:val="24"/>
        </w:rPr>
        <w:t>пользования</w:t>
      </w:r>
      <w:r w:rsidR="002D7458" w:rsidRPr="00C54616">
        <w:rPr>
          <w:iCs/>
          <w:sz w:val="24"/>
          <w:szCs w:val="24"/>
        </w:rPr>
        <w:t xml:space="preserve"> </w:t>
      </w:r>
      <w:r w:rsidRPr="00C54616">
        <w:rPr>
          <w:iCs/>
          <w:sz w:val="24"/>
          <w:szCs w:val="24"/>
        </w:rPr>
        <w:t>предназначена</w:t>
      </w:r>
      <w:r w:rsidR="002D7458" w:rsidRPr="00C54616">
        <w:rPr>
          <w:iCs/>
          <w:sz w:val="24"/>
          <w:szCs w:val="24"/>
        </w:rPr>
        <w:t xml:space="preserve"> </w:t>
      </w:r>
      <w:r w:rsidRPr="00C54616">
        <w:rPr>
          <w:iCs/>
          <w:sz w:val="24"/>
          <w:szCs w:val="24"/>
        </w:rPr>
        <w:t>для</w:t>
      </w:r>
      <w:r w:rsidR="002D7458" w:rsidRPr="00C54616">
        <w:rPr>
          <w:iCs/>
          <w:sz w:val="24"/>
          <w:szCs w:val="24"/>
        </w:rPr>
        <w:t xml:space="preserve"> </w:t>
      </w:r>
      <w:r w:rsidRPr="00C54616">
        <w:rPr>
          <w:iCs/>
          <w:sz w:val="24"/>
          <w:szCs w:val="24"/>
        </w:rPr>
        <w:t>организации</w:t>
      </w:r>
      <w:r w:rsidR="002D7458" w:rsidRPr="00C54616">
        <w:rPr>
          <w:iCs/>
          <w:sz w:val="24"/>
          <w:szCs w:val="24"/>
        </w:rPr>
        <w:t xml:space="preserve"> </w:t>
      </w:r>
      <w:r w:rsidRPr="00C54616">
        <w:rPr>
          <w:iCs/>
          <w:sz w:val="24"/>
          <w:szCs w:val="24"/>
        </w:rPr>
        <w:t>массового</w:t>
      </w:r>
      <w:r w:rsidR="002D7458" w:rsidRPr="00C54616">
        <w:rPr>
          <w:iCs/>
          <w:sz w:val="24"/>
          <w:szCs w:val="24"/>
        </w:rPr>
        <w:t xml:space="preserve"> </w:t>
      </w:r>
      <w:r w:rsidRPr="00C54616">
        <w:rPr>
          <w:iCs/>
          <w:sz w:val="24"/>
          <w:szCs w:val="24"/>
        </w:rPr>
        <w:t>отдыха</w:t>
      </w:r>
      <w:r w:rsidR="002D7458" w:rsidRPr="00C54616">
        <w:rPr>
          <w:iCs/>
          <w:sz w:val="24"/>
          <w:szCs w:val="24"/>
        </w:rPr>
        <w:t xml:space="preserve"> </w:t>
      </w:r>
      <w:r w:rsidRPr="00C54616">
        <w:rPr>
          <w:iCs/>
          <w:sz w:val="24"/>
          <w:szCs w:val="24"/>
        </w:rPr>
        <w:t>населения,</w:t>
      </w:r>
      <w:r w:rsidR="002D7458" w:rsidRPr="00C54616">
        <w:rPr>
          <w:iCs/>
          <w:sz w:val="24"/>
          <w:szCs w:val="24"/>
        </w:rPr>
        <w:t xml:space="preserve"> </w:t>
      </w:r>
      <w:r w:rsidRPr="00C54616">
        <w:rPr>
          <w:iCs/>
          <w:sz w:val="24"/>
          <w:szCs w:val="24"/>
        </w:rPr>
        <w:t>туризма,</w:t>
      </w:r>
      <w:r w:rsidR="002D7458" w:rsidRPr="00C54616">
        <w:rPr>
          <w:iCs/>
          <w:sz w:val="24"/>
          <w:szCs w:val="24"/>
        </w:rPr>
        <w:t xml:space="preserve"> </w:t>
      </w:r>
      <w:r w:rsidRPr="00C54616">
        <w:rPr>
          <w:iCs/>
          <w:sz w:val="24"/>
          <w:szCs w:val="24"/>
        </w:rPr>
        <w:t>занятий</w:t>
      </w:r>
      <w:r w:rsidR="002D7458" w:rsidRPr="00C54616">
        <w:rPr>
          <w:iCs/>
          <w:sz w:val="24"/>
          <w:szCs w:val="24"/>
        </w:rPr>
        <w:t xml:space="preserve"> </w:t>
      </w:r>
      <w:r w:rsidRPr="00C54616">
        <w:rPr>
          <w:iCs/>
          <w:sz w:val="24"/>
          <w:szCs w:val="24"/>
        </w:rPr>
        <w:t>физической</w:t>
      </w:r>
      <w:r w:rsidR="002D7458" w:rsidRPr="00C54616">
        <w:rPr>
          <w:iCs/>
          <w:sz w:val="24"/>
          <w:szCs w:val="24"/>
        </w:rPr>
        <w:t xml:space="preserve"> </w:t>
      </w:r>
      <w:r w:rsidRPr="00C54616">
        <w:rPr>
          <w:iCs/>
          <w:sz w:val="24"/>
          <w:szCs w:val="24"/>
        </w:rPr>
        <w:t>культурой</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спортом,</w:t>
      </w:r>
      <w:r w:rsidR="002D7458" w:rsidRPr="00C54616">
        <w:rPr>
          <w:iCs/>
          <w:sz w:val="24"/>
          <w:szCs w:val="24"/>
        </w:rPr>
        <w:t xml:space="preserve"> </w:t>
      </w:r>
      <w:r w:rsidRPr="00C54616">
        <w:rPr>
          <w:iCs/>
          <w:sz w:val="24"/>
          <w:szCs w:val="24"/>
        </w:rPr>
        <w:t>а</w:t>
      </w:r>
      <w:r w:rsidR="002D7458" w:rsidRPr="00C54616">
        <w:rPr>
          <w:iCs/>
          <w:sz w:val="24"/>
          <w:szCs w:val="24"/>
        </w:rPr>
        <w:t xml:space="preserve"> </w:t>
      </w:r>
      <w:r w:rsidRPr="00C54616">
        <w:rPr>
          <w:iCs/>
          <w:sz w:val="24"/>
          <w:szCs w:val="24"/>
        </w:rPr>
        <w:t>также</w:t>
      </w:r>
      <w:r w:rsidR="002D7458" w:rsidRPr="00C54616">
        <w:rPr>
          <w:iCs/>
          <w:sz w:val="24"/>
          <w:szCs w:val="24"/>
        </w:rPr>
        <w:t xml:space="preserve"> </w:t>
      </w:r>
      <w:r w:rsidRPr="00C54616">
        <w:rPr>
          <w:iCs/>
          <w:sz w:val="24"/>
          <w:szCs w:val="24"/>
        </w:rPr>
        <w:t>для</w:t>
      </w:r>
      <w:r w:rsidR="002D7458" w:rsidRPr="00C54616">
        <w:rPr>
          <w:iCs/>
          <w:sz w:val="24"/>
          <w:szCs w:val="24"/>
        </w:rPr>
        <w:t xml:space="preserve"> </w:t>
      </w:r>
      <w:r w:rsidRPr="00C54616">
        <w:rPr>
          <w:iCs/>
          <w:sz w:val="24"/>
          <w:szCs w:val="24"/>
        </w:rPr>
        <w:t>сохранения</w:t>
      </w:r>
      <w:r w:rsidR="002D7458" w:rsidRPr="00C54616">
        <w:rPr>
          <w:iCs/>
          <w:sz w:val="24"/>
          <w:szCs w:val="24"/>
        </w:rPr>
        <w:t xml:space="preserve"> </w:t>
      </w:r>
      <w:r w:rsidRPr="00C54616">
        <w:rPr>
          <w:iCs/>
          <w:sz w:val="24"/>
          <w:szCs w:val="24"/>
        </w:rPr>
        <w:t>природного</w:t>
      </w:r>
      <w:r w:rsidR="002D7458" w:rsidRPr="00C54616">
        <w:rPr>
          <w:iCs/>
          <w:sz w:val="24"/>
          <w:szCs w:val="24"/>
        </w:rPr>
        <w:t xml:space="preserve"> </w:t>
      </w:r>
      <w:r w:rsidRPr="00C54616">
        <w:rPr>
          <w:iCs/>
          <w:sz w:val="24"/>
          <w:szCs w:val="24"/>
        </w:rPr>
        <w:t>ландшафта,</w:t>
      </w:r>
      <w:r w:rsidR="002D7458" w:rsidRPr="00C54616">
        <w:rPr>
          <w:iCs/>
          <w:sz w:val="24"/>
          <w:szCs w:val="24"/>
        </w:rPr>
        <w:t xml:space="preserve"> </w:t>
      </w:r>
      <w:r w:rsidRPr="00C54616">
        <w:rPr>
          <w:iCs/>
          <w:sz w:val="24"/>
          <w:szCs w:val="24"/>
        </w:rPr>
        <w:t>экологически</w:t>
      </w:r>
      <w:r w:rsidR="002D7458" w:rsidRPr="00C54616">
        <w:rPr>
          <w:iCs/>
          <w:sz w:val="24"/>
          <w:szCs w:val="24"/>
        </w:rPr>
        <w:t xml:space="preserve"> </w:t>
      </w:r>
      <w:r w:rsidRPr="00C54616">
        <w:rPr>
          <w:iCs/>
          <w:sz w:val="24"/>
          <w:szCs w:val="24"/>
        </w:rPr>
        <w:t>чистой</w:t>
      </w:r>
      <w:r w:rsidR="002D7458" w:rsidRPr="00C54616">
        <w:rPr>
          <w:iCs/>
          <w:sz w:val="24"/>
          <w:szCs w:val="24"/>
        </w:rPr>
        <w:t xml:space="preserve"> </w:t>
      </w:r>
      <w:r w:rsidRPr="00C54616">
        <w:rPr>
          <w:iCs/>
          <w:sz w:val="24"/>
          <w:szCs w:val="24"/>
        </w:rPr>
        <w:t>окружающей</w:t>
      </w:r>
      <w:r w:rsidR="002D7458" w:rsidRPr="00C54616">
        <w:rPr>
          <w:iCs/>
          <w:sz w:val="24"/>
          <w:szCs w:val="24"/>
        </w:rPr>
        <w:t xml:space="preserve"> </w:t>
      </w:r>
      <w:r w:rsidRPr="00C54616">
        <w:rPr>
          <w:iCs/>
          <w:sz w:val="24"/>
          <w:szCs w:val="24"/>
        </w:rPr>
        <w:t>среды.</w:t>
      </w:r>
    </w:p>
    <w:p w:rsidR="00F34200" w:rsidRPr="00C54616" w:rsidRDefault="00F34200" w:rsidP="002D7458">
      <w:pPr>
        <w:widowControl w:val="0"/>
        <w:ind w:firstLine="709"/>
        <w:jc w:val="both"/>
        <w:rPr>
          <w:iCs/>
          <w:sz w:val="24"/>
          <w:szCs w:val="24"/>
        </w:rPr>
      </w:pPr>
      <w:r w:rsidRPr="00C54616">
        <w:rPr>
          <w:iCs/>
          <w:sz w:val="24"/>
          <w:szCs w:val="24"/>
        </w:rPr>
        <w:t>Представленные</w:t>
      </w:r>
      <w:r w:rsidR="002D7458" w:rsidRPr="00C54616">
        <w:rPr>
          <w:iCs/>
          <w:sz w:val="24"/>
          <w:szCs w:val="24"/>
        </w:rPr>
        <w:t xml:space="preserve"> </w:t>
      </w:r>
      <w:r w:rsidRPr="00C54616">
        <w:rPr>
          <w:iCs/>
          <w:sz w:val="24"/>
          <w:szCs w:val="24"/>
        </w:rPr>
        <w:t>ниже</w:t>
      </w:r>
      <w:r w:rsidR="002D7458" w:rsidRPr="00C54616">
        <w:rPr>
          <w:iCs/>
          <w:sz w:val="24"/>
          <w:szCs w:val="24"/>
        </w:rPr>
        <w:t xml:space="preserve"> </w:t>
      </w:r>
      <w:r w:rsidRPr="00C54616">
        <w:rPr>
          <w:iCs/>
          <w:sz w:val="24"/>
          <w:szCs w:val="24"/>
        </w:rPr>
        <w:t>градостроительные</w:t>
      </w:r>
      <w:r w:rsidR="002D7458" w:rsidRPr="00C54616">
        <w:rPr>
          <w:iCs/>
          <w:sz w:val="24"/>
          <w:szCs w:val="24"/>
        </w:rPr>
        <w:t xml:space="preserve"> </w:t>
      </w:r>
      <w:r w:rsidRPr="00C54616">
        <w:rPr>
          <w:iCs/>
          <w:sz w:val="24"/>
          <w:szCs w:val="24"/>
        </w:rPr>
        <w:t>регламенты</w:t>
      </w:r>
      <w:r w:rsidR="002D7458" w:rsidRPr="00C54616">
        <w:rPr>
          <w:iCs/>
          <w:sz w:val="24"/>
          <w:szCs w:val="24"/>
        </w:rPr>
        <w:t xml:space="preserve"> </w:t>
      </w:r>
      <w:r w:rsidRPr="00C54616">
        <w:rPr>
          <w:iCs/>
          <w:sz w:val="24"/>
          <w:szCs w:val="24"/>
        </w:rPr>
        <w:t>могут</w:t>
      </w:r>
      <w:r w:rsidR="002D7458" w:rsidRPr="00C54616">
        <w:rPr>
          <w:iCs/>
          <w:sz w:val="24"/>
          <w:szCs w:val="24"/>
        </w:rPr>
        <w:t xml:space="preserve"> </w:t>
      </w:r>
      <w:r w:rsidRPr="00C54616">
        <w:rPr>
          <w:iCs/>
          <w:sz w:val="24"/>
          <w:szCs w:val="24"/>
        </w:rPr>
        <w:t>быть</w:t>
      </w:r>
      <w:r w:rsidR="002D7458" w:rsidRPr="00C54616">
        <w:rPr>
          <w:iCs/>
          <w:sz w:val="24"/>
          <w:szCs w:val="24"/>
        </w:rPr>
        <w:t xml:space="preserve"> </w:t>
      </w:r>
      <w:r w:rsidRPr="00C54616">
        <w:rPr>
          <w:iCs/>
          <w:sz w:val="24"/>
          <w:szCs w:val="24"/>
        </w:rPr>
        <w:t>распространены</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земельные</w:t>
      </w:r>
      <w:r w:rsidR="002D7458" w:rsidRPr="00C54616">
        <w:rPr>
          <w:iCs/>
          <w:sz w:val="24"/>
          <w:szCs w:val="24"/>
        </w:rPr>
        <w:t xml:space="preserve"> </w:t>
      </w:r>
      <w:r w:rsidRPr="00C54616">
        <w:rPr>
          <w:iCs/>
          <w:sz w:val="24"/>
          <w:szCs w:val="24"/>
        </w:rPr>
        <w:t>участки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составе</w:t>
      </w:r>
      <w:r w:rsidR="002D7458" w:rsidRPr="00C54616">
        <w:rPr>
          <w:iCs/>
          <w:sz w:val="24"/>
          <w:szCs w:val="24"/>
        </w:rPr>
        <w:t xml:space="preserve"> </w:t>
      </w:r>
      <w:r w:rsidRPr="00C54616">
        <w:rPr>
          <w:iCs/>
          <w:sz w:val="24"/>
          <w:szCs w:val="24"/>
        </w:rPr>
        <w:t>данной</w:t>
      </w:r>
      <w:r w:rsidR="002D7458" w:rsidRPr="00C54616">
        <w:rPr>
          <w:iCs/>
          <w:sz w:val="24"/>
          <w:szCs w:val="24"/>
        </w:rPr>
        <w:t xml:space="preserve"> </w:t>
      </w:r>
      <w:r w:rsidRPr="00C54616">
        <w:rPr>
          <w:iCs/>
          <w:sz w:val="24"/>
          <w:szCs w:val="24"/>
        </w:rPr>
        <w:t>зоны</w:t>
      </w:r>
      <w:r w:rsidR="002D7458" w:rsidRPr="00C54616">
        <w:rPr>
          <w:iCs/>
          <w:sz w:val="24"/>
          <w:szCs w:val="24"/>
        </w:rPr>
        <w:t xml:space="preserve"> </w:t>
      </w:r>
      <w:r w:rsidRPr="00C54616">
        <w:rPr>
          <w:iCs/>
          <w:sz w:val="24"/>
          <w:szCs w:val="24"/>
        </w:rPr>
        <w:t>Р-1</w:t>
      </w:r>
      <w:r w:rsidR="002D7458" w:rsidRPr="00C54616">
        <w:rPr>
          <w:iCs/>
          <w:sz w:val="24"/>
          <w:szCs w:val="24"/>
        </w:rPr>
        <w:t xml:space="preserve"> </w:t>
      </w:r>
      <w:r w:rsidRPr="00C54616">
        <w:rPr>
          <w:iCs/>
          <w:sz w:val="24"/>
          <w:szCs w:val="24"/>
        </w:rPr>
        <w:t>только</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случае,</w:t>
      </w:r>
      <w:r w:rsidR="002D7458" w:rsidRPr="00C54616">
        <w:rPr>
          <w:iCs/>
          <w:sz w:val="24"/>
          <w:szCs w:val="24"/>
        </w:rPr>
        <w:t xml:space="preserve"> </w:t>
      </w:r>
      <w:r w:rsidRPr="00C54616">
        <w:rPr>
          <w:iCs/>
          <w:sz w:val="24"/>
          <w:szCs w:val="24"/>
        </w:rPr>
        <w:t>когда</w:t>
      </w:r>
      <w:r w:rsidR="002D7458" w:rsidRPr="00C54616">
        <w:rPr>
          <w:iCs/>
          <w:sz w:val="24"/>
          <w:szCs w:val="24"/>
        </w:rPr>
        <w:t xml:space="preserve"> </w:t>
      </w:r>
      <w:r w:rsidRPr="00C54616">
        <w:rPr>
          <w:iCs/>
          <w:sz w:val="24"/>
          <w:szCs w:val="24"/>
        </w:rPr>
        <w:t>части</w:t>
      </w:r>
      <w:r w:rsidR="002D7458" w:rsidRPr="00C54616">
        <w:rPr>
          <w:iCs/>
          <w:sz w:val="24"/>
          <w:szCs w:val="24"/>
        </w:rPr>
        <w:t xml:space="preserve"> </w:t>
      </w:r>
      <w:r w:rsidRPr="00C54616">
        <w:rPr>
          <w:iCs/>
          <w:sz w:val="24"/>
          <w:szCs w:val="24"/>
        </w:rPr>
        <w:t>территорий</w:t>
      </w:r>
      <w:r w:rsidR="002D7458" w:rsidRPr="00C54616">
        <w:rPr>
          <w:iCs/>
          <w:sz w:val="24"/>
          <w:szCs w:val="24"/>
        </w:rPr>
        <w:t xml:space="preserve"> </w:t>
      </w:r>
      <w:r w:rsidRPr="00C54616">
        <w:rPr>
          <w:iCs/>
          <w:sz w:val="24"/>
          <w:szCs w:val="24"/>
        </w:rPr>
        <w:t>общего</w:t>
      </w:r>
      <w:r w:rsidR="002D7458" w:rsidRPr="00C54616">
        <w:rPr>
          <w:iCs/>
          <w:sz w:val="24"/>
          <w:szCs w:val="24"/>
        </w:rPr>
        <w:t xml:space="preserve"> </w:t>
      </w:r>
      <w:r w:rsidRPr="00C54616">
        <w:rPr>
          <w:iCs/>
          <w:sz w:val="24"/>
          <w:szCs w:val="24"/>
        </w:rPr>
        <w:t>пользования</w:t>
      </w:r>
      <w:r w:rsidR="002D7458" w:rsidRPr="00C54616">
        <w:rPr>
          <w:iCs/>
          <w:sz w:val="24"/>
          <w:szCs w:val="24"/>
        </w:rPr>
        <w:t xml:space="preserve"> </w:t>
      </w:r>
      <w:r w:rsidRPr="00C54616">
        <w:rPr>
          <w:iCs/>
          <w:sz w:val="24"/>
          <w:szCs w:val="24"/>
        </w:rPr>
        <w:t>переведены</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установленном</w:t>
      </w:r>
      <w:r w:rsidR="002D7458" w:rsidRPr="00C54616">
        <w:rPr>
          <w:iCs/>
          <w:sz w:val="24"/>
          <w:szCs w:val="24"/>
        </w:rPr>
        <w:t xml:space="preserve"> </w:t>
      </w:r>
      <w:r w:rsidRPr="00C54616">
        <w:rPr>
          <w:iCs/>
          <w:sz w:val="24"/>
          <w:szCs w:val="24"/>
        </w:rPr>
        <w:t>порядке</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основании</w:t>
      </w:r>
      <w:r w:rsidR="002D7458" w:rsidRPr="00C54616">
        <w:rPr>
          <w:iCs/>
          <w:sz w:val="24"/>
          <w:szCs w:val="24"/>
        </w:rPr>
        <w:t xml:space="preserve"> </w:t>
      </w:r>
      <w:r w:rsidRPr="00C54616">
        <w:rPr>
          <w:iCs/>
          <w:sz w:val="24"/>
          <w:szCs w:val="24"/>
        </w:rPr>
        <w:t>проектов</w:t>
      </w:r>
      <w:r w:rsidR="002D7458" w:rsidRPr="00C54616">
        <w:rPr>
          <w:iCs/>
          <w:sz w:val="24"/>
          <w:szCs w:val="24"/>
        </w:rPr>
        <w:t xml:space="preserve"> </w:t>
      </w:r>
      <w:r w:rsidRPr="00C54616">
        <w:rPr>
          <w:iCs/>
          <w:sz w:val="24"/>
          <w:szCs w:val="24"/>
        </w:rPr>
        <w:t>планировки</w:t>
      </w:r>
      <w:r w:rsidR="002D7458" w:rsidRPr="00C54616">
        <w:rPr>
          <w:iCs/>
          <w:sz w:val="24"/>
          <w:szCs w:val="24"/>
        </w:rPr>
        <w:t xml:space="preserve"> </w:t>
      </w:r>
      <w:r w:rsidRPr="00C54616">
        <w:rPr>
          <w:iCs/>
          <w:sz w:val="24"/>
          <w:szCs w:val="24"/>
        </w:rPr>
        <w:t>(установления</w:t>
      </w:r>
      <w:r w:rsidR="002D7458" w:rsidRPr="00C54616">
        <w:rPr>
          <w:iCs/>
          <w:sz w:val="24"/>
          <w:szCs w:val="24"/>
        </w:rPr>
        <w:t xml:space="preserve"> </w:t>
      </w:r>
      <w:r w:rsidRPr="00C54616">
        <w:rPr>
          <w:iCs/>
          <w:sz w:val="24"/>
          <w:szCs w:val="24"/>
        </w:rPr>
        <w:t>красных</w:t>
      </w:r>
      <w:r w:rsidR="002D7458" w:rsidRPr="00C54616">
        <w:rPr>
          <w:iCs/>
          <w:sz w:val="24"/>
          <w:szCs w:val="24"/>
        </w:rPr>
        <w:t xml:space="preserve"> </w:t>
      </w:r>
      <w:r w:rsidRPr="00C54616">
        <w:rPr>
          <w:iCs/>
          <w:sz w:val="24"/>
          <w:szCs w:val="24"/>
        </w:rPr>
        <w:t>линий)</w:t>
      </w:r>
      <w:r w:rsidR="002D7458" w:rsidRPr="00C54616">
        <w:rPr>
          <w:iCs/>
          <w:sz w:val="24"/>
          <w:szCs w:val="24"/>
        </w:rPr>
        <w:t xml:space="preserve"> </w:t>
      </w:r>
      <w:r w:rsidRPr="00C54616">
        <w:rPr>
          <w:iCs/>
          <w:sz w:val="24"/>
          <w:szCs w:val="24"/>
        </w:rPr>
        <w:t>из</w:t>
      </w:r>
      <w:r w:rsidR="002D7458" w:rsidRPr="00C54616">
        <w:rPr>
          <w:iCs/>
          <w:sz w:val="24"/>
          <w:szCs w:val="24"/>
        </w:rPr>
        <w:t xml:space="preserve"> </w:t>
      </w:r>
      <w:r w:rsidRPr="00C54616">
        <w:rPr>
          <w:iCs/>
          <w:sz w:val="24"/>
          <w:szCs w:val="24"/>
        </w:rPr>
        <w:t>состава</w:t>
      </w:r>
      <w:r w:rsidR="002D7458" w:rsidRPr="00C54616">
        <w:rPr>
          <w:iCs/>
          <w:sz w:val="24"/>
          <w:szCs w:val="24"/>
        </w:rPr>
        <w:t xml:space="preserve"> </w:t>
      </w:r>
      <w:r w:rsidRPr="00C54616">
        <w:rPr>
          <w:iCs/>
          <w:sz w:val="24"/>
          <w:szCs w:val="24"/>
        </w:rPr>
        <w:t>территорий</w:t>
      </w:r>
      <w:r w:rsidR="002D7458" w:rsidRPr="00C54616">
        <w:rPr>
          <w:iCs/>
          <w:sz w:val="24"/>
          <w:szCs w:val="24"/>
        </w:rPr>
        <w:t xml:space="preserve"> </w:t>
      </w:r>
      <w:r w:rsidRPr="00C54616">
        <w:rPr>
          <w:iCs/>
          <w:sz w:val="24"/>
          <w:szCs w:val="24"/>
        </w:rPr>
        <w:t>общего</w:t>
      </w:r>
      <w:r w:rsidR="002D7458" w:rsidRPr="00C54616">
        <w:rPr>
          <w:iCs/>
          <w:sz w:val="24"/>
          <w:szCs w:val="24"/>
        </w:rPr>
        <w:t xml:space="preserve"> </w:t>
      </w:r>
      <w:r w:rsidRPr="00C54616">
        <w:rPr>
          <w:iCs/>
          <w:sz w:val="24"/>
          <w:szCs w:val="24"/>
        </w:rPr>
        <w:t>пользования</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иные</w:t>
      </w:r>
      <w:r w:rsidR="002D7458" w:rsidRPr="00C54616">
        <w:rPr>
          <w:iCs/>
          <w:sz w:val="24"/>
          <w:szCs w:val="24"/>
        </w:rPr>
        <w:t xml:space="preserve"> </w:t>
      </w:r>
      <w:r w:rsidRPr="00C54616">
        <w:rPr>
          <w:iCs/>
          <w:sz w:val="24"/>
          <w:szCs w:val="24"/>
        </w:rPr>
        <w:t>территории,</w:t>
      </w:r>
      <w:r w:rsidR="002D7458" w:rsidRPr="00C54616">
        <w:rPr>
          <w:iCs/>
          <w:sz w:val="24"/>
          <w:szCs w:val="24"/>
        </w:rPr>
        <w:t xml:space="preserve"> </w:t>
      </w:r>
      <w:r w:rsidRPr="00C54616">
        <w:rPr>
          <w:iCs/>
          <w:sz w:val="24"/>
          <w:szCs w:val="24"/>
        </w:rPr>
        <w:t>на</w:t>
      </w:r>
      <w:r w:rsidR="002D7458" w:rsidRPr="00C54616">
        <w:rPr>
          <w:iCs/>
          <w:sz w:val="24"/>
          <w:szCs w:val="24"/>
        </w:rPr>
        <w:t xml:space="preserve"> </w:t>
      </w:r>
      <w:r w:rsidRPr="00C54616">
        <w:rPr>
          <w:iCs/>
          <w:sz w:val="24"/>
          <w:szCs w:val="24"/>
        </w:rPr>
        <w:t>которые</w:t>
      </w:r>
      <w:r w:rsidR="002D7458" w:rsidRPr="00C54616">
        <w:rPr>
          <w:iCs/>
          <w:sz w:val="24"/>
          <w:szCs w:val="24"/>
        </w:rPr>
        <w:t xml:space="preserve"> </w:t>
      </w:r>
      <w:r w:rsidRPr="00C54616">
        <w:rPr>
          <w:iCs/>
          <w:sz w:val="24"/>
          <w:szCs w:val="24"/>
        </w:rPr>
        <w:t>распространяется</w:t>
      </w:r>
      <w:r w:rsidR="002D7458" w:rsidRPr="00C54616">
        <w:rPr>
          <w:iCs/>
          <w:sz w:val="24"/>
          <w:szCs w:val="24"/>
        </w:rPr>
        <w:t xml:space="preserve"> </w:t>
      </w:r>
      <w:r w:rsidRPr="00C54616">
        <w:rPr>
          <w:iCs/>
          <w:sz w:val="24"/>
          <w:szCs w:val="24"/>
        </w:rPr>
        <w:t>действие</w:t>
      </w:r>
      <w:r w:rsidR="002D7458" w:rsidRPr="00C54616">
        <w:rPr>
          <w:iCs/>
          <w:sz w:val="24"/>
          <w:szCs w:val="24"/>
        </w:rPr>
        <w:t xml:space="preserve"> </w:t>
      </w:r>
      <w:r w:rsidRPr="00C54616">
        <w:rPr>
          <w:iCs/>
          <w:sz w:val="24"/>
          <w:szCs w:val="24"/>
        </w:rPr>
        <w:t>градостроительных</w:t>
      </w:r>
      <w:r w:rsidR="002D7458" w:rsidRPr="00C54616">
        <w:rPr>
          <w:iCs/>
          <w:sz w:val="24"/>
          <w:szCs w:val="24"/>
        </w:rPr>
        <w:t xml:space="preserve"> </w:t>
      </w:r>
      <w:r w:rsidRPr="00C54616">
        <w:rPr>
          <w:iCs/>
          <w:sz w:val="24"/>
          <w:szCs w:val="24"/>
        </w:rPr>
        <w:t>регламентов.</w:t>
      </w:r>
    </w:p>
    <w:p w:rsidR="00F34200" w:rsidRDefault="00F34200" w:rsidP="002D7458">
      <w:pPr>
        <w:widowControl w:val="0"/>
        <w:ind w:firstLine="709"/>
        <w:jc w:val="both"/>
        <w:rPr>
          <w:iCs/>
          <w:sz w:val="24"/>
          <w:szCs w:val="24"/>
        </w:rPr>
      </w:pPr>
      <w:r w:rsidRPr="00C54616">
        <w:rPr>
          <w:iCs/>
          <w:sz w:val="24"/>
          <w:szCs w:val="24"/>
        </w:rPr>
        <w:t>В</w:t>
      </w:r>
      <w:r w:rsidR="002D7458" w:rsidRPr="00C54616">
        <w:rPr>
          <w:iCs/>
          <w:sz w:val="24"/>
          <w:szCs w:val="24"/>
        </w:rPr>
        <w:t xml:space="preserve"> </w:t>
      </w:r>
      <w:r w:rsidRPr="00C54616">
        <w:rPr>
          <w:iCs/>
          <w:sz w:val="24"/>
          <w:szCs w:val="24"/>
        </w:rPr>
        <w:t>иных</w:t>
      </w:r>
      <w:r w:rsidR="002D7458" w:rsidRPr="00C54616">
        <w:rPr>
          <w:iCs/>
          <w:sz w:val="24"/>
          <w:szCs w:val="24"/>
        </w:rPr>
        <w:t xml:space="preserve"> </w:t>
      </w:r>
      <w:r w:rsidRPr="00C54616">
        <w:rPr>
          <w:iCs/>
          <w:sz w:val="24"/>
          <w:szCs w:val="24"/>
        </w:rPr>
        <w:t>случаях</w:t>
      </w:r>
      <w:r w:rsidR="002D7458" w:rsidRPr="00C54616">
        <w:rPr>
          <w:iCs/>
          <w:sz w:val="24"/>
          <w:szCs w:val="24"/>
        </w:rPr>
        <w:t xml:space="preserve"> </w:t>
      </w:r>
      <w:r w:rsidR="00547D51" w:rsidRPr="00C54616">
        <w:rPr>
          <w:iCs/>
          <w:sz w:val="24"/>
          <w:szCs w:val="24"/>
        </w:rPr>
        <w:t>-</w:t>
      </w:r>
      <w:r w:rsidR="002D7458" w:rsidRPr="00C54616">
        <w:rPr>
          <w:iCs/>
          <w:sz w:val="24"/>
          <w:szCs w:val="24"/>
        </w:rPr>
        <w:t xml:space="preserve"> </w:t>
      </w:r>
      <w:r w:rsidRPr="00C54616">
        <w:rPr>
          <w:iCs/>
          <w:sz w:val="24"/>
          <w:szCs w:val="24"/>
        </w:rPr>
        <w:t>применительно</w:t>
      </w:r>
      <w:r w:rsidR="002D7458" w:rsidRPr="00C54616">
        <w:rPr>
          <w:iCs/>
          <w:sz w:val="24"/>
          <w:szCs w:val="24"/>
        </w:rPr>
        <w:t xml:space="preserve"> </w:t>
      </w:r>
      <w:r w:rsidRPr="00C54616">
        <w:rPr>
          <w:iCs/>
          <w:sz w:val="24"/>
          <w:szCs w:val="24"/>
        </w:rPr>
        <w:t>к</w:t>
      </w:r>
      <w:r w:rsidR="002D7458" w:rsidRPr="00C54616">
        <w:rPr>
          <w:iCs/>
          <w:sz w:val="24"/>
          <w:szCs w:val="24"/>
        </w:rPr>
        <w:t xml:space="preserve"> </w:t>
      </w:r>
      <w:r w:rsidRPr="00C54616">
        <w:rPr>
          <w:iCs/>
          <w:sz w:val="24"/>
          <w:szCs w:val="24"/>
        </w:rPr>
        <w:t>частям</w:t>
      </w:r>
      <w:r w:rsidR="002D7458" w:rsidRPr="00C54616">
        <w:rPr>
          <w:iCs/>
          <w:sz w:val="24"/>
          <w:szCs w:val="24"/>
        </w:rPr>
        <w:t xml:space="preserve"> </w:t>
      </w:r>
      <w:r w:rsidRPr="00C54616">
        <w:rPr>
          <w:iCs/>
          <w:sz w:val="24"/>
          <w:szCs w:val="24"/>
        </w:rPr>
        <w:t>территории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пределах</w:t>
      </w:r>
      <w:r w:rsidR="002D7458" w:rsidRPr="00C54616">
        <w:rPr>
          <w:iCs/>
          <w:sz w:val="24"/>
          <w:szCs w:val="24"/>
        </w:rPr>
        <w:t xml:space="preserve"> </w:t>
      </w:r>
      <w:r w:rsidRPr="00C54616">
        <w:rPr>
          <w:iCs/>
          <w:sz w:val="24"/>
          <w:szCs w:val="24"/>
        </w:rPr>
        <w:t>данной</w:t>
      </w:r>
      <w:r w:rsidR="002D7458" w:rsidRPr="00C54616">
        <w:rPr>
          <w:iCs/>
          <w:sz w:val="24"/>
          <w:szCs w:val="24"/>
        </w:rPr>
        <w:t xml:space="preserve"> </w:t>
      </w:r>
      <w:r w:rsidRPr="00C54616">
        <w:rPr>
          <w:iCs/>
          <w:sz w:val="24"/>
          <w:szCs w:val="24"/>
        </w:rPr>
        <w:t>зоны</w:t>
      </w:r>
      <w:r w:rsidR="002D7458" w:rsidRPr="00C54616">
        <w:rPr>
          <w:iCs/>
          <w:sz w:val="24"/>
          <w:szCs w:val="24"/>
        </w:rPr>
        <w:t xml:space="preserve"> </w:t>
      </w:r>
      <w:r w:rsidRPr="00C54616">
        <w:rPr>
          <w:iCs/>
          <w:sz w:val="24"/>
          <w:szCs w:val="24"/>
        </w:rPr>
        <w:t>Р-1,</w:t>
      </w:r>
      <w:r w:rsidR="002D7458" w:rsidRPr="00C54616">
        <w:rPr>
          <w:iCs/>
          <w:sz w:val="24"/>
          <w:szCs w:val="24"/>
        </w:rPr>
        <w:t xml:space="preserve"> </w:t>
      </w:r>
      <w:r w:rsidRPr="00C54616">
        <w:rPr>
          <w:iCs/>
          <w:sz w:val="24"/>
          <w:szCs w:val="24"/>
        </w:rPr>
        <w:t>которые</w:t>
      </w:r>
      <w:r w:rsidR="002D7458" w:rsidRPr="00C54616">
        <w:rPr>
          <w:iCs/>
          <w:sz w:val="24"/>
          <w:szCs w:val="24"/>
        </w:rPr>
        <w:t xml:space="preserve"> </w:t>
      </w:r>
      <w:r w:rsidRPr="00C54616">
        <w:rPr>
          <w:iCs/>
          <w:sz w:val="24"/>
          <w:szCs w:val="24"/>
        </w:rPr>
        <w:t>относятся</w:t>
      </w:r>
      <w:r w:rsidR="002D7458" w:rsidRPr="00C54616">
        <w:rPr>
          <w:iCs/>
          <w:sz w:val="24"/>
          <w:szCs w:val="24"/>
        </w:rPr>
        <w:t xml:space="preserve"> </w:t>
      </w:r>
      <w:r w:rsidRPr="00C54616">
        <w:rPr>
          <w:iCs/>
          <w:sz w:val="24"/>
          <w:szCs w:val="24"/>
        </w:rPr>
        <w:t>к</w:t>
      </w:r>
      <w:r w:rsidR="002D7458" w:rsidRPr="00C54616">
        <w:rPr>
          <w:iCs/>
          <w:sz w:val="24"/>
          <w:szCs w:val="24"/>
        </w:rPr>
        <w:t xml:space="preserve"> </w:t>
      </w:r>
      <w:r w:rsidRPr="00C54616">
        <w:rPr>
          <w:iCs/>
          <w:sz w:val="24"/>
          <w:szCs w:val="24"/>
        </w:rPr>
        <w:t>территории</w:t>
      </w:r>
      <w:r w:rsidR="002D7458" w:rsidRPr="00C54616">
        <w:rPr>
          <w:iCs/>
          <w:sz w:val="24"/>
          <w:szCs w:val="24"/>
        </w:rPr>
        <w:t xml:space="preserve"> </w:t>
      </w:r>
      <w:r w:rsidRPr="00C54616">
        <w:rPr>
          <w:iCs/>
          <w:sz w:val="24"/>
          <w:szCs w:val="24"/>
        </w:rPr>
        <w:t>общего</w:t>
      </w:r>
      <w:r w:rsidR="002D7458" w:rsidRPr="00C54616">
        <w:rPr>
          <w:iCs/>
          <w:sz w:val="24"/>
          <w:szCs w:val="24"/>
        </w:rPr>
        <w:t xml:space="preserve"> </w:t>
      </w:r>
      <w:r w:rsidRPr="00C54616">
        <w:rPr>
          <w:iCs/>
          <w:sz w:val="24"/>
          <w:szCs w:val="24"/>
        </w:rPr>
        <w:t>пользования,</w:t>
      </w:r>
      <w:r w:rsidR="002D7458" w:rsidRPr="00C54616">
        <w:rPr>
          <w:iCs/>
          <w:sz w:val="24"/>
          <w:szCs w:val="24"/>
        </w:rPr>
        <w:t xml:space="preserve"> </w:t>
      </w:r>
      <w:r w:rsidRPr="00C54616">
        <w:rPr>
          <w:iCs/>
          <w:sz w:val="24"/>
          <w:szCs w:val="24"/>
        </w:rPr>
        <w:t>отграниченной</w:t>
      </w:r>
      <w:r w:rsidR="002D7458" w:rsidRPr="00C54616">
        <w:rPr>
          <w:iCs/>
          <w:sz w:val="24"/>
          <w:szCs w:val="24"/>
        </w:rPr>
        <w:t xml:space="preserve"> </w:t>
      </w:r>
      <w:r w:rsidRPr="00C54616">
        <w:rPr>
          <w:iCs/>
          <w:sz w:val="24"/>
          <w:szCs w:val="24"/>
        </w:rPr>
        <w:t>от</w:t>
      </w:r>
      <w:r w:rsidR="002D7458" w:rsidRPr="00C54616">
        <w:rPr>
          <w:iCs/>
          <w:sz w:val="24"/>
          <w:szCs w:val="24"/>
        </w:rPr>
        <w:t xml:space="preserve"> </w:t>
      </w:r>
      <w:r w:rsidRPr="00C54616">
        <w:rPr>
          <w:iCs/>
          <w:sz w:val="24"/>
          <w:szCs w:val="24"/>
        </w:rPr>
        <w:t>иных</w:t>
      </w:r>
      <w:r w:rsidR="002D7458" w:rsidRPr="00C54616">
        <w:rPr>
          <w:iCs/>
          <w:sz w:val="24"/>
          <w:szCs w:val="24"/>
        </w:rPr>
        <w:t xml:space="preserve"> </w:t>
      </w:r>
      <w:r w:rsidRPr="00C54616">
        <w:rPr>
          <w:iCs/>
          <w:sz w:val="24"/>
          <w:szCs w:val="24"/>
        </w:rPr>
        <w:t>территорий</w:t>
      </w:r>
      <w:r w:rsidR="002D7458" w:rsidRPr="00C54616">
        <w:rPr>
          <w:iCs/>
          <w:sz w:val="24"/>
          <w:szCs w:val="24"/>
        </w:rPr>
        <w:t xml:space="preserve"> </w:t>
      </w:r>
      <w:r w:rsidRPr="00C54616">
        <w:rPr>
          <w:iCs/>
          <w:sz w:val="24"/>
          <w:szCs w:val="24"/>
        </w:rPr>
        <w:t>красными</w:t>
      </w:r>
      <w:r w:rsidR="002D7458" w:rsidRPr="00C54616">
        <w:rPr>
          <w:iCs/>
          <w:sz w:val="24"/>
          <w:szCs w:val="24"/>
        </w:rPr>
        <w:t xml:space="preserve"> </w:t>
      </w:r>
      <w:r w:rsidRPr="00C54616">
        <w:rPr>
          <w:iCs/>
          <w:sz w:val="24"/>
          <w:szCs w:val="24"/>
        </w:rPr>
        <w:t>линиями,</w:t>
      </w:r>
      <w:r w:rsidR="002D7458" w:rsidRPr="00C54616">
        <w:rPr>
          <w:iCs/>
          <w:sz w:val="24"/>
          <w:szCs w:val="24"/>
        </w:rPr>
        <w:t xml:space="preserve"> </w:t>
      </w:r>
      <w:r w:rsidRPr="00C54616">
        <w:rPr>
          <w:iCs/>
          <w:sz w:val="24"/>
          <w:szCs w:val="24"/>
        </w:rPr>
        <w:t>градостроительный</w:t>
      </w:r>
      <w:r w:rsidR="002D7458" w:rsidRPr="00C54616">
        <w:rPr>
          <w:iCs/>
          <w:sz w:val="24"/>
          <w:szCs w:val="24"/>
        </w:rPr>
        <w:t xml:space="preserve"> </w:t>
      </w:r>
      <w:r w:rsidRPr="00C54616">
        <w:rPr>
          <w:iCs/>
          <w:sz w:val="24"/>
          <w:szCs w:val="24"/>
        </w:rPr>
        <w:t>регламент</w:t>
      </w:r>
      <w:r w:rsidR="002D7458" w:rsidRPr="00C54616">
        <w:rPr>
          <w:iCs/>
          <w:sz w:val="24"/>
          <w:szCs w:val="24"/>
        </w:rPr>
        <w:t xml:space="preserve"> </w:t>
      </w:r>
      <w:r w:rsidRPr="00C54616">
        <w:rPr>
          <w:iCs/>
          <w:sz w:val="24"/>
          <w:szCs w:val="24"/>
        </w:rPr>
        <w:t>не</w:t>
      </w:r>
      <w:r w:rsidR="002D7458" w:rsidRPr="00C54616">
        <w:rPr>
          <w:iCs/>
          <w:sz w:val="24"/>
          <w:szCs w:val="24"/>
        </w:rPr>
        <w:t xml:space="preserve"> </w:t>
      </w:r>
      <w:r w:rsidRPr="00C54616">
        <w:rPr>
          <w:iCs/>
          <w:sz w:val="24"/>
          <w:szCs w:val="24"/>
        </w:rPr>
        <w:t>распространяется</w:t>
      </w:r>
      <w:r w:rsidR="002D7458" w:rsidRPr="00C54616">
        <w:rPr>
          <w:iCs/>
          <w:sz w:val="24"/>
          <w:szCs w:val="24"/>
        </w:rPr>
        <w:t xml:space="preserve"> </w:t>
      </w:r>
      <w:r w:rsidRPr="00C54616">
        <w:rPr>
          <w:iCs/>
          <w:sz w:val="24"/>
          <w:szCs w:val="24"/>
        </w:rPr>
        <w:t>и</w:t>
      </w:r>
      <w:r w:rsidR="002D7458" w:rsidRPr="00C54616">
        <w:rPr>
          <w:iCs/>
          <w:sz w:val="24"/>
          <w:szCs w:val="24"/>
        </w:rPr>
        <w:t xml:space="preserve"> </w:t>
      </w:r>
      <w:r w:rsidRPr="00C54616">
        <w:rPr>
          <w:iCs/>
          <w:sz w:val="24"/>
          <w:szCs w:val="24"/>
        </w:rPr>
        <w:t>их</w:t>
      </w:r>
      <w:r w:rsidR="002D7458" w:rsidRPr="00C54616">
        <w:rPr>
          <w:iCs/>
          <w:sz w:val="24"/>
          <w:szCs w:val="24"/>
        </w:rPr>
        <w:t xml:space="preserve"> </w:t>
      </w:r>
      <w:r w:rsidRPr="00C54616">
        <w:rPr>
          <w:iCs/>
          <w:sz w:val="24"/>
          <w:szCs w:val="24"/>
        </w:rPr>
        <w:t>использование</w:t>
      </w:r>
      <w:r w:rsidR="002D7458" w:rsidRPr="00C54616">
        <w:rPr>
          <w:iCs/>
          <w:sz w:val="24"/>
          <w:szCs w:val="24"/>
        </w:rPr>
        <w:t xml:space="preserve"> </w:t>
      </w:r>
      <w:r w:rsidRPr="00C54616">
        <w:rPr>
          <w:iCs/>
          <w:sz w:val="24"/>
          <w:szCs w:val="24"/>
        </w:rPr>
        <w:t>определяется</w:t>
      </w:r>
      <w:r w:rsidR="002D7458" w:rsidRPr="00C54616">
        <w:rPr>
          <w:iCs/>
          <w:sz w:val="24"/>
          <w:szCs w:val="24"/>
        </w:rPr>
        <w:t xml:space="preserve"> </w:t>
      </w:r>
      <w:r w:rsidRPr="00C54616">
        <w:rPr>
          <w:iCs/>
          <w:sz w:val="24"/>
          <w:szCs w:val="24"/>
        </w:rPr>
        <w:t>уполномоченными</w:t>
      </w:r>
      <w:r w:rsidR="002D7458" w:rsidRPr="00C54616">
        <w:rPr>
          <w:iCs/>
          <w:sz w:val="24"/>
          <w:szCs w:val="24"/>
        </w:rPr>
        <w:t xml:space="preserve"> </w:t>
      </w:r>
      <w:r w:rsidRPr="00C54616">
        <w:rPr>
          <w:iCs/>
          <w:sz w:val="24"/>
          <w:szCs w:val="24"/>
        </w:rPr>
        <w:t>органами</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индивидуальном</w:t>
      </w:r>
      <w:r w:rsidR="002D7458" w:rsidRPr="00C54616">
        <w:rPr>
          <w:iCs/>
          <w:sz w:val="24"/>
          <w:szCs w:val="24"/>
        </w:rPr>
        <w:t xml:space="preserve"> </w:t>
      </w:r>
      <w:r w:rsidRPr="00C54616">
        <w:rPr>
          <w:iCs/>
          <w:sz w:val="24"/>
          <w:szCs w:val="24"/>
        </w:rPr>
        <w:t>порядке</w:t>
      </w:r>
      <w:r w:rsidR="002D7458" w:rsidRPr="00C54616">
        <w:rPr>
          <w:iCs/>
          <w:sz w:val="24"/>
          <w:szCs w:val="24"/>
        </w:rPr>
        <w:t xml:space="preserve"> </w:t>
      </w:r>
      <w:r w:rsidRPr="00C54616">
        <w:rPr>
          <w:iCs/>
          <w:sz w:val="24"/>
          <w:szCs w:val="24"/>
        </w:rPr>
        <w:t>в</w:t>
      </w:r>
      <w:r w:rsidR="002D7458" w:rsidRPr="00C54616">
        <w:rPr>
          <w:iCs/>
          <w:sz w:val="24"/>
          <w:szCs w:val="24"/>
        </w:rPr>
        <w:t xml:space="preserve"> </w:t>
      </w:r>
      <w:r w:rsidRPr="00C54616">
        <w:rPr>
          <w:iCs/>
          <w:sz w:val="24"/>
          <w:szCs w:val="24"/>
        </w:rPr>
        <w:t>соответствии</w:t>
      </w:r>
      <w:r w:rsidR="002D7458" w:rsidRPr="00C54616">
        <w:rPr>
          <w:iCs/>
          <w:sz w:val="24"/>
          <w:szCs w:val="24"/>
        </w:rPr>
        <w:t xml:space="preserve"> </w:t>
      </w:r>
      <w:r w:rsidRPr="00C54616">
        <w:rPr>
          <w:iCs/>
          <w:sz w:val="24"/>
          <w:szCs w:val="24"/>
        </w:rPr>
        <w:t>с</w:t>
      </w:r>
      <w:r w:rsidR="002D7458" w:rsidRPr="00C54616">
        <w:rPr>
          <w:iCs/>
          <w:sz w:val="24"/>
          <w:szCs w:val="24"/>
        </w:rPr>
        <w:t xml:space="preserve"> </w:t>
      </w:r>
      <w:r w:rsidRPr="00C54616">
        <w:rPr>
          <w:iCs/>
          <w:sz w:val="24"/>
          <w:szCs w:val="24"/>
        </w:rPr>
        <w:t>целевым</w:t>
      </w:r>
      <w:r w:rsidR="002D7458" w:rsidRPr="00C54616">
        <w:rPr>
          <w:iCs/>
          <w:sz w:val="24"/>
          <w:szCs w:val="24"/>
        </w:rPr>
        <w:t xml:space="preserve"> </w:t>
      </w:r>
      <w:r w:rsidRPr="00C54616">
        <w:rPr>
          <w:iCs/>
          <w:sz w:val="24"/>
          <w:szCs w:val="24"/>
        </w:rPr>
        <w:t>назначением.</w:t>
      </w:r>
    </w:p>
    <w:p w:rsidR="00322702" w:rsidRDefault="00322702" w:rsidP="00322702">
      <w:pPr>
        <w:widowControl w:val="0"/>
        <w:ind w:left="720"/>
        <w:jc w:val="both"/>
        <w:rPr>
          <w:rFonts w:eastAsia="Times New Roman CYR"/>
          <w:b/>
          <w:bCs/>
          <w:sz w:val="24"/>
          <w:szCs w:val="24"/>
        </w:rPr>
      </w:pPr>
    </w:p>
    <w:p w:rsidR="00322702" w:rsidRPr="007D6304" w:rsidRDefault="00322702" w:rsidP="00322702">
      <w:pPr>
        <w:widowControl w:val="0"/>
        <w:ind w:left="720"/>
        <w:jc w:val="both"/>
        <w:rPr>
          <w:b/>
          <w:sz w:val="24"/>
          <w:szCs w:val="24"/>
          <w:lang w:bidi="en-US"/>
        </w:rPr>
      </w:pPr>
      <w:r w:rsidRPr="00C54616">
        <w:rPr>
          <w:rFonts w:eastAsia="Times New Roman CYR"/>
          <w:b/>
          <w:bCs/>
          <w:sz w:val="24"/>
          <w:szCs w:val="24"/>
        </w:rPr>
        <w:t>1</w:t>
      </w:r>
      <w:r w:rsidRPr="009F4A67">
        <w:rPr>
          <w:b/>
          <w:sz w:val="24"/>
          <w:szCs w:val="24"/>
          <w:lang w:bidi="en-US"/>
        </w:rPr>
        <w:t xml:space="preserve"> </w:t>
      </w:r>
      <w:r w:rsidRPr="007D6304">
        <w:rPr>
          <w:b/>
          <w:sz w:val="24"/>
          <w:szCs w:val="24"/>
          <w:lang w:bidi="en-US"/>
        </w:rPr>
        <w:t>ОСНОВНЫЕ ВИДЫ И ПАРАМЕТРЫ РАЗРЕШЕННОГО ИСПОЛЬЗОВАНИЯ ЗЕМЕЛЬНЫХ УЧАСТКОВ И ОБЪЕКТОВ КАПИТАЛЬНОГО СТРОИТЕЛЬСТВА</w:t>
      </w:r>
    </w:p>
    <w:p w:rsidR="00322702" w:rsidRPr="00C54616" w:rsidRDefault="00322702" w:rsidP="002D7458">
      <w:pPr>
        <w:widowControl w:val="0"/>
        <w:ind w:firstLine="709"/>
        <w:jc w:val="both"/>
        <w:rPr>
          <w:iCs/>
          <w:sz w:val="24"/>
          <w:szCs w:val="24"/>
        </w:rPr>
      </w:pP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4443"/>
        <w:gridCol w:w="7895"/>
      </w:tblGrid>
      <w:tr w:rsidR="007051A4" w:rsidRPr="0005015F" w:rsidTr="00AC5BB2">
        <w:trPr>
          <w:trHeight w:val="552"/>
          <w:tblHeader/>
        </w:trPr>
        <w:tc>
          <w:tcPr>
            <w:tcW w:w="890" w:type="pct"/>
            <w:vAlign w:val="center"/>
          </w:tcPr>
          <w:p w:rsidR="007051A4" w:rsidRPr="0005015F" w:rsidRDefault="007051A4" w:rsidP="00AC5BB2">
            <w:pPr>
              <w:widowControl w:val="0"/>
              <w:tabs>
                <w:tab w:val="left" w:pos="2520"/>
              </w:tabs>
              <w:jc w:val="center"/>
              <w:rPr>
                <w:b/>
                <w:sz w:val="24"/>
                <w:szCs w:val="24"/>
              </w:rPr>
            </w:pPr>
            <w:r w:rsidRPr="0005015F">
              <w:rPr>
                <w:b/>
                <w:sz w:val="24"/>
                <w:szCs w:val="24"/>
              </w:rPr>
              <w:lastRenderedPageBreak/>
              <w:t>ВИДЫ РАЗРЕШЕННОГО ИСПОЛЬЗОВАНИЯ ЗЕМЕЛЬНЫХ УЧАСТКОВ</w:t>
            </w:r>
          </w:p>
          <w:p w:rsidR="007051A4" w:rsidRPr="0005015F" w:rsidRDefault="007051A4" w:rsidP="00AC5BB2">
            <w:pPr>
              <w:widowControl w:val="0"/>
              <w:tabs>
                <w:tab w:val="left" w:pos="2520"/>
              </w:tabs>
              <w:jc w:val="center"/>
              <w:rPr>
                <w:b/>
                <w:sz w:val="24"/>
                <w:szCs w:val="24"/>
              </w:rPr>
            </w:pPr>
            <w:r w:rsidRPr="0005015F">
              <w:rPr>
                <w:b/>
                <w:sz w:val="24"/>
                <w:szCs w:val="24"/>
              </w:rPr>
              <w:t xml:space="preserve"> (номер по классификатору)</w:t>
            </w:r>
          </w:p>
        </w:tc>
        <w:tc>
          <w:tcPr>
            <w:tcW w:w="1480" w:type="pct"/>
          </w:tcPr>
          <w:p w:rsidR="007051A4" w:rsidRPr="0005015F" w:rsidRDefault="007051A4" w:rsidP="00AC5BB2">
            <w:pPr>
              <w:widowControl w:val="0"/>
              <w:tabs>
                <w:tab w:val="left" w:pos="2520"/>
              </w:tabs>
              <w:jc w:val="center"/>
              <w:rPr>
                <w:b/>
                <w:sz w:val="24"/>
                <w:szCs w:val="24"/>
              </w:rPr>
            </w:pPr>
            <w:r w:rsidRPr="0005015F">
              <w:rPr>
                <w:b/>
                <w:sz w:val="24"/>
                <w:szCs w:val="24"/>
              </w:rPr>
              <w:t>ВИДЫ РАЗРЕШЕННОГО ИСПОЛЬЗОВАНИЯ ОБЪЕКТОВ КАПИТАЛЬНОГО СТРОИТЕЛЬСТВА</w:t>
            </w:r>
          </w:p>
        </w:tc>
        <w:tc>
          <w:tcPr>
            <w:tcW w:w="2630" w:type="pct"/>
            <w:vAlign w:val="center"/>
          </w:tcPr>
          <w:p w:rsidR="007051A4" w:rsidRPr="0005015F" w:rsidRDefault="007051A4" w:rsidP="00AC5BB2">
            <w:pPr>
              <w:widowControl w:val="0"/>
              <w:tabs>
                <w:tab w:val="left" w:pos="2520"/>
              </w:tabs>
              <w:jc w:val="center"/>
              <w:rPr>
                <w:b/>
                <w:sz w:val="24"/>
                <w:szCs w:val="24"/>
              </w:rPr>
            </w:pPr>
            <w:r w:rsidRPr="0005015F">
              <w:rPr>
                <w:b/>
                <w:sz w:val="24"/>
                <w:szCs w:val="24"/>
              </w:rPr>
              <w:t xml:space="preserve">ПРЕДЕЛЬНЫЕ РАЗМЕРЫ </w:t>
            </w:r>
            <w:proofErr w:type="gramStart"/>
            <w:r w:rsidRPr="0005015F">
              <w:rPr>
                <w:b/>
                <w:sz w:val="24"/>
                <w:szCs w:val="24"/>
              </w:rPr>
              <w:t>ЗЕМЕЛЬНЫХ</w:t>
            </w:r>
            <w:proofErr w:type="gramEnd"/>
          </w:p>
          <w:p w:rsidR="007051A4" w:rsidRPr="0005015F" w:rsidRDefault="007051A4" w:rsidP="00AC5BB2">
            <w:pPr>
              <w:widowControl w:val="0"/>
              <w:tabs>
                <w:tab w:val="left" w:pos="2520"/>
              </w:tabs>
              <w:jc w:val="center"/>
              <w:rPr>
                <w:b/>
                <w:sz w:val="24"/>
                <w:szCs w:val="24"/>
              </w:rPr>
            </w:pPr>
            <w:r w:rsidRPr="0005015F">
              <w:rPr>
                <w:b/>
                <w:sz w:val="24"/>
                <w:szCs w:val="24"/>
              </w:rPr>
              <w:t>УЧАСТКОВ И ПРЕДЕЛЬНЫЕ ПАРАМЕТРЫ</w:t>
            </w:r>
          </w:p>
          <w:p w:rsidR="007051A4" w:rsidRPr="0005015F" w:rsidRDefault="007051A4" w:rsidP="00AC5BB2">
            <w:pPr>
              <w:widowControl w:val="0"/>
              <w:tabs>
                <w:tab w:val="left" w:pos="2520"/>
              </w:tabs>
              <w:jc w:val="center"/>
              <w:rPr>
                <w:b/>
                <w:sz w:val="24"/>
                <w:szCs w:val="24"/>
              </w:rPr>
            </w:pPr>
            <w:r w:rsidRPr="0005015F">
              <w:rPr>
                <w:b/>
                <w:sz w:val="24"/>
                <w:szCs w:val="24"/>
              </w:rPr>
              <w:t>РАЗРЕШЕННОГО СТРОИТЕЛЬСТВА</w:t>
            </w:r>
          </w:p>
        </w:tc>
      </w:tr>
      <w:tr w:rsidR="007051A4" w:rsidRPr="0005015F" w:rsidTr="00AC5BB2">
        <w:trPr>
          <w:trHeight w:val="552"/>
        </w:trPr>
        <w:tc>
          <w:tcPr>
            <w:tcW w:w="890" w:type="pct"/>
          </w:tcPr>
          <w:p w:rsidR="007051A4" w:rsidRPr="00771D25" w:rsidRDefault="007051A4" w:rsidP="00AC5BB2">
            <w:pPr>
              <w:widowControl w:val="0"/>
              <w:jc w:val="both"/>
              <w:rPr>
                <w:sz w:val="24"/>
                <w:szCs w:val="24"/>
              </w:rPr>
            </w:pPr>
            <w:r w:rsidRPr="00771D25">
              <w:rPr>
                <w:color w:val="22272F"/>
                <w:sz w:val="24"/>
                <w:szCs w:val="24"/>
                <w:shd w:val="clear" w:color="auto" w:fill="FFFFFF"/>
              </w:rPr>
              <w:t>Парки культуры и отдыха (3.6.2)</w:t>
            </w:r>
          </w:p>
        </w:tc>
        <w:tc>
          <w:tcPr>
            <w:tcW w:w="1480" w:type="pct"/>
          </w:tcPr>
          <w:p w:rsidR="007051A4" w:rsidRPr="00771D25" w:rsidRDefault="007051A4" w:rsidP="00AC5BB2">
            <w:pPr>
              <w:widowControl w:val="0"/>
              <w:jc w:val="both"/>
              <w:rPr>
                <w:sz w:val="24"/>
                <w:szCs w:val="24"/>
              </w:rPr>
            </w:pPr>
            <w:r w:rsidRPr="00771D25">
              <w:rPr>
                <w:color w:val="464C55"/>
                <w:sz w:val="24"/>
                <w:szCs w:val="24"/>
                <w:shd w:val="clear" w:color="auto" w:fill="FFFFFF"/>
              </w:rPr>
              <w:t>Размещение парков культуры и отдыха</w:t>
            </w:r>
          </w:p>
        </w:tc>
        <w:tc>
          <w:tcPr>
            <w:tcW w:w="2630" w:type="pct"/>
          </w:tcPr>
          <w:p w:rsidR="007051A4" w:rsidRPr="0005015F" w:rsidRDefault="007051A4" w:rsidP="00AC5BB2">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r w:rsidR="007051A4" w:rsidRPr="0005015F" w:rsidTr="00AC5BB2">
        <w:trPr>
          <w:trHeight w:val="552"/>
        </w:trPr>
        <w:tc>
          <w:tcPr>
            <w:tcW w:w="890" w:type="pct"/>
          </w:tcPr>
          <w:p w:rsidR="007051A4" w:rsidRPr="00771D25" w:rsidRDefault="007051A4" w:rsidP="00AC5BB2">
            <w:pPr>
              <w:widowControl w:val="0"/>
              <w:jc w:val="both"/>
              <w:rPr>
                <w:sz w:val="24"/>
                <w:szCs w:val="24"/>
              </w:rPr>
            </w:pPr>
            <w:r w:rsidRPr="00771D25">
              <w:rPr>
                <w:color w:val="22272F"/>
                <w:sz w:val="24"/>
                <w:szCs w:val="24"/>
                <w:shd w:val="clear" w:color="auto" w:fill="FFFFFF"/>
              </w:rPr>
              <w:t>Площадки для занятий спортом (5.1.3)</w:t>
            </w:r>
          </w:p>
        </w:tc>
        <w:tc>
          <w:tcPr>
            <w:tcW w:w="1480" w:type="pct"/>
          </w:tcPr>
          <w:p w:rsidR="007051A4" w:rsidRPr="00771D25" w:rsidRDefault="007051A4" w:rsidP="00AC5BB2">
            <w:pPr>
              <w:widowControl w:val="0"/>
              <w:jc w:val="both"/>
              <w:rPr>
                <w:sz w:val="24"/>
                <w:szCs w:val="24"/>
              </w:rPr>
            </w:pPr>
            <w:r w:rsidRPr="00771D25">
              <w:rPr>
                <w:color w:val="464C55"/>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0" w:type="pct"/>
          </w:tcPr>
          <w:p w:rsidR="007051A4" w:rsidRPr="0005015F" w:rsidRDefault="007051A4" w:rsidP="00AC5BB2">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r w:rsidR="007051A4" w:rsidRPr="0005015F" w:rsidTr="00AC5BB2">
        <w:trPr>
          <w:trHeight w:val="552"/>
        </w:trPr>
        <w:tc>
          <w:tcPr>
            <w:tcW w:w="890" w:type="pct"/>
          </w:tcPr>
          <w:p w:rsidR="007051A4" w:rsidRPr="00771D25" w:rsidRDefault="007051A4" w:rsidP="00AC5BB2">
            <w:pPr>
              <w:widowControl w:val="0"/>
              <w:jc w:val="both"/>
              <w:rPr>
                <w:sz w:val="24"/>
                <w:szCs w:val="24"/>
              </w:rPr>
            </w:pPr>
            <w:r w:rsidRPr="00771D25">
              <w:rPr>
                <w:color w:val="464C55"/>
                <w:sz w:val="24"/>
                <w:szCs w:val="24"/>
                <w:shd w:val="clear" w:color="auto" w:fill="FFFFFF"/>
              </w:rPr>
              <w:t>Общее пользование водными объектами (11.1)</w:t>
            </w:r>
          </w:p>
        </w:tc>
        <w:tc>
          <w:tcPr>
            <w:tcW w:w="1480" w:type="pct"/>
          </w:tcPr>
          <w:p w:rsidR="007051A4" w:rsidRPr="00771D25" w:rsidRDefault="007051A4" w:rsidP="00AC5BB2">
            <w:pPr>
              <w:widowControl w:val="0"/>
              <w:jc w:val="both"/>
              <w:rPr>
                <w:sz w:val="24"/>
                <w:szCs w:val="24"/>
              </w:rPr>
            </w:pPr>
            <w:proofErr w:type="gramStart"/>
            <w:r w:rsidRPr="00771D25">
              <w:rPr>
                <w:color w:val="464C55"/>
                <w:sz w:val="24"/>
                <w:szCs w:val="24"/>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630" w:type="pct"/>
          </w:tcPr>
          <w:p w:rsidR="007051A4" w:rsidRPr="0005015F" w:rsidRDefault="007051A4" w:rsidP="00AC5BB2">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r w:rsidR="007051A4" w:rsidRPr="0005015F" w:rsidTr="00AC5BB2">
        <w:trPr>
          <w:trHeight w:val="552"/>
        </w:trPr>
        <w:tc>
          <w:tcPr>
            <w:tcW w:w="890" w:type="pct"/>
          </w:tcPr>
          <w:p w:rsidR="007051A4" w:rsidRPr="0005015F" w:rsidRDefault="007051A4" w:rsidP="00AC5BB2">
            <w:pPr>
              <w:widowControl w:val="0"/>
              <w:jc w:val="both"/>
              <w:rPr>
                <w:sz w:val="24"/>
                <w:szCs w:val="24"/>
              </w:rPr>
            </w:pPr>
            <w:r w:rsidRPr="0005015F">
              <w:rPr>
                <w:sz w:val="24"/>
                <w:szCs w:val="24"/>
              </w:rPr>
              <w:t>Общее пользование территории</w:t>
            </w:r>
          </w:p>
          <w:p w:rsidR="007051A4" w:rsidRPr="0005015F" w:rsidRDefault="007051A4" w:rsidP="00AC5BB2">
            <w:pPr>
              <w:widowControl w:val="0"/>
              <w:jc w:val="both"/>
              <w:rPr>
                <w:sz w:val="24"/>
                <w:szCs w:val="24"/>
              </w:rPr>
            </w:pPr>
            <w:r w:rsidRPr="0005015F">
              <w:rPr>
                <w:sz w:val="24"/>
                <w:szCs w:val="24"/>
              </w:rPr>
              <w:t>(12.0)</w:t>
            </w:r>
          </w:p>
          <w:p w:rsidR="007051A4" w:rsidRPr="0005015F" w:rsidRDefault="007051A4" w:rsidP="00AC5BB2">
            <w:pPr>
              <w:widowControl w:val="0"/>
              <w:jc w:val="both"/>
              <w:rPr>
                <w:sz w:val="24"/>
                <w:szCs w:val="24"/>
              </w:rPr>
            </w:pPr>
          </w:p>
        </w:tc>
        <w:tc>
          <w:tcPr>
            <w:tcW w:w="1480" w:type="pct"/>
          </w:tcPr>
          <w:p w:rsidR="007051A4" w:rsidRPr="0005015F" w:rsidRDefault="007051A4" w:rsidP="00AC5BB2">
            <w:pPr>
              <w:widowControl w:val="0"/>
              <w:jc w:val="both"/>
              <w:rPr>
                <w:sz w:val="24"/>
                <w:szCs w:val="24"/>
              </w:rPr>
            </w:pPr>
            <w:r w:rsidRPr="0005015F">
              <w:rPr>
                <w:sz w:val="24"/>
                <w:szCs w:val="24"/>
              </w:rPr>
              <w:t>Земельные участки общего пользования</w:t>
            </w:r>
          </w:p>
          <w:p w:rsidR="007051A4" w:rsidRPr="0005015F" w:rsidRDefault="007051A4" w:rsidP="00AC5BB2">
            <w:pPr>
              <w:widowControl w:val="0"/>
              <w:jc w:val="both"/>
              <w:rPr>
                <w:sz w:val="24"/>
                <w:szCs w:val="24"/>
              </w:rPr>
            </w:pPr>
          </w:p>
        </w:tc>
        <w:tc>
          <w:tcPr>
            <w:tcW w:w="2630" w:type="pct"/>
          </w:tcPr>
          <w:p w:rsidR="007051A4" w:rsidRPr="0005015F" w:rsidRDefault="007051A4" w:rsidP="00AC5BB2">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r w:rsidR="007051A4" w:rsidRPr="0005015F" w:rsidTr="00AC5BB2">
        <w:trPr>
          <w:trHeight w:val="552"/>
        </w:trPr>
        <w:tc>
          <w:tcPr>
            <w:tcW w:w="890" w:type="pct"/>
          </w:tcPr>
          <w:p w:rsidR="007051A4" w:rsidRPr="0005015F" w:rsidRDefault="007051A4" w:rsidP="00AC5BB2">
            <w:pPr>
              <w:widowControl w:val="0"/>
              <w:jc w:val="both"/>
              <w:rPr>
                <w:sz w:val="24"/>
                <w:szCs w:val="24"/>
              </w:rPr>
            </w:pPr>
            <w:r w:rsidRPr="0005015F">
              <w:rPr>
                <w:sz w:val="24"/>
                <w:szCs w:val="24"/>
              </w:rPr>
              <w:t>Улично-дорожная сеть (12.0.1)</w:t>
            </w:r>
          </w:p>
        </w:tc>
        <w:tc>
          <w:tcPr>
            <w:tcW w:w="1480" w:type="pct"/>
          </w:tcPr>
          <w:p w:rsidR="007051A4" w:rsidRPr="0005015F" w:rsidRDefault="007051A4" w:rsidP="00AC5BB2">
            <w:pPr>
              <w:widowControl w:val="0"/>
              <w:jc w:val="both"/>
              <w:rPr>
                <w:sz w:val="24"/>
                <w:szCs w:val="24"/>
              </w:rPr>
            </w:pPr>
            <w:r w:rsidRPr="0005015F">
              <w:rPr>
                <w:sz w:val="24"/>
                <w:szCs w:val="24"/>
              </w:rPr>
              <w:t xml:space="preserve">Размещение объектов улично-дорожной сети: автомобильных дорог, трамвайных </w:t>
            </w:r>
            <w:r w:rsidRPr="0005015F">
              <w:rPr>
                <w:sz w:val="24"/>
                <w:szCs w:val="24"/>
              </w:rPr>
              <w:lastRenderedPageBreak/>
              <w:t xml:space="preserve">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5015F">
              <w:rPr>
                <w:sz w:val="24"/>
                <w:szCs w:val="24"/>
              </w:rPr>
              <w:t>велотранспортной</w:t>
            </w:r>
            <w:proofErr w:type="spellEnd"/>
            <w:r w:rsidRPr="0005015F">
              <w:rPr>
                <w:sz w:val="24"/>
                <w:szCs w:val="24"/>
              </w:rPr>
              <w:t xml:space="preserve"> и инженерной инфраструктуры;</w:t>
            </w:r>
          </w:p>
          <w:p w:rsidR="007051A4" w:rsidRPr="0005015F" w:rsidRDefault="007051A4" w:rsidP="00AC5BB2">
            <w:pPr>
              <w:widowControl w:val="0"/>
              <w:jc w:val="both"/>
              <w:rPr>
                <w:sz w:val="24"/>
                <w:szCs w:val="24"/>
              </w:rPr>
            </w:pPr>
            <w:r w:rsidRPr="0005015F">
              <w:rPr>
                <w:sz w:val="24"/>
                <w:szCs w:val="24"/>
              </w:rPr>
              <w:t>размещение придорожных стоянок (парковок) транспортных сре</w:t>
            </w:r>
            <w:proofErr w:type="gramStart"/>
            <w:r w:rsidRPr="0005015F">
              <w:rPr>
                <w:sz w:val="24"/>
                <w:szCs w:val="24"/>
              </w:rPr>
              <w:t>дств в гр</w:t>
            </w:r>
            <w:proofErr w:type="gramEnd"/>
            <w:r w:rsidRPr="0005015F">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30" w:type="pct"/>
          </w:tcPr>
          <w:p w:rsidR="007051A4" w:rsidRPr="0005015F" w:rsidRDefault="007051A4" w:rsidP="00AC5BB2">
            <w:pPr>
              <w:widowControl w:val="0"/>
              <w:ind w:firstLine="567"/>
              <w:jc w:val="both"/>
              <w:rPr>
                <w:sz w:val="24"/>
                <w:szCs w:val="24"/>
              </w:rPr>
            </w:pPr>
            <w:r w:rsidRPr="0005015F">
              <w:rPr>
                <w:sz w:val="24"/>
                <w:szCs w:val="24"/>
              </w:rPr>
              <w:lastRenderedPageBreak/>
              <w:t>Действие градостроительного регламента не распространяется в границах территорий общего пользования</w:t>
            </w:r>
          </w:p>
        </w:tc>
      </w:tr>
      <w:tr w:rsidR="007051A4" w:rsidRPr="0005015F" w:rsidTr="00AC5BB2">
        <w:trPr>
          <w:trHeight w:val="552"/>
        </w:trPr>
        <w:tc>
          <w:tcPr>
            <w:tcW w:w="890" w:type="pct"/>
          </w:tcPr>
          <w:p w:rsidR="007051A4" w:rsidRPr="0005015F" w:rsidRDefault="007051A4" w:rsidP="00AC5BB2">
            <w:pPr>
              <w:widowControl w:val="0"/>
              <w:jc w:val="both"/>
              <w:rPr>
                <w:sz w:val="24"/>
                <w:szCs w:val="24"/>
              </w:rPr>
            </w:pPr>
            <w:r w:rsidRPr="0005015F">
              <w:rPr>
                <w:sz w:val="24"/>
                <w:szCs w:val="24"/>
              </w:rPr>
              <w:lastRenderedPageBreak/>
              <w:t>Благоустройство территории (12.0.2)</w:t>
            </w:r>
          </w:p>
        </w:tc>
        <w:tc>
          <w:tcPr>
            <w:tcW w:w="1480" w:type="pct"/>
          </w:tcPr>
          <w:p w:rsidR="007051A4" w:rsidRPr="0005015F" w:rsidRDefault="007051A4" w:rsidP="00AC5BB2">
            <w:pPr>
              <w:widowControl w:val="0"/>
              <w:jc w:val="both"/>
              <w:rPr>
                <w:sz w:val="24"/>
                <w:szCs w:val="24"/>
              </w:rPr>
            </w:pPr>
            <w:r w:rsidRPr="0005015F">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0" w:type="pct"/>
          </w:tcPr>
          <w:p w:rsidR="007051A4" w:rsidRPr="0005015F" w:rsidRDefault="007051A4" w:rsidP="00AC5BB2">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bl>
    <w:p w:rsidR="007051A4" w:rsidRPr="0005015F" w:rsidRDefault="007051A4" w:rsidP="007051A4">
      <w:pPr>
        <w:widowControl w:val="0"/>
        <w:tabs>
          <w:tab w:val="left" w:pos="2520"/>
        </w:tabs>
        <w:rPr>
          <w:sz w:val="24"/>
          <w:szCs w:val="24"/>
        </w:rPr>
      </w:pPr>
    </w:p>
    <w:p w:rsidR="007051A4" w:rsidRPr="0005015F" w:rsidRDefault="007051A4" w:rsidP="007051A4">
      <w:pPr>
        <w:widowControl w:val="0"/>
        <w:numPr>
          <w:ilvl w:val="0"/>
          <w:numId w:val="1"/>
        </w:numPr>
        <w:jc w:val="both"/>
        <w:rPr>
          <w:b/>
          <w:sz w:val="24"/>
          <w:szCs w:val="24"/>
        </w:rPr>
      </w:pPr>
      <w:r w:rsidRPr="0005015F">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7051A4" w:rsidRPr="0005015F" w:rsidTr="00AC5BB2">
        <w:trPr>
          <w:trHeight w:val="552"/>
          <w:tblHeader/>
        </w:trPr>
        <w:tc>
          <w:tcPr>
            <w:tcW w:w="855" w:type="pct"/>
            <w:vAlign w:val="center"/>
          </w:tcPr>
          <w:p w:rsidR="007051A4" w:rsidRPr="0005015F" w:rsidRDefault="007051A4" w:rsidP="00AC5BB2">
            <w:pPr>
              <w:widowControl w:val="0"/>
              <w:tabs>
                <w:tab w:val="left" w:pos="2520"/>
              </w:tabs>
              <w:jc w:val="center"/>
              <w:rPr>
                <w:b/>
                <w:sz w:val="24"/>
                <w:szCs w:val="24"/>
              </w:rPr>
            </w:pPr>
            <w:r w:rsidRPr="0005015F">
              <w:rPr>
                <w:b/>
                <w:sz w:val="24"/>
                <w:szCs w:val="24"/>
              </w:rPr>
              <w:lastRenderedPageBreak/>
              <w:t>ВИДЫ РАЗРЕШЕННОГО ИСПОЛЬЗОВАНИЯ ЗЕМЕЛЬНЫХ УЧАСТКОВ</w:t>
            </w:r>
          </w:p>
          <w:p w:rsidR="007051A4" w:rsidRPr="0005015F" w:rsidRDefault="007051A4" w:rsidP="00AC5BB2">
            <w:pPr>
              <w:widowControl w:val="0"/>
              <w:tabs>
                <w:tab w:val="left" w:pos="2520"/>
              </w:tabs>
              <w:jc w:val="center"/>
              <w:rPr>
                <w:b/>
                <w:sz w:val="24"/>
                <w:szCs w:val="24"/>
              </w:rPr>
            </w:pPr>
            <w:r w:rsidRPr="0005015F">
              <w:rPr>
                <w:b/>
                <w:sz w:val="24"/>
                <w:szCs w:val="24"/>
              </w:rPr>
              <w:t>(номер по классификатору)</w:t>
            </w:r>
          </w:p>
        </w:tc>
        <w:tc>
          <w:tcPr>
            <w:tcW w:w="1390" w:type="pct"/>
          </w:tcPr>
          <w:p w:rsidR="007051A4" w:rsidRPr="0005015F" w:rsidRDefault="007051A4" w:rsidP="00AC5BB2">
            <w:pPr>
              <w:widowControl w:val="0"/>
              <w:tabs>
                <w:tab w:val="left" w:pos="2520"/>
              </w:tabs>
              <w:jc w:val="center"/>
              <w:rPr>
                <w:b/>
                <w:sz w:val="24"/>
                <w:szCs w:val="24"/>
              </w:rPr>
            </w:pPr>
            <w:r w:rsidRPr="0005015F">
              <w:rPr>
                <w:b/>
                <w:sz w:val="24"/>
                <w:szCs w:val="24"/>
              </w:rPr>
              <w:t>ВИДЫ РАЗРЕШЕННОГО ИСПОЛЬЗОВАНИЯ ОБЪЕКТОВ КАПИТАЛЬНОГО СТРОИТЕЛЬСТВА</w:t>
            </w:r>
          </w:p>
        </w:tc>
        <w:tc>
          <w:tcPr>
            <w:tcW w:w="2755" w:type="pct"/>
            <w:vAlign w:val="center"/>
          </w:tcPr>
          <w:p w:rsidR="007051A4" w:rsidRPr="0005015F" w:rsidRDefault="007051A4" w:rsidP="00AC5BB2">
            <w:pPr>
              <w:widowControl w:val="0"/>
              <w:tabs>
                <w:tab w:val="left" w:pos="2520"/>
              </w:tabs>
              <w:jc w:val="center"/>
              <w:rPr>
                <w:b/>
                <w:sz w:val="24"/>
                <w:szCs w:val="24"/>
              </w:rPr>
            </w:pPr>
            <w:r w:rsidRPr="0005015F">
              <w:rPr>
                <w:b/>
                <w:sz w:val="24"/>
                <w:szCs w:val="24"/>
              </w:rPr>
              <w:t xml:space="preserve">ПРЕДЕЛЬНЫЕ РАЗМЕРЫ </w:t>
            </w:r>
            <w:proofErr w:type="gramStart"/>
            <w:r w:rsidRPr="0005015F">
              <w:rPr>
                <w:b/>
                <w:sz w:val="24"/>
                <w:szCs w:val="24"/>
              </w:rPr>
              <w:t>ЗЕМЕЛЬНЫХ</w:t>
            </w:r>
            <w:proofErr w:type="gramEnd"/>
          </w:p>
          <w:p w:rsidR="007051A4" w:rsidRPr="0005015F" w:rsidRDefault="007051A4" w:rsidP="00AC5BB2">
            <w:pPr>
              <w:widowControl w:val="0"/>
              <w:tabs>
                <w:tab w:val="left" w:pos="2520"/>
              </w:tabs>
              <w:jc w:val="center"/>
              <w:rPr>
                <w:b/>
                <w:sz w:val="24"/>
                <w:szCs w:val="24"/>
              </w:rPr>
            </w:pPr>
            <w:r w:rsidRPr="0005015F">
              <w:rPr>
                <w:b/>
                <w:sz w:val="24"/>
                <w:szCs w:val="24"/>
              </w:rPr>
              <w:t>УЧАСТКОВ И ПРЕДЕЛЬНЫЕ ПАРАМЕТРЫ</w:t>
            </w:r>
          </w:p>
          <w:p w:rsidR="007051A4" w:rsidRPr="0005015F" w:rsidRDefault="007051A4" w:rsidP="00AC5BB2">
            <w:pPr>
              <w:widowControl w:val="0"/>
              <w:tabs>
                <w:tab w:val="left" w:pos="2520"/>
              </w:tabs>
              <w:jc w:val="center"/>
              <w:rPr>
                <w:b/>
                <w:sz w:val="24"/>
                <w:szCs w:val="24"/>
              </w:rPr>
            </w:pPr>
            <w:r w:rsidRPr="0005015F">
              <w:rPr>
                <w:b/>
                <w:sz w:val="24"/>
                <w:szCs w:val="24"/>
              </w:rPr>
              <w:t>РАЗРЕШЕННОГО СТРОИТЕЛЬСТВА</w:t>
            </w:r>
          </w:p>
        </w:tc>
      </w:tr>
      <w:tr w:rsidR="007051A4" w:rsidRPr="0005015F" w:rsidTr="00AC5BB2">
        <w:trPr>
          <w:trHeight w:val="552"/>
        </w:trPr>
        <w:tc>
          <w:tcPr>
            <w:tcW w:w="855" w:type="pct"/>
          </w:tcPr>
          <w:p w:rsidR="007051A4" w:rsidRPr="002E7D77" w:rsidRDefault="007051A4" w:rsidP="00AC5BB2">
            <w:pPr>
              <w:widowControl w:val="0"/>
              <w:autoSpaceDE w:val="0"/>
              <w:autoSpaceDN w:val="0"/>
              <w:adjustRightInd w:val="0"/>
              <w:rPr>
                <w:sz w:val="24"/>
                <w:szCs w:val="24"/>
              </w:rPr>
            </w:pPr>
            <w:r w:rsidRPr="002E7D77">
              <w:rPr>
                <w:color w:val="22272F"/>
                <w:sz w:val="24"/>
                <w:szCs w:val="24"/>
                <w:shd w:val="clear" w:color="auto" w:fill="FFFFFF"/>
              </w:rPr>
              <w:t>Развлекательные мероприятия (4.8.1)</w:t>
            </w:r>
          </w:p>
        </w:tc>
        <w:tc>
          <w:tcPr>
            <w:tcW w:w="1390" w:type="pct"/>
          </w:tcPr>
          <w:p w:rsidR="007051A4" w:rsidRPr="002E7D77" w:rsidRDefault="007051A4" w:rsidP="00AC5BB2">
            <w:pPr>
              <w:widowControl w:val="0"/>
              <w:autoSpaceDE w:val="0"/>
              <w:autoSpaceDN w:val="0"/>
              <w:adjustRightInd w:val="0"/>
              <w:jc w:val="both"/>
              <w:rPr>
                <w:sz w:val="24"/>
                <w:szCs w:val="24"/>
              </w:rPr>
            </w:pPr>
            <w:r w:rsidRPr="002E7D77">
              <w:rPr>
                <w:color w:val="464C55"/>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755" w:type="pct"/>
          </w:tcPr>
          <w:p w:rsidR="007051A4" w:rsidRPr="002E7D77" w:rsidRDefault="007051A4" w:rsidP="00AC5BB2">
            <w:pPr>
              <w:rPr>
                <w:rFonts w:ascii="Times New Roman CYR" w:eastAsia="Times New Roman CYR" w:hAnsi="Times New Roman CYR" w:cs="Times New Roman CYR"/>
                <w:sz w:val="24"/>
                <w:szCs w:val="24"/>
              </w:rPr>
            </w:pPr>
            <w:r w:rsidRPr="002E7D77">
              <w:rPr>
                <w:rFonts w:ascii="Times New Roman CYR" w:eastAsia="Times New Roman CYR" w:hAnsi="Times New Roman CYR" w:cs="Times New Roman CYR"/>
                <w:sz w:val="24"/>
                <w:szCs w:val="24"/>
              </w:rPr>
              <w:t>минимальная/максимальная площадь земельных участков - 100 кв. м/2500 кв. м;</w:t>
            </w:r>
          </w:p>
          <w:p w:rsidR="007051A4" w:rsidRPr="002E7D77" w:rsidRDefault="007051A4" w:rsidP="00AC5BB2">
            <w:pPr>
              <w:rPr>
                <w:rFonts w:ascii="Times New Roman CYR" w:eastAsia="Times New Roman CYR" w:hAnsi="Times New Roman CYR" w:cs="Times New Roman CYR"/>
                <w:sz w:val="24"/>
                <w:szCs w:val="24"/>
              </w:rPr>
            </w:pPr>
            <w:r w:rsidRPr="002E7D77">
              <w:rPr>
                <w:rFonts w:ascii="Times New Roman CYR" w:eastAsia="Times New Roman CYR" w:hAnsi="Times New Roman CYR" w:cs="Times New Roman CYR"/>
                <w:sz w:val="24"/>
                <w:szCs w:val="24"/>
              </w:rPr>
              <w:t>минимальная ширина земельных участков вдоль фронта улицы (проезда) - 6 м;</w:t>
            </w:r>
          </w:p>
          <w:p w:rsidR="007051A4" w:rsidRPr="002E7D77" w:rsidRDefault="007051A4" w:rsidP="00AC5BB2">
            <w:pPr>
              <w:rPr>
                <w:rFonts w:ascii="Times New Roman CYR" w:eastAsia="Times New Roman CYR" w:hAnsi="Times New Roman CYR" w:cs="Times New Roman CYR"/>
                <w:sz w:val="24"/>
                <w:szCs w:val="24"/>
              </w:rPr>
            </w:pPr>
            <w:r w:rsidRPr="002E7D77">
              <w:rPr>
                <w:rFonts w:ascii="Times New Roman CYR" w:eastAsia="Times New Roman CYR" w:hAnsi="Times New Roman CYR" w:cs="Times New Roman CYR"/>
                <w:sz w:val="24"/>
                <w:szCs w:val="24"/>
              </w:rPr>
              <w:t>минимальные отступы от границ земельных участков - 1 м;</w:t>
            </w:r>
          </w:p>
          <w:p w:rsidR="007051A4" w:rsidRPr="002E7D77" w:rsidRDefault="007051A4" w:rsidP="00AC5BB2">
            <w:pPr>
              <w:rPr>
                <w:rFonts w:ascii="Times New Roman CYR" w:eastAsia="Times New Roman CYR" w:hAnsi="Times New Roman CYR" w:cs="Times New Roman CYR"/>
                <w:sz w:val="24"/>
                <w:szCs w:val="24"/>
              </w:rPr>
            </w:pPr>
            <w:r w:rsidRPr="002E7D77">
              <w:rPr>
                <w:rFonts w:ascii="Times New Roman CYR" w:eastAsia="Times New Roman CYR" w:hAnsi="Times New Roman CYR" w:cs="Times New Roman CYR"/>
                <w:sz w:val="24"/>
                <w:szCs w:val="24"/>
              </w:rPr>
              <w:t>максимальная высота строений, сооружений от уровня земли - 10 м;</w:t>
            </w:r>
          </w:p>
          <w:p w:rsidR="007051A4" w:rsidRPr="0005015F" w:rsidRDefault="007051A4" w:rsidP="00AC5BB2">
            <w:pPr>
              <w:widowControl w:val="0"/>
              <w:ind w:firstLine="567"/>
              <w:jc w:val="both"/>
              <w:rPr>
                <w:b/>
                <w:sz w:val="24"/>
                <w:szCs w:val="24"/>
              </w:rPr>
            </w:pPr>
            <w:r w:rsidRPr="002E7D77">
              <w:rPr>
                <w:rFonts w:ascii="Times New Roman CYR" w:eastAsia="Times New Roman CYR" w:hAnsi="Times New Roman CYR" w:cs="Times New Roman CYR"/>
                <w:sz w:val="24"/>
                <w:szCs w:val="24"/>
              </w:rPr>
              <w:t>максимальный процент застройки в границах земельного участка - 90%;</w:t>
            </w:r>
          </w:p>
        </w:tc>
      </w:tr>
      <w:tr w:rsidR="007051A4" w:rsidRPr="0005015F" w:rsidTr="00AC5BB2">
        <w:trPr>
          <w:trHeight w:val="552"/>
        </w:trPr>
        <w:tc>
          <w:tcPr>
            <w:tcW w:w="855" w:type="pct"/>
          </w:tcPr>
          <w:p w:rsidR="007051A4" w:rsidRPr="0005015F" w:rsidRDefault="007051A4" w:rsidP="00AC5BB2">
            <w:pPr>
              <w:widowControl w:val="0"/>
              <w:autoSpaceDE w:val="0"/>
              <w:autoSpaceDN w:val="0"/>
              <w:adjustRightInd w:val="0"/>
              <w:rPr>
                <w:sz w:val="24"/>
                <w:szCs w:val="24"/>
              </w:rPr>
            </w:pPr>
            <w:r w:rsidRPr="0005015F">
              <w:rPr>
                <w:sz w:val="24"/>
                <w:szCs w:val="24"/>
              </w:rPr>
              <w:t>Общественное питание</w:t>
            </w:r>
          </w:p>
          <w:p w:rsidR="007051A4" w:rsidRPr="0005015F" w:rsidRDefault="007051A4" w:rsidP="00AC5BB2">
            <w:pPr>
              <w:widowControl w:val="0"/>
              <w:autoSpaceDE w:val="0"/>
              <w:autoSpaceDN w:val="0"/>
              <w:adjustRightInd w:val="0"/>
              <w:rPr>
                <w:sz w:val="24"/>
                <w:szCs w:val="24"/>
              </w:rPr>
            </w:pPr>
            <w:r w:rsidRPr="0005015F">
              <w:rPr>
                <w:sz w:val="24"/>
                <w:szCs w:val="24"/>
              </w:rPr>
              <w:t>(4.6)</w:t>
            </w:r>
          </w:p>
        </w:tc>
        <w:tc>
          <w:tcPr>
            <w:tcW w:w="1390" w:type="pct"/>
          </w:tcPr>
          <w:p w:rsidR="007051A4" w:rsidRPr="0005015F" w:rsidRDefault="007051A4" w:rsidP="00AC5BB2">
            <w:pPr>
              <w:widowControl w:val="0"/>
              <w:autoSpaceDE w:val="0"/>
              <w:autoSpaceDN w:val="0"/>
              <w:adjustRightInd w:val="0"/>
              <w:jc w:val="both"/>
              <w:rPr>
                <w:sz w:val="24"/>
                <w:szCs w:val="24"/>
              </w:rPr>
            </w:pPr>
            <w:r w:rsidRPr="0005015F">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55" w:type="pct"/>
          </w:tcPr>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минимальная/максимальная площадь земельных участков - 100 кв. м/1000 кв.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минимальные отступы от границ земельных участков - 3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7051A4" w:rsidRDefault="007051A4" w:rsidP="00AC5BB2">
            <w:r w:rsidRPr="008A6C22">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05015F" w:rsidTr="00AC5BB2">
        <w:trPr>
          <w:trHeight w:val="552"/>
        </w:trPr>
        <w:tc>
          <w:tcPr>
            <w:tcW w:w="855" w:type="pct"/>
          </w:tcPr>
          <w:p w:rsidR="007051A4" w:rsidRPr="008A6C22" w:rsidRDefault="007051A4" w:rsidP="00AC5BB2">
            <w:pPr>
              <w:widowControl w:val="0"/>
              <w:autoSpaceDE w:val="0"/>
              <w:autoSpaceDN w:val="0"/>
              <w:adjustRightInd w:val="0"/>
              <w:rPr>
                <w:sz w:val="24"/>
                <w:szCs w:val="24"/>
              </w:rPr>
            </w:pPr>
            <w:r w:rsidRPr="008A6C22">
              <w:rPr>
                <w:color w:val="22272F"/>
                <w:sz w:val="24"/>
                <w:szCs w:val="24"/>
                <w:shd w:val="clear" w:color="auto" w:fill="FFFFFF"/>
              </w:rPr>
              <w:t xml:space="preserve">Обеспечение занятий спортом в помещениях </w:t>
            </w:r>
            <w:proofErr w:type="gramStart"/>
            <w:r w:rsidRPr="008A6C22">
              <w:rPr>
                <w:color w:val="22272F"/>
                <w:sz w:val="24"/>
                <w:szCs w:val="24"/>
                <w:shd w:val="clear" w:color="auto" w:fill="FFFFFF"/>
              </w:rPr>
              <w:t xml:space="preserve">( </w:t>
            </w:r>
            <w:proofErr w:type="gramEnd"/>
            <w:r w:rsidRPr="008A6C22">
              <w:rPr>
                <w:color w:val="22272F"/>
                <w:sz w:val="24"/>
                <w:szCs w:val="24"/>
                <w:shd w:val="clear" w:color="auto" w:fill="FFFFFF"/>
              </w:rPr>
              <w:t>5.1.2)</w:t>
            </w:r>
          </w:p>
        </w:tc>
        <w:tc>
          <w:tcPr>
            <w:tcW w:w="1390" w:type="pct"/>
          </w:tcPr>
          <w:p w:rsidR="007051A4" w:rsidRPr="008A6C22" w:rsidRDefault="007051A4" w:rsidP="00AC5BB2">
            <w:pPr>
              <w:widowControl w:val="0"/>
              <w:autoSpaceDE w:val="0"/>
              <w:autoSpaceDN w:val="0"/>
              <w:adjustRightInd w:val="0"/>
              <w:jc w:val="both"/>
              <w:rPr>
                <w:sz w:val="24"/>
                <w:szCs w:val="24"/>
              </w:rPr>
            </w:pPr>
            <w:r w:rsidRPr="008A6C22">
              <w:rPr>
                <w:color w:val="464C55"/>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755" w:type="pct"/>
          </w:tcPr>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минимальная/максимальная площадь земельных участков - 100/5000 кв.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минимальные отступы от границ земельных участков - 3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7051A4" w:rsidRDefault="007051A4" w:rsidP="00AC5BB2">
            <w:r w:rsidRPr="008A6C22">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05015F" w:rsidTr="00AC5BB2">
        <w:trPr>
          <w:trHeight w:val="552"/>
        </w:trPr>
        <w:tc>
          <w:tcPr>
            <w:tcW w:w="855" w:type="pct"/>
          </w:tcPr>
          <w:p w:rsidR="007051A4" w:rsidRPr="008A6C22" w:rsidRDefault="007051A4" w:rsidP="00AC5BB2">
            <w:pPr>
              <w:widowControl w:val="0"/>
              <w:autoSpaceDE w:val="0"/>
              <w:autoSpaceDN w:val="0"/>
              <w:adjustRightInd w:val="0"/>
              <w:rPr>
                <w:sz w:val="24"/>
                <w:szCs w:val="24"/>
              </w:rPr>
            </w:pPr>
            <w:r w:rsidRPr="008A6C22">
              <w:rPr>
                <w:color w:val="22272F"/>
                <w:sz w:val="24"/>
                <w:szCs w:val="24"/>
                <w:shd w:val="clear" w:color="auto" w:fill="FFFFFF"/>
              </w:rPr>
              <w:t xml:space="preserve">Предоставление коммунальных услуг </w:t>
            </w:r>
            <w:r w:rsidRPr="008A6C22">
              <w:rPr>
                <w:color w:val="22272F"/>
                <w:sz w:val="24"/>
                <w:szCs w:val="24"/>
                <w:shd w:val="clear" w:color="auto" w:fill="FFFFFF"/>
              </w:rPr>
              <w:lastRenderedPageBreak/>
              <w:t>(3.1.1)</w:t>
            </w:r>
          </w:p>
        </w:tc>
        <w:tc>
          <w:tcPr>
            <w:tcW w:w="1390" w:type="pct"/>
          </w:tcPr>
          <w:p w:rsidR="007051A4" w:rsidRPr="008A6C22" w:rsidRDefault="007051A4" w:rsidP="00AC5BB2">
            <w:pPr>
              <w:widowControl w:val="0"/>
              <w:autoSpaceDE w:val="0"/>
              <w:autoSpaceDN w:val="0"/>
              <w:adjustRightInd w:val="0"/>
              <w:jc w:val="both"/>
              <w:rPr>
                <w:sz w:val="24"/>
                <w:szCs w:val="24"/>
              </w:rPr>
            </w:pPr>
            <w:proofErr w:type="gramStart"/>
            <w:r w:rsidRPr="008A6C22">
              <w:rPr>
                <w:color w:val="464C55"/>
                <w:sz w:val="24"/>
                <w:szCs w:val="24"/>
                <w:shd w:val="clear" w:color="auto" w:fill="FFFFFF"/>
              </w:rPr>
              <w:lastRenderedPageBreak/>
              <w:t xml:space="preserve">Размещение зданий и сооружений, обеспечивающих поставку воды, </w:t>
            </w:r>
            <w:r w:rsidRPr="008A6C22">
              <w:rPr>
                <w:color w:val="464C55"/>
                <w:sz w:val="24"/>
                <w:szCs w:val="24"/>
                <w:shd w:val="clear" w:color="auto" w:fill="FFFFFF"/>
              </w:rPr>
              <w:lastRenderedPageBreak/>
              <w:t>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755" w:type="pct"/>
          </w:tcPr>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lastRenderedPageBreak/>
              <w:t>минимальная/максимальная площадь земельных участков - 1 кв. м/1000 кв.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минимальные отступы от границ земельных участков - 1 м;</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lastRenderedPageBreak/>
              <w:t>максимальное количество надземных этажей зданий - 3 этажа (включая мансардный этаж);</w:t>
            </w:r>
          </w:p>
          <w:p w:rsidR="007051A4" w:rsidRPr="008A6C22" w:rsidRDefault="007051A4" w:rsidP="00AC5BB2">
            <w:pPr>
              <w:rPr>
                <w:rFonts w:ascii="Times New Roman CYR" w:eastAsia="Times New Roman CYR" w:hAnsi="Times New Roman CYR" w:cs="Times New Roman CYR"/>
                <w:sz w:val="24"/>
                <w:szCs w:val="24"/>
              </w:rPr>
            </w:pPr>
            <w:r w:rsidRPr="008A6C22">
              <w:rPr>
                <w:rFonts w:ascii="Times New Roman CYR" w:eastAsia="Times New Roman CYR" w:hAnsi="Times New Roman CYR" w:cs="Times New Roman CYR"/>
                <w:sz w:val="24"/>
                <w:szCs w:val="24"/>
              </w:rPr>
              <w:t>максимальная высота строений, сооружений от уровня земли - 20 м;</w:t>
            </w:r>
          </w:p>
          <w:p w:rsidR="007051A4" w:rsidRPr="0005015F" w:rsidRDefault="007051A4" w:rsidP="00AC5BB2">
            <w:pPr>
              <w:widowControl w:val="0"/>
              <w:ind w:firstLine="567"/>
              <w:jc w:val="both"/>
              <w:rPr>
                <w:rFonts w:eastAsia="SimSun"/>
                <w:b/>
                <w:sz w:val="24"/>
                <w:szCs w:val="24"/>
                <w:lang w:eastAsia="zh-CN"/>
              </w:rPr>
            </w:pPr>
            <w:r w:rsidRPr="008A6C22">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05015F" w:rsidTr="00AC5BB2">
        <w:trPr>
          <w:trHeight w:val="552"/>
        </w:trPr>
        <w:tc>
          <w:tcPr>
            <w:tcW w:w="855" w:type="pct"/>
          </w:tcPr>
          <w:p w:rsidR="007051A4" w:rsidRPr="00840616" w:rsidRDefault="007051A4" w:rsidP="00AC5BB2">
            <w:pPr>
              <w:widowControl w:val="0"/>
              <w:autoSpaceDE w:val="0"/>
              <w:autoSpaceDN w:val="0"/>
              <w:adjustRightInd w:val="0"/>
              <w:rPr>
                <w:sz w:val="24"/>
                <w:szCs w:val="24"/>
              </w:rPr>
            </w:pPr>
            <w:r w:rsidRPr="00840616">
              <w:rPr>
                <w:color w:val="464C55"/>
                <w:sz w:val="24"/>
                <w:szCs w:val="24"/>
                <w:shd w:val="clear" w:color="auto" w:fill="FFFFFF"/>
              </w:rPr>
              <w:lastRenderedPageBreak/>
              <w:t xml:space="preserve">Обеспечение внутреннего </w:t>
            </w:r>
            <w:r w:rsidRPr="008D383E">
              <w:rPr>
                <w:color w:val="464C55"/>
                <w:sz w:val="24"/>
                <w:szCs w:val="24"/>
                <w:shd w:val="clear" w:color="auto" w:fill="FFFFFF"/>
              </w:rPr>
              <w:t>правопорядка (8.3</w:t>
            </w:r>
            <w:r w:rsidRPr="00840616">
              <w:rPr>
                <w:color w:val="464C55"/>
                <w:sz w:val="24"/>
                <w:szCs w:val="24"/>
                <w:shd w:val="clear" w:color="auto" w:fill="FFFFFF"/>
              </w:rPr>
              <w:t>)</w:t>
            </w:r>
          </w:p>
        </w:tc>
        <w:tc>
          <w:tcPr>
            <w:tcW w:w="1390" w:type="pct"/>
          </w:tcPr>
          <w:p w:rsidR="007051A4" w:rsidRPr="00840616" w:rsidRDefault="007051A4" w:rsidP="00AC5BB2">
            <w:pPr>
              <w:widowControl w:val="0"/>
              <w:autoSpaceDE w:val="0"/>
              <w:autoSpaceDN w:val="0"/>
              <w:adjustRightInd w:val="0"/>
              <w:jc w:val="both"/>
              <w:rPr>
                <w:sz w:val="24"/>
                <w:szCs w:val="24"/>
              </w:rPr>
            </w:pPr>
            <w:r w:rsidRPr="00840616">
              <w:rPr>
                <w:color w:val="464C55"/>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0616">
              <w:rPr>
                <w:color w:val="464C55"/>
                <w:sz w:val="24"/>
                <w:szCs w:val="24"/>
                <w:shd w:val="clear" w:color="auto" w:fill="FFFFFF"/>
              </w:rPr>
              <w:t>Росгвардии</w:t>
            </w:r>
            <w:proofErr w:type="spellEnd"/>
            <w:r w:rsidRPr="00840616">
              <w:rPr>
                <w:color w:val="464C55"/>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55" w:type="pct"/>
          </w:tcPr>
          <w:p w:rsidR="007051A4" w:rsidRPr="00854CB9" w:rsidRDefault="007051A4" w:rsidP="00AC5BB2">
            <w:pPr>
              <w:ind w:firstLine="567"/>
              <w:jc w:val="both"/>
              <w:rPr>
                <w:b/>
                <w:sz w:val="24"/>
                <w:szCs w:val="24"/>
              </w:rPr>
            </w:pPr>
            <w:r w:rsidRPr="00854CB9">
              <w:rPr>
                <w:b/>
                <w:sz w:val="24"/>
                <w:szCs w:val="24"/>
              </w:rPr>
              <w:t>предельные (минимальные и (или) максимальные) размеры земельных участков, в том числе их площадь:</w:t>
            </w:r>
          </w:p>
          <w:p w:rsidR="007051A4" w:rsidRPr="00854CB9" w:rsidRDefault="007051A4" w:rsidP="00AC5BB2">
            <w:pPr>
              <w:ind w:firstLine="567"/>
              <w:jc w:val="both"/>
              <w:rPr>
                <w:sz w:val="24"/>
                <w:szCs w:val="24"/>
              </w:rPr>
            </w:pPr>
            <w:r w:rsidRPr="00854CB9">
              <w:rPr>
                <w:sz w:val="24"/>
                <w:szCs w:val="24"/>
              </w:rPr>
              <w:t xml:space="preserve">- минимальная/максимальная площадь земельного участка - </w:t>
            </w:r>
            <w:r w:rsidRPr="00854CB9">
              <w:rPr>
                <w:b/>
                <w:sz w:val="24"/>
                <w:szCs w:val="24"/>
              </w:rPr>
              <w:t>100/50000</w:t>
            </w:r>
            <w:r w:rsidRPr="00854CB9">
              <w:rPr>
                <w:sz w:val="24"/>
                <w:szCs w:val="24"/>
              </w:rPr>
              <w:t xml:space="preserve"> кв. м;</w:t>
            </w:r>
          </w:p>
          <w:p w:rsidR="007051A4" w:rsidRPr="00854CB9" w:rsidRDefault="007051A4" w:rsidP="00AC5BB2">
            <w:pPr>
              <w:ind w:firstLine="567"/>
              <w:jc w:val="both"/>
              <w:rPr>
                <w:b/>
                <w:sz w:val="24"/>
                <w:szCs w:val="24"/>
              </w:rPr>
            </w:pPr>
            <w:r w:rsidRPr="00854CB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051A4" w:rsidRPr="00854CB9" w:rsidRDefault="007051A4" w:rsidP="00AC5BB2">
            <w:pPr>
              <w:ind w:firstLine="567"/>
              <w:jc w:val="both"/>
              <w:rPr>
                <w:sz w:val="24"/>
                <w:szCs w:val="24"/>
              </w:rPr>
            </w:pPr>
            <w:r w:rsidRPr="00854CB9">
              <w:rPr>
                <w:sz w:val="24"/>
                <w:szCs w:val="24"/>
              </w:rPr>
              <w:t xml:space="preserve">-минимальные отступы от границы земельного участка- </w:t>
            </w:r>
            <w:r w:rsidRPr="00854CB9">
              <w:rPr>
                <w:b/>
                <w:sz w:val="24"/>
                <w:szCs w:val="24"/>
              </w:rPr>
              <w:t>3 м;</w:t>
            </w:r>
          </w:p>
          <w:p w:rsidR="007051A4" w:rsidRPr="00854CB9" w:rsidRDefault="007051A4" w:rsidP="00AC5BB2">
            <w:pPr>
              <w:autoSpaceDE w:val="0"/>
              <w:autoSpaceDN w:val="0"/>
              <w:adjustRightInd w:val="0"/>
              <w:ind w:firstLine="567"/>
              <w:jc w:val="both"/>
              <w:rPr>
                <w:sz w:val="24"/>
                <w:szCs w:val="24"/>
              </w:rPr>
            </w:pPr>
            <w:r w:rsidRPr="00854CB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051A4" w:rsidRPr="00854CB9" w:rsidRDefault="007051A4" w:rsidP="00AC5BB2">
            <w:pPr>
              <w:ind w:firstLine="567"/>
              <w:jc w:val="both"/>
              <w:rPr>
                <w:rFonts w:eastAsia="SimSun"/>
                <w:b/>
                <w:sz w:val="24"/>
                <w:szCs w:val="24"/>
                <w:lang w:eastAsia="zh-CN"/>
              </w:rPr>
            </w:pPr>
            <w:r w:rsidRPr="00854CB9">
              <w:rPr>
                <w:rFonts w:eastAsia="SimSun"/>
                <w:sz w:val="24"/>
                <w:szCs w:val="24"/>
                <w:lang w:eastAsia="zh-CN"/>
              </w:rPr>
              <w:t xml:space="preserve">- максимальный процент застройки в границах земельного участка - </w:t>
            </w:r>
            <w:r w:rsidRPr="00854CB9">
              <w:rPr>
                <w:rFonts w:eastAsia="SimSun"/>
                <w:b/>
                <w:sz w:val="24"/>
                <w:szCs w:val="24"/>
                <w:lang w:eastAsia="zh-CN"/>
              </w:rPr>
              <w:t>60%</w:t>
            </w:r>
          </w:p>
          <w:p w:rsidR="007051A4" w:rsidRPr="0005015F" w:rsidRDefault="007051A4" w:rsidP="00AC5BB2">
            <w:pPr>
              <w:widowControl w:val="0"/>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147B03">
              <w:rPr>
                <w:sz w:val="24"/>
                <w:szCs w:val="24"/>
              </w:rPr>
              <w:t>5</w:t>
            </w:r>
            <w:r w:rsidRPr="00854CB9">
              <w:rPr>
                <w:sz w:val="24"/>
                <w:szCs w:val="24"/>
              </w:rPr>
              <w:t>;</w:t>
            </w:r>
          </w:p>
        </w:tc>
      </w:tr>
    </w:tbl>
    <w:p w:rsidR="007051A4" w:rsidRPr="0005015F" w:rsidRDefault="007051A4" w:rsidP="007051A4">
      <w:pPr>
        <w:widowControl w:val="0"/>
        <w:jc w:val="both"/>
        <w:rPr>
          <w:sz w:val="24"/>
          <w:szCs w:val="24"/>
        </w:rPr>
      </w:pPr>
    </w:p>
    <w:p w:rsidR="007051A4" w:rsidRPr="0005015F" w:rsidRDefault="007051A4" w:rsidP="007051A4">
      <w:pPr>
        <w:widowControl w:val="0"/>
        <w:numPr>
          <w:ilvl w:val="0"/>
          <w:numId w:val="1"/>
        </w:numPr>
        <w:jc w:val="both"/>
        <w:rPr>
          <w:b/>
          <w:sz w:val="24"/>
          <w:szCs w:val="24"/>
        </w:rPr>
      </w:pPr>
      <w:r w:rsidRPr="0005015F">
        <w:rPr>
          <w:b/>
          <w:sz w:val="24"/>
          <w:szCs w:val="24"/>
        </w:rPr>
        <w:t>ВСПОМОГАТЕЛЬНЫЕ ВИДЫ И ПАРАМЕТРЫ РАЗРЕШЕННОГО ИСПОЛЬЗОВАНИЯ ОБЪЕКТОВ КАПИТАЛЬНОГО СТРОИТЕЛЬСТВА</w:t>
      </w:r>
    </w:p>
    <w:p w:rsidR="007051A4" w:rsidRDefault="007051A4" w:rsidP="007051A4">
      <w:pPr>
        <w:widowControl w:val="0"/>
        <w:ind w:firstLine="709"/>
        <w:jc w:val="both"/>
        <w:rPr>
          <w:sz w:val="24"/>
          <w:szCs w:val="24"/>
        </w:rPr>
      </w:pPr>
      <w:r w:rsidRPr="0005015F">
        <w:rPr>
          <w:sz w:val="24"/>
          <w:szCs w:val="24"/>
        </w:rPr>
        <w:t xml:space="preserve">Вспомогательные виды разрешенного использования, допустимы только в качестве </w:t>
      </w:r>
      <w:proofErr w:type="gramStart"/>
      <w:r w:rsidRPr="0005015F">
        <w:rPr>
          <w:sz w:val="24"/>
          <w:szCs w:val="24"/>
        </w:rPr>
        <w:t>дополнительных</w:t>
      </w:r>
      <w:proofErr w:type="gramEnd"/>
      <w:r w:rsidRPr="0005015F">
        <w:rPr>
          <w:sz w:val="24"/>
          <w:szCs w:val="24"/>
        </w:rPr>
        <w:t xml:space="preserve"> по отношению к основным и условно разрешенным видам использования и осуществляемые совместно с ними. </w:t>
      </w:r>
    </w:p>
    <w:p w:rsidR="007051A4" w:rsidRPr="0005015F" w:rsidRDefault="007051A4" w:rsidP="007051A4">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6662"/>
        <w:gridCol w:w="8222"/>
      </w:tblGrid>
      <w:tr w:rsidR="007051A4" w:rsidRPr="002912B2"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7051A4" w:rsidRPr="002912B2" w:rsidRDefault="007051A4" w:rsidP="00AC5BB2">
            <w:pPr>
              <w:jc w:val="cente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7051A4" w:rsidRPr="002912B2" w:rsidRDefault="007051A4" w:rsidP="00AC5BB2">
            <w:pPr>
              <w:jc w:val="center"/>
              <w:rPr>
                <w:sz w:val="24"/>
                <w:szCs w:val="24"/>
              </w:rPr>
            </w:pPr>
            <w:r w:rsidRPr="002912B2">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051A4" w:rsidRPr="002912B2"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объекты коммунального хозяйства (электро-, тепл</w:t>
            </w:r>
            <w:proofErr w:type="gramStart"/>
            <w:r w:rsidRPr="002912B2">
              <w:rPr>
                <w:rFonts w:ascii="Times New Roman CYR" w:eastAsia="Times New Roman CYR" w:hAnsi="Times New Roman CYR" w:cs="Times New Roman CYR"/>
                <w:sz w:val="24"/>
                <w:szCs w:val="24"/>
              </w:rPr>
              <w:t>о-</w:t>
            </w:r>
            <w:proofErr w:type="gramEnd"/>
            <w:r w:rsidRPr="002912B2">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проезды общего пользования;</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xml:space="preserve">- благоустроенные, в том числе озелененные территории, детские площадки, площадки для отдыха, спортивных </w:t>
            </w:r>
            <w:r w:rsidRPr="002912B2">
              <w:rPr>
                <w:rFonts w:ascii="Times New Roman CYR" w:eastAsia="Times New Roman CYR" w:hAnsi="Times New Roman CYR" w:cs="Times New Roman CYR"/>
                <w:sz w:val="24"/>
                <w:szCs w:val="24"/>
              </w:rPr>
              <w:lastRenderedPageBreak/>
              <w:t>занятий;</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постройки хозяйственного назначения;</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7051A4" w:rsidRPr="002912B2" w:rsidRDefault="007051A4" w:rsidP="00AC5BB2">
            <w:pPr>
              <w:jc w:val="both"/>
              <w:rPr>
                <w:rFonts w:ascii="Times New Roman CYR" w:eastAsia="Times New Roman CYR" w:hAnsi="Times New Roman CYR" w:cs="Times New Roman CYR"/>
                <w:sz w:val="24"/>
                <w:szCs w:val="24"/>
              </w:rPr>
            </w:pP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7051A4" w:rsidRPr="002912B2" w:rsidRDefault="007051A4" w:rsidP="00AC5BB2">
            <w:pPr>
              <w:jc w:val="both"/>
              <w:rPr>
                <w:rFonts w:ascii="Times New Roman CYR" w:eastAsia="Times New Roman CYR" w:hAnsi="Times New Roman CYR" w:cs="Times New Roman CYR"/>
                <w:sz w:val="24"/>
                <w:szCs w:val="24"/>
              </w:rPr>
            </w:pP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минимальные отступы от границ земельных участков - 1 м;</w:t>
            </w:r>
          </w:p>
          <w:p w:rsidR="007051A4" w:rsidRPr="002912B2" w:rsidRDefault="007051A4"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7051A4" w:rsidRPr="002912B2" w:rsidRDefault="007051A4" w:rsidP="00AC5BB2">
            <w:pPr>
              <w:rPr>
                <w:sz w:val="24"/>
                <w:szCs w:val="24"/>
              </w:rPr>
            </w:pPr>
            <w:r w:rsidRPr="002912B2">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7051A4" w:rsidRPr="002912B2" w:rsidRDefault="007051A4" w:rsidP="007051A4">
      <w:pPr>
        <w:ind w:firstLine="720"/>
        <w:jc w:val="both"/>
        <w:rPr>
          <w:rFonts w:ascii="Times New Roman CYR" w:eastAsia="Times New Roman CYR" w:hAnsi="Times New Roman CYR" w:cs="Times New Roman CYR"/>
          <w:sz w:val="24"/>
          <w:szCs w:val="24"/>
        </w:rPr>
      </w:pPr>
    </w:p>
    <w:p w:rsidR="007051A4" w:rsidRPr="0005015F" w:rsidRDefault="007051A4" w:rsidP="007051A4">
      <w:pPr>
        <w:widowControl w:val="0"/>
        <w:ind w:firstLine="709"/>
        <w:jc w:val="both"/>
        <w:rPr>
          <w:sz w:val="24"/>
          <w:szCs w:val="24"/>
        </w:rPr>
      </w:pPr>
      <w:r w:rsidRPr="0005015F">
        <w:rPr>
          <w:b/>
          <w:sz w:val="24"/>
          <w:szCs w:val="24"/>
        </w:rPr>
        <w:t>Виды разрешенного использования объектов:</w:t>
      </w:r>
    </w:p>
    <w:p w:rsidR="007051A4" w:rsidRPr="0005015F" w:rsidRDefault="007051A4" w:rsidP="007051A4">
      <w:pPr>
        <w:widowControl w:val="0"/>
        <w:ind w:firstLine="709"/>
        <w:jc w:val="both"/>
        <w:rPr>
          <w:sz w:val="24"/>
          <w:szCs w:val="24"/>
        </w:rPr>
      </w:pPr>
      <w:r w:rsidRPr="0005015F">
        <w:rPr>
          <w:sz w:val="24"/>
          <w:szCs w:val="24"/>
        </w:rPr>
        <w:t>Фонтаны, малые архитектурные формы, мемориальные комплексы (без захоронений)</w:t>
      </w:r>
    </w:p>
    <w:p w:rsidR="007051A4" w:rsidRPr="0005015F" w:rsidRDefault="007051A4" w:rsidP="007051A4">
      <w:pPr>
        <w:widowControl w:val="0"/>
        <w:ind w:firstLine="709"/>
        <w:jc w:val="both"/>
        <w:rPr>
          <w:sz w:val="24"/>
          <w:szCs w:val="24"/>
        </w:rPr>
      </w:pPr>
      <w:r w:rsidRPr="0005015F">
        <w:rPr>
          <w:sz w:val="24"/>
          <w:szCs w:val="24"/>
        </w:rPr>
        <w:t>Естественные и искусственные водоемы</w:t>
      </w:r>
    </w:p>
    <w:p w:rsidR="007051A4" w:rsidRPr="0005015F" w:rsidRDefault="007051A4" w:rsidP="007051A4">
      <w:pPr>
        <w:widowControl w:val="0"/>
        <w:ind w:firstLine="709"/>
        <w:jc w:val="both"/>
        <w:rPr>
          <w:sz w:val="24"/>
          <w:szCs w:val="24"/>
        </w:rPr>
      </w:pPr>
      <w:r w:rsidRPr="0005015F">
        <w:rPr>
          <w:sz w:val="24"/>
          <w:szCs w:val="24"/>
        </w:rPr>
        <w:t>Спортивные и игровые площадки</w:t>
      </w:r>
    </w:p>
    <w:p w:rsidR="007051A4" w:rsidRPr="0005015F" w:rsidRDefault="007051A4" w:rsidP="007051A4">
      <w:pPr>
        <w:widowControl w:val="0"/>
        <w:ind w:firstLine="709"/>
        <w:jc w:val="both"/>
        <w:rPr>
          <w:sz w:val="24"/>
          <w:szCs w:val="24"/>
        </w:rPr>
      </w:pPr>
      <w:r w:rsidRPr="0005015F">
        <w:rPr>
          <w:sz w:val="24"/>
          <w:szCs w:val="24"/>
        </w:rPr>
        <w:t>Места для пикников.</w:t>
      </w:r>
    </w:p>
    <w:p w:rsidR="007051A4" w:rsidRPr="0005015F" w:rsidRDefault="007051A4" w:rsidP="007051A4">
      <w:pPr>
        <w:widowControl w:val="0"/>
        <w:ind w:firstLine="709"/>
        <w:jc w:val="both"/>
        <w:rPr>
          <w:sz w:val="24"/>
          <w:szCs w:val="24"/>
        </w:rPr>
      </w:pPr>
      <w:r w:rsidRPr="0005015F">
        <w:rPr>
          <w:sz w:val="24"/>
          <w:szCs w:val="24"/>
        </w:rPr>
        <w:t>Велосипедные и прогулочные дорожки</w:t>
      </w:r>
    </w:p>
    <w:p w:rsidR="007051A4" w:rsidRPr="0005015F" w:rsidRDefault="007051A4" w:rsidP="007051A4">
      <w:pPr>
        <w:widowControl w:val="0"/>
        <w:ind w:firstLine="709"/>
        <w:jc w:val="both"/>
        <w:rPr>
          <w:sz w:val="24"/>
          <w:szCs w:val="24"/>
        </w:rPr>
      </w:pPr>
      <w:r w:rsidRPr="0005015F">
        <w:rPr>
          <w:sz w:val="24"/>
          <w:szCs w:val="24"/>
        </w:rPr>
        <w:t>Элементы благоустройства</w:t>
      </w:r>
    </w:p>
    <w:p w:rsidR="007051A4" w:rsidRPr="0005015F" w:rsidRDefault="007051A4" w:rsidP="007051A4">
      <w:pPr>
        <w:widowControl w:val="0"/>
        <w:ind w:firstLine="709"/>
        <w:jc w:val="both"/>
        <w:rPr>
          <w:sz w:val="24"/>
          <w:szCs w:val="24"/>
        </w:rPr>
      </w:pPr>
      <w:r w:rsidRPr="0005015F">
        <w:rPr>
          <w:sz w:val="24"/>
          <w:szCs w:val="24"/>
        </w:rPr>
        <w:t>Площадки для мусорных контейнеров</w:t>
      </w:r>
    </w:p>
    <w:p w:rsidR="007051A4" w:rsidRPr="0005015F" w:rsidRDefault="007051A4" w:rsidP="007051A4">
      <w:pPr>
        <w:widowControl w:val="0"/>
        <w:ind w:firstLine="709"/>
        <w:jc w:val="both"/>
        <w:rPr>
          <w:sz w:val="24"/>
          <w:szCs w:val="24"/>
        </w:rPr>
      </w:pPr>
      <w:r w:rsidRPr="0005015F">
        <w:rPr>
          <w:sz w:val="24"/>
          <w:szCs w:val="24"/>
        </w:rPr>
        <w:t>Объекты инженерного обеспечения (вод</w:t>
      </w:r>
      <w:proofErr w:type="gramStart"/>
      <w:r w:rsidRPr="0005015F">
        <w:rPr>
          <w:sz w:val="24"/>
          <w:szCs w:val="24"/>
        </w:rPr>
        <w:t>о-</w:t>
      </w:r>
      <w:proofErr w:type="gramEnd"/>
      <w:r w:rsidRPr="0005015F">
        <w:rPr>
          <w:sz w:val="24"/>
          <w:szCs w:val="24"/>
        </w:rPr>
        <w:t xml:space="preserve">, газо-, электроснабжения и т.п.), </w:t>
      </w:r>
    </w:p>
    <w:p w:rsidR="007051A4" w:rsidRPr="0005015F" w:rsidRDefault="007051A4" w:rsidP="007051A4">
      <w:pPr>
        <w:widowControl w:val="0"/>
        <w:ind w:firstLine="709"/>
        <w:jc w:val="both"/>
        <w:rPr>
          <w:sz w:val="24"/>
          <w:szCs w:val="24"/>
        </w:rPr>
      </w:pPr>
      <w:r w:rsidRPr="0005015F">
        <w:rPr>
          <w:sz w:val="24"/>
          <w:szCs w:val="24"/>
        </w:rPr>
        <w:t>Специализированные технические средства оповещения и информации.</w:t>
      </w:r>
    </w:p>
    <w:p w:rsidR="007051A4" w:rsidRPr="0005015F" w:rsidRDefault="007051A4" w:rsidP="007051A4">
      <w:pPr>
        <w:widowControl w:val="0"/>
        <w:ind w:firstLine="709"/>
        <w:jc w:val="both"/>
        <w:rPr>
          <w:sz w:val="24"/>
          <w:szCs w:val="24"/>
        </w:rPr>
      </w:pPr>
      <w:r w:rsidRPr="0005015F">
        <w:rPr>
          <w:sz w:val="24"/>
          <w:szCs w:val="24"/>
        </w:rPr>
        <w:t>Наземные автостоянки автомобильного транспорта, парковки.</w:t>
      </w:r>
    </w:p>
    <w:p w:rsidR="007051A4" w:rsidRPr="0005015F" w:rsidRDefault="007051A4" w:rsidP="007051A4">
      <w:pPr>
        <w:widowControl w:val="0"/>
        <w:ind w:firstLine="709"/>
        <w:jc w:val="both"/>
        <w:rPr>
          <w:sz w:val="24"/>
          <w:szCs w:val="24"/>
        </w:rPr>
      </w:pPr>
      <w:r w:rsidRPr="0005015F">
        <w:rPr>
          <w:sz w:val="24"/>
          <w:szCs w:val="24"/>
        </w:rPr>
        <w:t>Площадки для сбора мусора.</w:t>
      </w:r>
    </w:p>
    <w:p w:rsidR="007051A4" w:rsidRPr="0005015F" w:rsidRDefault="007051A4" w:rsidP="007051A4">
      <w:pPr>
        <w:widowControl w:val="0"/>
        <w:ind w:firstLine="709"/>
        <w:jc w:val="both"/>
        <w:rPr>
          <w:sz w:val="24"/>
          <w:szCs w:val="24"/>
        </w:rPr>
      </w:pPr>
      <w:r w:rsidRPr="0005015F">
        <w:rPr>
          <w:sz w:val="24"/>
          <w:szCs w:val="24"/>
        </w:rPr>
        <w:t>Общественные туалеты.</w:t>
      </w:r>
    </w:p>
    <w:p w:rsidR="007051A4" w:rsidRPr="0005015F" w:rsidRDefault="007051A4" w:rsidP="007051A4">
      <w:pPr>
        <w:widowControl w:val="0"/>
        <w:tabs>
          <w:tab w:val="left" w:pos="2520"/>
        </w:tabs>
        <w:ind w:firstLine="709"/>
        <w:jc w:val="both"/>
        <w:rPr>
          <w:sz w:val="24"/>
          <w:szCs w:val="24"/>
        </w:rPr>
      </w:pPr>
      <w:r w:rsidRPr="0005015F">
        <w:rPr>
          <w:sz w:val="24"/>
          <w:szCs w:val="24"/>
        </w:rPr>
        <w:t>Примечание.</w:t>
      </w:r>
    </w:p>
    <w:p w:rsidR="007051A4" w:rsidRPr="0005015F" w:rsidRDefault="007051A4" w:rsidP="007051A4">
      <w:pPr>
        <w:widowControl w:val="0"/>
        <w:tabs>
          <w:tab w:val="left" w:pos="2520"/>
        </w:tabs>
        <w:ind w:firstLine="709"/>
        <w:jc w:val="both"/>
        <w:rPr>
          <w:sz w:val="24"/>
          <w:szCs w:val="24"/>
        </w:rPr>
      </w:pPr>
      <w:proofErr w:type="gramStart"/>
      <w:r w:rsidRPr="0005015F">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7051A4" w:rsidRPr="0005015F" w:rsidRDefault="007051A4" w:rsidP="007051A4">
      <w:pPr>
        <w:widowControl w:val="0"/>
        <w:ind w:firstLine="709"/>
        <w:jc w:val="both"/>
        <w:rPr>
          <w:sz w:val="24"/>
          <w:szCs w:val="24"/>
        </w:rPr>
      </w:pPr>
      <w:r w:rsidRPr="0005015F">
        <w:rPr>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51A4" w:rsidRPr="0005015F" w:rsidRDefault="007051A4" w:rsidP="007051A4">
      <w:pPr>
        <w:widowControl w:val="0"/>
        <w:ind w:firstLine="709"/>
        <w:jc w:val="both"/>
        <w:rPr>
          <w:sz w:val="24"/>
          <w:szCs w:val="24"/>
        </w:rPr>
      </w:pPr>
    </w:p>
    <w:p w:rsidR="00F34200" w:rsidRPr="00C54616" w:rsidRDefault="00F34200" w:rsidP="002D7458">
      <w:pPr>
        <w:widowControl w:val="0"/>
        <w:jc w:val="both"/>
        <w:rPr>
          <w:iCs/>
          <w:sz w:val="24"/>
          <w:szCs w:val="24"/>
        </w:rPr>
      </w:pPr>
    </w:p>
    <w:p w:rsidR="00AA3893" w:rsidRDefault="002A536A" w:rsidP="00AC5BB2">
      <w:pPr>
        <w:overflowPunct w:val="0"/>
        <w:autoSpaceDE w:val="0"/>
        <w:autoSpaceDN w:val="0"/>
        <w:adjustRightInd w:val="0"/>
        <w:ind w:firstLine="567"/>
        <w:jc w:val="center"/>
        <w:outlineLvl w:val="4"/>
        <w:rPr>
          <w:rFonts w:eastAsia="SimSun"/>
          <w:b/>
          <w:bCs/>
          <w:i/>
          <w:iCs/>
          <w:sz w:val="24"/>
          <w:szCs w:val="24"/>
          <w:lang w:eastAsia="zh-CN"/>
        </w:rPr>
      </w:pPr>
      <w:r w:rsidRPr="00D14B6D">
        <w:rPr>
          <w:rFonts w:eastAsia="SimSun"/>
          <w:b/>
          <w:bCs/>
          <w:i/>
          <w:iCs/>
          <w:sz w:val="24"/>
          <w:szCs w:val="24"/>
          <w:lang w:eastAsia="zh-CN"/>
        </w:rPr>
        <w:t>РЗ 402 Зона размещения объектов туристического назначения</w:t>
      </w:r>
    </w:p>
    <w:p w:rsidR="002A536A" w:rsidRDefault="002A536A" w:rsidP="002A536A">
      <w:r>
        <w:t>Зона предназначена для размещения объектов туризма, отдыха и спорта, сохранения экологически чистой окружающей среды и использования существующего природного ландшафта в рекреационных целях.</w:t>
      </w:r>
    </w:p>
    <w:p w:rsidR="00932BA0" w:rsidRPr="007D6304" w:rsidRDefault="00932BA0" w:rsidP="00932BA0">
      <w:pPr>
        <w:widowControl w:val="0"/>
        <w:jc w:val="both"/>
        <w:rPr>
          <w:b/>
          <w:sz w:val="24"/>
          <w:szCs w:val="24"/>
          <w:lang w:bidi="en-US"/>
        </w:rPr>
      </w:pPr>
      <w:r w:rsidRPr="00C54616">
        <w:rPr>
          <w:rFonts w:eastAsia="Times New Roman CYR"/>
          <w:b/>
          <w:bCs/>
          <w:sz w:val="24"/>
          <w:szCs w:val="24"/>
        </w:rPr>
        <w:lastRenderedPageBreak/>
        <w:t>1</w:t>
      </w:r>
      <w:r w:rsidRPr="009F4A67">
        <w:rPr>
          <w:b/>
          <w:sz w:val="24"/>
          <w:szCs w:val="24"/>
          <w:lang w:bidi="en-US"/>
        </w:rPr>
        <w:t xml:space="preserve"> </w:t>
      </w:r>
      <w:r w:rsidRPr="007D6304">
        <w:rPr>
          <w:b/>
          <w:sz w:val="24"/>
          <w:szCs w:val="24"/>
          <w:lang w:bidi="en-US"/>
        </w:rPr>
        <w:t>ОСНОВНЫЕ ВИДЫ И ПАРАМЕТРЫ РАЗРЕШЕННОГО ИСПОЛЬЗОВАНИЯ ЗЕМЕЛЬНЫХ УЧАСТКОВ И ОБЪЕКТОВ КАПИТАЛЬНОГО СТРОИТЕЛЬСТВА</w:t>
      </w:r>
    </w:p>
    <w:p w:rsidR="002A536A" w:rsidRDefault="002A536A" w:rsidP="002A53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7"/>
        <w:gridCol w:w="4678"/>
        <w:gridCol w:w="7938"/>
      </w:tblGrid>
      <w:tr w:rsidR="002A536A" w:rsidTr="00E14EBA">
        <w:tc>
          <w:tcPr>
            <w:tcW w:w="2297" w:type="dxa"/>
            <w:tcBorders>
              <w:top w:val="single" w:sz="4" w:space="0" w:color="auto"/>
              <w:bottom w:val="single" w:sz="4" w:space="0" w:color="auto"/>
              <w:right w:val="single" w:sz="4" w:space="0" w:color="auto"/>
            </w:tcBorders>
          </w:tcPr>
          <w:p w:rsidR="00D14B6D" w:rsidRPr="00411653" w:rsidRDefault="00D14B6D" w:rsidP="00D14B6D">
            <w:pPr>
              <w:widowControl w:val="0"/>
              <w:tabs>
                <w:tab w:val="left" w:pos="2520"/>
              </w:tabs>
              <w:rPr>
                <w:b/>
                <w:sz w:val="22"/>
                <w:szCs w:val="22"/>
              </w:rPr>
            </w:pPr>
            <w:r w:rsidRPr="00411653">
              <w:rPr>
                <w:b/>
                <w:sz w:val="22"/>
                <w:szCs w:val="22"/>
              </w:rPr>
              <w:t>ВИДЫ РАЗРЕШЕННОГО ИСПОЛЬЗОВАНИЯ ЗЕМЕЛЬНЫХ УЧАСТКОВ</w:t>
            </w:r>
          </w:p>
          <w:p w:rsidR="002A536A" w:rsidRPr="00AA6C95" w:rsidRDefault="00D14B6D" w:rsidP="00D14B6D">
            <w:pPr>
              <w:pStyle w:val="aa"/>
              <w:jc w:val="left"/>
              <w:rPr>
                <w:rFonts w:ascii="Times New Roman" w:hAnsi="Times New Roman"/>
                <w:b/>
                <w:bCs/>
                <w:sz w:val="28"/>
                <w:szCs w:val="28"/>
              </w:rPr>
            </w:pPr>
            <w:r w:rsidRPr="00411653">
              <w:rPr>
                <w:rFonts w:ascii="Times New Roman" w:hAnsi="Times New Roman"/>
                <w:b/>
              </w:rPr>
              <w:t>(номер по классификатору</w:t>
            </w:r>
            <w:r w:rsidR="00AA6C95" w:rsidRPr="00137A59">
              <w:rPr>
                <w:b/>
              </w:rPr>
              <w:t>)</w:t>
            </w:r>
          </w:p>
        </w:tc>
        <w:tc>
          <w:tcPr>
            <w:tcW w:w="4678" w:type="dxa"/>
            <w:tcBorders>
              <w:top w:val="single" w:sz="4" w:space="0" w:color="auto"/>
              <w:left w:val="single" w:sz="4" w:space="0" w:color="auto"/>
              <w:bottom w:val="single" w:sz="4" w:space="0" w:color="auto"/>
              <w:right w:val="single" w:sz="4" w:space="0" w:color="auto"/>
            </w:tcBorders>
          </w:tcPr>
          <w:p w:rsidR="002A536A" w:rsidRPr="00411653" w:rsidRDefault="00E14EBA" w:rsidP="00AF1949">
            <w:pPr>
              <w:pStyle w:val="aa"/>
              <w:jc w:val="center"/>
              <w:rPr>
                <w:rFonts w:ascii="Times New Roman" w:hAnsi="Times New Roman"/>
                <w:sz w:val="22"/>
                <w:szCs w:val="22"/>
              </w:rPr>
            </w:pPr>
            <w:r w:rsidRPr="00411653">
              <w:rPr>
                <w:rFonts w:ascii="Times New Roman" w:hAnsi="Times New Roman"/>
                <w:b/>
                <w:sz w:val="22"/>
                <w:szCs w:val="22"/>
              </w:rPr>
              <w:t>ВИДЫ РАЗРЕШЕННОГО ИСПОЛЬЗОВАНИЯ ОБЪЕКТОВ КАПИТАЛЬНОГО СТРОИТЕЛЬСТВА</w:t>
            </w:r>
          </w:p>
        </w:tc>
        <w:tc>
          <w:tcPr>
            <w:tcW w:w="7938" w:type="dxa"/>
            <w:tcBorders>
              <w:top w:val="single" w:sz="4" w:space="0" w:color="auto"/>
              <w:left w:val="single" w:sz="4" w:space="0" w:color="auto"/>
              <w:bottom w:val="single" w:sz="4" w:space="0" w:color="auto"/>
            </w:tcBorders>
          </w:tcPr>
          <w:p w:rsidR="001B44A2" w:rsidRPr="00411653" w:rsidRDefault="001B44A2" w:rsidP="001B44A2">
            <w:pPr>
              <w:widowControl w:val="0"/>
              <w:tabs>
                <w:tab w:val="left" w:pos="2520"/>
              </w:tabs>
              <w:jc w:val="center"/>
              <w:rPr>
                <w:b/>
                <w:sz w:val="22"/>
                <w:szCs w:val="22"/>
              </w:rPr>
            </w:pPr>
            <w:r w:rsidRPr="00411653">
              <w:rPr>
                <w:b/>
                <w:sz w:val="22"/>
                <w:szCs w:val="22"/>
              </w:rPr>
              <w:t xml:space="preserve">ПРЕДЕЛЬНЫЕ РАЗМЕРЫ </w:t>
            </w:r>
            <w:proofErr w:type="gramStart"/>
            <w:r w:rsidRPr="00411653">
              <w:rPr>
                <w:b/>
                <w:sz w:val="22"/>
                <w:szCs w:val="22"/>
              </w:rPr>
              <w:t>ЗЕМЕЛЬНЫХ</w:t>
            </w:r>
            <w:proofErr w:type="gramEnd"/>
          </w:p>
          <w:p w:rsidR="001B44A2" w:rsidRPr="00411653" w:rsidRDefault="001B44A2" w:rsidP="001B44A2">
            <w:pPr>
              <w:widowControl w:val="0"/>
              <w:tabs>
                <w:tab w:val="left" w:pos="2520"/>
              </w:tabs>
              <w:jc w:val="center"/>
              <w:rPr>
                <w:b/>
                <w:sz w:val="22"/>
                <w:szCs w:val="22"/>
              </w:rPr>
            </w:pPr>
            <w:r w:rsidRPr="00411653">
              <w:rPr>
                <w:b/>
                <w:sz w:val="22"/>
                <w:szCs w:val="22"/>
              </w:rPr>
              <w:t>УЧАСТКОВ И ПРЕДЕЛЬНЫЕ ПАРАМЕТРЫ</w:t>
            </w:r>
          </w:p>
          <w:p w:rsidR="002A536A" w:rsidRDefault="001B44A2" w:rsidP="001B44A2">
            <w:pPr>
              <w:pStyle w:val="aa"/>
              <w:jc w:val="center"/>
            </w:pPr>
            <w:r w:rsidRPr="00411653">
              <w:rPr>
                <w:rFonts w:ascii="Times New Roman" w:hAnsi="Times New Roman"/>
                <w:b/>
                <w:sz w:val="22"/>
                <w:szCs w:val="22"/>
              </w:rPr>
              <w:t>РАЗРЕШЕННОГО СТРОИТЕЛЬСТВА</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Природно-познавательный туризм</w:t>
            </w:r>
            <w:r w:rsidR="00932BA0" w:rsidRPr="00932BA0">
              <w:rPr>
                <w:rFonts w:ascii="Times New Roman" w:hAnsi="Times New Roman" w:cs="Times New Roman"/>
              </w:rPr>
              <w:t xml:space="preserve"> (5.2)</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536A" w:rsidRDefault="002A536A" w:rsidP="00AF1949">
            <w:pPr>
              <w:pStyle w:val="afffe"/>
            </w:pPr>
            <w:r w:rsidRPr="00932BA0">
              <w:rPr>
                <w:rFonts w:ascii="Times New Roman" w:hAnsi="Times New Roman" w:cs="Times New Roman"/>
              </w:rPr>
              <w:t xml:space="preserve">осуществление необходимых природоохранных и </w:t>
            </w:r>
            <w:proofErr w:type="spellStart"/>
            <w:r w:rsidRPr="00932BA0">
              <w:rPr>
                <w:rFonts w:ascii="Times New Roman" w:hAnsi="Times New Roman" w:cs="Times New Roman"/>
              </w:rPr>
              <w:t>природовосстановительных</w:t>
            </w:r>
            <w:proofErr w:type="spellEnd"/>
            <w:r w:rsidRPr="00932BA0">
              <w:rPr>
                <w:rFonts w:ascii="Times New Roman" w:hAnsi="Times New Roman" w:cs="Times New Roman"/>
              </w:rPr>
              <w:t xml:space="preserve"> мероприятий</w:t>
            </w:r>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минимальная/максимальная площадь земельных участков - 2000 кв. м / 20000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 ширина земельных участков вдоль фронта улицы (проезда) - 20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- 3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- 3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максимальная высота строений, сооружений от уровня земли - 15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- 60%;</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Спорт</w:t>
            </w:r>
            <w:r w:rsidR="00B104D2">
              <w:rPr>
                <w:rFonts w:ascii="Times New Roman" w:hAnsi="Times New Roman" w:cs="Times New Roman"/>
              </w:rPr>
              <w:t xml:space="preserve"> (5.1)</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proofErr w:type="gramStart"/>
            <w:r w:rsidRPr="00932BA0">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размещение спортивных баз и лагерей</w:t>
            </w:r>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минимальная/максимальная площадь земельных участков - 100 кв. м/20000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 ширина земельных участков вдоль фронта улицы (проезда) - 10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- 1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- 3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максимальная высота строений, сооружений от уровня земли - 30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- 80%.</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 xml:space="preserve"> Поля для гольфа или конных </w:t>
            </w:r>
            <w:r w:rsidRPr="00932BA0">
              <w:rPr>
                <w:rFonts w:ascii="Times New Roman" w:hAnsi="Times New Roman" w:cs="Times New Roman"/>
              </w:rPr>
              <w:lastRenderedPageBreak/>
              <w:t>прогулок</w:t>
            </w:r>
            <w:r w:rsidR="00B104D2">
              <w:rPr>
                <w:rFonts w:ascii="Times New Roman" w:hAnsi="Times New Roman" w:cs="Times New Roman"/>
              </w:rPr>
              <w:t xml:space="preserve"> (5.1)</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lastRenderedPageBreak/>
              <w:t xml:space="preserve">Обустройство мест для игры в гольф или осуществления конных прогулок, в том </w:t>
            </w:r>
            <w:r w:rsidRPr="00932BA0">
              <w:rPr>
                <w:rFonts w:ascii="Times New Roman" w:hAnsi="Times New Roman" w:cs="Times New Roman"/>
              </w:rPr>
              <w:lastRenderedPageBreak/>
              <w:t>числе осуществление необходимых земляных работ и вспомогательных сооружений;</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размещение конноспортивных манежей, не предусматривающих устройство трибун;</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обустройство мест для игры в поло;</w:t>
            </w:r>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lastRenderedPageBreak/>
              <w:t>минимальная/максимальная площадь земельных участков - 5000 кв. м/50000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lastRenderedPageBreak/>
              <w:t>минимальная ширина земельных участков вдоль фронта улицы (проезда) - 50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- 3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- 2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максимальная высота строений, сооружений от уровня земли - 10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- 40%.</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lastRenderedPageBreak/>
              <w:t>Амбулаторно-поликлиническое обслуживание</w:t>
            </w:r>
            <w:r w:rsidR="00B104D2">
              <w:rPr>
                <w:rFonts w:ascii="Times New Roman" w:hAnsi="Times New Roman" w:cs="Times New Roman"/>
              </w:rPr>
              <w:t xml:space="preserve"> (3.4.1)</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Пункты оказания первой медицинской помощи;</w:t>
            </w:r>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минимальная/максимальная площадь земельных участков - 100 кв. м/2000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 ширина земельных участков вдоль фронта улицы (проезда) - 20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- 3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- 2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- 80%;</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Туристическое обслуживание</w:t>
            </w:r>
            <w:r w:rsidR="00B104D2">
              <w:rPr>
                <w:rFonts w:ascii="Times New Roman" w:hAnsi="Times New Roman" w:cs="Times New Roman"/>
              </w:rPr>
              <w:t xml:space="preserve"> (5.2.1)</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размещение детских лагерей</w:t>
            </w:r>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минимальная/максимальная площадь земельных участков - 2000 кв. м /20000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минимальная ширина земельных участков вдоль фронта улицы (проезда) - 20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- 3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- 3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максимальная высота строений, сооружений от уровня земли - 15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- 60%;</w:t>
            </w:r>
          </w:p>
        </w:tc>
      </w:tr>
      <w:tr w:rsidR="002A536A" w:rsidTr="00E14EBA">
        <w:tc>
          <w:tcPr>
            <w:tcW w:w="2297" w:type="dxa"/>
            <w:tcBorders>
              <w:top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bookmarkStart w:id="41" w:name="sub_60139"/>
            <w:r w:rsidRPr="00932BA0">
              <w:rPr>
                <w:rFonts w:ascii="Times New Roman" w:hAnsi="Times New Roman" w:cs="Times New Roman"/>
              </w:rPr>
              <w:t>Коммунальное обслуживание</w:t>
            </w:r>
            <w:bookmarkEnd w:id="41"/>
            <w:r w:rsidR="00B104D2">
              <w:rPr>
                <w:rFonts w:ascii="Times New Roman" w:hAnsi="Times New Roman" w:cs="Times New Roman"/>
              </w:rPr>
              <w:t xml:space="preserve"> (3.1)</w:t>
            </w:r>
          </w:p>
        </w:tc>
        <w:tc>
          <w:tcPr>
            <w:tcW w:w="4678" w:type="dxa"/>
            <w:tcBorders>
              <w:top w:val="single" w:sz="4" w:space="0" w:color="auto"/>
              <w:left w:val="single" w:sz="4" w:space="0" w:color="auto"/>
              <w:bottom w:val="single" w:sz="4" w:space="0" w:color="auto"/>
              <w:right w:val="single" w:sz="4" w:space="0" w:color="auto"/>
            </w:tcBorders>
          </w:tcPr>
          <w:p w:rsidR="002A536A" w:rsidRPr="00932BA0" w:rsidRDefault="002A536A" w:rsidP="00AF1949">
            <w:pPr>
              <w:pStyle w:val="afffe"/>
              <w:rPr>
                <w:rFonts w:ascii="Times New Roman" w:hAnsi="Times New Roman" w:cs="Times New Roman"/>
              </w:rPr>
            </w:pPr>
            <w:proofErr w:type="gramStart"/>
            <w:r w:rsidRPr="00932BA0">
              <w:rPr>
                <w:rFonts w:ascii="Times New Roman" w:hAnsi="Times New Roman" w:cs="Times New Roman"/>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w:t>
            </w:r>
            <w:r w:rsidRPr="00932BA0">
              <w:rPr>
                <w:rFonts w:ascii="Times New Roman" w:hAnsi="Times New Roman" w:cs="Times New Roman"/>
              </w:rPr>
              <w:lastRenderedPageBreak/>
              <w:t>газопроводы, линии связи).</w:t>
            </w:r>
            <w:proofErr w:type="gramEnd"/>
          </w:p>
        </w:tc>
        <w:tc>
          <w:tcPr>
            <w:tcW w:w="7938" w:type="dxa"/>
            <w:tcBorders>
              <w:top w:val="single" w:sz="4" w:space="0" w:color="auto"/>
              <w:left w:val="single" w:sz="4" w:space="0" w:color="auto"/>
              <w:bottom w:val="single" w:sz="4" w:space="0" w:color="auto"/>
            </w:tcBorders>
          </w:tcPr>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lastRenderedPageBreak/>
              <w:t>минимальная/максимальная площадь земельных участков - 1 кв. м/10000 кв.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минимальные отступы от границ земельных участков - 1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максимальное количество надземных этажей зданий - 3 этажа (включая мансардный этаж);</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максимальная высота строений, сооружений от уровня земли - 20 м;</w:t>
            </w:r>
          </w:p>
          <w:p w:rsidR="002A536A" w:rsidRPr="00932BA0" w:rsidRDefault="002A536A" w:rsidP="00AF1949">
            <w:pPr>
              <w:pStyle w:val="afffe"/>
              <w:rPr>
                <w:rFonts w:ascii="Times New Roman" w:hAnsi="Times New Roman" w:cs="Times New Roman"/>
              </w:rPr>
            </w:pPr>
            <w:r w:rsidRPr="00932BA0">
              <w:rPr>
                <w:rFonts w:ascii="Times New Roman" w:hAnsi="Times New Roman" w:cs="Times New Roman"/>
              </w:rPr>
              <w:t>максимальный процент застройки в границах земельного участка - 80%</w:t>
            </w:r>
          </w:p>
        </w:tc>
      </w:tr>
      <w:tr w:rsidR="00B104D2" w:rsidTr="00E14EBA">
        <w:tc>
          <w:tcPr>
            <w:tcW w:w="2297" w:type="dxa"/>
            <w:tcBorders>
              <w:top w:val="single" w:sz="4" w:space="0" w:color="auto"/>
              <w:bottom w:val="single" w:sz="4" w:space="0" w:color="auto"/>
              <w:right w:val="single" w:sz="4" w:space="0" w:color="auto"/>
            </w:tcBorders>
          </w:tcPr>
          <w:p w:rsidR="00B104D2" w:rsidRPr="00932BA0" w:rsidRDefault="00B104D2" w:rsidP="00AF1949">
            <w:pPr>
              <w:pStyle w:val="afffe"/>
              <w:rPr>
                <w:rFonts w:ascii="Times New Roman" w:hAnsi="Times New Roman" w:cs="Times New Roman"/>
              </w:rPr>
            </w:pPr>
            <w:r w:rsidRPr="00C102B8">
              <w:rPr>
                <w:rFonts w:ascii="Times New Roman" w:hAnsi="Times New Roman" w:cs="Times New Roman"/>
              </w:rPr>
              <w:lastRenderedPageBreak/>
              <w:t>Земельные участки (территории) общего пользования</w:t>
            </w:r>
            <w:r>
              <w:t xml:space="preserve"> (12.0)</w:t>
            </w:r>
          </w:p>
        </w:tc>
        <w:tc>
          <w:tcPr>
            <w:tcW w:w="4678" w:type="dxa"/>
            <w:tcBorders>
              <w:top w:val="single" w:sz="4" w:space="0" w:color="auto"/>
              <w:left w:val="single" w:sz="4" w:space="0" w:color="auto"/>
              <w:bottom w:val="single" w:sz="4" w:space="0" w:color="auto"/>
              <w:right w:val="single" w:sz="4" w:space="0" w:color="auto"/>
            </w:tcBorders>
          </w:tcPr>
          <w:p w:rsidR="00B104D2" w:rsidRPr="00932BA0" w:rsidRDefault="00B104D2" w:rsidP="00AF1949">
            <w:pPr>
              <w:pStyle w:val="afffe"/>
              <w:rPr>
                <w:rFonts w:ascii="Times New Roman" w:hAnsi="Times New Roman" w:cs="Times New Roman"/>
              </w:rPr>
            </w:pPr>
            <w:r w:rsidRPr="00C102B8">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938" w:type="dxa"/>
            <w:tcBorders>
              <w:top w:val="single" w:sz="4" w:space="0" w:color="auto"/>
              <w:left w:val="single" w:sz="4" w:space="0" w:color="auto"/>
              <w:bottom w:val="single" w:sz="4" w:space="0" w:color="auto"/>
            </w:tcBorders>
          </w:tcPr>
          <w:p w:rsidR="00B104D2" w:rsidRPr="00C102B8" w:rsidRDefault="00B104D2" w:rsidP="00B104D2">
            <w:pPr>
              <w:pStyle w:val="afffe"/>
              <w:rPr>
                <w:rFonts w:ascii="Times New Roman" w:hAnsi="Times New Roman" w:cs="Times New Roman"/>
              </w:rPr>
            </w:pPr>
            <w:r w:rsidRPr="00037E14">
              <w:rPr>
                <w:rFonts w:ascii="Times New Roman" w:hAnsi="Times New Roman" w:cs="Times New Roman"/>
              </w:rPr>
              <w:t>Действие градостроительного регламента не распространяется в границах территорий общего пользования</w:t>
            </w:r>
            <w:r>
              <w:rPr>
                <w:rFonts w:ascii="Times New Roman" w:hAnsi="Times New Roman" w:cs="Times New Roman"/>
              </w:rPr>
              <w:t xml:space="preserve"> </w:t>
            </w:r>
          </w:p>
          <w:p w:rsidR="00B104D2" w:rsidRPr="00932BA0" w:rsidRDefault="00B104D2" w:rsidP="00AF1949">
            <w:pPr>
              <w:pStyle w:val="afffe"/>
              <w:rPr>
                <w:rFonts w:ascii="Times New Roman" w:hAnsi="Times New Roman" w:cs="Times New Roman"/>
              </w:rPr>
            </w:pPr>
          </w:p>
        </w:tc>
      </w:tr>
    </w:tbl>
    <w:p w:rsidR="002A536A" w:rsidRDefault="002A536A" w:rsidP="002A536A"/>
    <w:p w:rsidR="006C7270" w:rsidRDefault="00975F28" w:rsidP="00975F28">
      <w:pPr>
        <w:widowControl w:val="0"/>
        <w:ind w:left="360"/>
        <w:jc w:val="both"/>
        <w:rPr>
          <w:b/>
          <w:sz w:val="24"/>
          <w:szCs w:val="24"/>
        </w:rPr>
      </w:pPr>
      <w:bookmarkStart w:id="42" w:name="sub_584"/>
      <w:r>
        <w:rPr>
          <w:rStyle w:val="affff4"/>
          <w:bCs w:val="0"/>
        </w:rPr>
        <w:t xml:space="preserve"> </w:t>
      </w:r>
      <w:r w:rsidR="002B260C">
        <w:rPr>
          <w:rStyle w:val="affff4"/>
          <w:bCs w:val="0"/>
        </w:rPr>
        <w:t xml:space="preserve"> 2.</w:t>
      </w:r>
      <w:r w:rsidRPr="0005015F">
        <w:rPr>
          <w:b/>
          <w:sz w:val="24"/>
          <w:szCs w:val="24"/>
        </w:rPr>
        <w:t>УСЛОВНО РАЗРЕШЕННЫЕ ВИДЫ И ПАРАМЕТРЫ ИСПОЛЬЗОВАНИЯ ЗЕМЕЛЬНЫХ УЧАСТКОВ И ОБЪЕКТОВ</w:t>
      </w:r>
    </w:p>
    <w:p w:rsidR="00975F28" w:rsidRPr="0005015F" w:rsidRDefault="00975F28" w:rsidP="00975F28">
      <w:pPr>
        <w:widowControl w:val="0"/>
        <w:ind w:left="360"/>
        <w:jc w:val="both"/>
        <w:rPr>
          <w:b/>
          <w:sz w:val="24"/>
          <w:szCs w:val="24"/>
        </w:rPr>
      </w:pPr>
      <w:r w:rsidRPr="0005015F">
        <w:rPr>
          <w:b/>
          <w:sz w:val="24"/>
          <w:szCs w:val="24"/>
        </w:rPr>
        <w:t xml:space="preserve">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4536"/>
        <w:gridCol w:w="7938"/>
      </w:tblGrid>
      <w:tr w:rsidR="002A536A" w:rsidTr="00F61513">
        <w:tc>
          <w:tcPr>
            <w:tcW w:w="2439" w:type="dxa"/>
            <w:tcBorders>
              <w:top w:val="single" w:sz="4" w:space="0" w:color="auto"/>
              <w:bottom w:val="single" w:sz="4" w:space="0" w:color="auto"/>
              <w:right w:val="single" w:sz="4" w:space="0" w:color="auto"/>
            </w:tcBorders>
          </w:tcPr>
          <w:bookmarkEnd w:id="42"/>
          <w:p w:rsidR="00A24E48" w:rsidRPr="00411653" w:rsidRDefault="00A24E48" w:rsidP="00A24E48">
            <w:pPr>
              <w:widowControl w:val="0"/>
              <w:tabs>
                <w:tab w:val="left" w:pos="2520"/>
              </w:tabs>
              <w:rPr>
                <w:b/>
                <w:sz w:val="22"/>
                <w:szCs w:val="22"/>
              </w:rPr>
            </w:pPr>
            <w:r w:rsidRPr="00411653">
              <w:rPr>
                <w:b/>
                <w:sz w:val="22"/>
                <w:szCs w:val="22"/>
              </w:rPr>
              <w:t>ВИДЫ РАЗРЕШЕННОГО ИСПОЛЬЗОВАНИЯ ЗЕМЕЛЬНЫХ УЧАСТКОВ</w:t>
            </w:r>
          </w:p>
          <w:p w:rsidR="002A536A" w:rsidRDefault="00A24E48" w:rsidP="00A24E48">
            <w:pPr>
              <w:pStyle w:val="aa"/>
              <w:jc w:val="center"/>
            </w:pPr>
            <w:r w:rsidRPr="00411653">
              <w:rPr>
                <w:rFonts w:ascii="Times New Roman" w:hAnsi="Times New Roman"/>
                <w:b/>
                <w:sz w:val="22"/>
                <w:szCs w:val="22"/>
              </w:rPr>
              <w:t>(номер по классификатору)</w:t>
            </w:r>
          </w:p>
        </w:tc>
        <w:tc>
          <w:tcPr>
            <w:tcW w:w="4536" w:type="dxa"/>
            <w:tcBorders>
              <w:top w:val="single" w:sz="4" w:space="0" w:color="auto"/>
              <w:left w:val="single" w:sz="4" w:space="0" w:color="auto"/>
              <w:bottom w:val="single" w:sz="4" w:space="0" w:color="auto"/>
              <w:right w:val="single" w:sz="4" w:space="0" w:color="auto"/>
            </w:tcBorders>
          </w:tcPr>
          <w:p w:rsidR="002A536A" w:rsidRPr="001B3187" w:rsidRDefault="00A24E48" w:rsidP="00AF1949">
            <w:pPr>
              <w:pStyle w:val="aa"/>
              <w:jc w:val="center"/>
              <w:rPr>
                <w:rFonts w:ascii="Times New Roman" w:hAnsi="Times New Roman"/>
                <w:sz w:val="22"/>
                <w:szCs w:val="22"/>
              </w:rPr>
            </w:pPr>
            <w:r w:rsidRPr="001B3187">
              <w:rPr>
                <w:rFonts w:ascii="Times New Roman" w:hAnsi="Times New Roman"/>
                <w:b/>
                <w:sz w:val="22"/>
                <w:szCs w:val="22"/>
              </w:rPr>
              <w:t>ВИДЫ РАЗРЕШЕННОГО ИСПОЛЬЗОВАНИЯ ОБЪЕКТОВ КАПИТАЛЬНОГО СТРОИТЕЛЬСТВА</w:t>
            </w:r>
          </w:p>
        </w:tc>
        <w:tc>
          <w:tcPr>
            <w:tcW w:w="7938" w:type="dxa"/>
            <w:tcBorders>
              <w:top w:val="single" w:sz="4" w:space="0" w:color="auto"/>
              <w:left w:val="single" w:sz="4" w:space="0" w:color="auto"/>
              <w:bottom w:val="single" w:sz="4" w:space="0" w:color="auto"/>
            </w:tcBorders>
          </w:tcPr>
          <w:p w:rsidR="00A24E48" w:rsidRPr="001B3187" w:rsidRDefault="00A24E48" w:rsidP="00A24E48">
            <w:pPr>
              <w:widowControl w:val="0"/>
              <w:tabs>
                <w:tab w:val="left" w:pos="2520"/>
              </w:tabs>
              <w:jc w:val="center"/>
              <w:rPr>
                <w:b/>
                <w:sz w:val="22"/>
                <w:szCs w:val="22"/>
              </w:rPr>
            </w:pPr>
            <w:r w:rsidRPr="001B3187">
              <w:rPr>
                <w:b/>
                <w:sz w:val="22"/>
                <w:szCs w:val="22"/>
              </w:rPr>
              <w:t xml:space="preserve">ПРЕДЕЛЬНЫЕ РАЗМЕРЫ </w:t>
            </w:r>
            <w:proofErr w:type="gramStart"/>
            <w:r w:rsidRPr="001B3187">
              <w:rPr>
                <w:b/>
                <w:sz w:val="22"/>
                <w:szCs w:val="22"/>
              </w:rPr>
              <w:t>ЗЕМЕЛЬНЫХ</w:t>
            </w:r>
            <w:proofErr w:type="gramEnd"/>
          </w:p>
          <w:p w:rsidR="00A24E48" w:rsidRPr="001B3187" w:rsidRDefault="00A24E48" w:rsidP="00A24E48">
            <w:pPr>
              <w:widowControl w:val="0"/>
              <w:tabs>
                <w:tab w:val="left" w:pos="2520"/>
              </w:tabs>
              <w:jc w:val="center"/>
              <w:rPr>
                <w:b/>
                <w:sz w:val="22"/>
                <w:szCs w:val="22"/>
              </w:rPr>
            </w:pPr>
            <w:r w:rsidRPr="001B3187">
              <w:rPr>
                <w:b/>
                <w:sz w:val="22"/>
                <w:szCs w:val="22"/>
              </w:rPr>
              <w:t>УЧАСТКОВ И ПРЕДЕЛЬНЫЕ ПАРАМЕТРЫ</w:t>
            </w:r>
          </w:p>
          <w:p w:rsidR="002A536A" w:rsidRDefault="00A24E48" w:rsidP="00A24E48">
            <w:pPr>
              <w:pStyle w:val="aa"/>
              <w:jc w:val="center"/>
            </w:pPr>
            <w:r w:rsidRPr="001B3187">
              <w:rPr>
                <w:rFonts w:ascii="Times New Roman" w:hAnsi="Times New Roman"/>
                <w:b/>
                <w:sz w:val="22"/>
                <w:szCs w:val="22"/>
              </w:rPr>
              <w:t>РАЗРЕШЕННОГО СТРОИТЕЛЬСТВА</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Охота и рыбалка</w:t>
            </w:r>
            <w:r w:rsidR="00431BA9">
              <w:rPr>
                <w:rFonts w:ascii="Times New Roman" w:hAnsi="Times New Roman" w:cs="Times New Roman"/>
                <w:sz w:val="22"/>
                <w:szCs w:val="22"/>
              </w:rPr>
              <w:t xml:space="preserve"> (5.3)</w:t>
            </w:r>
          </w:p>
        </w:tc>
        <w:tc>
          <w:tcPr>
            <w:tcW w:w="4536" w:type="dxa"/>
            <w:tcBorders>
              <w:top w:val="single" w:sz="4" w:space="0" w:color="auto"/>
              <w:left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- 400 кв. м/10000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- 12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- 3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максимальное количество надземных этажей зданий - 3 этажа (включая мансардный этаж);</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- 15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- 60%.</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 xml:space="preserve"> Причалы для маломерных судов</w:t>
            </w:r>
            <w:r w:rsidR="00431BA9">
              <w:rPr>
                <w:rFonts w:ascii="Times New Roman" w:hAnsi="Times New Roman" w:cs="Times New Roman"/>
                <w:sz w:val="22"/>
                <w:szCs w:val="22"/>
              </w:rPr>
              <w:t xml:space="preserve"> (5.4)</w:t>
            </w:r>
          </w:p>
        </w:tc>
        <w:tc>
          <w:tcPr>
            <w:tcW w:w="4536" w:type="dxa"/>
            <w:tcBorders>
              <w:top w:val="single" w:sz="4" w:space="0" w:color="auto"/>
              <w:left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- 100 кв. м/10000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- 1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максимальное количество надземных этажей зданий - 2 этажа (включая мансардный этаж);</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- 20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- 80%.</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 xml:space="preserve"> Развлечения</w:t>
            </w:r>
            <w:r w:rsidR="00D43AFE">
              <w:rPr>
                <w:rFonts w:ascii="Times New Roman" w:hAnsi="Times New Roman" w:cs="Times New Roman"/>
                <w:sz w:val="22"/>
                <w:szCs w:val="22"/>
              </w:rPr>
              <w:t xml:space="preserve"> (4.8.1)</w:t>
            </w:r>
          </w:p>
        </w:tc>
        <w:tc>
          <w:tcPr>
            <w:tcW w:w="4536" w:type="dxa"/>
            <w:tcBorders>
              <w:top w:val="single" w:sz="4" w:space="0" w:color="auto"/>
              <w:left w:val="single" w:sz="4" w:space="0" w:color="auto"/>
              <w:bottom w:val="single" w:sz="4" w:space="0" w:color="auto"/>
              <w:right w:val="single" w:sz="4" w:space="0" w:color="auto"/>
            </w:tcBorders>
          </w:tcPr>
          <w:p w:rsidR="002A536A" w:rsidRPr="00D43AFE" w:rsidRDefault="00D43AFE" w:rsidP="00AF1949">
            <w:pPr>
              <w:pStyle w:val="afffe"/>
              <w:rPr>
                <w:rFonts w:ascii="Times New Roman" w:hAnsi="Times New Roman" w:cs="Times New Roman"/>
                <w:sz w:val="22"/>
                <w:szCs w:val="22"/>
              </w:rPr>
            </w:pPr>
            <w:r w:rsidRPr="00D43AFE">
              <w:rPr>
                <w:rFonts w:ascii="Times New Roman" w:hAnsi="Times New Roman" w:cs="Times New Roman"/>
                <w:color w:val="22272F"/>
                <w:sz w:val="23"/>
                <w:szCs w:val="23"/>
                <w:shd w:val="clear" w:color="auto" w:fill="FFFFFF"/>
              </w:rPr>
              <w:t xml:space="preserve">Размещение зданий и сооружений, предназначенных для организации развлекательных мероприятий, путешествий, для размещения дискотек и </w:t>
            </w:r>
            <w:r w:rsidRPr="00D43AFE">
              <w:rPr>
                <w:rFonts w:ascii="Times New Roman" w:hAnsi="Times New Roman" w:cs="Times New Roman"/>
                <w:color w:val="22272F"/>
                <w:sz w:val="23"/>
                <w:szCs w:val="23"/>
                <w:shd w:val="clear" w:color="auto" w:fill="FFFFFF"/>
              </w:rPr>
              <w:lastRenderedPageBreak/>
              <w:t xml:space="preserve">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 </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lastRenderedPageBreak/>
              <w:t>минимальная/максимальная площадь земельных участков - 100 кв. м/50000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- 1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lastRenderedPageBreak/>
              <w:t>максимальный процент застройки в границах земельного участка - 90%;</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lastRenderedPageBreak/>
              <w:t xml:space="preserve"> Культурное развитие</w:t>
            </w:r>
            <w:r w:rsidR="00967D2C">
              <w:rPr>
                <w:rFonts w:ascii="Times New Roman" w:hAnsi="Times New Roman" w:cs="Times New Roman"/>
                <w:sz w:val="22"/>
                <w:szCs w:val="22"/>
              </w:rPr>
              <w:t xml:space="preserve"> (3.6)</w:t>
            </w:r>
          </w:p>
        </w:tc>
        <w:tc>
          <w:tcPr>
            <w:tcW w:w="4536" w:type="dxa"/>
            <w:tcBorders>
              <w:top w:val="single" w:sz="4" w:space="0" w:color="auto"/>
              <w:left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proofErr w:type="gramStart"/>
            <w:r w:rsidRPr="00E52CD4">
              <w:rPr>
                <w:rFonts w:ascii="Times New Roman" w:hAnsi="Times New Roman" w:cs="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устройство площадок для празднеств и гуляний;</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размещение зданий и сооружений для размещения цирков, зверинцев, зоопарков, океанариумов</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- 100 кв. м / 10000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- 3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максимальное количество надземных этажей зданий - 3 этажа (включая мансардный этаж);</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- 20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- 80%;</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 xml:space="preserve"> Общественное питание</w:t>
            </w:r>
            <w:r w:rsidR="00415327">
              <w:rPr>
                <w:rFonts w:ascii="Times New Roman" w:hAnsi="Times New Roman" w:cs="Times New Roman"/>
                <w:sz w:val="22"/>
                <w:szCs w:val="22"/>
              </w:rPr>
              <w:t xml:space="preserve"> (4.6)</w:t>
            </w:r>
          </w:p>
        </w:tc>
        <w:tc>
          <w:tcPr>
            <w:tcW w:w="4536" w:type="dxa"/>
            <w:tcBorders>
              <w:top w:val="single" w:sz="4" w:space="0" w:color="auto"/>
              <w:left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- 100 кв. м/1000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- 15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- 3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максимальное количество надземных этажей зданий - 2 этажа (включая мансардный этаж);</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- 80%;</w:t>
            </w:r>
          </w:p>
        </w:tc>
      </w:tr>
      <w:tr w:rsidR="002A536A" w:rsidRPr="00E52CD4" w:rsidTr="00F61513">
        <w:tc>
          <w:tcPr>
            <w:tcW w:w="2439" w:type="dxa"/>
            <w:tcBorders>
              <w:top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 xml:space="preserve"> Общее пользование водными объектами</w:t>
            </w:r>
            <w:r w:rsidR="00415327">
              <w:rPr>
                <w:rFonts w:ascii="Times New Roman" w:hAnsi="Times New Roman" w:cs="Times New Roman"/>
                <w:sz w:val="22"/>
                <w:szCs w:val="22"/>
              </w:rPr>
              <w:t xml:space="preserve"> (11.1)</w:t>
            </w:r>
          </w:p>
        </w:tc>
        <w:tc>
          <w:tcPr>
            <w:tcW w:w="4536" w:type="dxa"/>
            <w:tcBorders>
              <w:top w:val="single" w:sz="4" w:space="0" w:color="auto"/>
              <w:left w:val="single" w:sz="4" w:space="0" w:color="auto"/>
              <w:bottom w:val="single" w:sz="4" w:space="0" w:color="auto"/>
              <w:right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Использование объектов капитального строительства на земельных участках,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7938" w:type="dxa"/>
            <w:tcBorders>
              <w:top w:val="single" w:sz="4" w:space="0" w:color="auto"/>
              <w:left w:val="single" w:sz="4" w:space="0" w:color="auto"/>
              <w:bottom w:val="single" w:sz="4" w:space="0" w:color="auto"/>
            </w:tcBorders>
          </w:tcPr>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- 100 кв. м/3000 кв.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- 1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- 10 м;</w:t>
            </w:r>
          </w:p>
          <w:p w:rsidR="002A536A" w:rsidRPr="00E52CD4" w:rsidRDefault="002A536A" w:rsidP="00AF1949">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- 90%;</w:t>
            </w:r>
          </w:p>
        </w:tc>
      </w:tr>
      <w:tr w:rsidR="006C7BF7" w:rsidRPr="00E52CD4" w:rsidTr="00F61513">
        <w:tc>
          <w:tcPr>
            <w:tcW w:w="2439" w:type="dxa"/>
            <w:tcBorders>
              <w:top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 xml:space="preserve"> Обеспеч</w:t>
            </w:r>
            <w:r w:rsidRPr="006C7BF7">
              <w:rPr>
                <w:rFonts w:ascii="Times New Roman" w:hAnsi="Times New Roman" w:cs="Times New Roman"/>
                <w:sz w:val="22"/>
                <w:szCs w:val="22"/>
              </w:rPr>
              <w:t>ение</w:t>
            </w:r>
            <w:r w:rsidRPr="00E52CD4">
              <w:rPr>
                <w:rFonts w:ascii="Times New Roman" w:hAnsi="Times New Roman" w:cs="Times New Roman"/>
                <w:sz w:val="22"/>
                <w:szCs w:val="22"/>
              </w:rPr>
              <w:t xml:space="preserve"> внутреннего </w:t>
            </w:r>
            <w:r w:rsidRPr="00E52CD4">
              <w:rPr>
                <w:rFonts w:ascii="Times New Roman" w:hAnsi="Times New Roman" w:cs="Times New Roman"/>
                <w:sz w:val="22"/>
                <w:szCs w:val="22"/>
              </w:rPr>
              <w:lastRenderedPageBreak/>
              <w:t>правопорядка</w:t>
            </w:r>
            <w:r w:rsidR="001622C4">
              <w:rPr>
                <w:rFonts w:ascii="Times New Roman" w:hAnsi="Times New Roman" w:cs="Times New Roman"/>
                <w:sz w:val="22"/>
                <w:szCs w:val="22"/>
              </w:rPr>
              <w:t xml:space="preserve"> (8.3)</w:t>
            </w:r>
          </w:p>
        </w:tc>
        <w:tc>
          <w:tcPr>
            <w:tcW w:w="4536" w:type="dxa"/>
            <w:tcBorders>
              <w:top w:val="single" w:sz="4" w:space="0" w:color="auto"/>
              <w:left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lastRenderedPageBreak/>
              <w:t xml:space="preserve">Объекты капитального строительства, необходимы для подготовки и поддержания в </w:t>
            </w:r>
            <w:r w:rsidRPr="00E52CD4">
              <w:rPr>
                <w:rFonts w:ascii="Times New Roman" w:hAnsi="Times New Roman" w:cs="Times New Roman"/>
                <w:sz w:val="22"/>
                <w:szCs w:val="22"/>
              </w:rPr>
              <w:lastRenderedPageBreak/>
              <w:t>готовности органов внутренних дел и спасательных служб, в которых существует военизированная служба;</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объекты гражданской обороны, за исключением объектов гражданской обороны, являющихся частями производственных зданий</w:t>
            </w:r>
          </w:p>
        </w:tc>
        <w:tc>
          <w:tcPr>
            <w:tcW w:w="7938" w:type="dxa"/>
            <w:tcBorders>
              <w:top w:val="single" w:sz="4" w:space="0" w:color="auto"/>
              <w:left w:val="single" w:sz="4" w:space="0" w:color="auto"/>
              <w:bottom w:val="single" w:sz="4" w:space="0" w:color="auto"/>
            </w:tcBorders>
          </w:tcPr>
          <w:p w:rsidR="006C7BF7" w:rsidRPr="00611C95" w:rsidRDefault="006C7BF7" w:rsidP="006C7BF7">
            <w:pPr>
              <w:ind w:firstLine="567"/>
              <w:jc w:val="both"/>
              <w:rPr>
                <w:sz w:val="24"/>
                <w:szCs w:val="24"/>
              </w:rPr>
            </w:pPr>
            <w:r w:rsidRPr="00611C95">
              <w:rPr>
                <w:sz w:val="24"/>
                <w:szCs w:val="24"/>
              </w:rPr>
              <w:lastRenderedPageBreak/>
              <w:t xml:space="preserve">- минимальная/максимальная площадь земельного участка - </w:t>
            </w:r>
            <w:r w:rsidRPr="00611C95">
              <w:rPr>
                <w:b/>
                <w:sz w:val="24"/>
                <w:szCs w:val="24"/>
              </w:rPr>
              <w:t>100/</w:t>
            </w:r>
            <w:r>
              <w:rPr>
                <w:b/>
                <w:sz w:val="24"/>
                <w:szCs w:val="24"/>
              </w:rPr>
              <w:t>2</w:t>
            </w:r>
            <w:r w:rsidRPr="00611C95">
              <w:rPr>
                <w:b/>
                <w:sz w:val="24"/>
                <w:szCs w:val="24"/>
              </w:rPr>
              <w:t>0000</w:t>
            </w:r>
            <w:r w:rsidRPr="00611C95">
              <w:rPr>
                <w:sz w:val="24"/>
                <w:szCs w:val="24"/>
              </w:rPr>
              <w:t xml:space="preserve"> кв. м;</w:t>
            </w:r>
          </w:p>
          <w:p w:rsidR="006C7BF7" w:rsidRPr="00611C95" w:rsidRDefault="006C7BF7" w:rsidP="006C7BF7">
            <w:pPr>
              <w:ind w:firstLine="567"/>
              <w:jc w:val="both"/>
              <w:rPr>
                <w:sz w:val="24"/>
                <w:szCs w:val="24"/>
              </w:rPr>
            </w:pPr>
            <w:r w:rsidRPr="00611C95">
              <w:rPr>
                <w:sz w:val="24"/>
                <w:szCs w:val="24"/>
              </w:rPr>
              <w:lastRenderedPageBreak/>
              <w:t xml:space="preserve">- минимальные отступы от границы земельного </w:t>
            </w:r>
            <w:r>
              <w:rPr>
                <w:sz w:val="24"/>
                <w:szCs w:val="24"/>
              </w:rPr>
              <w:t>участка -</w:t>
            </w:r>
            <w:r w:rsidRPr="00611C95">
              <w:rPr>
                <w:sz w:val="24"/>
                <w:szCs w:val="24"/>
              </w:rPr>
              <w:t xml:space="preserve"> </w:t>
            </w:r>
            <w:r w:rsidRPr="00611C95">
              <w:rPr>
                <w:b/>
                <w:sz w:val="24"/>
                <w:szCs w:val="24"/>
              </w:rPr>
              <w:t>3 м;</w:t>
            </w:r>
          </w:p>
          <w:p w:rsidR="006C7BF7" w:rsidRPr="00611C95" w:rsidRDefault="006C7BF7" w:rsidP="006C7BF7">
            <w:pPr>
              <w:ind w:firstLine="567"/>
              <w:jc w:val="both"/>
              <w:rPr>
                <w:rFonts w:eastAsia="SimSun"/>
                <w:b/>
                <w:sz w:val="24"/>
                <w:szCs w:val="24"/>
                <w:lang w:eastAsia="zh-CN"/>
              </w:rPr>
            </w:pPr>
            <w:r w:rsidRPr="00611C95">
              <w:rPr>
                <w:rFonts w:eastAsia="SimSun"/>
                <w:sz w:val="24"/>
                <w:szCs w:val="24"/>
                <w:lang w:eastAsia="zh-CN"/>
              </w:rPr>
              <w:t xml:space="preserve">- максимальный процент застройки в границах земельного участка - </w:t>
            </w:r>
            <w:r w:rsidRPr="00611C95">
              <w:rPr>
                <w:rFonts w:eastAsia="SimSun"/>
                <w:b/>
                <w:sz w:val="24"/>
                <w:szCs w:val="24"/>
                <w:lang w:eastAsia="zh-CN"/>
              </w:rPr>
              <w:t>60%</w:t>
            </w:r>
          </w:p>
          <w:p w:rsidR="006C7BF7" w:rsidRPr="00611C95" w:rsidRDefault="006C7BF7" w:rsidP="006C7BF7">
            <w:pPr>
              <w:ind w:firstLine="567"/>
              <w:jc w:val="both"/>
              <w:rPr>
                <w:rFonts w:eastAsia="SimSun"/>
                <w:b/>
                <w:sz w:val="24"/>
                <w:szCs w:val="24"/>
                <w:lang w:eastAsia="zh-CN"/>
              </w:rPr>
            </w:pPr>
            <w:r w:rsidRPr="00611C95">
              <w:rPr>
                <w:sz w:val="24"/>
                <w:szCs w:val="24"/>
              </w:rPr>
              <w:t>Ограничения использования земельных участков и объектов капитального строительства установлены в статье 3</w:t>
            </w:r>
            <w:r>
              <w:rPr>
                <w:sz w:val="24"/>
                <w:szCs w:val="24"/>
              </w:rPr>
              <w:t>5</w:t>
            </w:r>
            <w:r w:rsidRPr="00611C95">
              <w:rPr>
                <w:sz w:val="24"/>
                <w:szCs w:val="24"/>
              </w:rPr>
              <w:t>;</w:t>
            </w:r>
          </w:p>
        </w:tc>
      </w:tr>
      <w:tr w:rsidR="006C7BF7" w:rsidRPr="00E52CD4" w:rsidTr="00F61513">
        <w:tc>
          <w:tcPr>
            <w:tcW w:w="2439" w:type="dxa"/>
            <w:tcBorders>
              <w:top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lastRenderedPageBreak/>
              <w:t>Связь</w:t>
            </w:r>
            <w:r w:rsidR="001622C4">
              <w:rPr>
                <w:rFonts w:ascii="Times New Roman" w:hAnsi="Times New Roman" w:cs="Times New Roman"/>
                <w:sz w:val="22"/>
                <w:szCs w:val="22"/>
              </w:rPr>
              <w:t xml:space="preserve"> (6.8)</w:t>
            </w:r>
          </w:p>
        </w:tc>
        <w:tc>
          <w:tcPr>
            <w:tcW w:w="4536" w:type="dxa"/>
            <w:tcBorders>
              <w:top w:val="single" w:sz="4" w:space="0" w:color="auto"/>
              <w:left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Объекты связи, радиовещания, телевидения, включая воздушные радиорелейные, надземные и подземные кабельные линии связи, линии радиофикации за исключением объектов связи, размещение которых предусмотрено содержанием вида разрешенного использования с кодом 3.1</w:t>
            </w:r>
          </w:p>
        </w:tc>
        <w:tc>
          <w:tcPr>
            <w:tcW w:w="7938" w:type="dxa"/>
            <w:vMerge w:val="restart"/>
            <w:tcBorders>
              <w:top w:val="single" w:sz="4" w:space="0" w:color="auto"/>
              <w:left w:val="single" w:sz="4" w:space="0" w:color="auto"/>
              <w:bottom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минимальная/максимальная площадь земельных участков - 10 кв. м/10000 кв. м;</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минимальная ширина земельных участков вдоль фронта улицы (проезда) - 4 м;</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минимальные отступы от границ земельных участков - 1 м;</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максимальное количество надземных этажей зданий - 3 этажа (включая мансардный этаж);</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максимальная высота строений, сооружений от уровня земли - 100 м;</w:t>
            </w:r>
          </w:p>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максимальный процент застройки в границах земельного участка - 80%</w:t>
            </w:r>
          </w:p>
        </w:tc>
      </w:tr>
      <w:tr w:rsidR="006C7BF7" w:rsidRPr="00E52CD4" w:rsidTr="00F61513">
        <w:tc>
          <w:tcPr>
            <w:tcW w:w="2439" w:type="dxa"/>
            <w:tcBorders>
              <w:top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r w:rsidRPr="00E52CD4">
              <w:rPr>
                <w:rFonts w:ascii="Times New Roman" w:hAnsi="Times New Roman" w:cs="Times New Roman"/>
                <w:sz w:val="22"/>
                <w:szCs w:val="22"/>
              </w:rPr>
              <w:t xml:space="preserve"> Обеспечение деятельности в области гидрометеорологии и смежных с ней областях</w:t>
            </w:r>
            <w:r w:rsidR="001622C4">
              <w:rPr>
                <w:rFonts w:ascii="Times New Roman" w:hAnsi="Times New Roman" w:cs="Times New Roman"/>
                <w:sz w:val="22"/>
                <w:szCs w:val="22"/>
              </w:rPr>
              <w:t xml:space="preserve"> (3.9.1)</w:t>
            </w:r>
          </w:p>
        </w:tc>
        <w:tc>
          <w:tcPr>
            <w:tcW w:w="4536" w:type="dxa"/>
            <w:tcBorders>
              <w:top w:val="single" w:sz="4" w:space="0" w:color="auto"/>
              <w:left w:val="single" w:sz="4" w:space="0" w:color="auto"/>
              <w:bottom w:val="single" w:sz="4" w:space="0" w:color="auto"/>
              <w:right w:val="single" w:sz="4" w:space="0" w:color="auto"/>
            </w:tcBorders>
          </w:tcPr>
          <w:p w:rsidR="006C7BF7" w:rsidRPr="00E52CD4" w:rsidRDefault="006C7BF7" w:rsidP="006C7BF7">
            <w:pPr>
              <w:pStyle w:val="afffe"/>
              <w:rPr>
                <w:rFonts w:ascii="Times New Roman" w:hAnsi="Times New Roman" w:cs="Times New Roman"/>
                <w:sz w:val="22"/>
                <w:szCs w:val="22"/>
              </w:rPr>
            </w:pPr>
            <w:proofErr w:type="gramStart"/>
            <w:r w:rsidRPr="00E52CD4">
              <w:rPr>
                <w:rFonts w:ascii="Times New Roman" w:hAnsi="Times New Roman" w:cs="Times New Roman"/>
                <w:sz w:val="22"/>
                <w:szCs w:val="22"/>
              </w:rPr>
              <w:t>Объекты капитального строительства, предназначены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7938" w:type="dxa"/>
            <w:vMerge/>
            <w:tcBorders>
              <w:top w:val="single" w:sz="4" w:space="0" w:color="auto"/>
              <w:left w:val="single" w:sz="4" w:space="0" w:color="auto"/>
              <w:bottom w:val="single" w:sz="4" w:space="0" w:color="auto"/>
            </w:tcBorders>
          </w:tcPr>
          <w:p w:rsidR="006C7BF7" w:rsidRPr="00E52CD4" w:rsidRDefault="006C7BF7" w:rsidP="006C7BF7">
            <w:pPr>
              <w:pStyle w:val="aa"/>
              <w:rPr>
                <w:rFonts w:ascii="Times New Roman" w:hAnsi="Times New Roman"/>
                <w:sz w:val="22"/>
                <w:szCs w:val="22"/>
              </w:rPr>
            </w:pPr>
          </w:p>
        </w:tc>
      </w:tr>
    </w:tbl>
    <w:p w:rsidR="002A536A" w:rsidRPr="00E52CD4" w:rsidRDefault="002A536A" w:rsidP="002A536A">
      <w:pPr>
        <w:rPr>
          <w:sz w:val="22"/>
          <w:szCs w:val="22"/>
        </w:rPr>
      </w:pPr>
    </w:p>
    <w:p w:rsidR="00A2578C" w:rsidRPr="00611C95" w:rsidRDefault="00A2578C" w:rsidP="00A2578C">
      <w:pPr>
        <w:jc w:val="center"/>
        <w:rPr>
          <w:b/>
          <w:sz w:val="24"/>
          <w:szCs w:val="24"/>
        </w:rPr>
      </w:pPr>
      <w:bookmarkStart w:id="43" w:name="sub_585"/>
      <w:r>
        <w:rPr>
          <w:rStyle w:val="affff4"/>
          <w:bCs w:val="0"/>
        </w:rPr>
        <w:t xml:space="preserve"> </w:t>
      </w:r>
      <w:r w:rsidRPr="00611C95">
        <w:rPr>
          <w:b/>
          <w:sz w:val="24"/>
          <w:szCs w:val="24"/>
        </w:rPr>
        <w:t>3. ВСПОМОГАТЕЛЬНЫЕ ВИДЫ РАЗРЕШЕННОГО ИСПОЛЬЗОВАНИЯ ОБЪЕКТОВ КАПИТАЛЬНОГО СТРОИТЕЛЬСТВА</w:t>
      </w:r>
    </w:p>
    <w:p w:rsidR="00A2578C" w:rsidRPr="00611C95" w:rsidRDefault="00A2578C" w:rsidP="00A2578C">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2"/>
        <w:gridCol w:w="7938"/>
      </w:tblGrid>
      <w:tr w:rsidR="002A536A" w:rsidRPr="00D44B47" w:rsidTr="00E52CD4">
        <w:tc>
          <w:tcPr>
            <w:tcW w:w="6662" w:type="dxa"/>
            <w:tcBorders>
              <w:top w:val="single" w:sz="4" w:space="0" w:color="auto"/>
              <w:bottom w:val="single" w:sz="4" w:space="0" w:color="auto"/>
              <w:right w:val="single" w:sz="4" w:space="0" w:color="auto"/>
            </w:tcBorders>
          </w:tcPr>
          <w:bookmarkEnd w:id="43"/>
          <w:p w:rsidR="002A536A" w:rsidRPr="00D44B47" w:rsidRDefault="002A536A" w:rsidP="00AF1949">
            <w:pPr>
              <w:pStyle w:val="aa"/>
              <w:jc w:val="center"/>
              <w:rPr>
                <w:rFonts w:ascii="Times New Roman" w:hAnsi="Times New Roman"/>
              </w:rPr>
            </w:pPr>
            <w:r w:rsidRPr="00D44B47">
              <w:rPr>
                <w:rFonts w:ascii="Times New Roman" w:hAnsi="Times New Roman"/>
              </w:rPr>
              <w:t>Виды разрешенного использования земельных участков и объектов капитального строительства</w:t>
            </w:r>
          </w:p>
        </w:tc>
        <w:tc>
          <w:tcPr>
            <w:tcW w:w="7938" w:type="dxa"/>
            <w:tcBorders>
              <w:top w:val="single" w:sz="4" w:space="0" w:color="auto"/>
              <w:left w:val="single" w:sz="4" w:space="0" w:color="auto"/>
              <w:bottom w:val="single" w:sz="4" w:space="0" w:color="auto"/>
            </w:tcBorders>
          </w:tcPr>
          <w:p w:rsidR="002A536A" w:rsidRPr="00D44B47" w:rsidRDefault="002A536A" w:rsidP="00AF1949">
            <w:pPr>
              <w:pStyle w:val="aa"/>
              <w:jc w:val="center"/>
              <w:rPr>
                <w:rFonts w:ascii="Times New Roman" w:hAnsi="Times New Roman"/>
              </w:rPr>
            </w:pPr>
            <w:r w:rsidRPr="00D44B47">
              <w:rPr>
                <w:rFonts w:ascii="Times New Roman" w:hAnsi="Times New Roman"/>
              </w:rPr>
              <w:t>Предельные параметры разрешенного строительства, реконструкции объектов капитального строительства</w:t>
            </w:r>
          </w:p>
        </w:tc>
      </w:tr>
      <w:tr w:rsidR="002A536A" w:rsidRPr="00D44B47" w:rsidTr="00E52CD4">
        <w:tc>
          <w:tcPr>
            <w:tcW w:w="6662" w:type="dxa"/>
            <w:tcBorders>
              <w:top w:val="single" w:sz="4" w:space="0" w:color="auto"/>
              <w:bottom w:val="single" w:sz="4" w:space="0" w:color="auto"/>
              <w:right w:val="single" w:sz="4" w:space="0" w:color="auto"/>
            </w:tcBorders>
          </w:tcPr>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xml:space="preserve">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w:t>
            </w:r>
            <w:r w:rsidRPr="00D44B47">
              <w:rPr>
                <w:rFonts w:ascii="Times New Roman" w:hAnsi="Times New Roman" w:cs="Times New Roman"/>
              </w:rPr>
              <w:lastRenderedPageBreak/>
              <w:t>использования;</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объекты коммунального хозяйства (электро-, тепл</w:t>
            </w:r>
            <w:proofErr w:type="gramStart"/>
            <w:r w:rsidRPr="00D44B47">
              <w:rPr>
                <w:rFonts w:ascii="Times New Roman" w:hAnsi="Times New Roman" w:cs="Times New Roman"/>
              </w:rPr>
              <w:t>о-</w:t>
            </w:r>
            <w:proofErr w:type="gramEnd"/>
            <w:r w:rsidRPr="00D44B47">
              <w:rPr>
                <w:rFonts w:ascii="Times New Roman" w:hAnsi="Times New Roman" w:cs="Times New Roman"/>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проезды общего пользования;</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автостоянки и гаражи (в том числе открытого типа, наземные, подземные и многоэтажные) для обслуживания посетителей основных, условно разрешенных, а также иных вспомогательных видов использования;</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благоустроенные, в том числе озелененные территории, детские площадки, площадки для отдыха, спортивных занятий;</w:t>
            </w:r>
          </w:p>
          <w:p w:rsidR="002A536A" w:rsidRPr="00D44B47" w:rsidRDefault="002A536A" w:rsidP="00AF1949">
            <w:pPr>
              <w:pStyle w:val="afffe"/>
              <w:rPr>
                <w:rFonts w:ascii="Times New Roman" w:hAnsi="Times New Roman" w:cs="Times New Roman"/>
              </w:rPr>
            </w:pPr>
            <w:proofErr w:type="gramStart"/>
            <w:r w:rsidRPr="00D44B47">
              <w:rPr>
                <w:rFonts w:ascii="Times New Roman" w:hAnsi="Times New Roman" w:cs="Times New Roman"/>
              </w:rPr>
              <w:t>-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w:t>
            </w:r>
            <w:proofErr w:type="gramEnd"/>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площадки хозяйственные, в том числе площадки для мусоросборников и выгула собак;</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общественные туалеты, надворные туалеты, гидронепроницаемые выгребы, септики;</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 xml:space="preserve">- объекты, обеспечивающие общественную безопасность и безопасность объектов основных и условно разрешенных </w:t>
            </w:r>
            <w:r w:rsidRPr="00D44B47">
              <w:rPr>
                <w:rFonts w:ascii="Times New Roman" w:hAnsi="Times New Roman" w:cs="Times New Roman"/>
              </w:rPr>
              <w:lastRenderedPageBreak/>
              <w:t>видов использования, включая противопожарную.</w:t>
            </w:r>
          </w:p>
        </w:tc>
        <w:tc>
          <w:tcPr>
            <w:tcW w:w="7938" w:type="dxa"/>
            <w:tcBorders>
              <w:top w:val="single" w:sz="4" w:space="0" w:color="auto"/>
              <w:left w:val="single" w:sz="4" w:space="0" w:color="auto"/>
              <w:bottom w:val="single" w:sz="4" w:space="0" w:color="auto"/>
            </w:tcBorders>
          </w:tcPr>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lastRenderedPageBreak/>
              <w:t xml:space="preserve">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w:t>
            </w:r>
            <w:r w:rsidRPr="00D44B47">
              <w:rPr>
                <w:rFonts w:ascii="Times New Roman" w:hAnsi="Times New Roman" w:cs="Times New Roman"/>
              </w:rPr>
              <w:lastRenderedPageBreak/>
              <w:t>основными и условно разрешенными видами использования;</w:t>
            </w:r>
          </w:p>
          <w:p w:rsidR="002A536A" w:rsidRPr="00D44B47" w:rsidRDefault="002A536A" w:rsidP="00AF1949">
            <w:pPr>
              <w:pStyle w:val="aa"/>
              <w:rPr>
                <w:rFonts w:ascii="Times New Roman" w:hAnsi="Times New Roman"/>
              </w:rPr>
            </w:pP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2A536A" w:rsidRPr="00D44B47" w:rsidRDefault="002A536A" w:rsidP="00AF1949">
            <w:pPr>
              <w:pStyle w:val="aa"/>
              <w:rPr>
                <w:rFonts w:ascii="Times New Roman" w:hAnsi="Times New Roman"/>
              </w:rPr>
            </w:pP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минимальные отступы от границ земельных участков - 1 м;</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максимальное количество надземных этажей зданий - 2 этажа (включая мансардный этаж);</w:t>
            </w:r>
          </w:p>
          <w:p w:rsidR="002A536A" w:rsidRPr="00D44B47" w:rsidRDefault="002A536A" w:rsidP="00AF1949">
            <w:pPr>
              <w:pStyle w:val="afffe"/>
              <w:rPr>
                <w:rFonts w:ascii="Times New Roman" w:hAnsi="Times New Roman" w:cs="Times New Roman"/>
              </w:rPr>
            </w:pPr>
            <w:r w:rsidRPr="00D44B47">
              <w:rPr>
                <w:rFonts w:ascii="Times New Roman" w:hAnsi="Times New Roman" w:cs="Times New Roma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2A536A" w:rsidRPr="00D44B47" w:rsidRDefault="002A536A" w:rsidP="002A536A"/>
    <w:p w:rsidR="002A536A" w:rsidRDefault="002A536A" w:rsidP="002A536A">
      <w:r>
        <w:rPr>
          <w:rStyle w:val="affff4"/>
          <w:bCs w:val="0"/>
        </w:rPr>
        <w:t>2.4. Иные предельные параметры разрешенного строительства, реконструкции объектов капитального строительства:</w:t>
      </w:r>
    </w:p>
    <w:p w:rsidR="002A536A" w:rsidRDefault="002A536A" w:rsidP="002A536A">
      <w:bookmarkStart w:id="44" w:name="sub_587"/>
      <w:r>
        <w:t>2.4.1. Расстояние до красной линии улиц/проездов:</w:t>
      </w:r>
    </w:p>
    <w:bookmarkEnd w:id="44"/>
    <w:p w:rsidR="002A536A" w:rsidRDefault="002A536A" w:rsidP="002A536A">
      <w:r>
        <w:t>1) от общественных зданий - 5 м/3 м;</w:t>
      </w:r>
    </w:p>
    <w:p w:rsidR="002A536A" w:rsidRDefault="002A536A" w:rsidP="002A536A">
      <w:r>
        <w:t>2) от остальных зданий и сооружений - 5 м/3 м.</w:t>
      </w:r>
    </w:p>
    <w:p w:rsidR="002A536A" w:rsidRDefault="002A536A" w:rsidP="002A536A">
      <w:bookmarkStart w:id="45" w:name="sub_588"/>
      <w:r>
        <w:t>2.4.2. 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2A536A" w:rsidRDefault="002A536A" w:rsidP="002A536A">
      <w:bookmarkStart w:id="46" w:name="sub_589"/>
      <w:bookmarkEnd w:id="45"/>
      <w:r>
        <w:t>2.4.2. 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2A536A" w:rsidRDefault="002A536A" w:rsidP="002A536A">
      <w:bookmarkStart w:id="47" w:name="sub_590"/>
      <w:bookmarkEnd w:id="46"/>
      <w:r>
        <w:t>2.4.3. Вспомогательные строения, за исключением гаражей, размещать со стороны улиц не допускается.</w:t>
      </w:r>
    </w:p>
    <w:p w:rsidR="002A536A" w:rsidRDefault="002A536A" w:rsidP="002A536A">
      <w:bookmarkStart w:id="48" w:name="sub_591"/>
      <w:bookmarkEnd w:id="47"/>
      <w:r>
        <w:t>2.4.4.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A536A" w:rsidRDefault="002A536A" w:rsidP="002A536A">
      <w:bookmarkStart w:id="49" w:name="sub_592"/>
      <w:bookmarkEnd w:id="48"/>
      <w:r>
        <w:t>2.4.5.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Ограждения должны быть полностью проветриваемыми и высотой не более 2,0 м.</w:t>
      </w:r>
    </w:p>
    <w:bookmarkEnd w:id="49"/>
    <w:p w:rsidR="002A536A" w:rsidRDefault="002A536A" w:rsidP="002A536A">
      <w: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A536A" w:rsidRDefault="002A536A" w:rsidP="002A536A"/>
    <w:p w:rsidR="002A536A" w:rsidRPr="00854CB9" w:rsidRDefault="002A536A" w:rsidP="002A536A">
      <w:pPr>
        <w:overflowPunct w:val="0"/>
        <w:autoSpaceDE w:val="0"/>
        <w:autoSpaceDN w:val="0"/>
        <w:adjustRightInd w:val="0"/>
        <w:ind w:firstLine="567"/>
        <w:jc w:val="center"/>
        <w:outlineLvl w:val="4"/>
        <w:rPr>
          <w:i/>
          <w:iCs/>
          <w:sz w:val="24"/>
          <w:szCs w:val="24"/>
          <w:u w:val="single"/>
          <w:lang w:eastAsia="ar-SA"/>
        </w:rPr>
      </w:pPr>
      <w:r w:rsidRPr="00854CB9">
        <w:rPr>
          <w:rFonts w:eastAsia="SimSun"/>
          <w:b/>
          <w:bCs/>
          <w:i/>
          <w:iCs/>
          <w:sz w:val="24"/>
          <w:szCs w:val="24"/>
          <w:lang w:eastAsia="zh-CN"/>
        </w:rPr>
        <w:t>Р</w:t>
      </w:r>
      <w:r>
        <w:rPr>
          <w:rFonts w:eastAsia="SimSun"/>
          <w:b/>
          <w:bCs/>
          <w:i/>
          <w:iCs/>
          <w:sz w:val="24"/>
          <w:szCs w:val="24"/>
          <w:lang w:eastAsia="zh-CN"/>
        </w:rPr>
        <w:t>З 40</w:t>
      </w:r>
      <w:r w:rsidRPr="00854CB9">
        <w:rPr>
          <w:rFonts w:eastAsia="SimSun"/>
          <w:b/>
          <w:bCs/>
          <w:i/>
          <w:iCs/>
          <w:sz w:val="24"/>
          <w:szCs w:val="24"/>
          <w:lang w:eastAsia="zh-CN"/>
        </w:rPr>
        <w:t>3. Зона</w:t>
      </w:r>
      <w:r>
        <w:rPr>
          <w:rFonts w:eastAsia="SimSun"/>
          <w:b/>
          <w:bCs/>
          <w:i/>
          <w:iCs/>
          <w:sz w:val="24"/>
          <w:szCs w:val="24"/>
          <w:lang w:eastAsia="zh-CN"/>
        </w:rPr>
        <w:t xml:space="preserve"> размещения пляжей и</w:t>
      </w:r>
      <w:r w:rsidRPr="00854CB9">
        <w:rPr>
          <w:rFonts w:eastAsia="SimSun"/>
          <w:b/>
          <w:bCs/>
          <w:i/>
          <w:iCs/>
          <w:sz w:val="24"/>
          <w:szCs w:val="24"/>
          <w:lang w:eastAsia="zh-CN"/>
        </w:rPr>
        <w:t xml:space="preserve"> набережных.</w:t>
      </w:r>
    </w:p>
    <w:p w:rsidR="002A536A" w:rsidRPr="00854CB9" w:rsidRDefault="002A536A" w:rsidP="002A536A">
      <w:pPr>
        <w:ind w:firstLine="284"/>
        <w:jc w:val="center"/>
        <w:rPr>
          <w:bCs/>
          <w:sz w:val="24"/>
          <w:szCs w:val="24"/>
          <w:u w:val="single"/>
          <w:lang w:eastAsia="ar-SA"/>
        </w:rPr>
      </w:pPr>
    </w:p>
    <w:p w:rsidR="002A536A" w:rsidRPr="00854CB9" w:rsidRDefault="002A536A" w:rsidP="002A536A">
      <w:pPr>
        <w:ind w:firstLine="709"/>
        <w:jc w:val="both"/>
        <w:rPr>
          <w:iCs/>
          <w:sz w:val="24"/>
          <w:szCs w:val="24"/>
        </w:rPr>
      </w:pPr>
      <w:r w:rsidRPr="00854CB9">
        <w:rPr>
          <w:iCs/>
          <w:sz w:val="24"/>
          <w:szCs w:val="24"/>
        </w:rPr>
        <w:t>Зона предназначена для организации набережных, а также отдыха и досуга населения.</w:t>
      </w:r>
    </w:p>
    <w:p w:rsidR="002A536A" w:rsidRPr="00854CB9" w:rsidRDefault="002A536A" w:rsidP="002A536A">
      <w:pPr>
        <w:jc w:val="both"/>
        <w:rPr>
          <w:iCs/>
          <w:sz w:val="24"/>
          <w:szCs w:val="24"/>
        </w:rPr>
      </w:pPr>
    </w:p>
    <w:p w:rsidR="002A536A" w:rsidRPr="00854CB9" w:rsidRDefault="002A536A" w:rsidP="002A536A">
      <w:pPr>
        <w:numPr>
          <w:ilvl w:val="0"/>
          <w:numId w:val="23"/>
        </w:numPr>
        <w:jc w:val="both"/>
        <w:rPr>
          <w:i/>
          <w:iCs/>
          <w:sz w:val="24"/>
          <w:szCs w:val="24"/>
        </w:rPr>
      </w:pPr>
      <w:r w:rsidRPr="00854CB9">
        <w:rPr>
          <w:b/>
          <w:sz w:val="24"/>
          <w:szCs w:val="24"/>
          <w:lang w:eastAsia="en-US" w:bidi="en-US"/>
        </w:rPr>
        <w:t>ОСНОВНЫЕ ВИДЫ И ПАРАМЕТРЫ РАЗРЕШЕННОГО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566"/>
        <w:gridCol w:w="7730"/>
      </w:tblGrid>
      <w:tr w:rsidR="002A536A" w:rsidRPr="00854CB9" w:rsidTr="00AF1949">
        <w:trPr>
          <w:trHeight w:val="552"/>
          <w:tblHeader/>
        </w:trPr>
        <w:tc>
          <w:tcPr>
            <w:tcW w:w="904" w:type="pct"/>
            <w:vAlign w:val="center"/>
          </w:tcPr>
          <w:p w:rsidR="002A536A" w:rsidRPr="00854CB9" w:rsidRDefault="002A536A" w:rsidP="00AF1949">
            <w:pPr>
              <w:tabs>
                <w:tab w:val="left" w:pos="2520"/>
              </w:tabs>
              <w:jc w:val="center"/>
              <w:rPr>
                <w:b/>
                <w:sz w:val="24"/>
                <w:szCs w:val="24"/>
              </w:rPr>
            </w:pPr>
            <w:r w:rsidRPr="00854CB9">
              <w:rPr>
                <w:b/>
                <w:sz w:val="24"/>
                <w:szCs w:val="24"/>
              </w:rPr>
              <w:t xml:space="preserve">ВИДЫ РАЗРЕШЕННОГО ИСПОЛЬЗОВАНИЯ ЗЕМЕЛЬНЫХ УЧАСТКОВ </w:t>
            </w:r>
          </w:p>
          <w:p w:rsidR="002A536A" w:rsidRPr="00854CB9" w:rsidRDefault="002A536A" w:rsidP="00AF1949">
            <w:pPr>
              <w:tabs>
                <w:tab w:val="left" w:pos="2520"/>
              </w:tabs>
              <w:jc w:val="center"/>
              <w:rPr>
                <w:b/>
                <w:sz w:val="24"/>
                <w:szCs w:val="24"/>
              </w:rPr>
            </w:pPr>
            <w:r w:rsidRPr="00854CB9">
              <w:rPr>
                <w:b/>
                <w:sz w:val="24"/>
                <w:szCs w:val="24"/>
              </w:rPr>
              <w:t>(номер по классификатору)</w:t>
            </w:r>
          </w:p>
        </w:tc>
        <w:tc>
          <w:tcPr>
            <w:tcW w:w="1521" w:type="pct"/>
          </w:tcPr>
          <w:p w:rsidR="002A536A" w:rsidRPr="00854CB9" w:rsidRDefault="002A536A" w:rsidP="00AF1949">
            <w:pPr>
              <w:tabs>
                <w:tab w:val="left" w:pos="2520"/>
              </w:tabs>
              <w:jc w:val="center"/>
              <w:rPr>
                <w:b/>
                <w:sz w:val="24"/>
                <w:szCs w:val="24"/>
              </w:rPr>
            </w:pPr>
            <w:r w:rsidRPr="00854CB9">
              <w:rPr>
                <w:b/>
                <w:sz w:val="24"/>
                <w:szCs w:val="24"/>
              </w:rPr>
              <w:t>ВИДЫ РАЗРЕШЕННОГО ИСПОЛЬЗОВАНИЯ ОБЪЕКТОВ КАПИТАЛЬНОГО СТРОИТЕЛЬСТВА</w:t>
            </w:r>
          </w:p>
        </w:tc>
        <w:tc>
          <w:tcPr>
            <w:tcW w:w="2576" w:type="pct"/>
            <w:vAlign w:val="center"/>
          </w:tcPr>
          <w:p w:rsidR="002A536A" w:rsidRPr="00854CB9" w:rsidRDefault="002A536A" w:rsidP="00AF1949">
            <w:pPr>
              <w:tabs>
                <w:tab w:val="left" w:pos="2520"/>
              </w:tabs>
              <w:jc w:val="center"/>
              <w:rPr>
                <w:b/>
                <w:sz w:val="24"/>
                <w:szCs w:val="24"/>
              </w:rPr>
            </w:pPr>
            <w:r w:rsidRPr="00854CB9">
              <w:rPr>
                <w:b/>
                <w:sz w:val="24"/>
                <w:szCs w:val="24"/>
              </w:rPr>
              <w:t xml:space="preserve">ПРЕДЕЛЬНЫЕ РАЗМЕРЫ </w:t>
            </w:r>
            <w:proofErr w:type="gramStart"/>
            <w:r w:rsidRPr="00854CB9">
              <w:rPr>
                <w:b/>
                <w:sz w:val="24"/>
                <w:szCs w:val="24"/>
              </w:rPr>
              <w:t>ЗЕМЕЛЬНЫХ</w:t>
            </w:r>
            <w:proofErr w:type="gramEnd"/>
          </w:p>
          <w:p w:rsidR="002A536A" w:rsidRPr="00854CB9" w:rsidRDefault="002A536A" w:rsidP="00AF1949">
            <w:pPr>
              <w:tabs>
                <w:tab w:val="left" w:pos="2520"/>
              </w:tabs>
              <w:jc w:val="center"/>
              <w:rPr>
                <w:b/>
                <w:sz w:val="24"/>
                <w:szCs w:val="24"/>
              </w:rPr>
            </w:pPr>
            <w:r w:rsidRPr="00854CB9">
              <w:rPr>
                <w:b/>
                <w:sz w:val="24"/>
                <w:szCs w:val="24"/>
              </w:rPr>
              <w:t>УЧАСТКОВ И ПРЕДЕЛЬНЫЕ ПАРАМЕТРЫ</w:t>
            </w:r>
          </w:p>
          <w:p w:rsidR="002A536A" w:rsidRPr="00854CB9" w:rsidRDefault="002A536A" w:rsidP="00AF1949">
            <w:pPr>
              <w:tabs>
                <w:tab w:val="left" w:pos="2520"/>
              </w:tabs>
              <w:jc w:val="center"/>
              <w:rPr>
                <w:b/>
                <w:sz w:val="24"/>
                <w:szCs w:val="24"/>
              </w:rPr>
            </w:pPr>
            <w:r w:rsidRPr="00854CB9">
              <w:rPr>
                <w:b/>
                <w:sz w:val="24"/>
                <w:szCs w:val="24"/>
              </w:rPr>
              <w:t>РАЗРЕШЕННОГО СТРОИТЕЛЬСТВА</w:t>
            </w:r>
          </w:p>
        </w:tc>
      </w:tr>
      <w:tr w:rsidR="002A536A" w:rsidRPr="00854CB9" w:rsidTr="00AF1949">
        <w:trPr>
          <w:trHeight w:val="552"/>
        </w:trPr>
        <w:tc>
          <w:tcPr>
            <w:tcW w:w="904" w:type="pct"/>
          </w:tcPr>
          <w:p w:rsidR="002A536A" w:rsidRPr="00854CB9" w:rsidRDefault="002A536A" w:rsidP="00AF1949">
            <w:pPr>
              <w:widowControl w:val="0"/>
              <w:autoSpaceDE w:val="0"/>
              <w:autoSpaceDN w:val="0"/>
              <w:adjustRightInd w:val="0"/>
              <w:rPr>
                <w:sz w:val="24"/>
                <w:szCs w:val="24"/>
              </w:rPr>
            </w:pPr>
            <w:r>
              <w:rPr>
                <w:color w:val="22272F"/>
                <w:sz w:val="23"/>
                <w:szCs w:val="23"/>
                <w:shd w:val="clear" w:color="auto" w:fill="FFFFFF"/>
              </w:rPr>
              <w:t>Общее пользование водными объектами (11.1)</w:t>
            </w:r>
          </w:p>
        </w:tc>
        <w:tc>
          <w:tcPr>
            <w:tcW w:w="1521" w:type="pct"/>
          </w:tcPr>
          <w:p w:rsidR="002A536A" w:rsidRPr="00854CB9" w:rsidRDefault="002A536A" w:rsidP="00AF1949">
            <w:pPr>
              <w:widowControl w:val="0"/>
              <w:autoSpaceDE w:val="0"/>
              <w:autoSpaceDN w:val="0"/>
              <w:adjustRightInd w:val="0"/>
              <w:jc w:val="both"/>
              <w:rPr>
                <w:sz w:val="24"/>
                <w:szCs w:val="24"/>
              </w:rPr>
            </w:pPr>
            <w:proofErr w:type="gramStart"/>
            <w:r>
              <w:rPr>
                <w:color w:val="22272F"/>
                <w:sz w:val="23"/>
                <w:szCs w:val="23"/>
                <w:shd w:val="clear" w:color="auto" w:fill="FFFFFF"/>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Pr>
                <w:color w:val="22272F"/>
                <w:sz w:val="23"/>
                <w:szCs w:val="23"/>
                <w:shd w:val="clear" w:color="auto" w:fill="FFFFFF"/>
              </w:rPr>
              <w:lastRenderedPageBreak/>
              <w:t>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576" w:type="pct"/>
          </w:tcPr>
          <w:p w:rsidR="002A536A" w:rsidRPr="00854CB9" w:rsidRDefault="002A536A" w:rsidP="00AF1949">
            <w:pPr>
              <w:ind w:firstLine="567"/>
              <w:jc w:val="both"/>
              <w:rPr>
                <w:b/>
                <w:sz w:val="24"/>
                <w:szCs w:val="24"/>
                <w:u w:val="single"/>
              </w:rPr>
            </w:pPr>
            <w:r w:rsidRPr="00854CB9">
              <w:rPr>
                <w:b/>
                <w:sz w:val="24"/>
                <w:szCs w:val="24"/>
                <w:u w:val="single"/>
              </w:rPr>
              <w:lastRenderedPageBreak/>
              <w:t>Действие градостроительного регламента не распространяется в границах территорий общего пользования</w:t>
            </w:r>
          </w:p>
        </w:tc>
      </w:tr>
      <w:tr w:rsidR="002A536A" w:rsidRPr="00854CB9" w:rsidTr="00AF1949">
        <w:trPr>
          <w:trHeight w:val="552"/>
        </w:trPr>
        <w:tc>
          <w:tcPr>
            <w:tcW w:w="904" w:type="pct"/>
          </w:tcPr>
          <w:p w:rsidR="002A536A" w:rsidRDefault="002A536A" w:rsidP="00AF1949">
            <w:pPr>
              <w:widowControl w:val="0"/>
              <w:autoSpaceDE w:val="0"/>
              <w:autoSpaceDN w:val="0"/>
              <w:adjustRightInd w:val="0"/>
              <w:rPr>
                <w:sz w:val="24"/>
                <w:szCs w:val="24"/>
              </w:rPr>
            </w:pPr>
            <w:r w:rsidRPr="0005015F">
              <w:rPr>
                <w:sz w:val="24"/>
                <w:szCs w:val="24"/>
              </w:rPr>
              <w:lastRenderedPageBreak/>
              <w:t>Улично-дорожная сеть (12.0.1)</w:t>
            </w:r>
          </w:p>
          <w:p w:rsidR="002A536A" w:rsidRPr="00854CB9" w:rsidRDefault="002A536A" w:rsidP="00AF1949">
            <w:pPr>
              <w:widowControl w:val="0"/>
              <w:autoSpaceDE w:val="0"/>
              <w:autoSpaceDN w:val="0"/>
              <w:adjustRightInd w:val="0"/>
              <w:rPr>
                <w:sz w:val="24"/>
                <w:szCs w:val="24"/>
              </w:rPr>
            </w:pPr>
          </w:p>
        </w:tc>
        <w:tc>
          <w:tcPr>
            <w:tcW w:w="1521" w:type="pct"/>
          </w:tcPr>
          <w:p w:rsidR="002A536A" w:rsidRPr="0005015F" w:rsidRDefault="002A536A" w:rsidP="00AF1949">
            <w:pPr>
              <w:widowControl w:val="0"/>
              <w:jc w:val="both"/>
              <w:rPr>
                <w:sz w:val="24"/>
                <w:szCs w:val="24"/>
              </w:rPr>
            </w:pPr>
            <w:r w:rsidRPr="0005015F">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5015F">
              <w:rPr>
                <w:sz w:val="24"/>
                <w:szCs w:val="24"/>
              </w:rPr>
              <w:t>велотранспортной</w:t>
            </w:r>
            <w:proofErr w:type="spellEnd"/>
            <w:r w:rsidRPr="0005015F">
              <w:rPr>
                <w:sz w:val="24"/>
                <w:szCs w:val="24"/>
              </w:rPr>
              <w:t xml:space="preserve"> и инженерной инфраструктуры;</w:t>
            </w:r>
          </w:p>
          <w:p w:rsidR="002A536A" w:rsidRDefault="002A536A" w:rsidP="00AF1949">
            <w:pPr>
              <w:widowControl w:val="0"/>
              <w:autoSpaceDE w:val="0"/>
              <w:autoSpaceDN w:val="0"/>
              <w:adjustRightInd w:val="0"/>
              <w:jc w:val="both"/>
              <w:rPr>
                <w:sz w:val="24"/>
                <w:szCs w:val="24"/>
              </w:rPr>
            </w:pPr>
            <w:r w:rsidRPr="0005015F">
              <w:rPr>
                <w:sz w:val="24"/>
                <w:szCs w:val="24"/>
              </w:rPr>
              <w:t>размещение придорожных стоянок (парковок) транспортных сре</w:t>
            </w:r>
            <w:proofErr w:type="gramStart"/>
            <w:r w:rsidRPr="0005015F">
              <w:rPr>
                <w:sz w:val="24"/>
                <w:szCs w:val="24"/>
              </w:rPr>
              <w:t>дств в гр</w:t>
            </w:r>
            <w:proofErr w:type="gramEnd"/>
            <w:r w:rsidRPr="0005015F">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A536A" w:rsidRPr="00854CB9" w:rsidRDefault="002A536A" w:rsidP="00AF1949">
            <w:pPr>
              <w:widowControl w:val="0"/>
              <w:autoSpaceDE w:val="0"/>
              <w:autoSpaceDN w:val="0"/>
              <w:adjustRightInd w:val="0"/>
              <w:jc w:val="both"/>
              <w:rPr>
                <w:sz w:val="24"/>
                <w:szCs w:val="24"/>
              </w:rPr>
            </w:pPr>
          </w:p>
        </w:tc>
        <w:tc>
          <w:tcPr>
            <w:tcW w:w="2576" w:type="pct"/>
          </w:tcPr>
          <w:p w:rsidR="002A536A" w:rsidRPr="00854CB9" w:rsidRDefault="002A536A" w:rsidP="00AF1949">
            <w:pPr>
              <w:ind w:firstLine="567"/>
              <w:jc w:val="both"/>
              <w:rPr>
                <w:sz w:val="24"/>
                <w:szCs w:val="24"/>
              </w:rPr>
            </w:pPr>
            <w:r w:rsidRPr="00854CB9">
              <w:rPr>
                <w:b/>
                <w:sz w:val="24"/>
                <w:szCs w:val="24"/>
                <w:u w:val="single"/>
              </w:rPr>
              <w:t>Действие градостроительного регламента не распространяется в границах территорий общего пользования</w:t>
            </w:r>
          </w:p>
        </w:tc>
      </w:tr>
      <w:tr w:rsidR="002A536A" w:rsidRPr="00854CB9" w:rsidTr="00AF1949">
        <w:trPr>
          <w:trHeight w:val="552"/>
        </w:trPr>
        <w:tc>
          <w:tcPr>
            <w:tcW w:w="904" w:type="pct"/>
          </w:tcPr>
          <w:p w:rsidR="002A536A" w:rsidRPr="0005015F" w:rsidRDefault="002A536A" w:rsidP="00AF1949">
            <w:pPr>
              <w:widowControl w:val="0"/>
              <w:autoSpaceDE w:val="0"/>
              <w:autoSpaceDN w:val="0"/>
              <w:adjustRightInd w:val="0"/>
              <w:rPr>
                <w:sz w:val="24"/>
                <w:szCs w:val="24"/>
              </w:rPr>
            </w:pPr>
            <w:r w:rsidRPr="0005015F">
              <w:rPr>
                <w:sz w:val="24"/>
                <w:szCs w:val="24"/>
              </w:rPr>
              <w:t>Благоустройство территории (12.0.2)</w:t>
            </w:r>
          </w:p>
        </w:tc>
        <w:tc>
          <w:tcPr>
            <w:tcW w:w="1521" w:type="pct"/>
          </w:tcPr>
          <w:p w:rsidR="002A536A" w:rsidRPr="0005015F" w:rsidRDefault="002A536A" w:rsidP="00AF1949">
            <w:pPr>
              <w:widowControl w:val="0"/>
              <w:jc w:val="both"/>
              <w:rPr>
                <w:sz w:val="24"/>
                <w:szCs w:val="24"/>
              </w:rPr>
            </w:pPr>
            <w:r w:rsidRPr="0005015F">
              <w:rPr>
                <w:sz w:val="24"/>
                <w:szCs w:val="24"/>
              </w:rPr>
              <w:t xml:space="preserve">Размещение декоративных, технических, планировочных, конструктивных </w:t>
            </w:r>
            <w:r w:rsidRPr="0005015F">
              <w:rPr>
                <w:sz w:val="24"/>
                <w:szCs w:val="24"/>
              </w:rPr>
              <w:lastRenderedPageBreak/>
              <w:t>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76" w:type="pct"/>
          </w:tcPr>
          <w:p w:rsidR="002A536A" w:rsidRPr="00854CB9" w:rsidRDefault="002A536A" w:rsidP="00AF1949">
            <w:pPr>
              <w:ind w:firstLine="567"/>
              <w:jc w:val="both"/>
              <w:rPr>
                <w:b/>
                <w:sz w:val="24"/>
                <w:szCs w:val="24"/>
                <w:u w:val="single"/>
              </w:rPr>
            </w:pPr>
            <w:r w:rsidRPr="00854CB9">
              <w:rPr>
                <w:b/>
                <w:sz w:val="24"/>
                <w:szCs w:val="24"/>
                <w:u w:val="single"/>
              </w:rPr>
              <w:lastRenderedPageBreak/>
              <w:t>Действие градостроительного регламента не распространяется в границах территорий общего пользования</w:t>
            </w:r>
          </w:p>
        </w:tc>
      </w:tr>
    </w:tbl>
    <w:p w:rsidR="002A536A" w:rsidRPr="008F24BD" w:rsidRDefault="002A536A" w:rsidP="002A536A">
      <w:pPr>
        <w:tabs>
          <w:tab w:val="left" w:pos="2520"/>
        </w:tabs>
        <w:rPr>
          <w:sz w:val="24"/>
          <w:szCs w:val="24"/>
        </w:rPr>
      </w:pPr>
    </w:p>
    <w:p w:rsidR="002A536A" w:rsidRPr="00854CB9" w:rsidRDefault="002A536A" w:rsidP="002A536A">
      <w:pPr>
        <w:numPr>
          <w:ilvl w:val="0"/>
          <w:numId w:val="23"/>
        </w:numPr>
        <w:jc w:val="both"/>
        <w:rPr>
          <w:b/>
          <w:sz w:val="24"/>
          <w:szCs w:val="24"/>
        </w:rPr>
      </w:pPr>
      <w:r w:rsidRPr="00854CB9">
        <w:rPr>
          <w:b/>
          <w:sz w:val="24"/>
          <w:szCs w:val="24"/>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566"/>
        <w:gridCol w:w="7730"/>
      </w:tblGrid>
      <w:tr w:rsidR="002A536A" w:rsidRPr="00854CB9" w:rsidTr="00AF1949">
        <w:trPr>
          <w:trHeight w:val="552"/>
          <w:tblHeader/>
        </w:trPr>
        <w:tc>
          <w:tcPr>
            <w:tcW w:w="904" w:type="pct"/>
            <w:vAlign w:val="center"/>
          </w:tcPr>
          <w:p w:rsidR="002A536A" w:rsidRPr="00854CB9" w:rsidRDefault="002A536A" w:rsidP="00AF1949">
            <w:pPr>
              <w:tabs>
                <w:tab w:val="left" w:pos="2520"/>
              </w:tabs>
              <w:jc w:val="center"/>
              <w:rPr>
                <w:b/>
                <w:sz w:val="24"/>
                <w:szCs w:val="24"/>
              </w:rPr>
            </w:pPr>
            <w:r w:rsidRPr="00854CB9">
              <w:rPr>
                <w:b/>
                <w:sz w:val="24"/>
                <w:szCs w:val="24"/>
              </w:rPr>
              <w:t xml:space="preserve">ВИДЫ РАЗРЕШЕННОГО ИСПОЛЬЗОВАНИЯ ЗЕМЕЛЬНЫХ УЧАСТКОВ </w:t>
            </w:r>
          </w:p>
          <w:p w:rsidR="002A536A" w:rsidRPr="00854CB9" w:rsidRDefault="002A536A" w:rsidP="00AF1949">
            <w:pPr>
              <w:tabs>
                <w:tab w:val="left" w:pos="2520"/>
              </w:tabs>
              <w:jc w:val="center"/>
              <w:rPr>
                <w:b/>
                <w:sz w:val="24"/>
                <w:szCs w:val="24"/>
              </w:rPr>
            </w:pPr>
            <w:r w:rsidRPr="00854CB9">
              <w:rPr>
                <w:b/>
                <w:sz w:val="24"/>
                <w:szCs w:val="24"/>
              </w:rPr>
              <w:t>(номер по классификатору)</w:t>
            </w:r>
          </w:p>
        </w:tc>
        <w:tc>
          <w:tcPr>
            <w:tcW w:w="1521" w:type="pct"/>
          </w:tcPr>
          <w:p w:rsidR="002A536A" w:rsidRPr="00854CB9" w:rsidRDefault="002A536A" w:rsidP="00AF1949">
            <w:pPr>
              <w:tabs>
                <w:tab w:val="left" w:pos="2520"/>
              </w:tabs>
              <w:jc w:val="center"/>
              <w:rPr>
                <w:b/>
                <w:sz w:val="24"/>
                <w:szCs w:val="24"/>
              </w:rPr>
            </w:pPr>
            <w:r w:rsidRPr="00854CB9">
              <w:rPr>
                <w:b/>
                <w:sz w:val="24"/>
                <w:szCs w:val="24"/>
              </w:rPr>
              <w:t>ВИДЫ РАЗРЕШЕННОГО ИСПОЛЬЗОВАНИЯ ОБЪЕКТОВ КАПИТАЛЬНОГО СТРОИТЕЛЬСТВА</w:t>
            </w:r>
          </w:p>
        </w:tc>
        <w:tc>
          <w:tcPr>
            <w:tcW w:w="2575" w:type="pct"/>
            <w:vAlign w:val="center"/>
          </w:tcPr>
          <w:p w:rsidR="002A536A" w:rsidRPr="00854CB9" w:rsidRDefault="002A536A" w:rsidP="00AF1949">
            <w:pPr>
              <w:tabs>
                <w:tab w:val="left" w:pos="2520"/>
              </w:tabs>
              <w:jc w:val="center"/>
              <w:rPr>
                <w:b/>
                <w:sz w:val="24"/>
                <w:szCs w:val="24"/>
              </w:rPr>
            </w:pPr>
            <w:r w:rsidRPr="00854CB9">
              <w:rPr>
                <w:b/>
                <w:sz w:val="24"/>
                <w:szCs w:val="24"/>
              </w:rPr>
              <w:t xml:space="preserve">ПРЕДЕЛЬНЫЕ РАЗМЕРЫ </w:t>
            </w:r>
            <w:proofErr w:type="gramStart"/>
            <w:r w:rsidRPr="00854CB9">
              <w:rPr>
                <w:b/>
                <w:sz w:val="24"/>
                <w:szCs w:val="24"/>
              </w:rPr>
              <w:t>ЗЕМЕЛЬНЫХ</w:t>
            </w:r>
            <w:proofErr w:type="gramEnd"/>
          </w:p>
          <w:p w:rsidR="002A536A" w:rsidRPr="00854CB9" w:rsidRDefault="002A536A" w:rsidP="00AF1949">
            <w:pPr>
              <w:tabs>
                <w:tab w:val="left" w:pos="2520"/>
              </w:tabs>
              <w:jc w:val="center"/>
              <w:rPr>
                <w:b/>
                <w:sz w:val="24"/>
                <w:szCs w:val="24"/>
              </w:rPr>
            </w:pPr>
            <w:r w:rsidRPr="00854CB9">
              <w:rPr>
                <w:b/>
                <w:sz w:val="24"/>
                <w:szCs w:val="24"/>
              </w:rPr>
              <w:t>УЧАСТКОВ И ПРЕДЕЛЬНЫЕ ПАРАМЕТРЫ</w:t>
            </w:r>
          </w:p>
          <w:p w:rsidR="002A536A" w:rsidRPr="00854CB9" w:rsidRDefault="002A536A" w:rsidP="00AF1949">
            <w:pPr>
              <w:tabs>
                <w:tab w:val="left" w:pos="2520"/>
              </w:tabs>
              <w:jc w:val="center"/>
              <w:rPr>
                <w:b/>
                <w:sz w:val="24"/>
                <w:szCs w:val="24"/>
              </w:rPr>
            </w:pPr>
            <w:r w:rsidRPr="00854CB9">
              <w:rPr>
                <w:b/>
                <w:sz w:val="24"/>
                <w:szCs w:val="24"/>
              </w:rPr>
              <w:t>РАЗРЕШЕННОГО СТРОИТЕЛЬСТВА</w:t>
            </w:r>
          </w:p>
        </w:tc>
      </w:tr>
      <w:tr w:rsidR="002A536A" w:rsidRPr="00854CB9" w:rsidTr="00AF1949">
        <w:trPr>
          <w:trHeight w:val="552"/>
        </w:trPr>
        <w:tc>
          <w:tcPr>
            <w:tcW w:w="904" w:type="pct"/>
          </w:tcPr>
          <w:p w:rsidR="002A536A" w:rsidRPr="00854CB9" w:rsidRDefault="002A536A" w:rsidP="00AF1949">
            <w:pPr>
              <w:widowControl w:val="0"/>
              <w:autoSpaceDE w:val="0"/>
              <w:autoSpaceDN w:val="0"/>
              <w:adjustRightInd w:val="0"/>
              <w:rPr>
                <w:sz w:val="24"/>
                <w:szCs w:val="24"/>
              </w:rPr>
            </w:pPr>
            <w:r w:rsidRPr="00854CB9">
              <w:rPr>
                <w:sz w:val="24"/>
                <w:szCs w:val="24"/>
              </w:rPr>
              <w:t>Общественное питание</w:t>
            </w:r>
          </w:p>
          <w:p w:rsidR="002A536A" w:rsidRPr="00854CB9" w:rsidRDefault="002A536A" w:rsidP="00AF1949">
            <w:pPr>
              <w:widowControl w:val="0"/>
              <w:autoSpaceDE w:val="0"/>
              <w:autoSpaceDN w:val="0"/>
              <w:adjustRightInd w:val="0"/>
              <w:rPr>
                <w:sz w:val="24"/>
                <w:szCs w:val="24"/>
              </w:rPr>
            </w:pPr>
            <w:r w:rsidRPr="00854CB9">
              <w:rPr>
                <w:sz w:val="24"/>
                <w:szCs w:val="24"/>
              </w:rPr>
              <w:t>(4.6)</w:t>
            </w:r>
          </w:p>
        </w:tc>
        <w:tc>
          <w:tcPr>
            <w:tcW w:w="1521" w:type="pct"/>
          </w:tcPr>
          <w:p w:rsidR="002A536A" w:rsidRPr="00854CB9" w:rsidRDefault="002A536A" w:rsidP="00AF1949">
            <w:pPr>
              <w:widowControl w:val="0"/>
              <w:autoSpaceDE w:val="0"/>
              <w:autoSpaceDN w:val="0"/>
              <w:adjustRightInd w:val="0"/>
              <w:jc w:val="both"/>
              <w:rPr>
                <w:sz w:val="24"/>
                <w:szCs w:val="24"/>
              </w:rPr>
            </w:pPr>
            <w:r w:rsidRPr="00854CB9">
              <w:rPr>
                <w:sz w:val="24"/>
                <w:szCs w:val="24"/>
              </w:rPr>
              <w:t>Размещение объектов не капитального строительства в целях устройства мест общественного питания за плату (рестораны, кафе, столовые, закусочные, бары)</w:t>
            </w:r>
          </w:p>
        </w:tc>
        <w:tc>
          <w:tcPr>
            <w:tcW w:w="2575" w:type="pct"/>
            <w:vMerge w:val="restart"/>
          </w:tcPr>
          <w:p w:rsidR="002A536A" w:rsidRPr="00854CB9" w:rsidRDefault="002A536A" w:rsidP="00AF1949">
            <w:pPr>
              <w:ind w:firstLine="567"/>
              <w:jc w:val="both"/>
              <w:rPr>
                <w:b/>
                <w:sz w:val="24"/>
                <w:szCs w:val="24"/>
              </w:rPr>
            </w:pPr>
            <w:r w:rsidRPr="00854CB9">
              <w:rPr>
                <w:b/>
                <w:sz w:val="24"/>
                <w:szCs w:val="24"/>
              </w:rPr>
              <w:t>предельные (минимальные и (или) максимальные) размеры земельных участков, в том числе их площадь:</w:t>
            </w:r>
          </w:p>
          <w:p w:rsidR="002A536A" w:rsidRPr="00854CB9" w:rsidRDefault="002A536A" w:rsidP="00AF1949">
            <w:pPr>
              <w:ind w:firstLine="567"/>
              <w:jc w:val="both"/>
              <w:rPr>
                <w:sz w:val="24"/>
                <w:szCs w:val="24"/>
              </w:rPr>
            </w:pPr>
            <w:r w:rsidRPr="00854CB9">
              <w:rPr>
                <w:sz w:val="24"/>
                <w:szCs w:val="24"/>
              </w:rPr>
              <w:t xml:space="preserve">- минимальная/максимальная площадь земельного участка - </w:t>
            </w:r>
            <w:r w:rsidRPr="00854CB9">
              <w:rPr>
                <w:b/>
                <w:sz w:val="24"/>
                <w:szCs w:val="24"/>
              </w:rPr>
              <w:t>500/5000</w:t>
            </w:r>
            <w:r w:rsidRPr="00854CB9">
              <w:rPr>
                <w:sz w:val="24"/>
                <w:szCs w:val="24"/>
              </w:rPr>
              <w:t xml:space="preserve"> кв. м;</w:t>
            </w:r>
          </w:p>
          <w:p w:rsidR="002A536A" w:rsidRPr="00854CB9" w:rsidRDefault="002A536A" w:rsidP="00AF1949">
            <w:pPr>
              <w:ind w:firstLine="567"/>
              <w:jc w:val="both"/>
              <w:rPr>
                <w:b/>
                <w:sz w:val="24"/>
                <w:szCs w:val="24"/>
              </w:rPr>
            </w:pPr>
            <w:r w:rsidRPr="00854CB9">
              <w:rPr>
                <w:b/>
                <w:sz w:val="24"/>
                <w:szCs w:val="24"/>
              </w:rPr>
              <w:t xml:space="preserve">минимальные отступы от границ земельных участков в целях обустройства мест за </w:t>
            </w:r>
            <w:proofErr w:type="gramStart"/>
            <w:r w:rsidRPr="00854CB9">
              <w:rPr>
                <w:b/>
                <w:sz w:val="24"/>
                <w:szCs w:val="24"/>
              </w:rPr>
              <w:t>пределами</w:t>
            </w:r>
            <w:proofErr w:type="gramEnd"/>
            <w:r w:rsidRPr="00854CB9">
              <w:rPr>
                <w:b/>
                <w:sz w:val="24"/>
                <w:szCs w:val="24"/>
              </w:rPr>
              <w:t xml:space="preserve"> которых запрещено размещение </w:t>
            </w:r>
            <w:proofErr w:type="spellStart"/>
            <w:r w:rsidRPr="00854CB9">
              <w:rPr>
                <w:b/>
                <w:sz w:val="24"/>
                <w:szCs w:val="24"/>
              </w:rPr>
              <w:t>обьектов</w:t>
            </w:r>
            <w:proofErr w:type="spellEnd"/>
            <w:r w:rsidRPr="00854CB9">
              <w:rPr>
                <w:b/>
                <w:sz w:val="24"/>
                <w:szCs w:val="24"/>
              </w:rPr>
              <w:t xml:space="preserve"> не капитального строительства</w:t>
            </w:r>
          </w:p>
          <w:p w:rsidR="002A536A" w:rsidRPr="00854CB9" w:rsidRDefault="002A536A" w:rsidP="00AF1949">
            <w:pPr>
              <w:ind w:firstLine="567"/>
              <w:jc w:val="both"/>
              <w:rPr>
                <w:sz w:val="24"/>
                <w:szCs w:val="24"/>
              </w:rPr>
            </w:pPr>
            <w:r w:rsidRPr="00854CB9">
              <w:rPr>
                <w:sz w:val="24"/>
                <w:szCs w:val="24"/>
              </w:rPr>
              <w:t xml:space="preserve">-минимальные отступы от границы земельного участка- </w:t>
            </w:r>
            <w:r w:rsidRPr="00854CB9">
              <w:rPr>
                <w:b/>
                <w:sz w:val="24"/>
                <w:szCs w:val="24"/>
              </w:rPr>
              <w:t>3 м;</w:t>
            </w:r>
          </w:p>
          <w:p w:rsidR="002A536A" w:rsidRPr="00854CB9" w:rsidRDefault="002A536A" w:rsidP="00AF1949">
            <w:pPr>
              <w:ind w:firstLine="567"/>
              <w:jc w:val="both"/>
              <w:rPr>
                <w:b/>
                <w:sz w:val="24"/>
                <w:szCs w:val="24"/>
              </w:rPr>
            </w:pPr>
            <w:r w:rsidRPr="00854CB9">
              <w:rPr>
                <w:b/>
                <w:sz w:val="24"/>
                <w:szCs w:val="24"/>
              </w:rPr>
              <w:t>предельное количество этажей или предельная высота зданий, строений, сооружений:</w:t>
            </w:r>
          </w:p>
          <w:p w:rsidR="002A536A" w:rsidRPr="00854CB9" w:rsidRDefault="002A536A" w:rsidP="00AF1949">
            <w:pPr>
              <w:ind w:firstLine="567"/>
              <w:jc w:val="both"/>
              <w:rPr>
                <w:b/>
                <w:sz w:val="24"/>
                <w:szCs w:val="24"/>
              </w:rPr>
            </w:pPr>
            <w:r w:rsidRPr="00854CB9">
              <w:rPr>
                <w:sz w:val="24"/>
                <w:szCs w:val="24"/>
              </w:rPr>
              <w:lastRenderedPageBreak/>
              <w:t xml:space="preserve">- максимальное количество надземных этажей - </w:t>
            </w:r>
            <w:r>
              <w:rPr>
                <w:sz w:val="24"/>
                <w:szCs w:val="24"/>
              </w:rPr>
              <w:t>1</w:t>
            </w:r>
            <w:r w:rsidRPr="00854CB9">
              <w:rPr>
                <w:b/>
                <w:sz w:val="24"/>
                <w:szCs w:val="24"/>
              </w:rPr>
              <w:t xml:space="preserve"> этажа</w:t>
            </w:r>
            <w:r w:rsidRPr="00854CB9">
              <w:rPr>
                <w:sz w:val="24"/>
                <w:szCs w:val="24"/>
              </w:rPr>
              <w:t>;</w:t>
            </w:r>
          </w:p>
          <w:p w:rsidR="002A536A" w:rsidRPr="00854CB9" w:rsidRDefault="002A536A" w:rsidP="00AF1949">
            <w:pPr>
              <w:ind w:firstLine="567"/>
              <w:jc w:val="both"/>
              <w:rPr>
                <w:rFonts w:eastAsia="SimSun"/>
                <w:b/>
                <w:sz w:val="24"/>
                <w:szCs w:val="24"/>
                <w:lang w:eastAsia="zh-CN"/>
              </w:rPr>
            </w:pPr>
            <w:r w:rsidRPr="00854CB9">
              <w:rPr>
                <w:rFonts w:eastAsia="SimSun"/>
                <w:sz w:val="24"/>
                <w:szCs w:val="24"/>
                <w:lang w:eastAsia="zh-CN"/>
              </w:rPr>
              <w:t>- максимальный процент размещения объекта некапитального строитель</w:t>
            </w:r>
            <w:proofErr w:type="gramStart"/>
            <w:r w:rsidRPr="00854CB9">
              <w:rPr>
                <w:rFonts w:eastAsia="SimSun"/>
                <w:sz w:val="24"/>
                <w:szCs w:val="24"/>
                <w:lang w:eastAsia="zh-CN"/>
              </w:rPr>
              <w:t>ств в гр</w:t>
            </w:r>
            <w:proofErr w:type="gramEnd"/>
            <w:r w:rsidRPr="00854CB9">
              <w:rPr>
                <w:rFonts w:eastAsia="SimSun"/>
                <w:sz w:val="24"/>
                <w:szCs w:val="24"/>
                <w:lang w:eastAsia="zh-CN"/>
              </w:rPr>
              <w:t xml:space="preserve">аницах земельного участка - </w:t>
            </w:r>
            <w:r w:rsidRPr="00854CB9">
              <w:rPr>
                <w:rFonts w:eastAsia="SimSun"/>
                <w:b/>
                <w:sz w:val="24"/>
                <w:szCs w:val="24"/>
                <w:lang w:eastAsia="zh-CN"/>
              </w:rPr>
              <w:t>60%</w:t>
            </w:r>
          </w:p>
          <w:p w:rsidR="002A536A" w:rsidRPr="00854CB9" w:rsidRDefault="002A536A" w:rsidP="00AF1949">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tc>
      </w:tr>
      <w:tr w:rsidR="002A536A" w:rsidRPr="00854CB9" w:rsidTr="00AF1949">
        <w:trPr>
          <w:trHeight w:val="552"/>
        </w:trPr>
        <w:tc>
          <w:tcPr>
            <w:tcW w:w="904" w:type="pct"/>
          </w:tcPr>
          <w:p w:rsidR="002A536A" w:rsidRPr="00854CB9" w:rsidRDefault="002A536A" w:rsidP="00AF1949">
            <w:pPr>
              <w:widowControl w:val="0"/>
              <w:autoSpaceDE w:val="0"/>
              <w:autoSpaceDN w:val="0"/>
              <w:adjustRightInd w:val="0"/>
              <w:rPr>
                <w:sz w:val="24"/>
                <w:szCs w:val="24"/>
              </w:rPr>
            </w:pPr>
            <w:r w:rsidRPr="00854CB9">
              <w:rPr>
                <w:sz w:val="24"/>
                <w:szCs w:val="24"/>
              </w:rPr>
              <w:t>Передвижное жилье</w:t>
            </w:r>
          </w:p>
          <w:p w:rsidR="002A536A" w:rsidRPr="00854CB9" w:rsidRDefault="002A536A" w:rsidP="00AF1949">
            <w:pPr>
              <w:rPr>
                <w:sz w:val="24"/>
                <w:szCs w:val="24"/>
              </w:rPr>
            </w:pPr>
            <w:r w:rsidRPr="00854CB9">
              <w:rPr>
                <w:sz w:val="24"/>
                <w:szCs w:val="24"/>
              </w:rPr>
              <w:t>(2.4)</w:t>
            </w:r>
          </w:p>
        </w:tc>
        <w:tc>
          <w:tcPr>
            <w:tcW w:w="1521" w:type="pct"/>
          </w:tcPr>
          <w:p w:rsidR="002A536A" w:rsidRPr="00854CB9" w:rsidRDefault="002A536A" w:rsidP="00AF1949">
            <w:pPr>
              <w:widowControl w:val="0"/>
              <w:autoSpaceDE w:val="0"/>
              <w:autoSpaceDN w:val="0"/>
              <w:adjustRightInd w:val="0"/>
              <w:jc w:val="both"/>
              <w:rPr>
                <w:sz w:val="24"/>
                <w:szCs w:val="24"/>
              </w:rPr>
            </w:pPr>
            <w:r w:rsidRPr="00854CB9">
              <w:rPr>
                <w:sz w:val="24"/>
                <w:szCs w:val="24"/>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w:t>
            </w:r>
            <w:r w:rsidRPr="00854CB9">
              <w:rPr>
                <w:sz w:val="24"/>
                <w:szCs w:val="24"/>
              </w:rPr>
              <w:lastRenderedPageBreak/>
              <w:t>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575" w:type="pct"/>
            <w:vMerge/>
          </w:tcPr>
          <w:p w:rsidR="002A536A" w:rsidRPr="00854CB9" w:rsidRDefault="002A536A" w:rsidP="00AF1949">
            <w:pPr>
              <w:ind w:firstLine="567"/>
              <w:jc w:val="both"/>
              <w:rPr>
                <w:sz w:val="24"/>
                <w:szCs w:val="24"/>
              </w:rPr>
            </w:pPr>
          </w:p>
        </w:tc>
      </w:tr>
      <w:tr w:rsidR="002A536A" w:rsidRPr="00854CB9" w:rsidTr="00AF1949">
        <w:trPr>
          <w:trHeight w:val="552"/>
        </w:trPr>
        <w:tc>
          <w:tcPr>
            <w:tcW w:w="904" w:type="pct"/>
          </w:tcPr>
          <w:p w:rsidR="002A536A" w:rsidRDefault="002A536A" w:rsidP="00AF1949">
            <w:pPr>
              <w:widowControl w:val="0"/>
              <w:autoSpaceDE w:val="0"/>
              <w:autoSpaceDN w:val="0"/>
              <w:adjustRightInd w:val="0"/>
              <w:rPr>
                <w:sz w:val="24"/>
                <w:szCs w:val="24"/>
              </w:rPr>
            </w:pPr>
            <w:r>
              <w:rPr>
                <w:color w:val="22272F"/>
                <w:sz w:val="23"/>
                <w:szCs w:val="23"/>
                <w:shd w:val="clear" w:color="auto" w:fill="FFFFFF"/>
              </w:rPr>
              <w:lastRenderedPageBreak/>
              <w:t>Развлекательные мероприятия</w:t>
            </w:r>
          </w:p>
          <w:p w:rsidR="002A536A" w:rsidRPr="00854CB9" w:rsidRDefault="002A536A" w:rsidP="00AF1949">
            <w:pPr>
              <w:widowControl w:val="0"/>
              <w:autoSpaceDE w:val="0"/>
              <w:autoSpaceDN w:val="0"/>
              <w:adjustRightInd w:val="0"/>
              <w:rPr>
                <w:sz w:val="24"/>
                <w:szCs w:val="24"/>
              </w:rPr>
            </w:pPr>
            <w:r>
              <w:rPr>
                <w:sz w:val="24"/>
                <w:szCs w:val="24"/>
              </w:rPr>
              <w:t>(4.8.1)</w:t>
            </w:r>
          </w:p>
        </w:tc>
        <w:tc>
          <w:tcPr>
            <w:tcW w:w="1521" w:type="pct"/>
          </w:tcPr>
          <w:p w:rsidR="002A536A" w:rsidRDefault="002A536A" w:rsidP="00AF1949">
            <w:pPr>
              <w:widowControl w:val="0"/>
              <w:autoSpaceDE w:val="0"/>
              <w:autoSpaceDN w:val="0"/>
              <w:adjustRightInd w:val="0"/>
              <w:rPr>
                <w:sz w:val="24"/>
                <w:szCs w:val="24"/>
              </w:rPr>
            </w:pPr>
            <w:r>
              <w:rPr>
                <w:color w:val="22272F"/>
                <w:sz w:val="23"/>
                <w:szCs w:val="23"/>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p w:rsidR="002A536A" w:rsidRPr="00854CB9" w:rsidRDefault="002A536A" w:rsidP="00AF1949">
            <w:pPr>
              <w:widowControl w:val="0"/>
              <w:autoSpaceDE w:val="0"/>
              <w:autoSpaceDN w:val="0"/>
              <w:adjustRightInd w:val="0"/>
              <w:rPr>
                <w:sz w:val="24"/>
                <w:szCs w:val="24"/>
              </w:rPr>
            </w:pPr>
          </w:p>
        </w:tc>
        <w:tc>
          <w:tcPr>
            <w:tcW w:w="2575" w:type="pct"/>
          </w:tcPr>
          <w:p w:rsidR="002A536A" w:rsidRPr="00854CB9" w:rsidRDefault="002A536A" w:rsidP="00AF1949">
            <w:pPr>
              <w:ind w:firstLine="567"/>
              <w:jc w:val="both"/>
              <w:rPr>
                <w:b/>
                <w:sz w:val="24"/>
                <w:szCs w:val="24"/>
              </w:rPr>
            </w:pPr>
            <w:r w:rsidRPr="00854CB9">
              <w:rPr>
                <w:b/>
                <w:sz w:val="24"/>
                <w:szCs w:val="24"/>
              </w:rPr>
              <w:t>предельные (минимальные и (или) максимальные) размеры земельных участков, в том числе их площадь:</w:t>
            </w:r>
          </w:p>
          <w:p w:rsidR="002A536A" w:rsidRPr="00854CB9" w:rsidRDefault="002A536A" w:rsidP="00AF1949">
            <w:pPr>
              <w:suppressAutoHyphens/>
              <w:overflowPunct w:val="0"/>
              <w:autoSpaceDE w:val="0"/>
              <w:ind w:firstLine="567"/>
              <w:jc w:val="both"/>
              <w:textAlignment w:val="baseline"/>
              <w:rPr>
                <w:sz w:val="24"/>
                <w:szCs w:val="24"/>
              </w:rPr>
            </w:pPr>
            <w:r w:rsidRPr="00854CB9">
              <w:rPr>
                <w:sz w:val="24"/>
                <w:szCs w:val="24"/>
              </w:rPr>
              <w:t>минимальная/максимальная площадь земельного участка - 1</w:t>
            </w:r>
            <w:r w:rsidRPr="00854CB9">
              <w:rPr>
                <w:b/>
                <w:sz w:val="24"/>
                <w:szCs w:val="24"/>
              </w:rPr>
              <w:t>500 /5000</w:t>
            </w:r>
            <w:r w:rsidRPr="00854CB9">
              <w:rPr>
                <w:sz w:val="24"/>
                <w:szCs w:val="24"/>
              </w:rPr>
              <w:t xml:space="preserve"> кв. м;</w:t>
            </w:r>
          </w:p>
          <w:p w:rsidR="002A536A" w:rsidRPr="00854CB9" w:rsidRDefault="002A536A" w:rsidP="00AF1949">
            <w:pPr>
              <w:ind w:firstLine="567"/>
              <w:jc w:val="both"/>
              <w:rPr>
                <w:b/>
                <w:sz w:val="24"/>
                <w:szCs w:val="24"/>
              </w:rPr>
            </w:pPr>
            <w:r w:rsidRPr="00854CB9">
              <w:rPr>
                <w:b/>
                <w:sz w:val="24"/>
                <w:szCs w:val="24"/>
              </w:rPr>
              <w:t xml:space="preserve">минимальные отступы от границ земельных участков в целях обустройства мест за </w:t>
            </w:r>
            <w:proofErr w:type="gramStart"/>
            <w:r w:rsidRPr="00854CB9">
              <w:rPr>
                <w:b/>
                <w:sz w:val="24"/>
                <w:szCs w:val="24"/>
              </w:rPr>
              <w:t>пределами</w:t>
            </w:r>
            <w:proofErr w:type="gramEnd"/>
            <w:r w:rsidRPr="00854CB9">
              <w:rPr>
                <w:b/>
                <w:sz w:val="24"/>
                <w:szCs w:val="24"/>
              </w:rPr>
              <w:t xml:space="preserve"> которых запрещено размещение </w:t>
            </w:r>
            <w:proofErr w:type="spellStart"/>
            <w:r w:rsidRPr="00854CB9">
              <w:rPr>
                <w:b/>
                <w:sz w:val="24"/>
                <w:szCs w:val="24"/>
              </w:rPr>
              <w:t>обьектов</w:t>
            </w:r>
            <w:proofErr w:type="spellEnd"/>
            <w:r w:rsidRPr="00854CB9">
              <w:rPr>
                <w:b/>
                <w:sz w:val="24"/>
                <w:szCs w:val="24"/>
              </w:rPr>
              <w:t xml:space="preserve"> не капитального строительства</w:t>
            </w:r>
          </w:p>
          <w:p w:rsidR="002A536A" w:rsidRPr="00854CB9" w:rsidRDefault="002A536A" w:rsidP="00AF1949">
            <w:pPr>
              <w:ind w:firstLine="567"/>
              <w:jc w:val="both"/>
              <w:rPr>
                <w:sz w:val="24"/>
                <w:szCs w:val="24"/>
              </w:rPr>
            </w:pPr>
            <w:r w:rsidRPr="00854CB9">
              <w:rPr>
                <w:sz w:val="24"/>
                <w:szCs w:val="24"/>
              </w:rPr>
              <w:t>-минимальные отступы от границы земельного участка:</w:t>
            </w:r>
          </w:p>
          <w:p w:rsidR="002A536A" w:rsidRPr="00854CB9" w:rsidRDefault="002A536A" w:rsidP="00AF1949">
            <w:pPr>
              <w:ind w:firstLine="567"/>
              <w:jc w:val="both"/>
              <w:rPr>
                <w:b/>
                <w:sz w:val="24"/>
                <w:szCs w:val="24"/>
              </w:rPr>
            </w:pPr>
            <w:r w:rsidRPr="00854CB9">
              <w:rPr>
                <w:sz w:val="24"/>
                <w:szCs w:val="24"/>
              </w:rPr>
              <w:t xml:space="preserve"> - до жилых зданий - </w:t>
            </w:r>
            <w:r w:rsidRPr="00854CB9">
              <w:rPr>
                <w:b/>
                <w:bCs/>
                <w:sz w:val="24"/>
                <w:szCs w:val="24"/>
              </w:rPr>
              <w:t>50</w:t>
            </w:r>
            <w:r w:rsidRPr="00854CB9">
              <w:rPr>
                <w:b/>
                <w:sz w:val="24"/>
                <w:szCs w:val="24"/>
              </w:rPr>
              <w:t xml:space="preserve"> м;</w:t>
            </w:r>
          </w:p>
          <w:p w:rsidR="002A536A" w:rsidRPr="00854CB9" w:rsidRDefault="002A536A" w:rsidP="00AF1949">
            <w:pPr>
              <w:ind w:firstLine="567"/>
              <w:jc w:val="both"/>
              <w:rPr>
                <w:bCs/>
                <w:sz w:val="24"/>
                <w:szCs w:val="24"/>
              </w:rPr>
            </w:pPr>
            <w:r w:rsidRPr="00854CB9">
              <w:rPr>
                <w:bCs/>
                <w:sz w:val="24"/>
                <w:szCs w:val="24"/>
              </w:rPr>
              <w:t>- по фасаду - 5 м;</w:t>
            </w:r>
          </w:p>
          <w:p w:rsidR="002A536A" w:rsidRPr="00854CB9" w:rsidRDefault="002A536A" w:rsidP="00AF1949">
            <w:pPr>
              <w:ind w:firstLine="567"/>
              <w:jc w:val="both"/>
              <w:rPr>
                <w:b/>
                <w:sz w:val="24"/>
                <w:szCs w:val="24"/>
              </w:rPr>
            </w:pPr>
            <w:r w:rsidRPr="00854CB9">
              <w:rPr>
                <w:b/>
                <w:sz w:val="24"/>
                <w:szCs w:val="24"/>
              </w:rPr>
              <w:t>предельное количество этажей или предельная высота зданий, строений, сооружений:</w:t>
            </w:r>
          </w:p>
          <w:p w:rsidR="002A536A" w:rsidRPr="00854CB9" w:rsidRDefault="002A536A" w:rsidP="00AF1949">
            <w:pPr>
              <w:ind w:firstLine="567"/>
              <w:jc w:val="both"/>
              <w:rPr>
                <w:sz w:val="24"/>
                <w:szCs w:val="24"/>
              </w:rPr>
            </w:pPr>
            <w:r w:rsidRPr="00854CB9">
              <w:rPr>
                <w:sz w:val="24"/>
                <w:szCs w:val="24"/>
              </w:rPr>
              <w:t xml:space="preserve">- максимальное количество этажей зданий - </w:t>
            </w:r>
            <w:r w:rsidRPr="00854CB9">
              <w:rPr>
                <w:b/>
                <w:sz w:val="24"/>
                <w:szCs w:val="24"/>
              </w:rPr>
              <w:t>2 этажа</w:t>
            </w:r>
            <w:r w:rsidRPr="00854CB9">
              <w:rPr>
                <w:sz w:val="24"/>
                <w:szCs w:val="24"/>
              </w:rPr>
              <w:t xml:space="preserve"> </w:t>
            </w:r>
          </w:p>
          <w:p w:rsidR="002A536A" w:rsidRPr="00854CB9" w:rsidRDefault="002A536A" w:rsidP="00AF1949">
            <w:pPr>
              <w:ind w:firstLine="567"/>
              <w:jc w:val="both"/>
              <w:rPr>
                <w:rFonts w:eastAsia="SimSun"/>
                <w:b/>
                <w:sz w:val="24"/>
                <w:szCs w:val="24"/>
                <w:lang w:eastAsia="zh-CN"/>
              </w:rPr>
            </w:pPr>
            <w:r w:rsidRPr="00854CB9">
              <w:rPr>
                <w:rFonts w:eastAsia="SimSun"/>
                <w:sz w:val="24"/>
                <w:szCs w:val="24"/>
                <w:lang w:eastAsia="zh-CN"/>
              </w:rPr>
              <w:t>- максимальный процент размещения объекта некапитального строитель</w:t>
            </w:r>
            <w:proofErr w:type="gramStart"/>
            <w:r w:rsidRPr="00854CB9">
              <w:rPr>
                <w:rFonts w:eastAsia="SimSun"/>
                <w:sz w:val="24"/>
                <w:szCs w:val="24"/>
                <w:lang w:eastAsia="zh-CN"/>
              </w:rPr>
              <w:t>ств в гр</w:t>
            </w:r>
            <w:proofErr w:type="gramEnd"/>
            <w:r w:rsidRPr="00854CB9">
              <w:rPr>
                <w:rFonts w:eastAsia="SimSun"/>
                <w:sz w:val="24"/>
                <w:szCs w:val="24"/>
                <w:lang w:eastAsia="zh-CN"/>
              </w:rPr>
              <w:t xml:space="preserve">аницах земельного участка - </w:t>
            </w:r>
            <w:r w:rsidRPr="00854CB9">
              <w:rPr>
                <w:rFonts w:eastAsia="SimSun"/>
                <w:b/>
                <w:sz w:val="24"/>
                <w:szCs w:val="24"/>
                <w:lang w:eastAsia="zh-CN"/>
              </w:rPr>
              <w:t>60%</w:t>
            </w:r>
          </w:p>
          <w:p w:rsidR="002A536A" w:rsidRPr="00854CB9" w:rsidRDefault="002A536A" w:rsidP="00AF1949">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tc>
      </w:tr>
    </w:tbl>
    <w:p w:rsidR="002A536A" w:rsidRPr="008F24BD" w:rsidRDefault="002A536A" w:rsidP="002A536A">
      <w:pPr>
        <w:jc w:val="both"/>
        <w:rPr>
          <w:sz w:val="24"/>
          <w:szCs w:val="24"/>
        </w:rPr>
      </w:pPr>
    </w:p>
    <w:p w:rsidR="002A536A" w:rsidRPr="00854CB9" w:rsidRDefault="002A536A" w:rsidP="002A536A">
      <w:pPr>
        <w:numPr>
          <w:ilvl w:val="0"/>
          <w:numId w:val="23"/>
        </w:numPr>
        <w:jc w:val="both"/>
        <w:rPr>
          <w:b/>
          <w:sz w:val="24"/>
          <w:szCs w:val="24"/>
        </w:rPr>
      </w:pPr>
      <w:r w:rsidRPr="00854CB9">
        <w:rPr>
          <w:b/>
          <w:sz w:val="24"/>
          <w:szCs w:val="24"/>
        </w:rPr>
        <w:t>ВСПОМОГАТЕЛЬНЫЕ ВИДЫ И ПАРАМЕТРЫ РАЗРЕШЕННОГО ИСПОЛЬЗОВАНИЯ ОБЪЕКТОВ КАПИТАЛЬНОГО СТРОИТЕЛЬСТВА</w:t>
      </w:r>
    </w:p>
    <w:p w:rsidR="002A536A" w:rsidRPr="00854CB9" w:rsidRDefault="002A536A" w:rsidP="002A536A">
      <w:pPr>
        <w:widowControl w:val="0"/>
        <w:ind w:firstLine="709"/>
        <w:jc w:val="both"/>
        <w:rPr>
          <w:sz w:val="24"/>
          <w:szCs w:val="24"/>
        </w:rPr>
      </w:pPr>
      <w:r w:rsidRPr="00854CB9">
        <w:rPr>
          <w:sz w:val="24"/>
          <w:szCs w:val="24"/>
        </w:rPr>
        <w:t xml:space="preserve">Вспомогательные виды разрешенного использования, допустимы только в качестве </w:t>
      </w:r>
      <w:proofErr w:type="gramStart"/>
      <w:r w:rsidRPr="00854CB9">
        <w:rPr>
          <w:sz w:val="24"/>
          <w:szCs w:val="24"/>
        </w:rPr>
        <w:t>дополнительных</w:t>
      </w:r>
      <w:proofErr w:type="gramEnd"/>
      <w:r w:rsidRPr="00854CB9">
        <w:rPr>
          <w:sz w:val="24"/>
          <w:szCs w:val="24"/>
        </w:rPr>
        <w:t xml:space="preserve"> по отношению к основным и условно разрешенным видам использования и осуществляемые совместно с ними. </w:t>
      </w:r>
    </w:p>
    <w:p w:rsidR="002A536A" w:rsidRPr="00854CB9" w:rsidRDefault="002A536A" w:rsidP="002A536A">
      <w:pPr>
        <w:ind w:firstLine="709"/>
        <w:jc w:val="both"/>
        <w:rPr>
          <w:b/>
          <w:sz w:val="24"/>
          <w:szCs w:val="24"/>
        </w:rPr>
      </w:pPr>
      <w:r w:rsidRPr="00854CB9">
        <w:rPr>
          <w:b/>
          <w:sz w:val="24"/>
          <w:szCs w:val="24"/>
        </w:rPr>
        <w:lastRenderedPageBreak/>
        <w:t>Виды разрешенного использования объектов:</w:t>
      </w:r>
    </w:p>
    <w:p w:rsidR="002A536A" w:rsidRPr="00854CB9" w:rsidRDefault="002A536A" w:rsidP="002A536A">
      <w:pPr>
        <w:ind w:firstLine="709"/>
        <w:jc w:val="both"/>
        <w:rPr>
          <w:sz w:val="24"/>
          <w:szCs w:val="24"/>
        </w:rPr>
      </w:pPr>
      <w:r w:rsidRPr="00854CB9">
        <w:rPr>
          <w:sz w:val="24"/>
          <w:szCs w:val="24"/>
        </w:rPr>
        <w:t xml:space="preserve">Фонтаны, малые архитектурные формы, </w:t>
      </w:r>
    </w:p>
    <w:p w:rsidR="002A536A" w:rsidRPr="00854CB9" w:rsidRDefault="002A536A" w:rsidP="002A536A">
      <w:pPr>
        <w:ind w:firstLine="709"/>
        <w:jc w:val="both"/>
        <w:rPr>
          <w:sz w:val="24"/>
          <w:szCs w:val="24"/>
        </w:rPr>
      </w:pPr>
      <w:r w:rsidRPr="00854CB9">
        <w:rPr>
          <w:sz w:val="24"/>
          <w:szCs w:val="24"/>
        </w:rPr>
        <w:t>Естественные и искусственные водоемы</w:t>
      </w:r>
    </w:p>
    <w:p w:rsidR="002A536A" w:rsidRPr="00854CB9" w:rsidRDefault="002A536A" w:rsidP="002A536A">
      <w:pPr>
        <w:ind w:firstLine="709"/>
        <w:jc w:val="both"/>
        <w:rPr>
          <w:sz w:val="24"/>
          <w:szCs w:val="24"/>
        </w:rPr>
      </w:pPr>
      <w:r w:rsidRPr="00854CB9">
        <w:rPr>
          <w:sz w:val="24"/>
          <w:szCs w:val="24"/>
        </w:rPr>
        <w:t>Спортивные и игровые площадки</w:t>
      </w:r>
    </w:p>
    <w:p w:rsidR="002A536A" w:rsidRPr="00854CB9" w:rsidRDefault="002A536A" w:rsidP="002A536A">
      <w:pPr>
        <w:ind w:firstLine="709"/>
        <w:jc w:val="both"/>
        <w:rPr>
          <w:sz w:val="24"/>
          <w:szCs w:val="24"/>
        </w:rPr>
      </w:pPr>
      <w:r w:rsidRPr="00854CB9">
        <w:rPr>
          <w:sz w:val="24"/>
          <w:szCs w:val="24"/>
        </w:rPr>
        <w:t>Велосипедные и прогулочные дорожки</w:t>
      </w:r>
    </w:p>
    <w:p w:rsidR="002A536A" w:rsidRPr="00854CB9" w:rsidRDefault="002A536A" w:rsidP="002A536A">
      <w:pPr>
        <w:ind w:firstLine="709"/>
        <w:jc w:val="both"/>
        <w:rPr>
          <w:sz w:val="24"/>
          <w:szCs w:val="24"/>
        </w:rPr>
      </w:pPr>
      <w:r w:rsidRPr="00854CB9">
        <w:rPr>
          <w:sz w:val="24"/>
          <w:szCs w:val="24"/>
        </w:rPr>
        <w:t>Элементы благоустройства</w:t>
      </w:r>
    </w:p>
    <w:p w:rsidR="002A536A" w:rsidRPr="00854CB9" w:rsidRDefault="002A536A" w:rsidP="002A536A">
      <w:pPr>
        <w:widowControl w:val="0"/>
        <w:ind w:firstLine="709"/>
        <w:jc w:val="both"/>
        <w:rPr>
          <w:sz w:val="24"/>
          <w:szCs w:val="24"/>
        </w:rPr>
      </w:pPr>
      <w:r w:rsidRPr="00854CB9">
        <w:rPr>
          <w:sz w:val="24"/>
          <w:szCs w:val="24"/>
        </w:rPr>
        <w:t>Площадки для мусорных контейнеров</w:t>
      </w:r>
    </w:p>
    <w:p w:rsidR="002A536A" w:rsidRPr="00854CB9" w:rsidRDefault="002A536A" w:rsidP="002A536A">
      <w:pPr>
        <w:ind w:firstLine="709"/>
        <w:jc w:val="both"/>
        <w:rPr>
          <w:sz w:val="24"/>
          <w:szCs w:val="24"/>
        </w:rPr>
      </w:pPr>
      <w:r w:rsidRPr="00854CB9">
        <w:rPr>
          <w:sz w:val="24"/>
          <w:szCs w:val="24"/>
        </w:rPr>
        <w:t>Объекты инженерного обеспечения (вод</w:t>
      </w:r>
      <w:proofErr w:type="gramStart"/>
      <w:r w:rsidRPr="00854CB9">
        <w:rPr>
          <w:sz w:val="24"/>
          <w:szCs w:val="24"/>
        </w:rPr>
        <w:t>о-</w:t>
      </w:r>
      <w:proofErr w:type="gramEnd"/>
      <w:r w:rsidRPr="00854CB9">
        <w:rPr>
          <w:sz w:val="24"/>
          <w:szCs w:val="24"/>
        </w:rPr>
        <w:t>, газо-, электроснабжения и т.п.).</w:t>
      </w:r>
    </w:p>
    <w:p w:rsidR="002A536A" w:rsidRPr="00854CB9" w:rsidRDefault="002A536A" w:rsidP="002A536A">
      <w:pPr>
        <w:ind w:firstLine="709"/>
        <w:jc w:val="both"/>
        <w:rPr>
          <w:sz w:val="24"/>
          <w:szCs w:val="24"/>
        </w:rPr>
      </w:pPr>
      <w:r w:rsidRPr="00854CB9">
        <w:rPr>
          <w:sz w:val="24"/>
          <w:szCs w:val="24"/>
        </w:rPr>
        <w:t>Специализированные технические средства оповещения и информации.</w:t>
      </w:r>
    </w:p>
    <w:p w:rsidR="00AA3893" w:rsidRDefault="00AA3893" w:rsidP="00AC5BB2">
      <w:pPr>
        <w:overflowPunct w:val="0"/>
        <w:autoSpaceDE w:val="0"/>
        <w:autoSpaceDN w:val="0"/>
        <w:adjustRightInd w:val="0"/>
        <w:ind w:firstLine="567"/>
        <w:jc w:val="center"/>
        <w:outlineLvl w:val="4"/>
        <w:rPr>
          <w:rFonts w:eastAsia="SimSun"/>
          <w:b/>
          <w:bCs/>
          <w:i/>
          <w:iCs/>
          <w:sz w:val="24"/>
          <w:szCs w:val="24"/>
          <w:lang w:eastAsia="zh-CN"/>
        </w:rPr>
      </w:pPr>
    </w:p>
    <w:p w:rsidR="00AA3893" w:rsidRDefault="00AA3893" w:rsidP="00AC5BB2">
      <w:pPr>
        <w:overflowPunct w:val="0"/>
        <w:autoSpaceDE w:val="0"/>
        <w:autoSpaceDN w:val="0"/>
        <w:adjustRightInd w:val="0"/>
        <w:ind w:firstLine="567"/>
        <w:jc w:val="center"/>
        <w:outlineLvl w:val="4"/>
        <w:rPr>
          <w:rFonts w:eastAsia="SimSun"/>
          <w:b/>
          <w:bCs/>
          <w:i/>
          <w:iCs/>
          <w:sz w:val="24"/>
          <w:szCs w:val="24"/>
          <w:lang w:eastAsia="zh-CN"/>
        </w:rPr>
      </w:pPr>
    </w:p>
    <w:p w:rsidR="00AC5BB2" w:rsidRPr="00854CB9" w:rsidRDefault="00AC5BB2" w:rsidP="00AC5BB2">
      <w:pPr>
        <w:overflowPunct w:val="0"/>
        <w:autoSpaceDE w:val="0"/>
        <w:autoSpaceDN w:val="0"/>
        <w:adjustRightInd w:val="0"/>
        <w:ind w:firstLine="567"/>
        <w:jc w:val="center"/>
        <w:outlineLvl w:val="4"/>
        <w:rPr>
          <w:rFonts w:eastAsia="SimSun"/>
          <w:b/>
          <w:bCs/>
          <w:i/>
          <w:iCs/>
          <w:sz w:val="24"/>
          <w:szCs w:val="24"/>
          <w:lang w:eastAsia="zh-CN"/>
        </w:rPr>
      </w:pPr>
      <w:r w:rsidRPr="00854CB9">
        <w:rPr>
          <w:rFonts w:eastAsia="SimSun"/>
          <w:b/>
          <w:bCs/>
          <w:i/>
          <w:iCs/>
          <w:sz w:val="24"/>
          <w:szCs w:val="24"/>
          <w:lang w:eastAsia="zh-CN"/>
        </w:rPr>
        <w:t>Р</w:t>
      </w:r>
      <w:r w:rsidR="00AA3893">
        <w:rPr>
          <w:rFonts w:eastAsia="SimSun"/>
          <w:b/>
          <w:bCs/>
          <w:i/>
          <w:iCs/>
          <w:sz w:val="24"/>
          <w:szCs w:val="24"/>
          <w:lang w:eastAsia="zh-CN"/>
        </w:rPr>
        <w:t>З 40</w:t>
      </w:r>
      <w:r w:rsidR="002A536A">
        <w:rPr>
          <w:rFonts w:eastAsia="SimSun"/>
          <w:b/>
          <w:bCs/>
          <w:i/>
          <w:iCs/>
          <w:sz w:val="24"/>
          <w:szCs w:val="24"/>
          <w:lang w:eastAsia="zh-CN"/>
        </w:rPr>
        <w:t>4</w:t>
      </w:r>
      <w:r w:rsidRPr="00854CB9">
        <w:rPr>
          <w:rFonts w:eastAsia="SimSun"/>
          <w:b/>
          <w:bCs/>
          <w:i/>
          <w:iCs/>
          <w:sz w:val="24"/>
          <w:szCs w:val="24"/>
          <w:lang w:eastAsia="zh-CN"/>
        </w:rPr>
        <w:t xml:space="preserve">. Зона </w:t>
      </w:r>
      <w:r w:rsidR="002A536A">
        <w:rPr>
          <w:rFonts w:eastAsia="SimSun"/>
          <w:b/>
          <w:bCs/>
          <w:i/>
          <w:iCs/>
          <w:sz w:val="24"/>
          <w:szCs w:val="24"/>
          <w:lang w:eastAsia="zh-CN"/>
        </w:rPr>
        <w:t>размещения спортивных сооружений</w:t>
      </w:r>
    </w:p>
    <w:p w:rsidR="00AC5BB2" w:rsidRPr="00854CB9" w:rsidRDefault="00AC5BB2" w:rsidP="00AC5BB2">
      <w:pPr>
        <w:rPr>
          <w:rFonts w:eastAsia="SimSun"/>
          <w:sz w:val="24"/>
          <w:szCs w:val="24"/>
          <w:lang w:eastAsia="zh-CN"/>
        </w:rPr>
      </w:pPr>
    </w:p>
    <w:p w:rsidR="00AC5BB2" w:rsidRPr="00854CB9" w:rsidRDefault="00AC5BB2" w:rsidP="00AC5BB2">
      <w:pPr>
        <w:numPr>
          <w:ilvl w:val="0"/>
          <w:numId w:val="22"/>
        </w:numPr>
        <w:jc w:val="both"/>
        <w:rPr>
          <w:b/>
          <w:sz w:val="24"/>
          <w:szCs w:val="24"/>
        </w:rPr>
      </w:pPr>
      <w:r w:rsidRPr="00854CB9">
        <w:rPr>
          <w:b/>
          <w:sz w:val="24"/>
          <w:szCs w:val="24"/>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5001"/>
        <w:gridCol w:w="7442"/>
      </w:tblGrid>
      <w:tr w:rsidR="00AC5BB2" w:rsidRPr="00854CB9" w:rsidTr="00AC5BB2">
        <w:trPr>
          <w:trHeight w:val="552"/>
          <w:tblHeader/>
        </w:trPr>
        <w:tc>
          <w:tcPr>
            <w:tcW w:w="895" w:type="pct"/>
            <w:vAlign w:val="center"/>
          </w:tcPr>
          <w:p w:rsidR="00AC5BB2" w:rsidRPr="00854CB9" w:rsidRDefault="00AC5BB2" w:rsidP="00AC5BB2">
            <w:pPr>
              <w:tabs>
                <w:tab w:val="left" w:pos="2520"/>
              </w:tabs>
              <w:jc w:val="center"/>
              <w:rPr>
                <w:b/>
                <w:sz w:val="24"/>
                <w:szCs w:val="24"/>
              </w:rPr>
            </w:pPr>
            <w:r w:rsidRPr="00854CB9">
              <w:rPr>
                <w:b/>
                <w:sz w:val="24"/>
                <w:szCs w:val="24"/>
              </w:rPr>
              <w:t xml:space="preserve">ВИДЫ РАЗРЕШЕННОГО ИСПОЛЬЗОВАНИЯ ЗЕМЕЛЬНЫХ УЧАСТКОВ </w:t>
            </w:r>
          </w:p>
          <w:p w:rsidR="00AC5BB2" w:rsidRPr="00854CB9" w:rsidRDefault="00AC5BB2" w:rsidP="00AC5BB2">
            <w:pPr>
              <w:tabs>
                <w:tab w:val="left" w:pos="2520"/>
              </w:tabs>
              <w:jc w:val="center"/>
              <w:rPr>
                <w:b/>
                <w:sz w:val="24"/>
                <w:szCs w:val="24"/>
              </w:rPr>
            </w:pPr>
            <w:r w:rsidRPr="00854CB9">
              <w:rPr>
                <w:b/>
                <w:sz w:val="24"/>
                <w:szCs w:val="24"/>
              </w:rPr>
              <w:t>(номер по классификатору)</w:t>
            </w:r>
          </w:p>
        </w:tc>
        <w:tc>
          <w:tcPr>
            <w:tcW w:w="1650" w:type="pct"/>
          </w:tcPr>
          <w:p w:rsidR="00AC5BB2" w:rsidRPr="00854CB9" w:rsidRDefault="00AC5BB2" w:rsidP="00AC5BB2">
            <w:pPr>
              <w:tabs>
                <w:tab w:val="left" w:pos="2520"/>
              </w:tabs>
              <w:jc w:val="center"/>
              <w:rPr>
                <w:b/>
                <w:sz w:val="24"/>
                <w:szCs w:val="24"/>
              </w:rPr>
            </w:pPr>
            <w:r w:rsidRPr="00854CB9">
              <w:rPr>
                <w:b/>
                <w:sz w:val="24"/>
                <w:szCs w:val="24"/>
              </w:rPr>
              <w:t>ВИДЫ РАЗРЕШЕННОГО ИСПОЛЬЗОВАНИЯ ОБЪЕКТОВ КАПИТАЛЬНОГО СТРОИТЕЛЬСТВА</w:t>
            </w:r>
          </w:p>
        </w:tc>
        <w:tc>
          <w:tcPr>
            <w:tcW w:w="2455" w:type="pct"/>
            <w:vAlign w:val="center"/>
          </w:tcPr>
          <w:p w:rsidR="00AC5BB2" w:rsidRPr="00854CB9" w:rsidRDefault="00AC5BB2" w:rsidP="00AC5BB2">
            <w:pPr>
              <w:tabs>
                <w:tab w:val="left" w:pos="2520"/>
              </w:tabs>
              <w:jc w:val="center"/>
              <w:rPr>
                <w:b/>
                <w:sz w:val="24"/>
                <w:szCs w:val="24"/>
              </w:rPr>
            </w:pPr>
            <w:r w:rsidRPr="00854CB9">
              <w:rPr>
                <w:b/>
                <w:sz w:val="24"/>
                <w:szCs w:val="24"/>
              </w:rPr>
              <w:t xml:space="preserve">ПРЕДЕЛЬНЫЕ РАЗМЕРЫ </w:t>
            </w:r>
            <w:proofErr w:type="gramStart"/>
            <w:r w:rsidRPr="00854CB9">
              <w:rPr>
                <w:b/>
                <w:sz w:val="24"/>
                <w:szCs w:val="24"/>
              </w:rPr>
              <w:t>ЗЕМЕЛЬНЫХ</w:t>
            </w:r>
            <w:proofErr w:type="gramEnd"/>
          </w:p>
          <w:p w:rsidR="00AC5BB2" w:rsidRPr="00854CB9" w:rsidRDefault="00AC5BB2" w:rsidP="00AC5BB2">
            <w:pPr>
              <w:tabs>
                <w:tab w:val="left" w:pos="2520"/>
              </w:tabs>
              <w:jc w:val="center"/>
              <w:rPr>
                <w:b/>
                <w:sz w:val="24"/>
                <w:szCs w:val="24"/>
              </w:rPr>
            </w:pPr>
            <w:r w:rsidRPr="00854CB9">
              <w:rPr>
                <w:b/>
                <w:sz w:val="24"/>
                <w:szCs w:val="24"/>
              </w:rPr>
              <w:t>УЧАСТКОВ И ПРЕДЕЛЬНЫЕ ПАРАМЕТРЫ</w:t>
            </w:r>
          </w:p>
          <w:p w:rsidR="00AC5BB2" w:rsidRPr="00854CB9" w:rsidRDefault="00AC5BB2" w:rsidP="00AC5BB2">
            <w:pPr>
              <w:tabs>
                <w:tab w:val="left" w:pos="2520"/>
              </w:tabs>
              <w:jc w:val="center"/>
              <w:rPr>
                <w:b/>
                <w:sz w:val="24"/>
                <w:szCs w:val="24"/>
              </w:rPr>
            </w:pPr>
            <w:r w:rsidRPr="00854CB9">
              <w:rPr>
                <w:b/>
                <w:sz w:val="24"/>
                <w:szCs w:val="24"/>
              </w:rPr>
              <w:t>РАЗРЕШЕННОГО СТРОИТЕЛЬСТВА</w:t>
            </w:r>
          </w:p>
        </w:tc>
      </w:tr>
      <w:tr w:rsidR="00AC5BB2" w:rsidRPr="00854CB9" w:rsidTr="00AC5BB2">
        <w:trPr>
          <w:trHeight w:val="552"/>
        </w:trPr>
        <w:tc>
          <w:tcPr>
            <w:tcW w:w="895" w:type="pct"/>
          </w:tcPr>
          <w:p w:rsidR="00AC5BB2" w:rsidRDefault="00AC5BB2" w:rsidP="00AC5BB2">
            <w:pPr>
              <w:widowControl w:val="0"/>
              <w:autoSpaceDE w:val="0"/>
              <w:autoSpaceDN w:val="0"/>
              <w:adjustRightInd w:val="0"/>
              <w:rPr>
                <w:sz w:val="24"/>
                <w:szCs w:val="24"/>
              </w:rPr>
            </w:pPr>
            <w:r>
              <w:rPr>
                <w:color w:val="22272F"/>
                <w:sz w:val="23"/>
                <w:szCs w:val="23"/>
                <w:shd w:val="clear" w:color="auto" w:fill="FFFFFF"/>
              </w:rPr>
              <w:t>Обеспечение занятий спортом в помещениях</w:t>
            </w:r>
          </w:p>
          <w:p w:rsidR="00AC5BB2" w:rsidRDefault="00AC5BB2" w:rsidP="00AC5BB2">
            <w:pPr>
              <w:widowControl w:val="0"/>
              <w:autoSpaceDE w:val="0"/>
              <w:autoSpaceDN w:val="0"/>
              <w:adjustRightInd w:val="0"/>
              <w:rPr>
                <w:sz w:val="24"/>
                <w:szCs w:val="24"/>
              </w:rPr>
            </w:pPr>
            <w:r w:rsidRPr="00854CB9">
              <w:rPr>
                <w:sz w:val="24"/>
                <w:szCs w:val="24"/>
              </w:rPr>
              <w:t xml:space="preserve"> (5.1</w:t>
            </w:r>
            <w:r>
              <w:rPr>
                <w:sz w:val="24"/>
                <w:szCs w:val="24"/>
              </w:rPr>
              <w:t>.2</w:t>
            </w:r>
            <w:r w:rsidRPr="00854CB9">
              <w:rPr>
                <w:sz w:val="24"/>
                <w:szCs w:val="24"/>
              </w:rPr>
              <w:t>)</w:t>
            </w:r>
          </w:p>
          <w:p w:rsidR="00AC5BB2" w:rsidRDefault="00AC5BB2" w:rsidP="00AC5BB2">
            <w:pPr>
              <w:widowControl w:val="0"/>
              <w:autoSpaceDE w:val="0"/>
              <w:autoSpaceDN w:val="0"/>
              <w:adjustRightInd w:val="0"/>
              <w:rPr>
                <w:sz w:val="24"/>
                <w:szCs w:val="24"/>
              </w:rPr>
            </w:pPr>
          </w:p>
          <w:p w:rsidR="00AC5BB2" w:rsidRDefault="00AC5BB2" w:rsidP="00AC5BB2">
            <w:pPr>
              <w:widowControl w:val="0"/>
              <w:autoSpaceDE w:val="0"/>
              <w:autoSpaceDN w:val="0"/>
              <w:adjustRightInd w:val="0"/>
              <w:rPr>
                <w:sz w:val="24"/>
                <w:szCs w:val="24"/>
              </w:rPr>
            </w:pPr>
          </w:p>
          <w:p w:rsidR="00AC5BB2" w:rsidRDefault="00AC5BB2"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Площадки для занятий спортом (5.1.3)</w:t>
            </w:r>
          </w:p>
          <w:p w:rsidR="00AC5BB2" w:rsidRDefault="00AC5BB2" w:rsidP="00AC5BB2">
            <w:pPr>
              <w:widowControl w:val="0"/>
              <w:autoSpaceDE w:val="0"/>
              <w:autoSpaceDN w:val="0"/>
              <w:adjustRightInd w:val="0"/>
              <w:rPr>
                <w:color w:val="22272F"/>
                <w:sz w:val="23"/>
                <w:szCs w:val="23"/>
                <w:shd w:val="clear" w:color="auto" w:fill="FFFFFF"/>
              </w:rPr>
            </w:pPr>
          </w:p>
          <w:p w:rsidR="00AC5BB2" w:rsidRDefault="00AC5BB2" w:rsidP="00AC5BB2">
            <w:pPr>
              <w:widowControl w:val="0"/>
              <w:autoSpaceDE w:val="0"/>
              <w:autoSpaceDN w:val="0"/>
              <w:adjustRightInd w:val="0"/>
              <w:rPr>
                <w:color w:val="22272F"/>
                <w:sz w:val="23"/>
                <w:szCs w:val="23"/>
                <w:shd w:val="clear" w:color="auto" w:fill="FFFFFF"/>
              </w:rPr>
            </w:pPr>
          </w:p>
          <w:p w:rsidR="00AC5BB2" w:rsidRDefault="00AC5BB2" w:rsidP="00AC5BB2">
            <w:pPr>
              <w:widowControl w:val="0"/>
              <w:autoSpaceDE w:val="0"/>
              <w:autoSpaceDN w:val="0"/>
              <w:adjustRightInd w:val="0"/>
              <w:rPr>
                <w:color w:val="22272F"/>
                <w:sz w:val="23"/>
                <w:szCs w:val="23"/>
                <w:shd w:val="clear" w:color="auto" w:fill="FFFFFF"/>
              </w:rPr>
            </w:pPr>
          </w:p>
          <w:p w:rsidR="00AC5BB2" w:rsidRDefault="00AC5BB2"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Оборудованные площадки для занятий спортом (5.1.4)</w:t>
            </w:r>
          </w:p>
          <w:p w:rsidR="00AC5BB2" w:rsidRDefault="00AC5BB2" w:rsidP="00AC5BB2">
            <w:pPr>
              <w:widowControl w:val="0"/>
              <w:autoSpaceDE w:val="0"/>
              <w:autoSpaceDN w:val="0"/>
              <w:adjustRightInd w:val="0"/>
              <w:rPr>
                <w:color w:val="22272F"/>
                <w:sz w:val="23"/>
                <w:szCs w:val="23"/>
                <w:shd w:val="clear" w:color="auto" w:fill="FFFFFF"/>
              </w:rPr>
            </w:pPr>
          </w:p>
          <w:p w:rsidR="00AC5BB2" w:rsidRDefault="00AC5BB2" w:rsidP="00AC5BB2">
            <w:pPr>
              <w:widowControl w:val="0"/>
              <w:autoSpaceDE w:val="0"/>
              <w:autoSpaceDN w:val="0"/>
              <w:adjustRightInd w:val="0"/>
              <w:rPr>
                <w:color w:val="22272F"/>
                <w:sz w:val="23"/>
                <w:szCs w:val="23"/>
                <w:shd w:val="clear" w:color="auto" w:fill="FFFFFF"/>
              </w:rPr>
            </w:pPr>
          </w:p>
          <w:p w:rsidR="00AC5BB2" w:rsidRPr="00854CB9" w:rsidRDefault="00AC5BB2" w:rsidP="00AC5BB2">
            <w:pPr>
              <w:widowControl w:val="0"/>
              <w:autoSpaceDE w:val="0"/>
              <w:autoSpaceDN w:val="0"/>
              <w:adjustRightInd w:val="0"/>
              <w:rPr>
                <w:sz w:val="24"/>
                <w:szCs w:val="24"/>
              </w:rPr>
            </w:pPr>
            <w:r>
              <w:rPr>
                <w:color w:val="22272F"/>
                <w:sz w:val="23"/>
                <w:szCs w:val="23"/>
                <w:shd w:val="clear" w:color="auto" w:fill="FFFFFF"/>
              </w:rPr>
              <w:t>Спортивные базы (5.1.7)</w:t>
            </w:r>
          </w:p>
        </w:tc>
        <w:tc>
          <w:tcPr>
            <w:tcW w:w="1650" w:type="pct"/>
          </w:tcPr>
          <w:p w:rsidR="00AC5BB2" w:rsidRDefault="00AC5BB2" w:rsidP="00AC5BB2">
            <w:pPr>
              <w:widowControl w:val="0"/>
              <w:autoSpaceDE w:val="0"/>
              <w:autoSpaceDN w:val="0"/>
              <w:adjustRightInd w:val="0"/>
              <w:rPr>
                <w:sz w:val="24"/>
                <w:szCs w:val="24"/>
              </w:rPr>
            </w:pPr>
            <w:r>
              <w:rPr>
                <w:color w:val="22272F"/>
                <w:sz w:val="23"/>
                <w:szCs w:val="23"/>
                <w:shd w:val="clear" w:color="auto" w:fill="FFFFFF"/>
              </w:rPr>
              <w:lastRenderedPageBreak/>
              <w:t>Размещение спортивных клубов, спортивных залов, бассейнов, физкультурно-оздоровительных комплексов в зданиях и сооружениях</w:t>
            </w:r>
          </w:p>
          <w:p w:rsidR="00AC5BB2" w:rsidRDefault="00AC5BB2" w:rsidP="00AC5BB2">
            <w:pPr>
              <w:widowControl w:val="0"/>
              <w:autoSpaceDE w:val="0"/>
              <w:autoSpaceDN w:val="0"/>
              <w:adjustRightInd w:val="0"/>
              <w:rPr>
                <w:sz w:val="24"/>
                <w:szCs w:val="24"/>
              </w:rPr>
            </w:pPr>
          </w:p>
          <w:p w:rsidR="00AC5BB2" w:rsidRDefault="00AC5BB2"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AC5BB2" w:rsidRDefault="00AC5BB2" w:rsidP="00AC5BB2">
            <w:pPr>
              <w:widowControl w:val="0"/>
              <w:autoSpaceDE w:val="0"/>
              <w:autoSpaceDN w:val="0"/>
              <w:adjustRightInd w:val="0"/>
              <w:rPr>
                <w:color w:val="22272F"/>
                <w:sz w:val="23"/>
                <w:szCs w:val="23"/>
                <w:shd w:val="clear" w:color="auto" w:fill="FFFFFF"/>
              </w:rPr>
            </w:pPr>
          </w:p>
          <w:p w:rsidR="00AC5BB2" w:rsidRDefault="00AC5BB2" w:rsidP="00AC5BB2">
            <w:pPr>
              <w:widowControl w:val="0"/>
              <w:autoSpaceDE w:val="0"/>
              <w:autoSpaceDN w:val="0"/>
              <w:adjustRightInd w:val="0"/>
              <w:rPr>
                <w:color w:val="22272F"/>
                <w:sz w:val="23"/>
                <w:szCs w:val="23"/>
                <w:shd w:val="clear" w:color="auto" w:fill="FFFFFF"/>
              </w:rPr>
            </w:pPr>
            <w:r>
              <w:rPr>
                <w:color w:val="22272F"/>
                <w:sz w:val="23"/>
                <w:szCs w:val="23"/>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AC5BB2" w:rsidRDefault="00AC5BB2" w:rsidP="00AC5BB2">
            <w:pPr>
              <w:widowControl w:val="0"/>
              <w:autoSpaceDE w:val="0"/>
              <w:autoSpaceDN w:val="0"/>
              <w:adjustRightInd w:val="0"/>
              <w:rPr>
                <w:color w:val="22272F"/>
                <w:sz w:val="23"/>
                <w:szCs w:val="23"/>
                <w:shd w:val="clear" w:color="auto" w:fill="FFFFFF"/>
              </w:rPr>
            </w:pPr>
          </w:p>
          <w:p w:rsidR="00AC5BB2" w:rsidRPr="00854CB9" w:rsidRDefault="00AC5BB2" w:rsidP="00AC5BB2">
            <w:pPr>
              <w:widowControl w:val="0"/>
              <w:autoSpaceDE w:val="0"/>
              <w:autoSpaceDN w:val="0"/>
              <w:adjustRightInd w:val="0"/>
              <w:rPr>
                <w:sz w:val="24"/>
                <w:szCs w:val="24"/>
              </w:rPr>
            </w:pPr>
            <w:r>
              <w:rPr>
                <w:color w:val="22272F"/>
                <w:sz w:val="23"/>
                <w:szCs w:val="23"/>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2455" w:type="pct"/>
          </w:tcPr>
          <w:p w:rsidR="00AC5BB2" w:rsidRPr="00854CB9" w:rsidRDefault="00AC5BB2" w:rsidP="00AC5BB2">
            <w:pPr>
              <w:ind w:firstLine="567"/>
              <w:jc w:val="both"/>
              <w:rPr>
                <w:b/>
                <w:sz w:val="24"/>
                <w:szCs w:val="24"/>
              </w:rPr>
            </w:pPr>
            <w:r w:rsidRPr="00854CB9">
              <w:rPr>
                <w:b/>
                <w:sz w:val="24"/>
                <w:szCs w:val="24"/>
              </w:rPr>
              <w:lastRenderedPageBreak/>
              <w:t>предельные (минимальные и (или) максимальные) размеры земельных участков, в том числе их площадь:</w:t>
            </w:r>
          </w:p>
          <w:p w:rsidR="00AC5BB2" w:rsidRPr="00854CB9" w:rsidRDefault="00AC5BB2" w:rsidP="00AC5BB2">
            <w:pPr>
              <w:ind w:firstLine="567"/>
              <w:jc w:val="both"/>
              <w:rPr>
                <w:sz w:val="24"/>
                <w:szCs w:val="24"/>
              </w:rPr>
            </w:pPr>
            <w:r w:rsidRPr="00854CB9">
              <w:rPr>
                <w:sz w:val="24"/>
                <w:szCs w:val="24"/>
              </w:rPr>
              <w:t xml:space="preserve">- минимальная/максимальная площадь земельного участка - </w:t>
            </w:r>
            <w:r w:rsidRPr="00854CB9">
              <w:rPr>
                <w:b/>
                <w:sz w:val="24"/>
                <w:szCs w:val="24"/>
              </w:rPr>
              <w:t>1000/1</w:t>
            </w:r>
            <w:r>
              <w:rPr>
                <w:b/>
                <w:sz w:val="24"/>
                <w:szCs w:val="24"/>
              </w:rPr>
              <w:t>1</w:t>
            </w:r>
            <w:r w:rsidRPr="00854CB9">
              <w:rPr>
                <w:b/>
                <w:sz w:val="24"/>
                <w:szCs w:val="24"/>
              </w:rPr>
              <w:t>000</w:t>
            </w:r>
            <w:r w:rsidRPr="00854CB9">
              <w:rPr>
                <w:sz w:val="24"/>
                <w:szCs w:val="24"/>
              </w:rPr>
              <w:t xml:space="preserve"> кв. м;</w:t>
            </w:r>
          </w:p>
          <w:p w:rsidR="00AC5BB2" w:rsidRPr="00854CB9" w:rsidRDefault="00AC5BB2" w:rsidP="00AC5BB2">
            <w:pPr>
              <w:ind w:firstLine="567"/>
              <w:jc w:val="both"/>
              <w:rPr>
                <w:b/>
                <w:sz w:val="24"/>
                <w:szCs w:val="24"/>
              </w:rPr>
            </w:pPr>
            <w:r w:rsidRPr="00854CB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C5BB2" w:rsidRPr="00854CB9" w:rsidRDefault="00AC5BB2" w:rsidP="00AC5BB2">
            <w:pPr>
              <w:ind w:firstLine="567"/>
              <w:jc w:val="both"/>
              <w:rPr>
                <w:sz w:val="24"/>
                <w:szCs w:val="24"/>
              </w:rPr>
            </w:pPr>
            <w:r w:rsidRPr="00854CB9">
              <w:rPr>
                <w:sz w:val="24"/>
                <w:szCs w:val="24"/>
              </w:rPr>
              <w:t xml:space="preserve">-минимальные отступы от границы земельного участка- </w:t>
            </w:r>
            <w:r w:rsidRPr="00854CB9">
              <w:rPr>
                <w:b/>
                <w:sz w:val="24"/>
                <w:szCs w:val="24"/>
              </w:rPr>
              <w:t>3 м;</w:t>
            </w:r>
          </w:p>
          <w:p w:rsidR="00AC5BB2" w:rsidRPr="00854CB9" w:rsidRDefault="00AC5BB2" w:rsidP="00AC5BB2">
            <w:pPr>
              <w:ind w:firstLine="567"/>
              <w:jc w:val="both"/>
              <w:rPr>
                <w:b/>
                <w:sz w:val="24"/>
                <w:szCs w:val="24"/>
              </w:rPr>
            </w:pPr>
            <w:r w:rsidRPr="00854CB9">
              <w:rPr>
                <w:b/>
                <w:sz w:val="24"/>
                <w:szCs w:val="24"/>
              </w:rPr>
              <w:t>предельное количество этажей или предельная высота зданий, строений, сооружений:</w:t>
            </w:r>
          </w:p>
          <w:p w:rsidR="00AC5BB2" w:rsidRPr="00854CB9" w:rsidRDefault="00AC5BB2" w:rsidP="00AC5BB2">
            <w:pPr>
              <w:ind w:firstLine="567"/>
              <w:jc w:val="both"/>
              <w:rPr>
                <w:b/>
                <w:sz w:val="24"/>
                <w:szCs w:val="24"/>
              </w:rPr>
            </w:pPr>
            <w:r w:rsidRPr="00854CB9">
              <w:rPr>
                <w:sz w:val="24"/>
                <w:szCs w:val="24"/>
              </w:rPr>
              <w:t xml:space="preserve">- максимальное количество надземных этажей - </w:t>
            </w:r>
            <w:r w:rsidRPr="00854CB9">
              <w:rPr>
                <w:b/>
                <w:sz w:val="24"/>
                <w:szCs w:val="24"/>
              </w:rPr>
              <w:t>3 этажей</w:t>
            </w:r>
            <w:r w:rsidRPr="00854CB9">
              <w:rPr>
                <w:sz w:val="24"/>
                <w:szCs w:val="24"/>
              </w:rPr>
              <w:t>;</w:t>
            </w:r>
          </w:p>
          <w:p w:rsidR="00AC5BB2" w:rsidRPr="00854CB9" w:rsidRDefault="00AC5BB2" w:rsidP="00AC5BB2">
            <w:pPr>
              <w:autoSpaceDE w:val="0"/>
              <w:autoSpaceDN w:val="0"/>
              <w:adjustRightInd w:val="0"/>
              <w:ind w:firstLine="567"/>
              <w:jc w:val="both"/>
              <w:rPr>
                <w:sz w:val="24"/>
                <w:szCs w:val="24"/>
              </w:rPr>
            </w:pPr>
            <w:r w:rsidRPr="00854CB9">
              <w:rPr>
                <w:b/>
                <w:sz w:val="24"/>
                <w:szCs w:val="24"/>
              </w:rPr>
              <w:t xml:space="preserve">максимальный процент застройки в границах земельного </w:t>
            </w:r>
            <w:r w:rsidRPr="00854CB9">
              <w:rPr>
                <w:b/>
                <w:sz w:val="24"/>
                <w:szCs w:val="24"/>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AC5BB2" w:rsidRPr="00854CB9" w:rsidRDefault="00AC5BB2" w:rsidP="00AC5BB2">
            <w:pPr>
              <w:ind w:firstLine="567"/>
              <w:jc w:val="both"/>
              <w:rPr>
                <w:rFonts w:eastAsia="SimSun"/>
                <w:b/>
                <w:sz w:val="24"/>
                <w:szCs w:val="24"/>
                <w:lang w:eastAsia="zh-CN"/>
              </w:rPr>
            </w:pPr>
            <w:r w:rsidRPr="00854CB9">
              <w:rPr>
                <w:rFonts w:eastAsia="SimSun"/>
                <w:sz w:val="24"/>
                <w:szCs w:val="24"/>
                <w:lang w:eastAsia="zh-CN"/>
              </w:rPr>
              <w:t xml:space="preserve">- максимальный процент застройки в границах земельного участка - </w:t>
            </w:r>
            <w:r w:rsidRPr="00854CB9">
              <w:rPr>
                <w:rFonts w:eastAsia="SimSun"/>
                <w:b/>
                <w:sz w:val="24"/>
                <w:szCs w:val="24"/>
                <w:lang w:eastAsia="zh-CN"/>
              </w:rPr>
              <w:t>60%</w:t>
            </w:r>
          </w:p>
          <w:p w:rsidR="00AC5BB2" w:rsidRPr="00854CB9" w:rsidRDefault="00AC5BB2" w:rsidP="00AC5BB2">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tc>
      </w:tr>
      <w:tr w:rsidR="00AC5BB2" w:rsidRPr="00854CB9" w:rsidTr="00AC5BB2">
        <w:trPr>
          <w:trHeight w:val="552"/>
        </w:trPr>
        <w:tc>
          <w:tcPr>
            <w:tcW w:w="895" w:type="pct"/>
          </w:tcPr>
          <w:p w:rsidR="00AC5BB2" w:rsidRPr="00854CB9" w:rsidRDefault="00AC5BB2" w:rsidP="00AC5BB2">
            <w:pPr>
              <w:widowControl w:val="0"/>
              <w:autoSpaceDE w:val="0"/>
              <w:autoSpaceDN w:val="0"/>
              <w:adjustRightInd w:val="0"/>
              <w:rPr>
                <w:sz w:val="24"/>
                <w:szCs w:val="24"/>
              </w:rPr>
            </w:pPr>
            <w:r w:rsidRPr="00854CB9">
              <w:rPr>
                <w:sz w:val="24"/>
                <w:szCs w:val="24"/>
              </w:rPr>
              <w:lastRenderedPageBreak/>
              <w:t>Обеспечение внутреннего правопорядка</w:t>
            </w:r>
          </w:p>
          <w:p w:rsidR="00AC5BB2" w:rsidRPr="00854CB9" w:rsidRDefault="00AC5BB2" w:rsidP="00AC5BB2">
            <w:pPr>
              <w:widowControl w:val="0"/>
              <w:autoSpaceDE w:val="0"/>
              <w:autoSpaceDN w:val="0"/>
              <w:adjustRightInd w:val="0"/>
              <w:rPr>
                <w:sz w:val="24"/>
                <w:szCs w:val="24"/>
              </w:rPr>
            </w:pPr>
            <w:r w:rsidRPr="00854CB9">
              <w:rPr>
                <w:sz w:val="24"/>
                <w:szCs w:val="24"/>
              </w:rPr>
              <w:t>(8.3)</w:t>
            </w:r>
          </w:p>
        </w:tc>
        <w:tc>
          <w:tcPr>
            <w:tcW w:w="1650" w:type="pct"/>
          </w:tcPr>
          <w:p w:rsidR="00AC5BB2" w:rsidRDefault="00AC5BB2" w:rsidP="00AC5BB2">
            <w:pPr>
              <w:widowControl w:val="0"/>
              <w:autoSpaceDE w:val="0"/>
              <w:autoSpaceDN w:val="0"/>
              <w:adjustRightInd w:val="0"/>
              <w:jc w:val="both"/>
              <w:rPr>
                <w:sz w:val="24"/>
                <w:szCs w:val="24"/>
              </w:rPr>
            </w:pPr>
            <w:r>
              <w:rPr>
                <w:color w:val="22272F"/>
                <w:sz w:val="23"/>
                <w:szCs w:val="23"/>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color w:val="22272F"/>
                <w:sz w:val="23"/>
                <w:szCs w:val="23"/>
                <w:shd w:val="clear" w:color="auto" w:fill="FFFFFF"/>
              </w:rPr>
              <w:t>Росгвардии</w:t>
            </w:r>
            <w:proofErr w:type="spellEnd"/>
            <w:r>
              <w:rPr>
                <w:color w:val="22272F"/>
                <w:sz w:val="23"/>
                <w:szCs w:val="23"/>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AC5BB2" w:rsidRPr="00854CB9" w:rsidRDefault="00AC5BB2" w:rsidP="00AC5BB2">
            <w:pPr>
              <w:widowControl w:val="0"/>
              <w:autoSpaceDE w:val="0"/>
              <w:autoSpaceDN w:val="0"/>
              <w:adjustRightInd w:val="0"/>
              <w:jc w:val="both"/>
              <w:rPr>
                <w:sz w:val="24"/>
                <w:szCs w:val="24"/>
              </w:rPr>
            </w:pPr>
          </w:p>
        </w:tc>
        <w:tc>
          <w:tcPr>
            <w:tcW w:w="2455" w:type="pct"/>
          </w:tcPr>
          <w:p w:rsidR="00AC5BB2" w:rsidRPr="00854CB9" w:rsidRDefault="00AC5BB2" w:rsidP="00AC5BB2">
            <w:pPr>
              <w:ind w:firstLine="567"/>
              <w:jc w:val="both"/>
              <w:rPr>
                <w:b/>
                <w:sz w:val="24"/>
                <w:szCs w:val="24"/>
              </w:rPr>
            </w:pPr>
            <w:r w:rsidRPr="00854CB9">
              <w:rPr>
                <w:b/>
                <w:sz w:val="24"/>
                <w:szCs w:val="24"/>
              </w:rPr>
              <w:t>предельные (минимальные и (или) максимальные) размеры земельных участков, в том числе их площадь:</w:t>
            </w:r>
          </w:p>
          <w:p w:rsidR="00AC5BB2" w:rsidRPr="00854CB9" w:rsidRDefault="00AC5BB2" w:rsidP="00AC5BB2">
            <w:pPr>
              <w:ind w:firstLine="567"/>
              <w:jc w:val="both"/>
              <w:rPr>
                <w:sz w:val="24"/>
                <w:szCs w:val="24"/>
              </w:rPr>
            </w:pPr>
            <w:r w:rsidRPr="00854CB9">
              <w:rPr>
                <w:sz w:val="24"/>
                <w:szCs w:val="24"/>
              </w:rPr>
              <w:t xml:space="preserve">- минимальная/максимальная площадь земельного участка - </w:t>
            </w:r>
            <w:r w:rsidRPr="00854CB9">
              <w:rPr>
                <w:b/>
                <w:sz w:val="24"/>
                <w:szCs w:val="24"/>
              </w:rPr>
              <w:t>100/50000</w:t>
            </w:r>
            <w:r w:rsidRPr="00854CB9">
              <w:rPr>
                <w:sz w:val="24"/>
                <w:szCs w:val="24"/>
              </w:rPr>
              <w:t xml:space="preserve"> кв. м;</w:t>
            </w:r>
          </w:p>
          <w:p w:rsidR="00AC5BB2" w:rsidRPr="00854CB9" w:rsidRDefault="00AC5BB2" w:rsidP="00AC5BB2">
            <w:pPr>
              <w:ind w:firstLine="567"/>
              <w:jc w:val="both"/>
              <w:rPr>
                <w:b/>
                <w:sz w:val="24"/>
                <w:szCs w:val="24"/>
              </w:rPr>
            </w:pPr>
            <w:r w:rsidRPr="00854CB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C5BB2" w:rsidRPr="00854CB9" w:rsidRDefault="00AC5BB2" w:rsidP="00AC5BB2">
            <w:pPr>
              <w:ind w:firstLine="567"/>
              <w:jc w:val="both"/>
              <w:rPr>
                <w:sz w:val="24"/>
                <w:szCs w:val="24"/>
              </w:rPr>
            </w:pPr>
            <w:r w:rsidRPr="00854CB9">
              <w:rPr>
                <w:sz w:val="24"/>
                <w:szCs w:val="24"/>
              </w:rPr>
              <w:t xml:space="preserve">-минимальные отступы от границы земельного участка- </w:t>
            </w:r>
            <w:r w:rsidRPr="00854CB9">
              <w:rPr>
                <w:b/>
                <w:sz w:val="24"/>
                <w:szCs w:val="24"/>
              </w:rPr>
              <w:t>3 м;</w:t>
            </w:r>
          </w:p>
          <w:p w:rsidR="00AC5BB2" w:rsidRPr="00854CB9" w:rsidRDefault="00AC5BB2" w:rsidP="00AC5BB2">
            <w:pPr>
              <w:autoSpaceDE w:val="0"/>
              <w:autoSpaceDN w:val="0"/>
              <w:adjustRightInd w:val="0"/>
              <w:ind w:firstLine="567"/>
              <w:jc w:val="both"/>
              <w:rPr>
                <w:sz w:val="24"/>
                <w:szCs w:val="24"/>
              </w:rPr>
            </w:pPr>
            <w:r w:rsidRPr="00854CB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C5BB2" w:rsidRPr="00854CB9" w:rsidRDefault="00AC5BB2" w:rsidP="00AC5BB2">
            <w:pPr>
              <w:ind w:firstLine="567"/>
              <w:jc w:val="both"/>
              <w:rPr>
                <w:rFonts w:eastAsia="SimSun"/>
                <w:b/>
                <w:sz w:val="24"/>
                <w:szCs w:val="24"/>
                <w:lang w:eastAsia="zh-CN"/>
              </w:rPr>
            </w:pPr>
            <w:r w:rsidRPr="00854CB9">
              <w:rPr>
                <w:rFonts w:eastAsia="SimSun"/>
                <w:sz w:val="24"/>
                <w:szCs w:val="24"/>
                <w:lang w:eastAsia="zh-CN"/>
              </w:rPr>
              <w:t xml:space="preserve">- максимальный процент застройки в границах земельного участка - </w:t>
            </w:r>
            <w:r w:rsidRPr="00854CB9">
              <w:rPr>
                <w:rFonts w:eastAsia="SimSun"/>
                <w:b/>
                <w:sz w:val="24"/>
                <w:szCs w:val="24"/>
                <w:lang w:eastAsia="zh-CN"/>
              </w:rPr>
              <w:t>60%</w:t>
            </w:r>
          </w:p>
          <w:p w:rsidR="00AC5BB2" w:rsidRPr="00854CB9" w:rsidRDefault="00AC5BB2" w:rsidP="00AC5BB2">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tc>
      </w:tr>
      <w:tr w:rsidR="00AC5BB2" w:rsidRPr="00854CB9" w:rsidTr="00AC5BB2">
        <w:trPr>
          <w:trHeight w:val="552"/>
        </w:trPr>
        <w:tc>
          <w:tcPr>
            <w:tcW w:w="895" w:type="pct"/>
          </w:tcPr>
          <w:p w:rsidR="00AC5BB2" w:rsidRDefault="00AC5BB2" w:rsidP="00AC5BB2">
            <w:pPr>
              <w:jc w:val="both"/>
              <w:rPr>
                <w:sz w:val="24"/>
                <w:szCs w:val="24"/>
              </w:rPr>
            </w:pPr>
            <w:r>
              <w:rPr>
                <w:color w:val="22272F"/>
                <w:sz w:val="23"/>
                <w:szCs w:val="23"/>
                <w:shd w:val="clear" w:color="auto" w:fill="FFFFFF"/>
              </w:rPr>
              <w:t>Предоставление коммунальных услуг</w:t>
            </w:r>
          </w:p>
          <w:p w:rsidR="00AC5BB2" w:rsidRPr="00854CB9" w:rsidRDefault="00AC5BB2" w:rsidP="00AC5BB2">
            <w:pPr>
              <w:jc w:val="both"/>
              <w:rPr>
                <w:sz w:val="24"/>
                <w:szCs w:val="24"/>
              </w:rPr>
            </w:pPr>
            <w:r w:rsidRPr="00854CB9">
              <w:rPr>
                <w:sz w:val="24"/>
                <w:szCs w:val="24"/>
              </w:rPr>
              <w:t xml:space="preserve"> (3.1</w:t>
            </w:r>
            <w:r>
              <w:rPr>
                <w:sz w:val="24"/>
                <w:szCs w:val="24"/>
              </w:rPr>
              <w:t>.1</w:t>
            </w:r>
            <w:r w:rsidRPr="00854CB9">
              <w:rPr>
                <w:sz w:val="24"/>
                <w:szCs w:val="24"/>
              </w:rPr>
              <w:t>)</w:t>
            </w:r>
          </w:p>
        </w:tc>
        <w:tc>
          <w:tcPr>
            <w:tcW w:w="1650" w:type="pct"/>
          </w:tcPr>
          <w:p w:rsidR="00AC5BB2" w:rsidRDefault="00AC5BB2" w:rsidP="00AC5BB2">
            <w:pPr>
              <w:jc w:val="both"/>
              <w:rPr>
                <w:sz w:val="24"/>
                <w:szCs w:val="24"/>
              </w:rPr>
            </w:pPr>
            <w:proofErr w:type="gramStart"/>
            <w:r>
              <w:rPr>
                <w:color w:val="22272F"/>
                <w:sz w:val="23"/>
                <w:szCs w:val="23"/>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Pr>
                <w:color w:val="22272F"/>
                <w:sz w:val="23"/>
                <w:szCs w:val="23"/>
                <w:shd w:val="clear" w:color="auto" w:fill="FFFFFF"/>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C5BB2" w:rsidRPr="00854CB9" w:rsidRDefault="00AC5BB2" w:rsidP="00AC5BB2">
            <w:pPr>
              <w:jc w:val="both"/>
              <w:rPr>
                <w:sz w:val="24"/>
                <w:szCs w:val="24"/>
              </w:rPr>
            </w:pPr>
          </w:p>
        </w:tc>
        <w:tc>
          <w:tcPr>
            <w:tcW w:w="2455" w:type="pct"/>
          </w:tcPr>
          <w:p w:rsidR="00AC5BB2" w:rsidRPr="00854CB9" w:rsidRDefault="00AC5BB2" w:rsidP="00AC5BB2">
            <w:pPr>
              <w:ind w:firstLine="567"/>
              <w:jc w:val="both"/>
              <w:rPr>
                <w:b/>
                <w:sz w:val="24"/>
                <w:szCs w:val="24"/>
              </w:rPr>
            </w:pPr>
            <w:r w:rsidRPr="00854CB9">
              <w:rPr>
                <w:b/>
                <w:sz w:val="24"/>
                <w:szCs w:val="24"/>
              </w:rPr>
              <w:lastRenderedPageBreak/>
              <w:t>предельные (минимальные и (или) максимальные) размеры земельных участков, в том числе их площадь:</w:t>
            </w:r>
          </w:p>
          <w:p w:rsidR="00AC5BB2" w:rsidRPr="00854CB9" w:rsidRDefault="00AC5BB2" w:rsidP="00AC5BB2">
            <w:pPr>
              <w:ind w:firstLine="567"/>
              <w:jc w:val="both"/>
              <w:rPr>
                <w:sz w:val="24"/>
                <w:szCs w:val="24"/>
              </w:rPr>
            </w:pPr>
            <w:r w:rsidRPr="00854CB9">
              <w:rPr>
                <w:sz w:val="24"/>
                <w:szCs w:val="24"/>
              </w:rPr>
              <w:t>-минимальная/максимальная площадь земельных участков -</w:t>
            </w:r>
            <w:r w:rsidRPr="00854CB9">
              <w:rPr>
                <w:b/>
                <w:sz w:val="24"/>
                <w:szCs w:val="24"/>
              </w:rPr>
              <w:t>10/5000</w:t>
            </w:r>
            <w:r w:rsidRPr="00854CB9">
              <w:rPr>
                <w:sz w:val="24"/>
                <w:szCs w:val="24"/>
              </w:rPr>
              <w:t xml:space="preserve"> кв. м.</w:t>
            </w:r>
          </w:p>
          <w:p w:rsidR="00AC5BB2" w:rsidRPr="00854CB9" w:rsidRDefault="00AC5BB2" w:rsidP="00AC5BB2">
            <w:pPr>
              <w:ind w:firstLine="567"/>
              <w:jc w:val="both"/>
              <w:rPr>
                <w:b/>
                <w:sz w:val="24"/>
                <w:szCs w:val="24"/>
              </w:rPr>
            </w:pPr>
            <w:r w:rsidRPr="00854CB9">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C5BB2" w:rsidRPr="00854CB9" w:rsidRDefault="00AC5BB2" w:rsidP="00AC5BB2">
            <w:pPr>
              <w:autoSpaceDE w:val="0"/>
              <w:autoSpaceDN w:val="0"/>
              <w:adjustRightInd w:val="0"/>
              <w:ind w:firstLine="567"/>
              <w:jc w:val="both"/>
              <w:rPr>
                <w:sz w:val="24"/>
                <w:szCs w:val="24"/>
              </w:rPr>
            </w:pPr>
            <w:r w:rsidRPr="00854CB9">
              <w:rPr>
                <w:sz w:val="24"/>
                <w:szCs w:val="24"/>
              </w:rPr>
              <w:t xml:space="preserve">- минимальные отступы от границ участка - </w:t>
            </w:r>
            <w:r w:rsidRPr="00854CB9">
              <w:rPr>
                <w:b/>
                <w:sz w:val="24"/>
                <w:szCs w:val="24"/>
              </w:rPr>
              <w:t>1 м</w:t>
            </w:r>
            <w:r w:rsidRPr="00854CB9">
              <w:rPr>
                <w:sz w:val="24"/>
                <w:szCs w:val="24"/>
              </w:rPr>
              <w:t>;</w:t>
            </w:r>
          </w:p>
          <w:p w:rsidR="00AC5BB2" w:rsidRPr="00854CB9" w:rsidRDefault="00AC5BB2" w:rsidP="00AC5BB2">
            <w:pPr>
              <w:autoSpaceDE w:val="0"/>
              <w:autoSpaceDN w:val="0"/>
              <w:adjustRightInd w:val="0"/>
              <w:ind w:firstLine="567"/>
              <w:jc w:val="both"/>
              <w:rPr>
                <w:sz w:val="24"/>
                <w:szCs w:val="24"/>
              </w:rPr>
            </w:pPr>
            <w:r w:rsidRPr="00854CB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C5BB2" w:rsidRPr="00854CB9" w:rsidRDefault="00AC5BB2" w:rsidP="00AC5BB2">
            <w:pPr>
              <w:autoSpaceDE w:val="0"/>
              <w:autoSpaceDN w:val="0"/>
              <w:adjustRightInd w:val="0"/>
              <w:ind w:firstLine="567"/>
              <w:jc w:val="both"/>
              <w:rPr>
                <w:sz w:val="24"/>
                <w:szCs w:val="24"/>
              </w:rPr>
            </w:pPr>
            <w:r w:rsidRPr="00854CB9">
              <w:rPr>
                <w:sz w:val="24"/>
                <w:szCs w:val="24"/>
              </w:rPr>
              <w:t xml:space="preserve">- максимальный процент застройки в границах земельного участка - </w:t>
            </w:r>
            <w:r w:rsidRPr="00854CB9">
              <w:rPr>
                <w:b/>
                <w:sz w:val="24"/>
                <w:szCs w:val="24"/>
              </w:rPr>
              <w:t>90%</w:t>
            </w:r>
            <w:r w:rsidRPr="00854CB9">
              <w:rPr>
                <w:sz w:val="24"/>
                <w:szCs w:val="24"/>
              </w:rPr>
              <w:t>.</w:t>
            </w:r>
          </w:p>
          <w:p w:rsidR="00AC5BB2" w:rsidRPr="00854CB9" w:rsidRDefault="00AC5BB2" w:rsidP="00AC5BB2">
            <w:pPr>
              <w:ind w:firstLine="567"/>
              <w:jc w:val="both"/>
              <w:rPr>
                <w:b/>
                <w:sz w:val="24"/>
                <w:szCs w:val="24"/>
              </w:rPr>
            </w:pPr>
            <w:r w:rsidRPr="00854CB9">
              <w:rPr>
                <w:b/>
                <w:sz w:val="24"/>
                <w:szCs w:val="24"/>
              </w:rPr>
              <w:t>предельное количество этажей или предельная высота зданий, строений, сооружений:</w:t>
            </w:r>
          </w:p>
          <w:p w:rsidR="00AC5BB2" w:rsidRPr="00854CB9" w:rsidRDefault="00AC5BB2" w:rsidP="00AC5BB2">
            <w:pPr>
              <w:ind w:firstLine="567"/>
              <w:jc w:val="both"/>
              <w:rPr>
                <w:b/>
                <w:sz w:val="24"/>
                <w:szCs w:val="24"/>
              </w:rPr>
            </w:pPr>
            <w:r w:rsidRPr="00854CB9">
              <w:rPr>
                <w:sz w:val="24"/>
                <w:szCs w:val="24"/>
              </w:rPr>
              <w:t xml:space="preserve">максимальное количество этажей - не более </w:t>
            </w:r>
            <w:r w:rsidRPr="00854CB9">
              <w:rPr>
                <w:b/>
                <w:sz w:val="24"/>
                <w:szCs w:val="24"/>
              </w:rPr>
              <w:t>2 этажей.</w:t>
            </w:r>
          </w:p>
          <w:p w:rsidR="00AC5BB2" w:rsidRPr="00854CB9" w:rsidRDefault="00AC5BB2" w:rsidP="00AC5BB2">
            <w:pPr>
              <w:ind w:firstLine="567"/>
              <w:jc w:val="both"/>
              <w:rPr>
                <w:sz w:val="24"/>
                <w:szCs w:val="24"/>
              </w:rPr>
            </w:pPr>
            <w:r w:rsidRPr="00854CB9">
              <w:rPr>
                <w:b/>
                <w:sz w:val="24"/>
                <w:szCs w:val="24"/>
              </w:rPr>
              <w:t>-</w:t>
            </w:r>
            <w:r w:rsidRPr="00854CB9">
              <w:rPr>
                <w:sz w:val="24"/>
                <w:szCs w:val="24"/>
              </w:rPr>
              <w:t xml:space="preserve">высота - не более </w:t>
            </w:r>
            <w:r w:rsidRPr="00854CB9">
              <w:rPr>
                <w:b/>
                <w:sz w:val="24"/>
                <w:szCs w:val="24"/>
              </w:rPr>
              <w:t>22 м.</w:t>
            </w:r>
            <w:r w:rsidRPr="00854CB9">
              <w:rPr>
                <w:sz w:val="24"/>
                <w:szCs w:val="24"/>
              </w:rPr>
              <w:t xml:space="preserve"> </w:t>
            </w:r>
          </w:p>
          <w:p w:rsidR="00AC5BB2" w:rsidRPr="00854CB9" w:rsidRDefault="00AC5BB2" w:rsidP="00AC5BB2">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p w:rsidR="00AC5BB2" w:rsidRPr="00854CB9" w:rsidRDefault="00AC5BB2" w:rsidP="00AC5BB2">
            <w:pPr>
              <w:ind w:firstLine="567"/>
              <w:jc w:val="both"/>
              <w:rPr>
                <w:b/>
                <w:sz w:val="24"/>
                <w:szCs w:val="24"/>
              </w:rPr>
            </w:pPr>
          </w:p>
        </w:tc>
      </w:tr>
      <w:tr w:rsidR="00AC5BB2" w:rsidRPr="00854CB9" w:rsidTr="00AC5BB2">
        <w:trPr>
          <w:trHeight w:val="552"/>
        </w:trPr>
        <w:tc>
          <w:tcPr>
            <w:tcW w:w="895" w:type="pct"/>
          </w:tcPr>
          <w:p w:rsidR="00AC5BB2" w:rsidRDefault="00AC5BB2" w:rsidP="00AC5BB2">
            <w:pPr>
              <w:widowControl w:val="0"/>
              <w:autoSpaceDE w:val="0"/>
              <w:autoSpaceDN w:val="0"/>
              <w:adjustRightInd w:val="0"/>
              <w:rPr>
                <w:sz w:val="24"/>
                <w:szCs w:val="24"/>
              </w:rPr>
            </w:pPr>
            <w:r w:rsidRPr="0005015F">
              <w:rPr>
                <w:sz w:val="24"/>
                <w:szCs w:val="24"/>
              </w:rPr>
              <w:lastRenderedPageBreak/>
              <w:t>Улично-дорожная сеть (12.0.1)</w:t>
            </w:r>
          </w:p>
          <w:p w:rsidR="00AC5BB2" w:rsidRPr="00854CB9" w:rsidRDefault="00AC5BB2" w:rsidP="00AC5BB2">
            <w:pPr>
              <w:widowControl w:val="0"/>
              <w:autoSpaceDE w:val="0"/>
              <w:autoSpaceDN w:val="0"/>
              <w:adjustRightInd w:val="0"/>
              <w:rPr>
                <w:sz w:val="24"/>
                <w:szCs w:val="24"/>
              </w:rPr>
            </w:pPr>
          </w:p>
        </w:tc>
        <w:tc>
          <w:tcPr>
            <w:tcW w:w="1650" w:type="pct"/>
          </w:tcPr>
          <w:p w:rsidR="00AC5BB2" w:rsidRPr="0005015F" w:rsidRDefault="00AC5BB2" w:rsidP="00AC5BB2">
            <w:pPr>
              <w:widowControl w:val="0"/>
              <w:jc w:val="both"/>
              <w:rPr>
                <w:sz w:val="24"/>
                <w:szCs w:val="24"/>
              </w:rPr>
            </w:pPr>
            <w:r w:rsidRPr="0005015F">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5015F">
              <w:rPr>
                <w:sz w:val="24"/>
                <w:szCs w:val="24"/>
              </w:rPr>
              <w:t>велотранспортной</w:t>
            </w:r>
            <w:proofErr w:type="spellEnd"/>
            <w:r w:rsidRPr="0005015F">
              <w:rPr>
                <w:sz w:val="24"/>
                <w:szCs w:val="24"/>
              </w:rPr>
              <w:t xml:space="preserve"> и инженерной инфраструктуры;</w:t>
            </w:r>
          </w:p>
          <w:p w:rsidR="00AC5BB2" w:rsidRDefault="00AC5BB2" w:rsidP="00AC5BB2">
            <w:pPr>
              <w:widowControl w:val="0"/>
              <w:autoSpaceDE w:val="0"/>
              <w:autoSpaceDN w:val="0"/>
              <w:adjustRightInd w:val="0"/>
              <w:jc w:val="both"/>
              <w:rPr>
                <w:sz w:val="24"/>
                <w:szCs w:val="24"/>
              </w:rPr>
            </w:pPr>
            <w:r w:rsidRPr="0005015F">
              <w:rPr>
                <w:sz w:val="24"/>
                <w:szCs w:val="24"/>
              </w:rPr>
              <w:t>размещение придорожных стоянок (парковок) транспортных сре</w:t>
            </w:r>
            <w:proofErr w:type="gramStart"/>
            <w:r w:rsidRPr="0005015F">
              <w:rPr>
                <w:sz w:val="24"/>
                <w:szCs w:val="24"/>
              </w:rPr>
              <w:t>дств в гр</w:t>
            </w:r>
            <w:proofErr w:type="gramEnd"/>
            <w:r w:rsidRPr="0005015F">
              <w:rPr>
                <w:sz w:val="24"/>
                <w:szCs w:val="24"/>
              </w:rPr>
              <w:t xml:space="preserve">аницах городских улиц и дорог, за исключением </w:t>
            </w:r>
            <w:r w:rsidRPr="0005015F">
              <w:rPr>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C5BB2" w:rsidRPr="00854CB9" w:rsidRDefault="00AC5BB2" w:rsidP="00AC5BB2">
            <w:pPr>
              <w:widowControl w:val="0"/>
              <w:autoSpaceDE w:val="0"/>
              <w:autoSpaceDN w:val="0"/>
              <w:adjustRightInd w:val="0"/>
              <w:jc w:val="both"/>
              <w:rPr>
                <w:sz w:val="24"/>
                <w:szCs w:val="24"/>
              </w:rPr>
            </w:pPr>
          </w:p>
        </w:tc>
        <w:tc>
          <w:tcPr>
            <w:tcW w:w="2455" w:type="pct"/>
          </w:tcPr>
          <w:p w:rsidR="00AC5BB2" w:rsidRPr="00854CB9" w:rsidRDefault="00AC5BB2" w:rsidP="00AC5BB2">
            <w:pPr>
              <w:ind w:firstLine="567"/>
              <w:jc w:val="both"/>
              <w:rPr>
                <w:sz w:val="24"/>
                <w:szCs w:val="24"/>
              </w:rPr>
            </w:pPr>
            <w:r w:rsidRPr="00854CB9">
              <w:rPr>
                <w:b/>
                <w:sz w:val="24"/>
                <w:szCs w:val="24"/>
                <w:u w:val="single"/>
              </w:rPr>
              <w:lastRenderedPageBreak/>
              <w:t>Действие градостроительного регламента не распространяется в границах территорий общего пользования</w:t>
            </w:r>
          </w:p>
        </w:tc>
      </w:tr>
      <w:tr w:rsidR="00AC5BB2" w:rsidRPr="00854CB9" w:rsidTr="00AC5BB2">
        <w:trPr>
          <w:trHeight w:val="552"/>
        </w:trPr>
        <w:tc>
          <w:tcPr>
            <w:tcW w:w="895" w:type="pct"/>
          </w:tcPr>
          <w:p w:rsidR="00AC5BB2" w:rsidRPr="0005015F" w:rsidRDefault="00AC5BB2" w:rsidP="00AC5BB2">
            <w:pPr>
              <w:widowControl w:val="0"/>
              <w:autoSpaceDE w:val="0"/>
              <w:autoSpaceDN w:val="0"/>
              <w:adjustRightInd w:val="0"/>
              <w:rPr>
                <w:sz w:val="24"/>
                <w:szCs w:val="24"/>
              </w:rPr>
            </w:pPr>
            <w:r w:rsidRPr="0005015F">
              <w:rPr>
                <w:sz w:val="24"/>
                <w:szCs w:val="24"/>
              </w:rPr>
              <w:lastRenderedPageBreak/>
              <w:t>Благоустройство территории (12.0.2)</w:t>
            </w:r>
          </w:p>
        </w:tc>
        <w:tc>
          <w:tcPr>
            <w:tcW w:w="1650" w:type="pct"/>
          </w:tcPr>
          <w:p w:rsidR="00AC5BB2" w:rsidRPr="0005015F" w:rsidRDefault="00AC5BB2" w:rsidP="00AC5BB2">
            <w:pPr>
              <w:widowControl w:val="0"/>
              <w:jc w:val="both"/>
              <w:rPr>
                <w:sz w:val="24"/>
                <w:szCs w:val="24"/>
              </w:rPr>
            </w:pPr>
            <w:r w:rsidRPr="0005015F">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55" w:type="pct"/>
          </w:tcPr>
          <w:p w:rsidR="00AC5BB2" w:rsidRPr="00854CB9" w:rsidRDefault="00AC5BB2" w:rsidP="00AC5BB2">
            <w:pPr>
              <w:ind w:firstLine="567"/>
              <w:jc w:val="both"/>
              <w:rPr>
                <w:b/>
                <w:sz w:val="24"/>
                <w:szCs w:val="24"/>
                <w:u w:val="single"/>
              </w:rPr>
            </w:pPr>
            <w:r w:rsidRPr="00854CB9">
              <w:rPr>
                <w:b/>
                <w:sz w:val="24"/>
                <w:szCs w:val="24"/>
                <w:u w:val="single"/>
              </w:rPr>
              <w:t>Действие градостроительного регламента не распространяется в границах территорий общего пользования</w:t>
            </w:r>
          </w:p>
        </w:tc>
      </w:tr>
    </w:tbl>
    <w:p w:rsidR="00AC5BB2" w:rsidRPr="00854CB9" w:rsidRDefault="00AC5BB2" w:rsidP="00AC5BB2">
      <w:pPr>
        <w:tabs>
          <w:tab w:val="left" w:pos="2520"/>
        </w:tabs>
        <w:rPr>
          <w:sz w:val="24"/>
          <w:szCs w:val="24"/>
        </w:rPr>
      </w:pPr>
    </w:p>
    <w:p w:rsidR="00AC5BB2" w:rsidRPr="00854CB9" w:rsidRDefault="00AC5BB2" w:rsidP="00AC5BB2">
      <w:pPr>
        <w:numPr>
          <w:ilvl w:val="0"/>
          <w:numId w:val="22"/>
        </w:numPr>
        <w:jc w:val="both"/>
        <w:rPr>
          <w:b/>
          <w:sz w:val="24"/>
          <w:szCs w:val="24"/>
        </w:rPr>
      </w:pPr>
      <w:r w:rsidRPr="00854CB9">
        <w:rPr>
          <w:b/>
          <w:sz w:val="24"/>
          <w:szCs w:val="24"/>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8"/>
        <w:gridCol w:w="8018"/>
      </w:tblGrid>
      <w:tr w:rsidR="00AC5BB2" w:rsidRPr="00854CB9" w:rsidTr="00AC5BB2">
        <w:trPr>
          <w:trHeight w:val="552"/>
          <w:tblHeader/>
        </w:trPr>
        <w:tc>
          <w:tcPr>
            <w:tcW w:w="904" w:type="pct"/>
            <w:vAlign w:val="center"/>
          </w:tcPr>
          <w:p w:rsidR="00AC5BB2" w:rsidRPr="00854CB9" w:rsidRDefault="00AC5BB2" w:rsidP="00AC5BB2">
            <w:pPr>
              <w:tabs>
                <w:tab w:val="left" w:pos="2520"/>
              </w:tabs>
              <w:jc w:val="center"/>
              <w:rPr>
                <w:b/>
                <w:sz w:val="24"/>
                <w:szCs w:val="24"/>
              </w:rPr>
            </w:pPr>
            <w:r w:rsidRPr="00854CB9">
              <w:rPr>
                <w:b/>
                <w:sz w:val="24"/>
                <w:szCs w:val="24"/>
              </w:rPr>
              <w:t>ВИДЫ РАЗРЕШЕННОГО ИСПОЛЬЗОВАНИЯ ЗЕМЕЛЬНЫХ УЧАСТКОВ</w:t>
            </w:r>
          </w:p>
          <w:p w:rsidR="00AC5BB2" w:rsidRPr="00854CB9" w:rsidRDefault="00AC5BB2" w:rsidP="00AC5BB2">
            <w:pPr>
              <w:tabs>
                <w:tab w:val="left" w:pos="2520"/>
              </w:tabs>
              <w:jc w:val="center"/>
              <w:rPr>
                <w:b/>
                <w:sz w:val="24"/>
                <w:szCs w:val="24"/>
              </w:rPr>
            </w:pPr>
            <w:r w:rsidRPr="00854CB9">
              <w:rPr>
                <w:b/>
                <w:sz w:val="24"/>
                <w:szCs w:val="24"/>
              </w:rPr>
              <w:t xml:space="preserve">(номер по классификатору) </w:t>
            </w:r>
          </w:p>
        </w:tc>
        <w:tc>
          <w:tcPr>
            <w:tcW w:w="1425" w:type="pct"/>
          </w:tcPr>
          <w:p w:rsidR="00AC5BB2" w:rsidRPr="00854CB9" w:rsidRDefault="00AC5BB2" w:rsidP="00AC5BB2">
            <w:pPr>
              <w:tabs>
                <w:tab w:val="left" w:pos="2520"/>
              </w:tabs>
              <w:jc w:val="center"/>
              <w:rPr>
                <w:b/>
                <w:sz w:val="24"/>
                <w:szCs w:val="24"/>
              </w:rPr>
            </w:pPr>
            <w:r w:rsidRPr="00854CB9">
              <w:rPr>
                <w:b/>
                <w:sz w:val="24"/>
                <w:szCs w:val="24"/>
              </w:rPr>
              <w:t>ВИДЫ РАЗРЕШЕННОГО ИСПОЛЬЗОВАНИЯ ОБЪЕКТОВ КАПИТАЛЬНОГО СТРОИТЕЛЬСТВА</w:t>
            </w:r>
          </w:p>
        </w:tc>
        <w:tc>
          <w:tcPr>
            <w:tcW w:w="2672" w:type="pct"/>
            <w:vAlign w:val="center"/>
          </w:tcPr>
          <w:p w:rsidR="00AC5BB2" w:rsidRPr="00854CB9" w:rsidRDefault="00AC5BB2" w:rsidP="00AC5BB2">
            <w:pPr>
              <w:tabs>
                <w:tab w:val="left" w:pos="2520"/>
              </w:tabs>
              <w:jc w:val="center"/>
              <w:rPr>
                <w:b/>
                <w:sz w:val="24"/>
                <w:szCs w:val="24"/>
              </w:rPr>
            </w:pPr>
            <w:r w:rsidRPr="00854CB9">
              <w:rPr>
                <w:b/>
                <w:sz w:val="24"/>
                <w:szCs w:val="24"/>
              </w:rPr>
              <w:t xml:space="preserve">ПРЕДЕЛЬНЫЕ РАЗМЕРЫ </w:t>
            </w:r>
            <w:proofErr w:type="gramStart"/>
            <w:r w:rsidRPr="00854CB9">
              <w:rPr>
                <w:b/>
                <w:sz w:val="24"/>
                <w:szCs w:val="24"/>
              </w:rPr>
              <w:t>ЗЕМЕЛЬНЫХ</w:t>
            </w:r>
            <w:proofErr w:type="gramEnd"/>
          </w:p>
          <w:p w:rsidR="00AC5BB2" w:rsidRPr="00854CB9" w:rsidRDefault="00AC5BB2" w:rsidP="00AC5BB2">
            <w:pPr>
              <w:tabs>
                <w:tab w:val="left" w:pos="2520"/>
              </w:tabs>
              <w:jc w:val="center"/>
              <w:rPr>
                <w:b/>
                <w:sz w:val="24"/>
                <w:szCs w:val="24"/>
              </w:rPr>
            </w:pPr>
            <w:r w:rsidRPr="00854CB9">
              <w:rPr>
                <w:b/>
                <w:sz w:val="24"/>
                <w:szCs w:val="24"/>
              </w:rPr>
              <w:t>УЧАСТКОВ И ПРЕДЕЛЬНЫЕ ПАРАМЕТРЫ</w:t>
            </w:r>
          </w:p>
          <w:p w:rsidR="00AC5BB2" w:rsidRPr="00854CB9" w:rsidRDefault="00AC5BB2" w:rsidP="00AC5BB2">
            <w:pPr>
              <w:tabs>
                <w:tab w:val="left" w:pos="2520"/>
              </w:tabs>
              <w:jc w:val="center"/>
              <w:rPr>
                <w:b/>
                <w:sz w:val="24"/>
                <w:szCs w:val="24"/>
              </w:rPr>
            </w:pPr>
            <w:r w:rsidRPr="00854CB9">
              <w:rPr>
                <w:b/>
                <w:sz w:val="24"/>
                <w:szCs w:val="24"/>
              </w:rPr>
              <w:t>РАЗРЕШЕННОГО СТРОИТЕЛЬСТВА</w:t>
            </w:r>
          </w:p>
        </w:tc>
      </w:tr>
      <w:tr w:rsidR="00AC5BB2" w:rsidRPr="00854CB9" w:rsidTr="00AC5BB2">
        <w:trPr>
          <w:trHeight w:val="552"/>
        </w:trPr>
        <w:tc>
          <w:tcPr>
            <w:tcW w:w="904" w:type="pct"/>
          </w:tcPr>
          <w:p w:rsidR="00AC5BB2" w:rsidRPr="00854CB9" w:rsidRDefault="00AC5BB2" w:rsidP="00AC5BB2">
            <w:pPr>
              <w:widowControl w:val="0"/>
              <w:autoSpaceDE w:val="0"/>
              <w:autoSpaceDN w:val="0"/>
              <w:adjustRightInd w:val="0"/>
              <w:rPr>
                <w:sz w:val="24"/>
                <w:szCs w:val="24"/>
              </w:rPr>
            </w:pPr>
            <w:r w:rsidRPr="00854CB9">
              <w:rPr>
                <w:sz w:val="24"/>
                <w:szCs w:val="24"/>
              </w:rPr>
              <w:t>Общественное питание</w:t>
            </w:r>
          </w:p>
          <w:p w:rsidR="00AC5BB2" w:rsidRPr="00854CB9" w:rsidRDefault="00AC5BB2" w:rsidP="00AC5BB2">
            <w:pPr>
              <w:widowControl w:val="0"/>
              <w:autoSpaceDE w:val="0"/>
              <w:autoSpaceDN w:val="0"/>
              <w:adjustRightInd w:val="0"/>
              <w:rPr>
                <w:sz w:val="24"/>
                <w:szCs w:val="24"/>
              </w:rPr>
            </w:pPr>
            <w:r w:rsidRPr="00854CB9">
              <w:rPr>
                <w:sz w:val="24"/>
                <w:szCs w:val="24"/>
              </w:rPr>
              <w:t>(4.6)</w:t>
            </w:r>
          </w:p>
        </w:tc>
        <w:tc>
          <w:tcPr>
            <w:tcW w:w="1425" w:type="pct"/>
          </w:tcPr>
          <w:p w:rsidR="00AC5BB2" w:rsidRPr="00854CB9" w:rsidRDefault="00AC5BB2" w:rsidP="00AC5BB2">
            <w:pPr>
              <w:widowControl w:val="0"/>
              <w:autoSpaceDE w:val="0"/>
              <w:autoSpaceDN w:val="0"/>
              <w:adjustRightInd w:val="0"/>
              <w:jc w:val="both"/>
              <w:rPr>
                <w:sz w:val="24"/>
                <w:szCs w:val="24"/>
              </w:rPr>
            </w:pPr>
            <w:r w:rsidRPr="00854CB9">
              <w:rPr>
                <w:sz w:val="24"/>
                <w:szCs w:val="24"/>
              </w:rPr>
              <w:t xml:space="preserve">Размещение объектов капитального строительства в целях устройства мест </w:t>
            </w:r>
            <w:r w:rsidRPr="00854CB9">
              <w:rPr>
                <w:sz w:val="24"/>
                <w:szCs w:val="24"/>
              </w:rPr>
              <w:lastRenderedPageBreak/>
              <w:t>общественного питания за плату (рестораны, кафе, столовые, закусочные, бары)</w:t>
            </w:r>
          </w:p>
        </w:tc>
        <w:tc>
          <w:tcPr>
            <w:tcW w:w="2672" w:type="pct"/>
          </w:tcPr>
          <w:p w:rsidR="00AC5BB2" w:rsidRPr="00854CB9" w:rsidRDefault="00AC5BB2" w:rsidP="00AC5BB2">
            <w:pPr>
              <w:ind w:firstLine="567"/>
              <w:jc w:val="both"/>
              <w:rPr>
                <w:b/>
                <w:sz w:val="24"/>
                <w:szCs w:val="24"/>
              </w:rPr>
            </w:pPr>
            <w:r w:rsidRPr="00854CB9">
              <w:rPr>
                <w:b/>
                <w:sz w:val="24"/>
                <w:szCs w:val="24"/>
              </w:rPr>
              <w:lastRenderedPageBreak/>
              <w:t>предельные (минимальные и (или) максимальные) размеры земельных участков, в том числе их площадь:</w:t>
            </w:r>
          </w:p>
          <w:p w:rsidR="00AC5BB2" w:rsidRPr="00854CB9" w:rsidRDefault="00AC5BB2" w:rsidP="00AC5BB2">
            <w:pPr>
              <w:ind w:firstLine="567"/>
              <w:jc w:val="both"/>
              <w:rPr>
                <w:sz w:val="24"/>
                <w:szCs w:val="24"/>
              </w:rPr>
            </w:pPr>
            <w:r w:rsidRPr="00854CB9">
              <w:rPr>
                <w:sz w:val="24"/>
                <w:szCs w:val="24"/>
              </w:rPr>
              <w:lastRenderedPageBreak/>
              <w:t xml:space="preserve">- минимальная/максимальная площадь земельного участка - </w:t>
            </w:r>
            <w:r w:rsidRPr="00854CB9">
              <w:rPr>
                <w:b/>
                <w:sz w:val="24"/>
                <w:szCs w:val="24"/>
              </w:rPr>
              <w:t>50/50000</w:t>
            </w:r>
            <w:r w:rsidRPr="00854CB9">
              <w:rPr>
                <w:sz w:val="24"/>
                <w:szCs w:val="24"/>
              </w:rPr>
              <w:t xml:space="preserve"> кв. м;</w:t>
            </w:r>
          </w:p>
          <w:p w:rsidR="00AC5BB2" w:rsidRPr="00854CB9" w:rsidRDefault="00AC5BB2" w:rsidP="00AC5BB2">
            <w:pPr>
              <w:ind w:firstLine="567"/>
              <w:jc w:val="both"/>
              <w:rPr>
                <w:b/>
                <w:sz w:val="24"/>
                <w:szCs w:val="24"/>
              </w:rPr>
            </w:pPr>
            <w:r w:rsidRPr="00854CB9">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C5BB2" w:rsidRPr="00854CB9" w:rsidRDefault="00AC5BB2" w:rsidP="00AC5BB2">
            <w:pPr>
              <w:ind w:firstLine="567"/>
              <w:jc w:val="both"/>
              <w:rPr>
                <w:sz w:val="24"/>
                <w:szCs w:val="24"/>
              </w:rPr>
            </w:pPr>
            <w:r w:rsidRPr="00854CB9">
              <w:rPr>
                <w:sz w:val="24"/>
                <w:szCs w:val="24"/>
              </w:rPr>
              <w:t xml:space="preserve">-минимальные отступы от границы земельного участка- </w:t>
            </w:r>
            <w:r w:rsidRPr="00854CB9">
              <w:rPr>
                <w:b/>
                <w:sz w:val="24"/>
                <w:szCs w:val="24"/>
              </w:rPr>
              <w:t>3 м;</w:t>
            </w:r>
          </w:p>
          <w:p w:rsidR="00AC5BB2" w:rsidRPr="00854CB9" w:rsidRDefault="00AC5BB2" w:rsidP="00AC5BB2">
            <w:pPr>
              <w:ind w:firstLine="567"/>
              <w:jc w:val="both"/>
              <w:rPr>
                <w:b/>
                <w:sz w:val="24"/>
                <w:szCs w:val="24"/>
              </w:rPr>
            </w:pPr>
            <w:r w:rsidRPr="00854CB9">
              <w:rPr>
                <w:b/>
                <w:sz w:val="24"/>
                <w:szCs w:val="24"/>
              </w:rPr>
              <w:t>предельное количество этажей или предельная высота зданий, строений, сооружений:</w:t>
            </w:r>
          </w:p>
          <w:p w:rsidR="00AC5BB2" w:rsidRPr="00854CB9" w:rsidRDefault="00AC5BB2" w:rsidP="00AC5BB2">
            <w:pPr>
              <w:ind w:firstLine="567"/>
              <w:jc w:val="both"/>
              <w:rPr>
                <w:b/>
                <w:sz w:val="24"/>
                <w:szCs w:val="24"/>
              </w:rPr>
            </w:pPr>
            <w:r w:rsidRPr="00854CB9">
              <w:rPr>
                <w:sz w:val="24"/>
                <w:szCs w:val="24"/>
              </w:rPr>
              <w:t xml:space="preserve">- максимальное количество надземных этажей - </w:t>
            </w:r>
            <w:r w:rsidRPr="00854CB9">
              <w:rPr>
                <w:b/>
                <w:sz w:val="24"/>
                <w:szCs w:val="24"/>
              </w:rPr>
              <w:t>1 этаж</w:t>
            </w:r>
            <w:r w:rsidRPr="00854CB9">
              <w:rPr>
                <w:sz w:val="24"/>
                <w:szCs w:val="24"/>
              </w:rPr>
              <w:t>;</w:t>
            </w:r>
          </w:p>
          <w:p w:rsidR="00AC5BB2" w:rsidRPr="00854CB9" w:rsidRDefault="00AC5BB2" w:rsidP="00AC5BB2">
            <w:pPr>
              <w:autoSpaceDE w:val="0"/>
              <w:autoSpaceDN w:val="0"/>
              <w:adjustRightInd w:val="0"/>
              <w:ind w:firstLine="567"/>
              <w:jc w:val="both"/>
              <w:rPr>
                <w:sz w:val="24"/>
                <w:szCs w:val="24"/>
              </w:rPr>
            </w:pPr>
            <w:r w:rsidRPr="00854CB9">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C5BB2" w:rsidRPr="00854CB9" w:rsidRDefault="00AC5BB2" w:rsidP="00AC5BB2">
            <w:pPr>
              <w:ind w:firstLine="567"/>
              <w:jc w:val="both"/>
              <w:rPr>
                <w:rFonts w:eastAsia="SimSun"/>
                <w:b/>
                <w:sz w:val="24"/>
                <w:szCs w:val="24"/>
                <w:lang w:eastAsia="zh-CN"/>
              </w:rPr>
            </w:pPr>
            <w:r w:rsidRPr="00854CB9">
              <w:rPr>
                <w:rFonts w:eastAsia="SimSun"/>
                <w:sz w:val="24"/>
                <w:szCs w:val="24"/>
                <w:lang w:eastAsia="zh-CN"/>
              </w:rPr>
              <w:t xml:space="preserve">- максимальный процент застройки в границах земельного участка - </w:t>
            </w:r>
            <w:r w:rsidRPr="00854CB9">
              <w:rPr>
                <w:rFonts w:eastAsia="SimSun"/>
                <w:b/>
                <w:sz w:val="24"/>
                <w:szCs w:val="24"/>
                <w:lang w:eastAsia="zh-CN"/>
              </w:rPr>
              <w:t>40%</w:t>
            </w:r>
          </w:p>
          <w:p w:rsidR="00AC5BB2" w:rsidRPr="00854CB9" w:rsidRDefault="00AC5BB2" w:rsidP="00AC5BB2">
            <w:pPr>
              <w:ind w:firstLine="567"/>
              <w:jc w:val="both"/>
              <w:rPr>
                <w:rFonts w:eastAsia="SimSun"/>
                <w:b/>
                <w:sz w:val="24"/>
                <w:szCs w:val="24"/>
                <w:lang w:eastAsia="zh-CN"/>
              </w:rPr>
            </w:pPr>
            <w:r w:rsidRPr="00854CB9">
              <w:rPr>
                <w:sz w:val="24"/>
                <w:szCs w:val="24"/>
              </w:rPr>
              <w:t>Ограничения использования земельных участков и объектов капитального строительства установлены в статье 3</w:t>
            </w:r>
            <w:r w:rsidR="0034789D">
              <w:rPr>
                <w:sz w:val="24"/>
                <w:szCs w:val="24"/>
              </w:rPr>
              <w:t>5</w:t>
            </w:r>
            <w:r w:rsidRPr="00854CB9">
              <w:rPr>
                <w:sz w:val="24"/>
                <w:szCs w:val="24"/>
              </w:rPr>
              <w:t>;</w:t>
            </w:r>
          </w:p>
        </w:tc>
      </w:tr>
    </w:tbl>
    <w:p w:rsidR="00AC5BB2" w:rsidRPr="008F24BD" w:rsidRDefault="00AC5BB2" w:rsidP="00AC5BB2">
      <w:pPr>
        <w:jc w:val="both"/>
        <w:rPr>
          <w:sz w:val="24"/>
          <w:szCs w:val="24"/>
        </w:rPr>
      </w:pPr>
    </w:p>
    <w:p w:rsidR="00AC5BB2" w:rsidRPr="00854CB9" w:rsidRDefault="00AC5BB2" w:rsidP="00AC5BB2">
      <w:pPr>
        <w:numPr>
          <w:ilvl w:val="0"/>
          <w:numId w:val="22"/>
        </w:numPr>
        <w:jc w:val="both"/>
        <w:rPr>
          <w:b/>
          <w:sz w:val="24"/>
          <w:szCs w:val="24"/>
        </w:rPr>
      </w:pPr>
      <w:r w:rsidRPr="00854CB9">
        <w:rPr>
          <w:b/>
          <w:sz w:val="24"/>
          <w:szCs w:val="24"/>
        </w:rPr>
        <w:t>ВСПОМОГАТЕЛЬНЫЕ ВИДЫ И ПАРАМЕТРЫ РАЗРЕШЕННОГО ИСПОЛЬЗОВАНИЯ ОБЪЕКТОВ КАПИТАЛЬНОГО СТРОИТЕЛЬСТВА</w:t>
      </w:r>
    </w:p>
    <w:p w:rsidR="00AC5BB2" w:rsidRPr="00854CB9" w:rsidRDefault="00AC5BB2" w:rsidP="00AC5BB2">
      <w:pPr>
        <w:widowControl w:val="0"/>
        <w:ind w:firstLine="709"/>
        <w:jc w:val="both"/>
        <w:rPr>
          <w:sz w:val="24"/>
          <w:szCs w:val="24"/>
        </w:rPr>
      </w:pPr>
      <w:r w:rsidRPr="00854CB9">
        <w:rPr>
          <w:sz w:val="24"/>
          <w:szCs w:val="24"/>
        </w:rPr>
        <w:t xml:space="preserve">Вспомогательные виды разрешенного использования, допустимы только в качестве </w:t>
      </w:r>
      <w:proofErr w:type="gramStart"/>
      <w:r w:rsidRPr="00854CB9">
        <w:rPr>
          <w:sz w:val="24"/>
          <w:szCs w:val="24"/>
        </w:rPr>
        <w:t>дополнительных</w:t>
      </w:r>
      <w:proofErr w:type="gramEnd"/>
      <w:r w:rsidRPr="00854CB9">
        <w:rPr>
          <w:sz w:val="24"/>
          <w:szCs w:val="24"/>
        </w:rPr>
        <w:t xml:space="preserve"> по отношению к основным и условно разрешенным видам использования и осуществляемые совместно с ними. </w:t>
      </w:r>
    </w:p>
    <w:tbl>
      <w:tblPr>
        <w:tblW w:w="0" w:type="auto"/>
        <w:tblInd w:w="708" w:type="dxa"/>
        <w:tblLayout w:type="fixed"/>
        <w:tblLook w:val="0000" w:firstRow="0" w:lastRow="0" w:firstColumn="0" w:lastColumn="0" w:noHBand="0" w:noVBand="0"/>
      </w:tblPr>
      <w:tblGrid>
        <w:gridCol w:w="6662"/>
        <w:gridCol w:w="8222"/>
      </w:tblGrid>
      <w:tr w:rsidR="00AC5BB2" w:rsidRPr="002912B2"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AC5BB2" w:rsidRPr="002912B2" w:rsidRDefault="00AC5BB2" w:rsidP="00AC5BB2">
            <w:pPr>
              <w:jc w:val="cente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AC5BB2" w:rsidRPr="002912B2" w:rsidRDefault="00AC5BB2" w:rsidP="00AC5BB2">
            <w:pPr>
              <w:jc w:val="center"/>
              <w:rPr>
                <w:sz w:val="24"/>
                <w:szCs w:val="24"/>
              </w:rPr>
            </w:pPr>
            <w:r w:rsidRPr="002912B2">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AC5BB2" w:rsidRPr="002912B2"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xml:space="preserve">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w:t>
            </w:r>
            <w:r w:rsidRPr="002912B2">
              <w:rPr>
                <w:rFonts w:ascii="Times New Roman CYR" w:eastAsia="Times New Roman CYR" w:hAnsi="Times New Roman CYR" w:cs="Times New Roman CYR"/>
                <w:sz w:val="24"/>
                <w:szCs w:val="24"/>
              </w:rPr>
              <w:lastRenderedPageBreak/>
              <w:t>использования;</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объекты коммунального хозяйства (электро-, тепл</w:t>
            </w:r>
            <w:proofErr w:type="gramStart"/>
            <w:r w:rsidRPr="002912B2">
              <w:rPr>
                <w:rFonts w:ascii="Times New Roman CYR" w:eastAsia="Times New Roman CYR" w:hAnsi="Times New Roman CYR" w:cs="Times New Roman CYR"/>
                <w:sz w:val="24"/>
                <w:szCs w:val="24"/>
              </w:rPr>
              <w:t>о-</w:t>
            </w:r>
            <w:proofErr w:type="gramEnd"/>
            <w:r w:rsidRPr="002912B2">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проезды общего пользования;</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благоустроенные, в том числе озелененные территории, детские площадки, площадки для отдыха, спортивных занятий;</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постройки хозяйственного назначения;</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lastRenderedPageBreak/>
              <w:t xml:space="preserve">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w:t>
            </w:r>
            <w:r w:rsidRPr="002912B2">
              <w:rPr>
                <w:rFonts w:ascii="Times New Roman CYR" w:eastAsia="Times New Roman CYR" w:hAnsi="Times New Roman CYR" w:cs="Times New Roman CYR"/>
                <w:sz w:val="24"/>
                <w:szCs w:val="24"/>
              </w:rPr>
              <w:lastRenderedPageBreak/>
              <w:t>основными и условно разрешенными видами использования;</w:t>
            </w:r>
          </w:p>
          <w:p w:rsidR="00AC5BB2" w:rsidRPr="002912B2" w:rsidRDefault="00AC5BB2" w:rsidP="00AC5BB2">
            <w:pPr>
              <w:jc w:val="both"/>
              <w:rPr>
                <w:rFonts w:ascii="Times New Roman CYR" w:eastAsia="Times New Roman CYR" w:hAnsi="Times New Roman CYR" w:cs="Times New Roman CYR"/>
                <w:sz w:val="24"/>
                <w:szCs w:val="24"/>
              </w:rPr>
            </w:pP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AC5BB2" w:rsidRPr="002912B2" w:rsidRDefault="00AC5BB2" w:rsidP="00AC5BB2">
            <w:pPr>
              <w:jc w:val="both"/>
              <w:rPr>
                <w:rFonts w:ascii="Times New Roman CYR" w:eastAsia="Times New Roman CYR" w:hAnsi="Times New Roman CYR" w:cs="Times New Roman CYR"/>
                <w:sz w:val="24"/>
                <w:szCs w:val="24"/>
              </w:rPr>
            </w:pP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минимальные отступы от границ земельных участков - 1 м;</w:t>
            </w:r>
          </w:p>
          <w:p w:rsidR="00AC5BB2" w:rsidRPr="002912B2" w:rsidRDefault="00AC5BB2" w:rsidP="00AC5BB2">
            <w:pPr>
              <w:rPr>
                <w:rFonts w:ascii="Times New Roman CYR" w:eastAsia="Times New Roman CYR" w:hAnsi="Times New Roman CYR" w:cs="Times New Roman CYR"/>
                <w:sz w:val="24"/>
                <w:szCs w:val="24"/>
              </w:rPr>
            </w:pPr>
            <w:r w:rsidRPr="002912B2">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AC5BB2" w:rsidRPr="002912B2" w:rsidRDefault="00AC5BB2" w:rsidP="00AC5BB2">
            <w:pPr>
              <w:rPr>
                <w:sz w:val="24"/>
                <w:szCs w:val="24"/>
              </w:rPr>
            </w:pPr>
            <w:r w:rsidRPr="002912B2">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AC5BB2" w:rsidRPr="002912B2" w:rsidRDefault="00AC5BB2" w:rsidP="00AC5BB2">
      <w:pPr>
        <w:ind w:firstLine="720"/>
        <w:jc w:val="both"/>
        <w:rPr>
          <w:rFonts w:ascii="Times New Roman CYR" w:eastAsia="Times New Roman CYR" w:hAnsi="Times New Roman CYR" w:cs="Times New Roman CYR"/>
          <w:sz w:val="24"/>
          <w:szCs w:val="24"/>
        </w:rPr>
      </w:pPr>
    </w:p>
    <w:p w:rsidR="00AC5BB2" w:rsidRPr="0005015F" w:rsidRDefault="00AC5BB2" w:rsidP="00AC5BB2">
      <w:pPr>
        <w:widowControl w:val="0"/>
        <w:ind w:firstLine="709"/>
        <w:jc w:val="both"/>
        <w:rPr>
          <w:sz w:val="24"/>
          <w:szCs w:val="24"/>
        </w:rPr>
      </w:pPr>
      <w:r w:rsidRPr="0005015F">
        <w:rPr>
          <w:b/>
          <w:sz w:val="24"/>
          <w:szCs w:val="24"/>
        </w:rPr>
        <w:t>Виды разрешенного использования объектов:</w:t>
      </w:r>
    </w:p>
    <w:p w:rsidR="00AC5BB2" w:rsidRPr="0005015F" w:rsidRDefault="00AC5BB2" w:rsidP="00AC5BB2">
      <w:pPr>
        <w:widowControl w:val="0"/>
        <w:ind w:firstLine="709"/>
        <w:jc w:val="both"/>
        <w:rPr>
          <w:sz w:val="24"/>
          <w:szCs w:val="24"/>
        </w:rPr>
      </w:pPr>
      <w:r w:rsidRPr="0005015F">
        <w:rPr>
          <w:sz w:val="24"/>
          <w:szCs w:val="24"/>
        </w:rPr>
        <w:lastRenderedPageBreak/>
        <w:t>Фонтаны, малые архитектурные формы, мемориальные комплексы (без захоронений)</w:t>
      </w:r>
    </w:p>
    <w:p w:rsidR="00AC5BB2" w:rsidRPr="0005015F" w:rsidRDefault="00AC5BB2" w:rsidP="00AC5BB2">
      <w:pPr>
        <w:widowControl w:val="0"/>
        <w:ind w:firstLine="709"/>
        <w:jc w:val="both"/>
        <w:rPr>
          <w:sz w:val="24"/>
          <w:szCs w:val="24"/>
        </w:rPr>
      </w:pPr>
      <w:r w:rsidRPr="0005015F">
        <w:rPr>
          <w:sz w:val="24"/>
          <w:szCs w:val="24"/>
        </w:rPr>
        <w:t>Естественные и искусственные водоемы</w:t>
      </w:r>
    </w:p>
    <w:p w:rsidR="00AC5BB2" w:rsidRPr="0005015F" w:rsidRDefault="00AC5BB2" w:rsidP="00AC5BB2">
      <w:pPr>
        <w:widowControl w:val="0"/>
        <w:ind w:firstLine="709"/>
        <w:jc w:val="both"/>
        <w:rPr>
          <w:sz w:val="24"/>
          <w:szCs w:val="24"/>
        </w:rPr>
      </w:pPr>
      <w:r w:rsidRPr="0005015F">
        <w:rPr>
          <w:sz w:val="24"/>
          <w:szCs w:val="24"/>
        </w:rPr>
        <w:t>Спортивные и игровые площадки</w:t>
      </w:r>
    </w:p>
    <w:p w:rsidR="00AC5BB2" w:rsidRPr="0005015F" w:rsidRDefault="00AC5BB2" w:rsidP="00AC5BB2">
      <w:pPr>
        <w:widowControl w:val="0"/>
        <w:ind w:firstLine="709"/>
        <w:jc w:val="both"/>
        <w:rPr>
          <w:sz w:val="24"/>
          <w:szCs w:val="24"/>
        </w:rPr>
      </w:pPr>
      <w:r w:rsidRPr="0005015F">
        <w:rPr>
          <w:sz w:val="24"/>
          <w:szCs w:val="24"/>
        </w:rPr>
        <w:t>Места для пикников.</w:t>
      </w:r>
    </w:p>
    <w:p w:rsidR="00AC5BB2" w:rsidRPr="0005015F" w:rsidRDefault="00AC5BB2" w:rsidP="00AC5BB2">
      <w:pPr>
        <w:widowControl w:val="0"/>
        <w:ind w:firstLine="709"/>
        <w:jc w:val="both"/>
        <w:rPr>
          <w:sz w:val="24"/>
          <w:szCs w:val="24"/>
        </w:rPr>
      </w:pPr>
      <w:r w:rsidRPr="0005015F">
        <w:rPr>
          <w:sz w:val="24"/>
          <w:szCs w:val="24"/>
        </w:rPr>
        <w:t>Велосипедные и прогулочные дорожки</w:t>
      </w:r>
    </w:p>
    <w:p w:rsidR="00AC5BB2" w:rsidRPr="0005015F" w:rsidRDefault="00AC5BB2" w:rsidP="00AC5BB2">
      <w:pPr>
        <w:widowControl w:val="0"/>
        <w:ind w:firstLine="709"/>
        <w:jc w:val="both"/>
        <w:rPr>
          <w:sz w:val="24"/>
          <w:szCs w:val="24"/>
        </w:rPr>
      </w:pPr>
      <w:r w:rsidRPr="0005015F">
        <w:rPr>
          <w:sz w:val="24"/>
          <w:szCs w:val="24"/>
        </w:rPr>
        <w:t>Элементы благоустройства</w:t>
      </w:r>
    </w:p>
    <w:p w:rsidR="00AC5BB2" w:rsidRPr="0005015F" w:rsidRDefault="00AC5BB2" w:rsidP="00AC5BB2">
      <w:pPr>
        <w:widowControl w:val="0"/>
        <w:ind w:firstLine="709"/>
        <w:jc w:val="both"/>
        <w:rPr>
          <w:sz w:val="24"/>
          <w:szCs w:val="24"/>
        </w:rPr>
      </w:pPr>
      <w:r w:rsidRPr="0005015F">
        <w:rPr>
          <w:sz w:val="24"/>
          <w:szCs w:val="24"/>
        </w:rPr>
        <w:t>Площадки для мусорных контейнеров</w:t>
      </w:r>
    </w:p>
    <w:p w:rsidR="00AC5BB2" w:rsidRPr="0005015F" w:rsidRDefault="00AC5BB2" w:rsidP="00AC5BB2">
      <w:pPr>
        <w:widowControl w:val="0"/>
        <w:ind w:firstLine="709"/>
        <w:jc w:val="both"/>
        <w:rPr>
          <w:sz w:val="24"/>
          <w:szCs w:val="24"/>
        </w:rPr>
      </w:pPr>
      <w:r w:rsidRPr="0005015F">
        <w:rPr>
          <w:sz w:val="24"/>
          <w:szCs w:val="24"/>
        </w:rPr>
        <w:t>Объекты инженерного обеспечения (вод</w:t>
      </w:r>
      <w:proofErr w:type="gramStart"/>
      <w:r w:rsidRPr="0005015F">
        <w:rPr>
          <w:sz w:val="24"/>
          <w:szCs w:val="24"/>
        </w:rPr>
        <w:t>о-</w:t>
      </w:r>
      <w:proofErr w:type="gramEnd"/>
      <w:r w:rsidRPr="0005015F">
        <w:rPr>
          <w:sz w:val="24"/>
          <w:szCs w:val="24"/>
        </w:rPr>
        <w:t xml:space="preserve">, газо-, электроснабжения и т.п.), </w:t>
      </w:r>
    </w:p>
    <w:p w:rsidR="00AC5BB2" w:rsidRPr="0005015F" w:rsidRDefault="00AC5BB2" w:rsidP="00AC5BB2">
      <w:pPr>
        <w:widowControl w:val="0"/>
        <w:ind w:firstLine="709"/>
        <w:jc w:val="both"/>
        <w:rPr>
          <w:sz w:val="24"/>
          <w:szCs w:val="24"/>
        </w:rPr>
      </w:pPr>
      <w:r w:rsidRPr="0005015F">
        <w:rPr>
          <w:sz w:val="24"/>
          <w:szCs w:val="24"/>
        </w:rPr>
        <w:t>Специализированные технические средства оповещения и информации.</w:t>
      </w:r>
    </w:p>
    <w:p w:rsidR="00AC5BB2" w:rsidRPr="0005015F" w:rsidRDefault="00AC5BB2" w:rsidP="00AC5BB2">
      <w:pPr>
        <w:widowControl w:val="0"/>
        <w:ind w:firstLine="709"/>
        <w:jc w:val="both"/>
        <w:rPr>
          <w:sz w:val="24"/>
          <w:szCs w:val="24"/>
        </w:rPr>
      </w:pPr>
      <w:r w:rsidRPr="0005015F">
        <w:rPr>
          <w:sz w:val="24"/>
          <w:szCs w:val="24"/>
        </w:rPr>
        <w:t>Наземные автостоянки автомобильного транспорта, парковки.</w:t>
      </w:r>
    </w:p>
    <w:p w:rsidR="00AC5BB2" w:rsidRPr="0005015F" w:rsidRDefault="00AC5BB2" w:rsidP="00AC5BB2">
      <w:pPr>
        <w:widowControl w:val="0"/>
        <w:ind w:firstLine="709"/>
        <w:jc w:val="both"/>
        <w:rPr>
          <w:sz w:val="24"/>
          <w:szCs w:val="24"/>
        </w:rPr>
      </w:pPr>
      <w:r w:rsidRPr="0005015F">
        <w:rPr>
          <w:sz w:val="24"/>
          <w:szCs w:val="24"/>
        </w:rPr>
        <w:t>Площадки для сбора мусора.</w:t>
      </w:r>
    </w:p>
    <w:p w:rsidR="00AC5BB2" w:rsidRPr="0005015F" w:rsidRDefault="00AC5BB2" w:rsidP="00AC5BB2">
      <w:pPr>
        <w:widowControl w:val="0"/>
        <w:ind w:firstLine="709"/>
        <w:jc w:val="both"/>
        <w:rPr>
          <w:sz w:val="24"/>
          <w:szCs w:val="24"/>
        </w:rPr>
      </w:pPr>
      <w:r w:rsidRPr="0005015F">
        <w:rPr>
          <w:sz w:val="24"/>
          <w:szCs w:val="24"/>
        </w:rPr>
        <w:t>Общественные туалеты.</w:t>
      </w:r>
    </w:p>
    <w:p w:rsidR="00AC5BB2" w:rsidRPr="0005015F" w:rsidRDefault="00AC5BB2" w:rsidP="00AC5BB2">
      <w:pPr>
        <w:widowControl w:val="0"/>
        <w:tabs>
          <w:tab w:val="left" w:pos="2520"/>
        </w:tabs>
        <w:ind w:firstLine="709"/>
        <w:jc w:val="both"/>
        <w:rPr>
          <w:sz w:val="24"/>
          <w:szCs w:val="24"/>
        </w:rPr>
      </w:pPr>
      <w:r w:rsidRPr="0005015F">
        <w:rPr>
          <w:sz w:val="24"/>
          <w:szCs w:val="24"/>
        </w:rPr>
        <w:t>Примечание.</w:t>
      </w:r>
    </w:p>
    <w:p w:rsidR="00AC5BB2" w:rsidRPr="0005015F" w:rsidRDefault="00AC5BB2" w:rsidP="00AC5BB2">
      <w:pPr>
        <w:widowControl w:val="0"/>
        <w:tabs>
          <w:tab w:val="left" w:pos="2520"/>
        </w:tabs>
        <w:ind w:firstLine="709"/>
        <w:jc w:val="both"/>
        <w:rPr>
          <w:sz w:val="24"/>
          <w:szCs w:val="24"/>
        </w:rPr>
      </w:pPr>
      <w:proofErr w:type="gramStart"/>
      <w:r w:rsidRPr="0005015F">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AC5BB2" w:rsidRPr="0005015F" w:rsidRDefault="00AC5BB2" w:rsidP="00AC5BB2">
      <w:pPr>
        <w:widowControl w:val="0"/>
        <w:ind w:firstLine="709"/>
        <w:jc w:val="both"/>
        <w:rPr>
          <w:sz w:val="24"/>
          <w:szCs w:val="24"/>
        </w:rPr>
      </w:pPr>
      <w:r w:rsidRPr="0005015F">
        <w:rPr>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C5BB2" w:rsidRPr="0005015F" w:rsidRDefault="00AC5BB2" w:rsidP="00AC5BB2">
      <w:pPr>
        <w:widowControl w:val="0"/>
        <w:ind w:firstLine="709"/>
        <w:jc w:val="both"/>
        <w:rPr>
          <w:sz w:val="24"/>
          <w:szCs w:val="24"/>
        </w:rPr>
      </w:pPr>
    </w:p>
    <w:p w:rsidR="00AC5BB2" w:rsidRPr="00854CB9" w:rsidRDefault="00AC5BB2" w:rsidP="00AC5BB2">
      <w:pPr>
        <w:jc w:val="both"/>
        <w:rPr>
          <w:rFonts w:eastAsia="SimSun"/>
          <w:sz w:val="24"/>
          <w:szCs w:val="24"/>
          <w:u w:val="single"/>
          <w:lang w:eastAsia="zh-CN"/>
        </w:rPr>
      </w:pPr>
    </w:p>
    <w:p w:rsidR="00E75FAA" w:rsidRPr="00C54616" w:rsidRDefault="00E75FAA" w:rsidP="00E75FAA">
      <w:pPr>
        <w:widowControl w:val="0"/>
        <w:rPr>
          <w:rFonts w:eastAsia="SimSun"/>
          <w:sz w:val="24"/>
          <w:szCs w:val="24"/>
          <w:lang w:eastAsia="zh-CN"/>
        </w:rPr>
      </w:pPr>
    </w:p>
    <w:p w:rsidR="00F34200" w:rsidRPr="00C54616" w:rsidRDefault="00F34200" w:rsidP="002D7458">
      <w:pPr>
        <w:widowControl w:val="0"/>
        <w:ind w:firstLine="709"/>
        <w:jc w:val="center"/>
        <w:outlineLvl w:val="2"/>
        <w:rPr>
          <w:b/>
          <w:sz w:val="24"/>
          <w:szCs w:val="24"/>
        </w:rPr>
      </w:pPr>
      <w:bookmarkStart w:id="50" w:name="_Toc433729392"/>
      <w:r w:rsidRPr="00C54616">
        <w:rPr>
          <w:b/>
          <w:sz w:val="24"/>
          <w:szCs w:val="24"/>
        </w:rPr>
        <w:t>Статья</w:t>
      </w:r>
      <w:r w:rsidR="002D7458" w:rsidRPr="00C54616">
        <w:rPr>
          <w:b/>
          <w:sz w:val="24"/>
          <w:szCs w:val="24"/>
        </w:rPr>
        <w:t xml:space="preserve"> </w:t>
      </w:r>
      <w:r w:rsidR="00DF74D8" w:rsidRPr="00C54616">
        <w:rPr>
          <w:b/>
          <w:sz w:val="24"/>
          <w:szCs w:val="24"/>
        </w:rPr>
        <w:t>32</w:t>
      </w:r>
      <w:r w:rsidRPr="00C54616">
        <w:rPr>
          <w:b/>
          <w:sz w:val="24"/>
          <w:szCs w:val="24"/>
        </w:rPr>
        <w:t>.</w:t>
      </w:r>
      <w:r w:rsidR="002D7458" w:rsidRPr="00C54616">
        <w:rPr>
          <w:b/>
          <w:sz w:val="24"/>
          <w:szCs w:val="24"/>
        </w:rPr>
        <w:t xml:space="preserve"> </w:t>
      </w:r>
      <w:r w:rsidRPr="00C54616">
        <w:rPr>
          <w:b/>
          <w:sz w:val="24"/>
          <w:szCs w:val="24"/>
        </w:rPr>
        <w:t>Градостроительные</w:t>
      </w:r>
      <w:r w:rsidR="002D7458" w:rsidRPr="00C54616">
        <w:rPr>
          <w:b/>
          <w:sz w:val="24"/>
          <w:szCs w:val="24"/>
        </w:rPr>
        <w:t xml:space="preserve"> </w:t>
      </w:r>
      <w:r w:rsidRPr="00C54616">
        <w:rPr>
          <w:b/>
          <w:sz w:val="24"/>
          <w:szCs w:val="24"/>
        </w:rPr>
        <w:t>регламенты.</w:t>
      </w:r>
      <w:r w:rsidR="002D7458" w:rsidRPr="00C54616">
        <w:rPr>
          <w:b/>
          <w:sz w:val="24"/>
          <w:szCs w:val="24"/>
        </w:rPr>
        <w:t xml:space="preserve"> </w:t>
      </w:r>
      <w:r w:rsidRPr="00C54616">
        <w:rPr>
          <w:b/>
          <w:sz w:val="24"/>
          <w:szCs w:val="24"/>
        </w:rPr>
        <w:t>Зоны</w:t>
      </w:r>
      <w:r w:rsidR="002D7458" w:rsidRPr="00C54616">
        <w:rPr>
          <w:b/>
          <w:sz w:val="24"/>
          <w:szCs w:val="24"/>
        </w:rPr>
        <w:t xml:space="preserve"> </w:t>
      </w:r>
      <w:r w:rsidRPr="00C54616">
        <w:rPr>
          <w:b/>
          <w:sz w:val="24"/>
          <w:szCs w:val="24"/>
        </w:rPr>
        <w:t>специального</w:t>
      </w:r>
      <w:r w:rsidR="002D7458" w:rsidRPr="00C54616">
        <w:rPr>
          <w:b/>
          <w:sz w:val="24"/>
          <w:szCs w:val="24"/>
        </w:rPr>
        <w:t xml:space="preserve"> </w:t>
      </w:r>
      <w:r w:rsidRPr="00C54616">
        <w:rPr>
          <w:b/>
          <w:sz w:val="24"/>
          <w:szCs w:val="24"/>
        </w:rPr>
        <w:t>назначения.</w:t>
      </w:r>
      <w:bookmarkEnd w:id="50"/>
    </w:p>
    <w:p w:rsidR="008210F8" w:rsidRPr="00C54616" w:rsidRDefault="008210F8" w:rsidP="002D7458">
      <w:pPr>
        <w:widowControl w:val="0"/>
        <w:outlineLvl w:val="2"/>
        <w:rPr>
          <w:sz w:val="24"/>
          <w:szCs w:val="24"/>
        </w:rPr>
      </w:pPr>
    </w:p>
    <w:p w:rsidR="001A7902" w:rsidRPr="0005015F" w:rsidRDefault="001A7902" w:rsidP="001A7902">
      <w:pPr>
        <w:widowControl w:val="0"/>
        <w:ind w:firstLine="709"/>
        <w:jc w:val="both"/>
        <w:rPr>
          <w:iCs/>
          <w:sz w:val="24"/>
          <w:szCs w:val="24"/>
        </w:rPr>
      </w:pPr>
      <w:r w:rsidRPr="0005015F">
        <w:rPr>
          <w:iCs/>
          <w:sz w:val="24"/>
          <w:szCs w:val="24"/>
        </w:rPr>
        <w:t>Зона СН</w:t>
      </w:r>
      <w:r w:rsidR="004C7A8A">
        <w:rPr>
          <w:iCs/>
          <w:sz w:val="24"/>
          <w:szCs w:val="24"/>
        </w:rPr>
        <w:t>З 80</w:t>
      </w:r>
      <w:r w:rsidRPr="0005015F">
        <w:rPr>
          <w:iCs/>
          <w:sz w:val="24"/>
          <w:szCs w:val="24"/>
        </w:rPr>
        <w:t>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1A7902" w:rsidRPr="0005015F" w:rsidRDefault="001A7902" w:rsidP="001A7902">
      <w:pPr>
        <w:widowControl w:val="0"/>
        <w:jc w:val="both"/>
        <w:rPr>
          <w:iCs/>
          <w:sz w:val="24"/>
          <w:szCs w:val="24"/>
        </w:rPr>
      </w:pPr>
    </w:p>
    <w:p w:rsidR="001A7902" w:rsidRPr="0005015F" w:rsidRDefault="001A7902" w:rsidP="001A7902">
      <w:pPr>
        <w:widowControl w:val="0"/>
        <w:numPr>
          <w:ilvl w:val="0"/>
          <w:numId w:val="25"/>
        </w:numPr>
        <w:rPr>
          <w:b/>
          <w:sz w:val="24"/>
          <w:szCs w:val="24"/>
          <w:lang w:eastAsia="en-US" w:bidi="en-US"/>
        </w:rPr>
      </w:pPr>
      <w:r w:rsidRPr="0005015F">
        <w:rPr>
          <w:b/>
          <w:sz w:val="24"/>
          <w:szCs w:val="24"/>
          <w:lang w:eastAsia="en-US" w:bidi="en-US"/>
        </w:rPr>
        <w:t>ОСНОВНЫЕ ВИДЫ И ПАРАМЕТРЫ РАЗРЕШЕННОГО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5758"/>
        <w:gridCol w:w="6627"/>
      </w:tblGrid>
      <w:tr w:rsidR="001A7902" w:rsidRPr="0005015F" w:rsidTr="003A4BD3">
        <w:trPr>
          <w:trHeight w:val="552"/>
          <w:tblHeader/>
        </w:trPr>
        <w:tc>
          <w:tcPr>
            <w:tcW w:w="834" w:type="pct"/>
            <w:vAlign w:val="center"/>
          </w:tcPr>
          <w:p w:rsidR="001A7902" w:rsidRPr="0005015F" w:rsidRDefault="001A7902" w:rsidP="003A4BD3">
            <w:pPr>
              <w:widowControl w:val="0"/>
              <w:tabs>
                <w:tab w:val="left" w:pos="2520"/>
              </w:tabs>
              <w:jc w:val="center"/>
              <w:rPr>
                <w:b/>
                <w:sz w:val="24"/>
                <w:szCs w:val="24"/>
              </w:rPr>
            </w:pPr>
            <w:r w:rsidRPr="0005015F">
              <w:rPr>
                <w:b/>
                <w:sz w:val="24"/>
                <w:szCs w:val="24"/>
              </w:rPr>
              <w:lastRenderedPageBreak/>
              <w:t xml:space="preserve">ВИДЫ РАЗРЕШЕННОГО ИСПОЛЬЗОВАНИЯ ЗЕМЕЛЬНЫХ УЧАСТКОВ </w:t>
            </w:r>
          </w:p>
          <w:p w:rsidR="001A7902" w:rsidRPr="0005015F" w:rsidRDefault="001A7902" w:rsidP="003A4BD3">
            <w:pPr>
              <w:widowControl w:val="0"/>
              <w:tabs>
                <w:tab w:val="left" w:pos="2520"/>
              </w:tabs>
              <w:jc w:val="center"/>
              <w:rPr>
                <w:b/>
                <w:sz w:val="24"/>
                <w:szCs w:val="24"/>
              </w:rPr>
            </w:pPr>
            <w:r w:rsidRPr="0005015F">
              <w:rPr>
                <w:b/>
                <w:sz w:val="24"/>
                <w:szCs w:val="24"/>
              </w:rPr>
              <w:t>(номер по классификатору)</w:t>
            </w:r>
          </w:p>
        </w:tc>
        <w:tc>
          <w:tcPr>
            <w:tcW w:w="1937" w:type="pct"/>
          </w:tcPr>
          <w:p w:rsidR="001A7902" w:rsidRPr="0005015F" w:rsidRDefault="001A7902" w:rsidP="003A4BD3">
            <w:pPr>
              <w:widowControl w:val="0"/>
              <w:tabs>
                <w:tab w:val="left" w:pos="2520"/>
              </w:tabs>
              <w:jc w:val="center"/>
              <w:rPr>
                <w:b/>
                <w:sz w:val="24"/>
                <w:szCs w:val="24"/>
              </w:rPr>
            </w:pPr>
            <w:r w:rsidRPr="0005015F">
              <w:rPr>
                <w:b/>
                <w:sz w:val="24"/>
                <w:szCs w:val="24"/>
              </w:rPr>
              <w:t>ВИДЫ РАЗРЕШЕННОГО ИСПОЛЬЗОВАНИЯ ОБЪЕКТОВ КАПИТАЛЬНОГО СТРОИТЕЛЬСТВА</w:t>
            </w:r>
          </w:p>
        </w:tc>
        <w:tc>
          <w:tcPr>
            <w:tcW w:w="2229" w:type="pct"/>
            <w:vAlign w:val="center"/>
          </w:tcPr>
          <w:p w:rsidR="001A7902" w:rsidRPr="0005015F" w:rsidRDefault="001A7902" w:rsidP="003A4BD3">
            <w:pPr>
              <w:widowControl w:val="0"/>
              <w:tabs>
                <w:tab w:val="left" w:pos="2520"/>
              </w:tabs>
              <w:jc w:val="center"/>
              <w:rPr>
                <w:b/>
                <w:sz w:val="24"/>
                <w:szCs w:val="24"/>
              </w:rPr>
            </w:pPr>
            <w:r w:rsidRPr="0005015F">
              <w:rPr>
                <w:b/>
                <w:sz w:val="24"/>
                <w:szCs w:val="24"/>
              </w:rPr>
              <w:t xml:space="preserve">ПРЕДЕЛЬНЫЕ РАЗМЕРЫ </w:t>
            </w:r>
            <w:proofErr w:type="gramStart"/>
            <w:r w:rsidRPr="0005015F">
              <w:rPr>
                <w:b/>
                <w:sz w:val="24"/>
                <w:szCs w:val="24"/>
              </w:rPr>
              <w:t>ЗЕМЕЛЬНЫХ</w:t>
            </w:r>
            <w:proofErr w:type="gramEnd"/>
          </w:p>
          <w:p w:rsidR="001A7902" w:rsidRPr="0005015F" w:rsidRDefault="001A7902" w:rsidP="003A4BD3">
            <w:pPr>
              <w:widowControl w:val="0"/>
              <w:tabs>
                <w:tab w:val="left" w:pos="2520"/>
              </w:tabs>
              <w:jc w:val="center"/>
              <w:rPr>
                <w:b/>
                <w:sz w:val="24"/>
                <w:szCs w:val="24"/>
              </w:rPr>
            </w:pPr>
            <w:r w:rsidRPr="0005015F">
              <w:rPr>
                <w:b/>
                <w:sz w:val="24"/>
                <w:szCs w:val="24"/>
              </w:rPr>
              <w:t>УЧАСТКОВ И ПРЕДЕЛЬНЫЕ ПАРАМЕТРЫ</w:t>
            </w:r>
          </w:p>
          <w:p w:rsidR="001A7902" w:rsidRPr="0005015F" w:rsidRDefault="001A7902" w:rsidP="003A4BD3">
            <w:pPr>
              <w:widowControl w:val="0"/>
              <w:tabs>
                <w:tab w:val="left" w:pos="2520"/>
              </w:tabs>
              <w:jc w:val="center"/>
              <w:rPr>
                <w:b/>
                <w:sz w:val="24"/>
                <w:szCs w:val="24"/>
              </w:rPr>
            </w:pPr>
            <w:r w:rsidRPr="0005015F">
              <w:rPr>
                <w:b/>
                <w:sz w:val="24"/>
                <w:szCs w:val="24"/>
              </w:rPr>
              <w:t>РАЗРЕШЕННОГО СТРОИТЕЛЬСТВА</w:t>
            </w:r>
          </w:p>
        </w:tc>
      </w:tr>
      <w:tr w:rsidR="001A7902" w:rsidRPr="0005015F" w:rsidTr="003A4BD3">
        <w:trPr>
          <w:trHeight w:val="552"/>
        </w:trPr>
        <w:tc>
          <w:tcPr>
            <w:tcW w:w="834" w:type="pct"/>
          </w:tcPr>
          <w:p w:rsidR="001A7902" w:rsidRPr="008A7894" w:rsidRDefault="001A7902" w:rsidP="003A4BD3">
            <w:pPr>
              <w:widowControl w:val="0"/>
              <w:autoSpaceDE w:val="0"/>
              <w:autoSpaceDN w:val="0"/>
              <w:adjustRightInd w:val="0"/>
              <w:rPr>
                <w:sz w:val="24"/>
                <w:szCs w:val="24"/>
              </w:rPr>
            </w:pPr>
            <w:r w:rsidRPr="008A7894">
              <w:rPr>
                <w:color w:val="464C55"/>
                <w:sz w:val="24"/>
                <w:szCs w:val="24"/>
                <w:shd w:val="clear" w:color="auto" w:fill="FFFFFF"/>
              </w:rPr>
              <w:t>Ритуальная деятельность (12.1)</w:t>
            </w:r>
          </w:p>
        </w:tc>
        <w:tc>
          <w:tcPr>
            <w:tcW w:w="1937" w:type="pct"/>
          </w:tcPr>
          <w:p w:rsidR="001A7902" w:rsidRPr="008A7894" w:rsidRDefault="001A7902" w:rsidP="003A4BD3">
            <w:pPr>
              <w:shd w:val="clear" w:color="auto" w:fill="FFFFFF"/>
              <w:spacing w:before="75" w:after="75"/>
              <w:ind w:left="75" w:right="75"/>
              <w:rPr>
                <w:color w:val="464C55"/>
                <w:sz w:val="24"/>
                <w:szCs w:val="24"/>
              </w:rPr>
            </w:pPr>
            <w:r w:rsidRPr="008A7894">
              <w:rPr>
                <w:color w:val="464C55"/>
                <w:sz w:val="24"/>
                <w:szCs w:val="24"/>
              </w:rPr>
              <w:t>Размещение кладбищ, крематориев и мест захоронения;</w:t>
            </w:r>
          </w:p>
          <w:p w:rsidR="001A7902" w:rsidRPr="008A7894" w:rsidRDefault="001A7902" w:rsidP="003A4BD3">
            <w:pPr>
              <w:shd w:val="clear" w:color="auto" w:fill="FFFFFF"/>
              <w:spacing w:before="75" w:after="75"/>
              <w:ind w:left="75" w:right="75"/>
              <w:rPr>
                <w:color w:val="464C55"/>
                <w:sz w:val="24"/>
                <w:szCs w:val="24"/>
              </w:rPr>
            </w:pPr>
            <w:r w:rsidRPr="008A7894">
              <w:rPr>
                <w:color w:val="464C55"/>
                <w:sz w:val="24"/>
                <w:szCs w:val="24"/>
              </w:rPr>
              <w:t>размещение соответствующих культовых сооружений;</w:t>
            </w:r>
          </w:p>
          <w:p w:rsidR="001A7902" w:rsidRPr="008A7894" w:rsidRDefault="001A7902" w:rsidP="003A4BD3">
            <w:pPr>
              <w:shd w:val="clear" w:color="auto" w:fill="FFFFFF"/>
              <w:spacing w:before="75" w:after="75"/>
              <w:ind w:left="75" w:right="75"/>
              <w:rPr>
                <w:color w:val="464C55"/>
                <w:sz w:val="24"/>
                <w:szCs w:val="24"/>
              </w:rPr>
            </w:pPr>
            <w:r w:rsidRPr="008A7894">
              <w:rPr>
                <w:color w:val="464C55"/>
                <w:sz w:val="24"/>
                <w:szCs w:val="24"/>
              </w:rPr>
              <w:t>осуществление деятельности по производству продукции ритуально-обрядового назначения</w:t>
            </w:r>
          </w:p>
          <w:p w:rsidR="001A7902" w:rsidRPr="006F395B" w:rsidRDefault="001A7902" w:rsidP="003A4BD3">
            <w:pPr>
              <w:widowControl w:val="0"/>
              <w:autoSpaceDE w:val="0"/>
              <w:autoSpaceDN w:val="0"/>
              <w:adjustRightInd w:val="0"/>
              <w:jc w:val="both"/>
              <w:rPr>
                <w:sz w:val="24"/>
                <w:szCs w:val="24"/>
              </w:rPr>
            </w:pPr>
          </w:p>
        </w:tc>
        <w:tc>
          <w:tcPr>
            <w:tcW w:w="2229" w:type="pct"/>
          </w:tcPr>
          <w:p w:rsidR="001A7902" w:rsidRPr="0005015F" w:rsidRDefault="001A7902" w:rsidP="003A4BD3">
            <w:pPr>
              <w:widowControl w:val="0"/>
              <w:ind w:firstLine="567"/>
              <w:jc w:val="both"/>
              <w:rPr>
                <w:sz w:val="24"/>
                <w:szCs w:val="24"/>
              </w:rPr>
            </w:pPr>
            <w:r w:rsidRPr="0005015F">
              <w:rPr>
                <w:sz w:val="24"/>
                <w:szCs w:val="24"/>
              </w:rPr>
              <w:t>Сельское кладбище</w:t>
            </w:r>
          </w:p>
          <w:p w:rsidR="001A7902" w:rsidRPr="0005015F" w:rsidRDefault="001A7902" w:rsidP="003A4BD3">
            <w:pPr>
              <w:widowControl w:val="0"/>
              <w:ind w:firstLine="567"/>
              <w:jc w:val="both"/>
              <w:rPr>
                <w:b/>
                <w:sz w:val="24"/>
                <w:szCs w:val="24"/>
              </w:rPr>
            </w:pPr>
            <w:r w:rsidRPr="0005015F">
              <w:rPr>
                <w:b/>
                <w:sz w:val="24"/>
                <w:szCs w:val="24"/>
              </w:rPr>
              <w:t>предельные (минимальные и (или) максимальные) размеры земельных участков, в том числе их площадь:</w:t>
            </w:r>
          </w:p>
          <w:p w:rsidR="001A7902" w:rsidRPr="0005015F" w:rsidRDefault="001A7902" w:rsidP="003A4BD3">
            <w:pPr>
              <w:widowControl w:val="0"/>
              <w:ind w:firstLine="567"/>
              <w:jc w:val="both"/>
              <w:rPr>
                <w:sz w:val="24"/>
                <w:szCs w:val="24"/>
              </w:rPr>
            </w:pPr>
            <w:r w:rsidRPr="0005015F">
              <w:rPr>
                <w:sz w:val="24"/>
                <w:szCs w:val="24"/>
              </w:rPr>
              <w:t xml:space="preserve">- минимальная/максимальная площадь земельного участка - </w:t>
            </w:r>
            <w:r w:rsidRPr="0005015F">
              <w:rPr>
                <w:b/>
                <w:sz w:val="24"/>
                <w:szCs w:val="24"/>
              </w:rPr>
              <w:t>1000/20000</w:t>
            </w:r>
            <w:r w:rsidRPr="0005015F">
              <w:rPr>
                <w:sz w:val="24"/>
                <w:szCs w:val="24"/>
              </w:rPr>
              <w:t xml:space="preserve"> </w:t>
            </w:r>
            <w:proofErr w:type="spellStart"/>
            <w:r w:rsidRPr="0005015F">
              <w:rPr>
                <w:sz w:val="24"/>
                <w:szCs w:val="24"/>
              </w:rPr>
              <w:t>кв</w:t>
            </w:r>
            <w:proofErr w:type="gramStart"/>
            <w:r w:rsidRPr="0005015F">
              <w:rPr>
                <w:sz w:val="24"/>
                <w:szCs w:val="24"/>
              </w:rPr>
              <w:t>.м</w:t>
            </w:r>
            <w:proofErr w:type="spellEnd"/>
            <w:proofErr w:type="gramEnd"/>
            <w:r w:rsidRPr="0005015F">
              <w:rPr>
                <w:sz w:val="24"/>
                <w:szCs w:val="24"/>
              </w:rPr>
              <w:t>;</w:t>
            </w:r>
          </w:p>
          <w:p w:rsidR="001A7902" w:rsidRPr="0005015F" w:rsidRDefault="001A7902" w:rsidP="003A4BD3">
            <w:pPr>
              <w:widowControl w:val="0"/>
              <w:ind w:firstLine="567"/>
              <w:jc w:val="both"/>
              <w:rPr>
                <w:b/>
                <w:sz w:val="24"/>
                <w:szCs w:val="24"/>
              </w:rPr>
            </w:pPr>
            <w:r w:rsidRPr="0005015F">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7902" w:rsidRPr="0005015F" w:rsidRDefault="001A7902" w:rsidP="003A4BD3">
            <w:pPr>
              <w:widowControl w:val="0"/>
              <w:overflowPunct w:val="0"/>
              <w:autoSpaceDE w:val="0"/>
              <w:autoSpaceDN w:val="0"/>
              <w:adjustRightInd w:val="0"/>
              <w:ind w:firstLine="567"/>
              <w:jc w:val="both"/>
              <w:rPr>
                <w:rFonts w:eastAsia="SimSun"/>
                <w:sz w:val="24"/>
                <w:szCs w:val="24"/>
                <w:lang w:eastAsia="zh-CN"/>
              </w:rPr>
            </w:pPr>
            <w:r w:rsidRPr="0005015F">
              <w:rPr>
                <w:rFonts w:eastAsia="SimSun"/>
                <w:sz w:val="24"/>
                <w:szCs w:val="24"/>
                <w:lang w:eastAsia="zh-CN"/>
              </w:rPr>
              <w:t>- минимальные отступы от красной линии - 6 м., до хозяйственных построек - 1 м с учетом соблюдения требований технических регламентов.</w:t>
            </w:r>
          </w:p>
          <w:p w:rsidR="001A7902" w:rsidRPr="0005015F" w:rsidRDefault="001A7902" w:rsidP="003A4BD3">
            <w:pPr>
              <w:widowControl w:val="0"/>
              <w:ind w:firstLine="567"/>
              <w:jc w:val="both"/>
              <w:rPr>
                <w:b/>
                <w:sz w:val="24"/>
                <w:szCs w:val="24"/>
              </w:rPr>
            </w:pPr>
            <w:r w:rsidRPr="0005015F">
              <w:rPr>
                <w:b/>
                <w:sz w:val="24"/>
                <w:szCs w:val="24"/>
              </w:rPr>
              <w:t>предельное количество этажей или предельная высота зданий, строений, сооружений:</w:t>
            </w:r>
          </w:p>
          <w:p w:rsidR="001A7902" w:rsidRPr="0005015F" w:rsidRDefault="001A7902" w:rsidP="003A4BD3">
            <w:pPr>
              <w:widowControl w:val="0"/>
              <w:ind w:firstLine="567"/>
              <w:jc w:val="both"/>
              <w:rPr>
                <w:sz w:val="24"/>
                <w:szCs w:val="24"/>
              </w:rPr>
            </w:pPr>
            <w:r w:rsidRPr="0005015F">
              <w:rPr>
                <w:sz w:val="24"/>
                <w:szCs w:val="24"/>
              </w:rPr>
              <w:t xml:space="preserve">- максимальное количество надземных этажей - </w:t>
            </w:r>
            <w:r w:rsidRPr="0005015F">
              <w:rPr>
                <w:b/>
                <w:sz w:val="24"/>
                <w:szCs w:val="24"/>
              </w:rPr>
              <w:t>1 этаж</w:t>
            </w:r>
            <w:r w:rsidRPr="0005015F">
              <w:rPr>
                <w:sz w:val="24"/>
                <w:szCs w:val="24"/>
              </w:rPr>
              <w:t>;</w:t>
            </w:r>
          </w:p>
          <w:p w:rsidR="001A7902" w:rsidRPr="0005015F" w:rsidRDefault="001A7902" w:rsidP="003A4BD3">
            <w:pPr>
              <w:widowControl w:val="0"/>
              <w:ind w:firstLine="567"/>
              <w:jc w:val="both"/>
              <w:rPr>
                <w:sz w:val="24"/>
                <w:szCs w:val="24"/>
              </w:rPr>
            </w:pPr>
            <w:r w:rsidRPr="0005015F">
              <w:rPr>
                <w:sz w:val="24"/>
                <w:szCs w:val="24"/>
              </w:rPr>
              <w:t xml:space="preserve">- высота объектов, связанных с отправлением культа - </w:t>
            </w:r>
            <w:r w:rsidRPr="0005015F">
              <w:rPr>
                <w:b/>
                <w:sz w:val="24"/>
                <w:szCs w:val="24"/>
              </w:rPr>
              <w:t>до 17 м.</w:t>
            </w:r>
          </w:p>
          <w:p w:rsidR="001A7902" w:rsidRPr="0005015F" w:rsidRDefault="001A7902" w:rsidP="003A4BD3">
            <w:pPr>
              <w:widowControl w:val="0"/>
              <w:ind w:firstLine="567"/>
              <w:jc w:val="both"/>
              <w:rPr>
                <w:sz w:val="24"/>
                <w:szCs w:val="24"/>
              </w:rPr>
            </w:pPr>
            <w:r w:rsidRPr="0005015F">
              <w:rPr>
                <w:sz w:val="24"/>
                <w:szCs w:val="24"/>
              </w:rPr>
              <w:t xml:space="preserve">- высота этажа объектов, не связанных с отправлением культа - </w:t>
            </w:r>
            <w:r w:rsidRPr="0005015F">
              <w:rPr>
                <w:b/>
                <w:sz w:val="24"/>
                <w:szCs w:val="24"/>
              </w:rPr>
              <w:t>до 6 м</w:t>
            </w:r>
            <w:r w:rsidRPr="0005015F">
              <w:rPr>
                <w:sz w:val="24"/>
                <w:szCs w:val="24"/>
              </w:rPr>
              <w:t>.</w:t>
            </w:r>
          </w:p>
          <w:p w:rsidR="001A7902" w:rsidRPr="0005015F" w:rsidRDefault="001A7902" w:rsidP="003A4BD3">
            <w:pPr>
              <w:widowControl w:val="0"/>
              <w:autoSpaceDE w:val="0"/>
              <w:autoSpaceDN w:val="0"/>
              <w:adjustRightInd w:val="0"/>
              <w:ind w:firstLine="567"/>
              <w:jc w:val="both"/>
              <w:rPr>
                <w:sz w:val="24"/>
                <w:szCs w:val="24"/>
              </w:rPr>
            </w:pPr>
            <w:r w:rsidRPr="0005015F">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7902" w:rsidRPr="0005015F" w:rsidRDefault="001A7902" w:rsidP="003A4BD3">
            <w:pPr>
              <w:widowControl w:val="0"/>
              <w:ind w:firstLine="567"/>
              <w:jc w:val="both"/>
              <w:rPr>
                <w:rFonts w:eastAsia="SimSun"/>
                <w:b/>
                <w:sz w:val="24"/>
                <w:szCs w:val="24"/>
                <w:lang w:eastAsia="zh-CN"/>
              </w:rPr>
            </w:pPr>
            <w:r w:rsidRPr="0005015F">
              <w:rPr>
                <w:rFonts w:eastAsia="SimSun"/>
                <w:sz w:val="24"/>
                <w:szCs w:val="24"/>
                <w:lang w:eastAsia="zh-CN"/>
              </w:rPr>
              <w:t xml:space="preserve">- максимальный процент застройки в границах земельного участка - </w:t>
            </w:r>
            <w:r w:rsidRPr="0005015F">
              <w:rPr>
                <w:rFonts w:eastAsia="SimSun"/>
                <w:b/>
                <w:sz w:val="24"/>
                <w:szCs w:val="24"/>
                <w:lang w:eastAsia="zh-CN"/>
              </w:rPr>
              <w:t>60%</w:t>
            </w:r>
          </w:p>
          <w:p w:rsidR="001A7902" w:rsidRPr="0005015F" w:rsidRDefault="001A7902" w:rsidP="003A4BD3">
            <w:pPr>
              <w:widowControl w:val="0"/>
              <w:ind w:firstLine="567"/>
              <w:jc w:val="both"/>
              <w:rPr>
                <w:rFonts w:eastAsia="SimSun"/>
                <w:b/>
                <w:sz w:val="24"/>
                <w:szCs w:val="24"/>
                <w:lang w:eastAsia="zh-CN"/>
              </w:rPr>
            </w:pPr>
            <w:r w:rsidRPr="0005015F">
              <w:rPr>
                <w:sz w:val="24"/>
                <w:szCs w:val="24"/>
              </w:rPr>
              <w:t xml:space="preserve">Ограничения использования земельных участков и объектов капитального строительства установлены в статье </w:t>
            </w:r>
            <w:r w:rsidRPr="0005015F">
              <w:rPr>
                <w:sz w:val="24"/>
                <w:szCs w:val="24"/>
              </w:rPr>
              <w:lastRenderedPageBreak/>
              <w:t>35</w:t>
            </w:r>
          </w:p>
        </w:tc>
      </w:tr>
      <w:tr w:rsidR="001A7902" w:rsidRPr="0005015F" w:rsidTr="003A4BD3">
        <w:trPr>
          <w:trHeight w:val="552"/>
        </w:trPr>
        <w:tc>
          <w:tcPr>
            <w:tcW w:w="834" w:type="pct"/>
          </w:tcPr>
          <w:p w:rsidR="001A7902" w:rsidRPr="00456D81" w:rsidRDefault="001A7902" w:rsidP="003A4BD3">
            <w:pPr>
              <w:widowControl w:val="0"/>
              <w:autoSpaceDE w:val="0"/>
              <w:autoSpaceDN w:val="0"/>
              <w:adjustRightInd w:val="0"/>
              <w:rPr>
                <w:color w:val="22272F"/>
                <w:sz w:val="24"/>
                <w:szCs w:val="24"/>
                <w:shd w:val="clear" w:color="auto" w:fill="FFFFFF"/>
              </w:rPr>
            </w:pPr>
            <w:r w:rsidRPr="00456D81">
              <w:rPr>
                <w:color w:val="22272F"/>
                <w:sz w:val="24"/>
                <w:szCs w:val="24"/>
                <w:shd w:val="clear" w:color="auto" w:fill="FFFFFF"/>
              </w:rPr>
              <w:lastRenderedPageBreak/>
              <w:t>Улично-дорожная сеть (12.0.1)</w:t>
            </w:r>
          </w:p>
        </w:tc>
        <w:tc>
          <w:tcPr>
            <w:tcW w:w="1937" w:type="pct"/>
          </w:tcPr>
          <w:p w:rsidR="001A7902" w:rsidRDefault="001A7902" w:rsidP="003A4BD3">
            <w:pPr>
              <w:pStyle w:val="s1"/>
              <w:shd w:val="clear" w:color="auto" w:fill="FFFFFF"/>
              <w:spacing w:before="75" w:beforeAutospacing="0" w:after="75" w:afterAutospacing="0"/>
              <w:ind w:left="75" w:right="75"/>
              <w:rPr>
                <w:color w:val="464C55"/>
              </w:rPr>
            </w:pPr>
            <w:r>
              <w:rPr>
                <w:color w:val="464C55"/>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color w:val="464C55"/>
              </w:rPr>
              <w:t>велотранспортной</w:t>
            </w:r>
            <w:proofErr w:type="spellEnd"/>
            <w:r>
              <w:rPr>
                <w:color w:val="464C55"/>
              </w:rPr>
              <w:t xml:space="preserve"> и инженерной инфраструктуры;</w:t>
            </w:r>
          </w:p>
          <w:p w:rsidR="001A7902" w:rsidRDefault="001A7902" w:rsidP="003A4BD3">
            <w:pPr>
              <w:pStyle w:val="s1"/>
              <w:shd w:val="clear" w:color="auto" w:fill="FFFFFF"/>
              <w:spacing w:before="0" w:beforeAutospacing="0" w:after="0" w:afterAutospacing="0"/>
              <w:ind w:left="75" w:right="75"/>
              <w:rPr>
                <w:color w:val="464C55"/>
              </w:rPr>
            </w:pPr>
            <w:r>
              <w:rPr>
                <w:color w:val="464C55"/>
              </w:rPr>
              <w:t>размещение придорожных стоянок (парковок) транспортных сре</w:t>
            </w:r>
            <w:proofErr w:type="gramStart"/>
            <w:r>
              <w:rPr>
                <w:color w:val="464C55"/>
              </w:rPr>
              <w:t>дств в гр</w:t>
            </w:r>
            <w:proofErr w:type="gramEnd"/>
            <w:r>
              <w:rPr>
                <w:color w:val="464C55"/>
              </w:rPr>
              <w:t>аницах городских улиц и дорог, за исключением предусмотренных видами разрешенного использования с </w:t>
            </w:r>
            <w:hyperlink r:id="rId36" w:anchor="block_10271" w:history="1">
              <w:r>
                <w:rPr>
                  <w:rStyle w:val="af"/>
                  <w:color w:val="3272C0"/>
                </w:rPr>
                <w:t>кодами 2.7.1</w:t>
              </w:r>
            </w:hyperlink>
            <w:r>
              <w:rPr>
                <w:color w:val="464C55"/>
              </w:rPr>
              <w:t>, </w:t>
            </w:r>
            <w:hyperlink r:id="rId37" w:anchor="block_1049" w:history="1">
              <w:r>
                <w:rPr>
                  <w:rStyle w:val="af"/>
                  <w:color w:val="3272C0"/>
                </w:rPr>
                <w:t>4.9</w:t>
              </w:r>
            </w:hyperlink>
            <w:r>
              <w:rPr>
                <w:color w:val="464C55"/>
              </w:rPr>
              <w:t>, </w:t>
            </w:r>
            <w:hyperlink r:id="rId38" w:anchor="block_1723" w:history="1">
              <w:r>
                <w:rPr>
                  <w:rStyle w:val="af"/>
                  <w:color w:val="3272C0"/>
                </w:rPr>
                <w:t>7.2.3</w:t>
              </w:r>
            </w:hyperlink>
            <w:r>
              <w:rPr>
                <w:color w:val="464C55"/>
              </w:rPr>
              <w:t>, а также некапитальных сооружений, предназначенных для охраны транспортных средств</w:t>
            </w:r>
          </w:p>
          <w:p w:rsidR="001A7902" w:rsidRPr="006F395B" w:rsidRDefault="001A7902" w:rsidP="003A4BD3">
            <w:pPr>
              <w:widowControl w:val="0"/>
              <w:rPr>
                <w:color w:val="464C55"/>
                <w:sz w:val="24"/>
                <w:szCs w:val="24"/>
                <w:shd w:val="clear" w:color="auto" w:fill="FFFFFF"/>
              </w:rPr>
            </w:pPr>
          </w:p>
        </w:tc>
        <w:tc>
          <w:tcPr>
            <w:tcW w:w="2229" w:type="pct"/>
          </w:tcPr>
          <w:p w:rsidR="001A7902" w:rsidRPr="0005015F" w:rsidRDefault="001A7902" w:rsidP="003A4BD3">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r w:rsidR="001A7902" w:rsidRPr="0005015F" w:rsidTr="003A4BD3">
        <w:trPr>
          <w:trHeight w:val="552"/>
        </w:trPr>
        <w:tc>
          <w:tcPr>
            <w:tcW w:w="834" w:type="pct"/>
          </w:tcPr>
          <w:p w:rsidR="001A7902" w:rsidRPr="00456D81" w:rsidRDefault="001A7902" w:rsidP="003A4BD3">
            <w:pPr>
              <w:widowControl w:val="0"/>
              <w:autoSpaceDE w:val="0"/>
              <w:autoSpaceDN w:val="0"/>
              <w:adjustRightInd w:val="0"/>
              <w:rPr>
                <w:color w:val="22272F"/>
                <w:sz w:val="24"/>
                <w:szCs w:val="24"/>
                <w:shd w:val="clear" w:color="auto" w:fill="FFFFFF"/>
              </w:rPr>
            </w:pPr>
            <w:r w:rsidRPr="00456D81">
              <w:rPr>
                <w:color w:val="22272F"/>
                <w:sz w:val="24"/>
                <w:szCs w:val="24"/>
                <w:shd w:val="clear" w:color="auto" w:fill="FFFFFF"/>
              </w:rPr>
              <w:t>Благоустройство территории (12.0.2)</w:t>
            </w:r>
          </w:p>
        </w:tc>
        <w:tc>
          <w:tcPr>
            <w:tcW w:w="1937" w:type="pct"/>
          </w:tcPr>
          <w:p w:rsidR="001A7902" w:rsidRPr="00456D81" w:rsidRDefault="001A7902" w:rsidP="003A4BD3">
            <w:pPr>
              <w:widowControl w:val="0"/>
              <w:rPr>
                <w:color w:val="464C55"/>
                <w:sz w:val="24"/>
                <w:szCs w:val="24"/>
                <w:shd w:val="clear" w:color="auto" w:fill="FFFFFF"/>
              </w:rPr>
            </w:pPr>
            <w:r w:rsidRPr="00456D81">
              <w:rPr>
                <w:color w:val="464C55"/>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29" w:type="pct"/>
          </w:tcPr>
          <w:p w:rsidR="001A7902" w:rsidRPr="0005015F" w:rsidRDefault="001A7902" w:rsidP="003A4BD3">
            <w:pPr>
              <w:widowControl w:val="0"/>
              <w:ind w:firstLine="567"/>
              <w:jc w:val="both"/>
              <w:rPr>
                <w:sz w:val="24"/>
                <w:szCs w:val="24"/>
              </w:rPr>
            </w:pPr>
            <w:r w:rsidRPr="0005015F">
              <w:rPr>
                <w:sz w:val="24"/>
                <w:szCs w:val="24"/>
              </w:rPr>
              <w:t>Действие градостроительного регламента не распространяется в границах территорий общего пользования</w:t>
            </w:r>
          </w:p>
        </w:tc>
      </w:tr>
    </w:tbl>
    <w:p w:rsidR="001A7902" w:rsidRPr="0005015F" w:rsidRDefault="001A7902" w:rsidP="001A7902">
      <w:pPr>
        <w:widowControl w:val="0"/>
        <w:tabs>
          <w:tab w:val="left" w:pos="2520"/>
        </w:tabs>
        <w:rPr>
          <w:sz w:val="24"/>
          <w:szCs w:val="24"/>
        </w:rPr>
      </w:pPr>
    </w:p>
    <w:p w:rsidR="001A7902" w:rsidRPr="0005015F" w:rsidRDefault="001A7902" w:rsidP="001A7902">
      <w:pPr>
        <w:widowControl w:val="0"/>
        <w:numPr>
          <w:ilvl w:val="0"/>
          <w:numId w:val="25"/>
        </w:numPr>
        <w:jc w:val="both"/>
        <w:rPr>
          <w:b/>
          <w:sz w:val="24"/>
          <w:szCs w:val="24"/>
        </w:rPr>
      </w:pPr>
      <w:r w:rsidRPr="00D611B2">
        <w:rPr>
          <w:b/>
          <w:sz w:val="24"/>
          <w:szCs w:val="24"/>
        </w:rPr>
        <w:t>УСЛ</w:t>
      </w:r>
      <w:r w:rsidRPr="0005015F">
        <w:rPr>
          <w:b/>
          <w:sz w:val="24"/>
          <w:szCs w:val="24"/>
        </w:rPr>
        <w:t>ОВНО РАЗРЕШЕННЫЕ ВИДЫ И ПАРАМЕТРЫ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5771"/>
        <w:gridCol w:w="6580"/>
      </w:tblGrid>
      <w:tr w:rsidR="001A7902" w:rsidRPr="0005015F" w:rsidTr="003A4BD3">
        <w:trPr>
          <w:trHeight w:val="552"/>
          <w:tblHeader/>
        </w:trPr>
        <w:tc>
          <w:tcPr>
            <w:tcW w:w="846" w:type="pct"/>
            <w:vAlign w:val="center"/>
          </w:tcPr>
          <w:p w:rsidR="001A7902" w:rsidRPr="0005015F" w:rsidRDefault="001A7902" w:rsidP="003A4BD3">
            <w:pPr>
              <w:widowControl w:val="0"/>
              <w:tabs>
                <w:tab w:val="left" w:pos="2520"/>
              </w:tabs>
              <w:jc w:val="center"/>
              <w:rPr>
                <w:b/>
                <w:sz w:val="24"/>
                <w:szCs w:val="24"/>
              </w:rPr>
            </w:pPr>
            <w:r w:rsidRPr="0005015F">
              <w:rPr>
                <w:b/>
                <w:sz w:val="24"/>
                <w:szCs w:val="24"/>
              </w:rPr>
              <w:lastRenderedPageBreak/>
              <w:t xml:space="preserve">ВИДЫ РАЗРЕШЕННОГО ИСПОЛЬЗОВАНИЯ ЗЕМЕЛЬНЫХ УЧАСТКОВ </w:t>
            </w:r>
          </w:p>
          <w:p w:rsidR="001A7902" w:rsidRPr="0005015F" w:rsidRDefault="001A7902" w:rsidP="003A4BD3">
            <w:pPr>
              <w:widowControl w:val="0"/>
              <w:tabs>
                <w:tab w:val="left" w:pos="2520"/>
              </w:tabs>
              <w:jc w:val="center"/>
              <w:rPr>
                <w:b/>
                <w:sz w:val="24"/>
                <w:szCs w:val="24"/>
              </w:rPr>
            </w:pPr>
            <w:r w:rsidRPr="0005015F">
              <w:rPr>
                <w:b/>
                <w:sz w:val="24"/>
                <w:szCs w:val="24"/>
              </w:rPr>
              <w:t>(номер по классификатору)</w:t>
            </w:r>
          </w:p>
        </w:tc>
        <w:tc>
          <w:tcPr>
            <w:tcW w:w="1941" w:type="pct"/>
          </w:tcPr>
          <w:p w:rsidR="001A7902" w:rsidRPr="0005015F" w:rsidRDefault="001A7902" w:rsidP="003A4BD3">
            <w:pPr>
              <w:widowControl w:val="0"/>
              <w:tabs>
                <w:tab w:val="left" w:pos="2520"/>
              </w:tabs>
              <w:jc w:val="center"/>
              <w:rPr>
                <w:b/>
                <w:sz w:val="24"/>
                <w:szCs w:val="24"/>
              </w:rPr>
            </w:pPr>
            <w:r w:rsidRPr="0005015F">
              <w:rPr>
                <w:b/>
                <w:sz w:val="24"/>
                <w:szCs w:val="24"/>
              </w:rPr>
              <w:t>ВИДЫ РАЗРЕШЕННОГО ИСПОЛЬЗОВАНИЯ ОБЪЕКТОВ КАПИТАЛЬНОГО СТРОИТЕЛЬСТВА</w:t>
            </w:r>
          </w:p>
        </w:tc>
        <w:tc>
          <w:tcPr>
            <w:tcW w:w="2213" w:type="pct"/>
            <w:vAlign w:val="center"/>
          </w:tcPr>
          <w:p w:rsidR="001A7902" w:rsidRPr="0005015F" w:rsidRDefault="001A7902" w:rsidP="003A4BD3">
            <w:pPr>
              <w:widowControl w:val="0"/>
              <w:tabs>
                <w:tab w:val="left" w:pos="2520"/>
              </w:tabs>
              <w:jc w:val="center"/>
              <w:rPr>
                <w:b/>
                <w:sz w:val="24"/>
                <w:szCs w:val="24"/>
              </w:rPr>
            </w:pPr>
            <w:r w:rsidRPr="0005015F">
              <w:rPr>
                <w:b/>
                <w:sz w:val="24"/>
                <w:szCs w:val="24"/>
              </w:rPr>
              <w:t xml:space="preserve">ПРЕДЕЛЬНЫЕ РАЗМЕРЫ </w:t>
            </w:r>
            <w:proofErr w:type="gramStart"/>
            <w:r w:rsidRPr="0005015F">
              <w:rPr>
                <w:b/>
                <w:sz w:val="24"/>
                <w:szCs w:val="24"/>
              </w:rPr>
              <w:t>ЗЕМЕЛЬНЫХ</w:t>
            </w:r>
            <w:proofErr w:type="gramEnd"/>
          </w:p>
          <w:p w:rsidR="001A7902" w:rsidRPr="0005015F" w:rsidRDefault="001A7902" w:rsidP="003A4BD3">
            <w:pPr>
              <w:widowControl w:val="0"/>
              <w:tabs>
                <w:tab w:val="left" w:pos="2520"/>
              </w:tabs>
              <w:jc w:val="center"/>
              <w:rPr>
                <w:b/>
                <w:sz w:val="24"/>
                <w:szCs w:val="24"/>
              </w:rPr>
            </w:pPr>
            <w:r w:rsidRPr="0005015F">
              <w:rPr>
                <w:b/>
                <w:sz w:val="24"/>
                <w:szCs w:val="24"/>
              </w:rPr>
              <w:t>УЧАСТКОВ И ПРЕДЕЛЬНЫЕ ПАРАМЕТРЫ</w:t>
            </w:r>
          </w:p>
          <w:p w:rsidR="001A7902" w:rsidRPr="0005015F" w:rsidRDefault="001A7902" w:rsidP="003A4BD3">
            <w:pPr>
              <w:widowControl w:val="0"/>
              <w:tabs>
                <w:tab w:val="left" w:pos="2520"/>
              </w:tabs>
              <w:jc w:val="center"/>
              <w:rPr>
                <w:b/>
                <w:sz w:val="24"/>
                <w:szCs w:val="24"/>
              </w:rPr>
            </w:pPr>
            <w:r w:rsidRPr="0005015F">
              <w:rPr>
                <w:b/>
                <w:sz w:val="24"/>
                <w:szCs w:val="24"/>
              </w:rPr>
              <w:t>РАЗРЕШЕННОГО СТРОИТЕЛЬСТВА</w:t>
            </w:r>
          </w:p>
        </w:tc>
      </w:tr>
      <w:tr w:rsidR="001A7902" w:rsidRPr="0005015F" w:rsidTr="003A4BD3">
        <w:trPr>
          <w:trHeight w:val="352"/>
        </w:trPr>
        <w:tc>
          <w:tcPr>
            <w:tcW w:w="846" w:type="pct"/>
          </w:tcPr>
          <w:p w:rsidR="001A7902" w:rsidRPr="006F395B" w:rsidRDefault="001A7902" w:rsidP="003A4BD3">
            <w:pPr>
              <w:widowControl w:val="0"/>
              <w:autoSpaceDE w:val="0"/>
              <w:autoSpaceDN w:val="0"/>
              <w:adjustRightInd w:val="0"/>
              <w:rPr>
                <w:sz w:val="24"/>
                <w:szCs w:val="24"/>
              </w:rPr>
            </w:pPr>
            <w:r w:rsidRPr="006F395B">
              <w:rPr>
                <w:color w:val="22272F"/>
                <w:sz w:val="24"/>
                <w:szCs w:val="24"/>
                <w:shd w:val="clear" w:color="auto" w:fill="FFFFFF"/>
              </w:rPr>
              <w:t>Осуществление религиозных обрядов</w:t>
            </w:r>
          </w:p>
          <w:p w:rsidR="001A7902" w:rsidRPr="0005015F" w:rsidRDefault="001A7902" w:rsidP="003A4BD3">
            <w:pPr>
              <w:widowControl w:val="0"/>
              <w:autoSpaceDE w:val="0"/>
              <w:autoSpaceDN w:val="0"/>
              <w:adjustRightInd w:val="0"/>
              <w:jc w:val="center"/>
              <w:rPr>
                <w:sz w:val="24"/>
                <w:szCs w:val="24"/>
              </w:rPr>
            </w:pPr>
            <w:r w:rsidRPr="006F395B">
              <w:rPr>
                <w:sz w:val="24"/>
                <w:szCs w:val="24"/>
              </w:rPr>
              <w:t>(3.7.1)</w:t>
            </w:r>
          </w:p>
        </w:tc>
        <w:tc>
          <w:tcPr>
            <w:tcW w:w="1941" w:type="pct"/>
          </w:tcPr>
          <w:p w:rsidR="001A7902" w:rsidRPr="006F395B" w:rsidRDefault="001A7902" w:rsidP="003A4BD3">
            <w:pPr>
              <w:widowControl w:val="0"/>
              <w:rPr>
                <w:sz w:val="24"/>
                <w:szCs w:val="24"/>
              </w:rPr>
            </w:pPr>
            <w:r w:rsidRPr="006F395B">
              <w:rPr>
                <w:color w:val="464C55"/>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rsidR="001A7902" w:rsidRPr="0005015F" w:rsidRDefault="001A7902" w:rsidP="003A4BD3">
            <w:pPr>
              <w:widowControl w:val="0"/>
              <w:autoSpaceDE w:val="0"/>
              <w:autoSpaceDN w:val="0"/>
              <w:adjustRightInd w:val="0"/>
              <w:jc w:val="center"/>
              <w:rPr>
                <w:sz w:val="24"/>
                <w:szCs w:val="24"/>
              </w:rPr>
            </w:pPr>
          </w:p>
        </w:tc>
        <w:tc>
          <w:tcPr>
            <w:tcW w:w="2213" w:type="pct"/>
          </w:tcPr>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минимальная/максимальная площадь земельных участков - 400 кв. м/20000 кв.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минимальные отступы от границ земельных участков - 3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максимальная высота зданий, строений, сооружений от уровня земли - 30 м;</w:t>
            </w:r>
          </w:p>
          <w:p w:rsidR="001A7902" w:rsidRPr="002621CA" w:rsidRDefault="001A7902" w:rsidP="003A4BD3">
            <w:pPr>
              <w:rPr>
                <w:sz w:val="24"/>
                <w:szCs w:val="24"/>
              </w:rPr>
            </w:pPr>
            <w:r w:rsidRPr="002621CA">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1A7902" w:rsidRPr="0005015F" w:rsidTr="003A4BD3">
        <w:trPr>
          <w:trHeight w:val="352"/>
        </w:trPr>
        <w:tc>
          <w:tcPr>
            <w:tcW w:w="846" w:type="pct"/>
          </w:tcPr>
          <w:p w:rsidR="001A7902" w:rsidRPr="0005015F" w:rsidRDefault="001A7902" w:rsidP="003A4BD3">
            <w:pPr>
              <w:widowControl w:val="0"/>
              <w:autoSpaceDE w:val="0"/>
              <w:autoSpaceDN w:val="0"/>
              <w:adjustRightInd w:val="0"/>
              <w:jc w:val="center"/>
              <w:rPr>
                <w:sz w:val="24"/>
                <w:szCs w:val="24"/>
              </w:rPr>
            </w:pPr>
            <w:r>
              <w:rPr>
                <w:sz w:val="24"/>
                <w:szCs w:val="24"/>
              </w:rPr>
              <w:t>Связь (6.8)</w:t>
            </w:r>
          </w:p>
        </w:tc>
        <w:tc>
          <w:tcPr>
            <w:tcW w:w="1941" w:type="pct"/>
          </w:tcPr>
          <w:p w:rsidR="001A7902" w:rsidRPr="002621CA" w:rsidRDefault="001A7902" w:rsidP="003A4BD3">
            <w:pPr>
              <w:widowControl w:val="0"/>
              <w:autoSpaceDE w:val="0"/>
              <w:autoSpaceDN w:val="0"/>
              <w:adjustRightInd w:val="0"/>
              <w:jc w:val="center"/>
              <w:rPr>
                <w:sz w:val="24"/>
                <w:szCs w:val="24"/>
              </w:rPr>
            </w:pPr>
            <w:r w:rsidRPr="002621CA">
              <w:rPr>
                <w:rFonts w:ascii="Times New Roman CYR" w:eastAsia="Times New Roman CYR" w:hAnsi="Times New Roman CYR" w:cs="Times New Roman CY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213" w:type="pct"/>
          </w:tcPr>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минимальные отступы от границ земельных участков - 1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максимальная высота строений, сооружений от уровня земли - 100 м;</w:t>
            </w:r>
          </w:p>
          <w:p w:rsidR="001A7902" w:rsidRPr="0005015F" w:rsidRDefault="001A7902" w:rsidP="003A4BD3">
            <w:pPr>
              <w:widowControl w:val="0"/>
              <w:ind w:firstLine="426"/>
              <w:jc w:val="center"/>
              <w:rPr>
                <w:rFonts w:eastAsia="SimSun"/>
                <w:sz w:val="24"/>
                <w:szCs w:val="24"/>
                <w:lang w:eastAsia="zh-CN"/>
              </w:rPr>
            </w:pPr>
            <w:r w:rsidRPr="002621CA">
              <w:rPr>
                <w:rFonts w:ascii="Times New Roman CYR" w:eastAsia="Times New Roman CYR" w:hAnsi="Times New Roman CYR" w:cs="Times New Roman CYR"/>
                <w:sz w:val="24"/>
                <w:szCs w:val="24"/>
              </w:rPr>
              <w:t>максимальный процент застройки в границах земельного участка</w:t>
            </w:r>
            <w:r>
              <w:rPr>
                <w:rFonts w:ascii="Times New Roman CYR" w:eastAsia="Times New Roman CYR" w:hAnsi="Times New Roman CYR" w:cs="Times New Roman CYR"/>
              </w:rPr>
              <w:t xml:space="preserve"> - 80%</w:t>
            </w:r>
          </w:p>
        </w:tc>
      </w:tr>
      <w:tr w:rsidR="001A7902" w:rsidRPr="0005015F" w:rsidTr="003A4BD3">
        <w:trPr>
          <w:trHeight w:val="352"/>
        </w:trPr>
        <w:tc>
          <w:tcPr>
            <w:tcW w:w="846" w:type="pct"/>
          </w:tcPr>
          <w:p w:rsidR="001A7902" w:rsidRPr="002621CA" w:rsidRDefault="001A7902" w:rsidP="003A4BD3">
            <w:pPr>
              <w:widowControl w:val="0"/>
              <w:autoSpaceDE w:val="0"/>
              <w:autoSpaceDN w:val="0"/>
              <w:adjustRightInd w:val="0"/>
              <w:jc w:val="center"/>
              <w:rPr>
                <w:sz w:val="24"/>
                <w:szCs w:val="24"/>
              </w:rPr>
            </w:pPr>
            <w:r w:rsidRPr="002621CA">
              <w:rPr>
                <w:color w:val="22272F"/>
                <w:sz w:val="24"/>
                <w:szCs w:val="24"/>
                <w:shd w:val="clear" w:color="auto" w:fill="FFFFFF"/>
              </w:rPr>
              <w:t>Предоставление коммунальных услуг (3.1.1)</w:t>
            </w:r>
          </w:p>
        </w:tc>
        <w:tc>
          <w:tcPr>
            <w:tcW w:w="1941" w:type="pct"/>
          </w:tcPr>
          <w:p w:rsidR="001A7902" w:rsidRPr="002621CA" w:rsidRDefault="001A7902" w:rsidP="003A4BD3">
            <w:pPr>
              <w:widowControl w:val="0"/>
              <w:autoSpaceDE w:val="0"/>
              <w:autoSpaceDN w:val="0"/>
              <w:adjustRightInd w:val="0"/>
              <w:jc w:val="center"/>
              <w:rPr>
                <w:sz w:val="24"/>
                <w:szCs w:val="24"/>
              </w:rPr>
            </w:pPr>
            <w:proofErr w:type="gramStart"/>
            <w:r w:rsidRPr="002621CA">
              <w:rPr>
                <w:color w:val="464C55"/>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2621CA">
              <w:rPr>
                <w:color w:val="464C55"/>
                <w:sz w:val="24"/>
                <w:szCs w:val="24"/>
                <w:shd w:val="clear" w:color="auto" w:fill="FFFFFF"/>
              </w:rPr>
              <w:lastRenderedPageBreak/>
              <w:t>обслуживания уборочной и аварийной техники, сооружений, необходимых для сбора и плавки снега)</w:t>
            </w:r>
            <w:proofErr w:type="gramEnd"/>
          </w:p>
        </w:tc>
        <w:tc>
          <w:tcPr>
            <w:tcW w:w="2213" w:type="pct"/>
          </w:tcPr>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lastRenderedPageBreak/>
              <w:t>минимальная/максимальная площадь земельных участков - 1 кв. м/10000 кв.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минимальные отступы от границ земельных участков - 1 м;</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rsidR="001A7902" w:rsidRPr="002621CA" w:rsidRDefault="001A7902" w:rsidP="003A4BD3">
            <w:pPr>
              <w:rPr>
                <w:rFonts w:ascii="Times New Roman CYR" w:eastAsia="Times New Roman CYR" w:hAnsi="Times New Roman CYR" w:cs="Times New Roman CYR"/>
                <w:sz w:val="24"/>
                <w:szCs w:val="24"/>
              </w:rPr>
            </w:pPr>
            <w:r w:rsidRPr="002621CA">
              <w:rPr>
                <w:rFonts w:ascii="Times New Roman CYR" w:eastAsia="Times New Roman CYR" w:hAnsi="Times New Roman CYR" w:cs="Times New Roman CYR"/>
                <w:sz w:val="24"/>
                <w:szCs w:val="24"/>
              </w:rPr>
              <w:t>максимальная высота строений, сооружений от уровня земли - 20 м;</w:t>
            </w:r>
          </w:p>
          <w:p w:rsidR="001A7902" w:rsidRPr="002621CA" w:rsidRDefault="001A7902" w:rsidP="003A4BD3">
            <w:pPr>
              <w:widowControl w:val="0"/>
              <w:ind w:firstLine="426"/>
              <w:jc w:val="center"/>
              <w:rPr>
                <w:rFonts w:eastAsia="SimSun"/>
                <w:sz w:val="24"/>
                <w:szCs w:val="24"/>
                <w:lang w:eastAsia="zh-CN"/>
              </w:rPr>
            </w:pPr>
            <w:r w:rsidRPr="002621CA">
              <w:rPr>
                <w:rFonts w:ascii="Times New Roman CYR" w:eastAsia="Times New Roman CYR" w:hAnsi="Times New Roman CYR" w:cs="Times New Roman CYR"/>
                <w:sz w:val="24"/>
                <w:szCs w:val="24"/>
              </w:rPr>
              <w:t xml:space="preserve">максимальный процент застройки в границах земельного </w:t>
            </w:r>
            <w:r w:rsidRPr="002621CA">
              <w:rPr>
                <w:rFonts w:ascii="Times New Roman CYR" w:eastAsia="Times New Roman CYR" w:hAnsi="Times New Roman CYR" w:cs="Times New Roman CYR"/>
                <w:sz w:val="24"/>
                <w:szCs w:val="24"/>
              </w:rPr>
              <w:lastRenderedPageBreak/>
              <w:t>участка - 80%</w:t>
            </w:r>
          </w:p>
        </w:tc>
      </w:tr>
    </w:tbl>
    <w:p w:rsidR="001A7902" w:rsidRPr="0005015F" w:rsidRDefault="001A7902" w:rsidP="001A7902">
      <w:pPr>
        <w:widowControl w:val="0"/>
        <w:rPr>
          <w:sz w:val="24"/>
          <w:szCs w:val="24"/>
        </w:rPr>
      </w:pPr>
    </w:p>
    <w:p w:rsidR="001A7902" w:rsidRPr="0005015F" w:rsidRDefault="001A7902" w:rsidP="001A7902">
      <w:pPr>
        <w:widowControl w:val="0"/>
        <w:numPr>
          <w:ilvl w:val="0"/>
          <w:numId w:val="25"/>
        </w:numPr>
        <w:jc w:val="both"/>
        <w:rPr>
          <w:b/>
          <w:sz w:val="24"/>
          <w:szCs w:val="24"/>
        </w:rPr>
      </w:pPr>
      <w:r w:rsidRPr="0005015F">
        <w:rPr>
          <w:b/>
          <w:sz w:val="24"/>
          <w:szCs w:val="24"/>
        </w:rPr>
        <w:t>ВСПОМОГАТЕЛЬНЫЕ ВИДЫ И ПАРАМЕТРЫ РАЗРЕШЕННОГО ИСПОЛЬЗОВАНИЯ ОБЪЕКТОВ КАПИТАЛЬНОГО СТРОИТЕЛЬСТВА</w:t>
      </w:r>
    </w:p>
    <w:p w:rsidR="001A7902" w:rsidRDefault="001A7902" w:rsidP="001A7902">
      <w:pPr>
        <w:widowControl w:val="0"/>
        <w:ind w:firstLine="709"/>
        <w:jc w:val="both"/>
        <w:rPr>
          <w:sz w:val="24"/>
          <w:szCs w:val="24"/>
        </w:rPr>
      </w:pPr>
      <w:r w:rsidRPr="0005015F">
        <w:rPr>
          <w:sz w:val="24"/>
          <w:szCs w:val="24"/>
        </w:rPr>
        <w:t xml:space="preserve">Вспомогательные виды разрешенного использования, допустимы только в качестве </w:t>
      </w:r>
      <w:proofErr w:type="gramStart"/>
      <w:r w:rsidRPr="0005015F">
        <w:rPr>
          <w:sz w:val="24"/>
          <w:szCs w:val="24"/>
        </w:rPr>
        <w:t>дополнительных</w:t>
      </w:r>
      <w:proofErr w:type="gramEnd"/>
      <w:r w:rsidRPr="0005015F">
        <w:rPr>
          <w:sz w:val="24"/>
          <w:szCs w:val="24"/>
        </w:rPr>
        <w:t xml:space="preserve"> по отношению к основным и условно разрешенным видам использования и осуществляемые совместно с ними. </w:t>
      </w:r>
    </w:p>
    <w:p w:rsidR="001A7902" w:rsidRPr="0005015F" w:rsidRDefault="001A7902" w:rsidP="001A7902">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8080"/>
        <w:gridCol w:w="6520"/>
      </w:tblGrid>
      <w:tr w:rsidR="001A7902" w:rsidRPr="00DF549A" w:rsidTr="003A4BD3">
        <w:tc>
          <w:tcPr>
            <w:tcW w:w="8080" w:type="dxa"/>
            <w:tcBorders>
              <w:top w:val="single" w:sz="1" w:space="0" w:color="000000"/>
              <w:left w:val="single" w:sz="1" w:space="0" w:color="000000"/>
              <w:bottom w:val="single" w:sz="1" w:space="0" w:color="000000"/>
              <w:right w:val="single" w:sz="1" w:space="0" w:color="000000"/>
            </w:tcBorders>
            <w:shd w:val="clear" w:color="auto" w:fill="auto"/>
          </w:tcPr>
          <w:p w:rsidR="001A7902" w:rsidRPr="00DF549A" w:rsidRDefault="001A7902" w:rsidP="003A4BD3">
            <w:pPr>
              <w:jc w:val="cente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rsidR="001A7902" w:rsidRPr="00DF549A" w:rsidRDefault="001A7902" w:rsidP="003A4BD3">
            <w:pPr>
              <w:jc w:val="center"/>
              <w:rPr>
                <w:sz w:val="24"/>
                <w:szCs w:val="24"/>
              </w:rPr>
            </w:pPr>
            <w:r w:rsidRPr="00DF549A">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1A7902" w:rsidRPr="00DF549A" w:rsidTr="003A4BD3">
        <w:tc>
          <w:tcPr>
            <w:tcW w:w="8080" w:type="dxa"/>
            <w:tcBorders>
              <w:top w:val="single" w:sz="1" w:space="0" w:color="000000"/>
              <w:left w:val="single" w:sz="1" w:space="0" w:color="000000"/>
              <w:bottom w:val="single" w:sz="1" w:space="0" w:color="000000"/>
              <w:right w:val="single" w:sz="1" w:space="0" w:color="000000"/>
            </w:tcBorders>
            <w:shd w:val="clear" w:color="auto" w:fill="auto"/>
          </w:tcPr>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объекты коммунального хозяйства (электро-, тепл</w:t>
            </w:r>
            <w:proofErr w:type="gramStart"/>
            <w:r w:rsidRPr="00DF549A">
              <w:rPr>
                <w:rFonts w:ascii="Times New Roman CYR" w:eastAsia="Times New Roman CYR" w:hAnsi="Times New Roman CYR" w:cs="Times New Roman CYR"/>
                <w:sz w:val="24"/>
                <w:szCs w:val="24"/>
              </w:rPr>
              <w:t>о-</w:t>
            </w:r>
            <w:proofErr w:type="gramEnd"/>
            <w:r w:rsidRPr="00DF549A">
              <w:rPr>
                <w:rFonts w:ascii="Times New Roman CYR" w:eastAsia="Times New Roman CYR" w:hAnsi="Times New Roman CYR" w:cs="Times New Roman CYR"/>
                <w:sz w:val="24"/>
                <w:szCs w:val="24"/>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проезды общего пользования;</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xml:space="preserve">- автостоянки и гаражи (в том числе открытого типа, наземные, подземные </w:t>
            </w:r>
            <w:r w:rsidRPr="00DF549A">
              <w:rPr>
                <w:rFonts w:ascii="Times New Roman CYR" w:eastAsia="Times New Roman CYR" w:hAnsi="Times New Roman CYR" w:cs="Times New Roman CYR"/>
                <w:sz w:val="24"/>
                <w:szCs w:val="24"/>
              </w:rPr>
              <w:lastRenderedPageBreak/>
              <w:t>и многоэтажные) для обслуживания основных, условно разрешенных, а также иных вспомогательных видов использования;</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постройки хозяйственного назначения;</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1A7902" w:rsidRPr="00DF549A" w:rsidRDefault="001A7902" w:rsidP="003A4BD3">
            <w:pPr>
              <w:jc w:val="both"/>
              <w:rPr>
                <w:rFonts w:ascii="Times New Roman CYR" w:eastAsia="Times New Roman CYR" w:hAnsi="Times New Roman CYR" w:cs="Times New Roman CYR"/>
                <w:sz w:val="24"/>
                <w:szCs w:val="24"/>
              </w:rPr>
            </w:pP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1A7902" w:rsidRPr="00DF549A" w:rsidRDefault="001A7902" w:rsidP="003A4BD3">
            <w:pPr>
              <w:jc w:val="both"/>
              <w:rPr>
                <w:rFonts w:ascii="Times New Roman CYR" w:eastAsia="Times New Roman CYR" w:hAnsi="Times New Roman CYR" w:cs="Times New Roman CYR"/>
                <w:sz w:val="24"/>
                <w:szCs w:val="24"/>
              </w:rPr>
            </w:pP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минимальные отступы от границ земельных участков - 3 м;</w:t>
            </w:r>
          </w:p>
          <w:p w:rsidR="001A7902" w:rsidRPr="00DF549A" w:rsidRDefault="001A7902" w:rsidP="003A4BD3">
            <w:pPr>
              <w:rPr>
                <w:rFonts w:ascii="Times New Roman CYR" w:eastAsia="Times New Roman CYR" w:hAnsi="Times New Roman CYR" w:cs="Times New Roman CYR"/>
                <w:sz w:val="24"/>
                <w:szCs w:val="24"/>
              </w:rPr>
            </w:pPr>
            <w:r w:rsidRPr="00DF549A">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rsidR="001A7902" w:rsidRPr="00DF549A" w:rsidRDefault="001A7902" w:rsidP="003A4BD3">
            <w:pPr>
              <w:rPr>
                <w:sz w:val="24"/>
                <w:szCs w:val="24"/>
              </w:rPr>
            </w:pPr>
            <w:r w:rsidRPr="00DF549A">
              <w:rPr>
                <w:rFonts w:ascii="Times New Roman CYR" w:eastAsia="Times New Roman CYR" w:hAnsi="Times New Roman CYR" w:cs="Times New Roman CYR"/>
                <w:sz w:val="24"/>
                <w:szCs w:val="24"/>
              </w:rPr>
              <w:t xml:space="preserve">требования в части максимальной высоты, установленные </w:t>
            </w:r>
            <w:r w:rsidRPr="00DF549A">
              <w:rPr>
                <w:rFonts w:ascii="Times New Roman CYR" w:eastAsia="Times New Roman CYR" w:hAnsi="Times New Roman CYR" w:cs="Times New Roman CYR"/>
                <w:sz w:val="24"/>
                <w:szCs w:val="24"/>
              </w:rPr>
              <w:lastRenderedPageBreak/>
              <w:t>настоящими Правилами, не распространяются на антенны, вентиляционные и дымовые трубы;</w:t>
            </w:r>
          </w:p>
        </w:tc>
      </w:tr>
    </w:tbl>
    <w:p w:rsidR="001A7902" w:rsidRPr="00DF549A" w:rsidRDefault="001A7902" w:rsidP="001A7902">
      <w:pPr>
        <w:widowControl w:val="0"/>
        <w:ind w:firstLine="709"/>
        <w:jc w:val="both"/>
        <w:rPr>
          <w:b/>
          <w:sz w:val="24"/>
          <w:szCs w:val="24"/>
        </w:rPr>
      </w:pPr>
    </w:p>
    <w:p w:rsidR="001A7902" w:rsidRPr="0005015F" w:rsidRDefault="001A7902" w:rsidP="001A7902">
      <w:pPr>
        <w:widowControl w:val="0"/>
        <w:ind w:firstLine="709"/>
        <w:jc w:val="both"/>
        <w:rPr>
          <w:sz w:val="24"/>
          <w:szCs w:val="24"/>
        </w:rPr>
      </w:pPr>
      <w:r w:rsidRPr="0005015F">
        <w:rPr>
          <w:b/>
          <w:sz w:val="24"/>
          <w:szCs w:val="24"/>
        </w:rPr>
        <w:t>Виды разрешенного использования объектов:</w:t>
      </w:r>
    </w:p>
    <w:p w:rsidR="001A7902" w:rsidRPr="0005015F" w:rsidRDefault="001A7902" w:rsidP="001A7902">
      <w:pPr>
        <w:widowControl w:val="0"/>
        <w:ind w:firstLine="709"/>
        <w:jc w:val="both"/>
        <w:rPr>
          <w:sz w:val="24"/>
          <w:szCs w:val="24"/>
        </w:rPr>
      </w:pPr>
      <w:r w:rsidRPr="0005015F">
        <w:rPr>
          <w:sz w:val="24"/>
          <w:szCs w:val="24"/>
        </w:rPr>
        <w:t xml:space="preserve">Объекты инженерного обеспечения </w:t>
      </w:r>
    </w:p>
    <w:p w:rsidR="001A7902" w:rsidRPr="0005015F" w:rsidRDefault="001A7902" w:rsidP="001A7902">
      <w:pPr>
        <w:widowControl w:val="0"/>
        <w:ind w:firstLine="709"/>
        <w:jc w:val="both"/>
        <w:rPr>
          <w:sz w:val="24"/>
          <w:szCs w:val="24"/>
        </w:rPr>
      </w:pPr>
      <w:r w:rsidRPr="0005015F">
        <w:rPr>
          <w:sz w:val="24"/>
          <w:szCs w:val="24"/>
        </w:rPr>
        <w:t>Общественные туалеты</w:t>
      </w:r>
    </w:p>
    <w:p w:rsidR="001A7902" w:rsidRPr="0005015F" w:rsidRDefault="001A7902" w:rsidP="001A7902">
      <w:pPr>
        <w:widowControl w:val="0"/>
        <w:ind w:firstLine="709"/>
        <w:jc w:val="both"/>
        <w:rPr>
          <w:sz w:val="24"/>
          <w:szCs w:val="24"/>
        </w:rPr>
      </w:pPr>
      <w:r w:rsidRPr="0005015F">
        <w:rPr>
          <w:sz w:val="24"/>
          <w:szCs w:val="24"/>
        </w:rPr>
        <w:t>Наземные автостоянки, парковки</w:t>
      </w:r>
    </w:p>
    <w:p w:rsidR="001A7902" w:rsidRPr="0005015F" w:rsidRDefault="001A7902" w:rsidP="001A7902">
      <w:pPr>
        <w:widowControl w:val="0"/>
        <w:ind w:firstLine="709"/>
        <w:jc w:val="both"/>
        <w:rPr>
          <w:sz w:val="24"/>
          <w:szCs w:val="24"/>
        </w:rPr>
      </w:pPr>
      <w:r w:rsidRPr="0005015F">
        <w:rPr>
          <w:sz w:val="24"/>
          <w:szCs w:val="24"/>
        </w:rPr>
        <w:t>Площадки для мусорных контейнеров</w:t>
      </w:r>
    </w:p>
    <w:p w:rsidR="001A7902" w:rsidRPr="0005015F" w:rsidRDefault="001A7902" w:rsidP="001A7902">
      <w:pPr>
        <w:widowControl w:val="0"/>
        <w:ind w:firstLine="709"/>
        <w:jc w:val="both"/>
        <w:rPr>
          <w:sz w:val="24"/>
          <w:szCs w:val="24"/>
        </w:rPr>
      </w:pPr>
      <w:r w:rsidRPr="0005015F">
        <w:rPr>
          <w:rFonts w:eastAsia="SimSun"/>
          <w:sz w:val="24"/>
          <w:szCs w:val="24"/>
          <w:lang w:eastAsia="zh-CN"/>
        </w:rPr>
        <w:t>Примечание:</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Не разрешается размещать кладбища на территориях:</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первого и второго поясов зон санитарной охраны источников централизованного водоснабжения и минеральных источников;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первой зоны санитарной охраны курортов;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xml:space="preserve">- с выходом на поверхность </w:t>
      </w:r>
      <w:proofErr w:type="spellStart"/>
      <w:r w:rsidRPr="0005015F">
        <w:rPr>
          <w:rFonts w:eastAsia="SimSun"/>
          <w:sz w:val="24"/>
          <w:szCs w:val="24"/>
          <w:lang w:eastAsia="zh-CN"/>
        </w:rPr>
        <w:t>закарстованных</w:t>
      </w:r>
      <w:proofErr w:type="spellEnd"/>
      <w:r w:rsidRPr="0005015F">
        <w:rPr>
          <w:rFonts w:eastAsia="SimSun"/>
          <w:sz w:val="24"/>
          <w:szCs w:val="24"/>
          <w:lang w:eastAsia="zh-CN"/>
        </w:rPr>
        <w:t>, сильнотрещиноватых пород и в местах выклинивания водоносных горизонтов;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Выбор земельного участка под размещение кладбища производится на основе санитарно-эпидемиологической оценки следующих факторов: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1) санитарно-эпидемиологической обстановки;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2) градостроительного назначения и ландшафтного зонирования территории;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3) геологических, гидрогеологических и гидрогеохимических данных;</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xml:space="preserve">4) почвенно-географических и способности почв и </w:t>
      </w:r>
      <w:proofErr w:type="spellStart"/>
      <w:r w:rsidRPr="0005015F">
        <w:rPr>
          <w:rFonts w:eastAsia="SimSun"/>
          <w:sz w:val="24"/>
          <w:szCs w:val="24"/>
          <w:lang w:eastAsia="zh-CN"/>
        </w:rPr>
        <w:t>почвогрунтов</w:t>
      </w:r>
      <w:proofErr w:type="spellEnd"/>
      <w:r w:rsidRPr="0005015F">
        <w:rPr>
          <w:rFonts w:eastAsia="SimSun"/>
          <w:sz w:val="24"/>
          <w:szCs w:val="24"/>
          <w:lang w:eastAsia="zh-CN"/>
        </w:rPr>
        <w:t xml:space="preserve"> к самоочищению;</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5) эрозионного потенциала и миграции загрязнений;</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6) транспортной доступности.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lastRenderedPageBreak/>
        <w:t>Участок, отводимый под кладбище, должен удовлетворять следующим требованиям: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иметь уклон в сторону, противоположную населенному пункту, открытым водоемам,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не затопляться при паводках;</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иметь сухую, пористую почву (супесчаную, песчаную) на глубине 1,5 м и ниже с влажностью почвы в пределах 6 - 18 процентов;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располагаться с подветренной стороны по отношению к жилой территории.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Устройство кладбища осуществляется в соответствии с утвержденным проектом.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Вновь создаваемые места погребения должны размещаться на расстоянии не менее 300 м от границ селитебной территории.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1) от жилых, общественных зданий, спортивно-оздоровительных и санаторно-курортных зон:</w:t>
      </w:r>
    </w:p>
    <w:p w:rsidR="001A7902" w:rsidRPr="0005015F" w:rsidRDefault="001A7902" w:rsidP="001A7902">
      <w:pPr>
        <w:widowControl w:val="0"/>
        <w:ind w:firstLine="709"/>
        <w:jc w:val="both"/>
        <w:rPr>
          <w:sz w:val="24"/>
          <w:szCs w:val="24"/>
        </w:rPr>
      </w:pPr>
      <w:r w:rsidRPr="0005015F">
        <w:rPr>
          <w:rFonts w:eastAsia="SimSun"/>
          <w:sz w:val="24"/>
          <w:szCs w:val="24"/>
          <w:lang w:eastAsia="zh-CN"/>
        </w:rPr>
        <w:t xml:space="preserve">- 500 м. - для </w:t>
      </w:r>
      <w:r w:rsidRPr="0005015F">
        <w:rPr>
          <w:sz w:val="24"/>
          <w:szCs w:val="24"/>
        </w:rPr>
        <w:t>кладбищ площадью от 20 до 40 га;</w:t>
      </w:r>
    </w:p>
    <w:p w:rsidR="001A7902" w:rsidRPr="0005015F" w:rsidRDefault="001A7902" w:rsidP="001A7902">
      <w:pPr>
        <w:widowControl w:val="0"/>
        <w:ind w:firstLine="709"/>
        <w:jc w:val="both"/>
        <w:rPr>
          <w:sz w:val="24"/>
          <w:szCs w:val="24"/>
        </w:rPr>
      </w:pPr>
      <w:r w:rsidRPr="0005015F">
        <w:rPr>
          <w:sz w:val="24"/>
          <w:szCs w:val="24"/>
        </w:rPr>
        <w:t>- 300 м. - для кладбищ площадью от 10 до 20 га;</w:t>
      </w:r>
    </w:p>
    <w:p w:rsidR="001A7902" w:rsidRPr="0005015F" w:rsidRDefault="001A7902" w:rsidP="001A7902">
      <w:pPr>
        <w:widowControl w:val="0"/>
        <w:ind w:firstLine="709"/>
        <w:jc w:val="both"/>
        <w:rPr>
          <w:rFonts w:eastAsia="SimSun"/>
          <w:sz w:val="24"/>
          <w:szCs w:val="24"/>
          <w:lang w:eastAsia="zh-CN"/>
        </w:rPr>
      </w:pPr>
      <w:r w:rsidRPr="0005015F">
        <w:rPr>
          <w:sz w:val="24"/>
          <w:szCs w:val="24"/>
        </w:rPr>
        <w:t xml:space="preserve">- 100 м. - для кладбищ площадью 10 и менее </w:t>
      </w:r>
      <w:proofErr w:type="gramStart"/>
      <w:r w:rsidRPr="0005015F">
        <w:rPr>
          <w:sz w:val="24"/>
          <w:szCs w:val="24"/>
        </w:rPr>
        <w:t>га</w:t>
      </w:r>
      <w:proofErr w:type="gramEnd"/>
      <w:r w:rsidRPr="0005015F">
        <w:rPr>
          <w:sz w:val="24"/>
          <w:szCs w:val="24"/>
        </w:rPr>
        <w:t>;</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- 50 м - для сельских, закрытых кладбищ и мемориальных комплексов, кладбищ с погребением после кремации;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05015F">
        <w:rPr>
          <w:rFonts w:eastAsia="SimSun"/>
          <w:sz w:val="24"/>
          <w:szCs w:val="24"/>
          <w:lang w:eastAsia="zh-CN"/>
        </w:rPr>
        <w:t>водоисточника</w:t>
      </w:r>
      <w:proofErr w:type="spellEnd"/>
      <w:r w:rsidRPr="0005015F">
        <w:rPr>
          <w:rFonts w:eastAsia="SimSun"/>
          <w:sz w:val="24"/>
          <w:szCs w:val="24"/>
          <w:lang w:eastAsia="zh-CN"/>
        </w:rPr>
        <w:t xml:space="preserve"> и времени фильтрации;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lastRenderedPageBreak/>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A7902" w:rsidRPr="0005015F" w:rsidRDefault="001A7902" w:rsidP="001A7902">
      <w:pPr>
        <w:widowControl w:val="0"/>
        <w:ind w:firstLine="709"/>
        <w:jc w:val="both"/>
        <w:rPr>
          <w:rFonts w:eastAsia="SimSun"/>
          <w:sz w:val="24"/>
          <w:szCs w:val="24"/>
          <w:lang w:eastAsia="zh-CN"/>
        </w:rPr>
      </w:pPr>
      <w:r w:rsidRPr="0005015F">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1A7902" w:rsidRPr="00F67EDE" w:rsidRDefault="001A7902" w:rsidP="001A7902">
      <w:pPr>
        <w:jc w:val="both"/>
        <w:rPr>
          <w:rFonts w:eastAsia="SimSun"/>
          <w:sz w:val="24"/>
          <w:szCs w:val="24"/>
          <w:lang w:eastAsia="zh-CN"/>
        </w:rPr>
      </w:pPr>
    </w:p>
    <w:p w:rsidR="001A7902" w:rsidRPr="00F67EDE" w:rsidRDefault="001A7902" w:rsidP="001A7902">
      <w:pPr>
        <w:ind w:firstLine="426"/>
        <w:jc w:val="both"/>
        <w:rPr>
          <w:rFonts w:eastAsia="SimSun"/>
          <w:sz w:val="24"/>
          <w:szCs w:val="24"/>
          <w:lang w:eastAsia="zh-CN"/>
        </w:rPr>
      </w:pPr>
    </w:p>
    <w:p w:rsidR="00570DD2" w:rsidRPr="00C54616" w:rsidRDefault="00570DD2" w:rsidP="002D7458">
      <w:pPr>
        <w:widowControl w:val="0"/>
        <w:jc w:val="both"/>
        <w:rPr>
          <w:sz w:val="24"/>
          <w:szCs w:val="24"/>
        </w:rPr>
      </w:pPr>
    </w:p>
    <w:p w:rsidR="003F6FCE" w:rsidRPr="00C54616" w:rsidRDefault="003F6FCE" w:rsidP="003F6FCE">
      <w:pPr>
        <w:widowControl w:val="0"/>
        <w:ind w:firstLine="709"/>
        <w:jc w:val="center"/>
        <w:outlineLvl w:val="2"/>
        <w:rPr>
          <w:b/>
          <w:sz w:val="24"/>
          <w:szCs w:val="24"/>
        </w:rPr>
      </w:pPr>
      <w:r>
        <w:rPr>
          <w:b/>
          <w:sz w:val="24"/>
          <w:szCs w:val="24"/>
        </w:rPr>
        <w:t xml:space="preserve">Статья 33 </w:t>
      </w:r>
      <w:r w:rsidRPr="00C54616">
        <w:rPr>
          <w:b/>
          <w:sz w:val="24"/>
          <w:szCs w:val="24"/>
        </w:rPr>
        <w:t xml:space="preserve">Градостроительные регламенты. </w:t>
      </w:r>
      <w:r>
        <w:rPr>
          <w:b/>
          <w:sz w:val="24"/>
          <w:szCs w:val="24"/>
        </w:rPr>
        <w:t>Иные территориальные зоны</w:t>
      </w:r>
      <w:r w:rsidRPr="00C54616">
        <w:rPr>
          <w:b/>
          <w:sz w:val="24"/>
          <w:szCs w:val="24"/>
        </w:rPr>
        <w:t>.</w:t>
      </w:r>
    </w:p>
    <w:p w:rsidR="00A35D40" w:rsidRPr="00C54616" w:rsidRDefault="00A35D40" w:rsidP="00A35D40">
      <w:pPr>
        <w:widowControl w:val="0"/>
        <w:jc w:val="both"/>
        <w:rPr>
          <w:sz w:val="24"/>
          <w:szCs w:val="24"/>
        </w:rPr>
      </w:pPr>
    </w:p>
    <w:p w:rsidR="00A35D40" w:rsidRPr="00C54616" w:rsidRDefault="00A35D40" w:rsidP="00A35D40">
      <w:pPr>
        <w:widowControl w:val="0"/>
        <w:ind w:firstLine="709"/>
        <w:jc w:val="center"/>
        <w:rPr>
          <w:rFonts w:eastAsia="SimSun"/>
          <w:sz w:val="24"/>
          <w:szCs w:val="24"/>
          <w:lang w:eastAsia="zh-CN"/>
        </w:rPr>
      </w:pPr>
      <w:r w:rsidRPr="00C54616">
        <w:rPr>
          <w:rFonts w:eastAsia="SimSun"/>
          <w:b/>
          <w:sz w:val="24"/>
          <w:szCs w:val="24"/>
          <w:lang w:eastAsia="zh-CN"/>
        </w:rPr>
        <w:t>Зоны водных объектов</w:t>
      </w:r>
    </w:p>
    <w:p w:rsidR="00A35D40" w:rsidRPr="00C54616" w:rsidRDefault="00A35D40" w:rsidP="00A35D40">
      <w:pPr>
        <w:widowControl w:val="0"/>
        <w:ind w:firstLine="709"/>
        <w:jc w:val="both"/>
        <w:rPr>
          <w:rFonts w:eastAsia="SimSun"/>
          <w:bCs/>
          <w:sz w:val="24"/>
          <w:szCs w:val="24"/>
          <w:lang w:eastAsia="zh-CN"/>
        </w:rPr>
      </w:pPr>
      <w:r w:rsidRPr="00C54616">
        <w:rPr>
          <w:rFonts w:eastAsia="SimSun"/>
          <w:bCs/>
          <w:sz w:val="24"/>
          <w:szCs w:val="24"/>
          <w:lang w:eastAsia="zh-CN"/>
        </w:rPr>
        <w:t>Зона выделена для обеспечения рационального использования и охраны водных ресурсов, гидротехнических сооружений.</w:t>
      </w:r>
    </w:p>
    <w:p w:rsidR="00A35D40" w:rsidRPr="00C54616" w:rsidRDefault="00A35D40" w:rsidP="00A35D40">
      <w:pPr>
        <w:widowControl w:val="0"/>
        <w:ind w:firstLine="709"/>
        <w:jc w:val="both"/>
        <w:rPr>
          <w:rFonts w:eastAsia="SimSun"/>
          <w:bCs/>
          <w:sz w:val="24"/>
          <w:szCs w:val="24"/>
          <w:lang w:eastAsia="zh-CN"/>
        </w:rPr>
      </w:pPr>
      <w:r w:rsidRPr="00C54616">
        <w:rPr>
          <w:rFonts w:eastAsia="SimSun"/>
          <w:b/>
          <w:bCs/>
          <w:sz w:val="24"/>
          <w:szCs w:val="24"/>
          <w:lang w:eastAsia="zh-CN"/>
        </w:rPr>
        <w:t>В-1 -Зона гидротехнических сооружений (код 11.3)</w:t>
      </w:r>
      <w:r w:rsidRPr="00C54616">
        <w:rPr>
          <w:rFonts w:eastAsia="SimSun"/>
          <w:bCs/>
          <w:sz w:val="24"/>
          <w:szCs w:val="24"/>
          <w:lang w:eastAsia="zh-CN"/>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4616">
        <w:rPr>
          <w:rFonts w:eastAsia="SimSun"/>
          <w:bCs/>
          <w:sz w:val="24"/>
          <w:szCs w:val="24"/>
          <w:lang w:eastAsia="zh-CN"/>
        </w:rPr>
        <w:t>рыбозащитных</w:t>
      </w:r>
      <w:proofErr w:type="spellEnd"/>
      <w:r w:rsidRPr="00C54616">
        <w:rPr>
          <w:rFonts w:eastAsia="SimSun"/>
          <w:bCs/>
          <w:sz w:val="24"/>
          <w:szCs w:val="24"/>
          <w:lang w:eastAsia="zh-CN"/>
        </w:rPr>
        <w:t xml:space="preserve"> и рыбопропускных сооружений, берегозащитных сооружений) - Градостроительные регламенты не устанавливаются.</w:t>
      </w:r>
    </w:p>
    <w:p w:rsidR="003F6FCE" w:rsidRDefault="003F6FCE" w:rsidP="002D7458">
      <w:pPr>
        <w:widowControl w:val="0"/>
        <w:jc w:val="center"/>
        <w:rPr>
          <w:b/>
          <w:sz w:val="24"/>
          <w:szCs w:val="24"/>
        </w:rPr>
      </w:pPr>
    </w:p>
    <w:p w:rsidR="003F6FCE" w:rsidRDefault="003F6FCE" w:rsidP="002D7458">
      <w:pPr>
        <w:widowControl w:val="0"/>
        <w:jc w:val="center"/>
        <w:rPr>
          <w:b/>
          <w:sz w:val="24"/>
          <w:szCs w:val="24"/>
        </w:rPr>
      </w:pPr>
    </w:p>
    <w:p w:rsidR="003F6FCE" w:rsidRDefault="003F6FCE" w:rsidP="002D7458">
      <w:pPr>
        <w:widowControl w:val="0"/>
        <w:jc w:val="center"/>
        <w:rPr>
          <w:b/>
          <w:sz w:val="24"/>
          <w:szCs w:val="24"/>
        </w:rPr>
      </w:pPr>
    </w:p>
    <w:p w:rsidR="00104372" w:rsidRPr="00C54616" w:rsidRDefault="00DF74D8" w:rsidP="002D7458">
      <w:pPr>
        <w:widowControl w:val="0"/>
        <w:jc w:val="center"/>
        <w:rPr>
          <w:b/>
          <w:sz w:val="24"/>
          <w:szCs w:val="24"/>
        </w:rPr>
      </w:pPr>
      <w:r w:rsidRPr="00C54616">
        <w:rPr>
          <w:b/>
          <w:sz w:val="24"/>
          <w:szCs w:val="24"/>
        </w:rPr>
        <w:t>Статья</w:t>
      </w:r>
      <w:r w:rsidR="002D7458" w:rsidRPr="00C54616">
        <w:rPr>
          <w:b/>
          <w:sz w:val="24"/>
          <w:szCs w:val="24"/>
        </w:rPr>
        <w:t xml:space="preserve"> </w:t>
      </w:r>
      <w:r w:rsidR="00373E90" w:rsidRPr="00C54616">
        <w:rPr>
          <w:b/>
          <w:sz w:val="24"/>
          <w:szCs w:val="24"/>
        </w:rPr>
        <w:t>3</w:t>
      </w:r>
      <w:r w:rsidR="001C36D0" w:rsidRPr="00C54616">
        <w:rPr>
          <w:b/>
          <w:sz w:val="24"/>
          <w:szCs w:val="24"/>
        </w:rPr>
        <w:t>4</w:t>
      </w:r>
      <w:r w:rsidR="00104372" w:rsidRPr="00C54616">
        <w:rPr>
          <w:b/>
          <w:sz w:val="24"/>
          <w:szCs w:val="24"/>
        </w:rPr>
        <w:t>.</w:t>
      </w:r>
      <w:r w:rsidR="002D7458" w:rsidRPr="00C54616">
        <w:rPr>
          <w:b/>
          <w:sz w:val="24"/>
          <w:szCs w:val="24"/>
        </w:rPr>
        <w:t xml:space="preserve"> </w:t>
      </w:r>
      <w:r w:rsidR="00104372" w:rsidRPr="00C54616">
        <w:rPr>
          <w:b/>
          <w:sz w:val="24"/>
          <w:szCs w:val="24"/>
        </w:rPr>
        <w:t>Обеспечение</w:t>
      </w:r>
      <w:r w:rsidR="002D7458" w:rsidRPr="00C54616">
        <w:rPr>
          <w:b/>
          <w:sz w:val="24"/>
          <w:szCs w:val="24"/>
        </w:rPr>
        <w:t xml:space="preserve"> </w:t>
      </w:r>
      <w:r w:rsidR="00104372" w:rsidRPr="00C54616">
        <w:rPr>
          <w:b/>
          <w:sz w:val="24"/>
          <w:szCs w:val="24"/>
        </w:rPr>
        <w:t>доступности</w:t>
      </w:r>
      <w:r w:rsidR="002D7458" w:rsidRPr="00C54616">
        <w:rPr>
          <w:b/>
          <w:sz w:val="24"/>
          <w:szCs w:val="24"/>
        </w:rPr>
        <w:t xml:space="preserve"> </w:t>
      </w:r>
      <w:r w:rsidR="00104372" w:rsidRPr="00C54616">
        <w:rPr>
          <w:b/>
          <w:sz w:val="24"/>
          <w:szCs w:val="24"/>
        </w:rPr>
        <w:t>объектов</w:t>
      </w:r>
      <w:r w:rsidR="002D7458" w:rsidRPr="00C54616">
        <w:rPr>
          <w:b/>
          <w:sz w:val="24"/>
          <w:szCs w:val="24"/>
        </w:rPr>
        <w:t xml:space="preserve"> </w:t>
      </w:r>
      <w:r w:rsidR="00104372" w:rsidRPr="00C54616">
        <w:rPr>
          <w:b/>
          <w:sz w:val="24"/>
          <w:szCs w:val="24"/>
        </w:rPr>
        <w:t>социальной</w:t>
      </w:r>
      <w:r w:rsidR="002D7458" w:rsidRPr="00C54616">
        <w:rPr>
          <w:b/>
          <w:sz w:val="24"/>
          <w:szCs w:val="24"/>
        </w:rPr>
        <w:t xml:space="preserve"> </w:t>
      </w:r>
      <w:r w:rsidR="00104372" w:rsidRPr="00C54616">
        <w:rPr>
          <w:b/>
          <w:sz w:val="24"/>
          <w:szCs w:val="24"/>
        </w:rPr>
        <w:t>инфраструктуры</w:t>
      </w:r>
      <w:r w:rsidR="00570DD2" w:rsidRPr="00C54616">
        <w:rPr>
          <w:b/>
          <w:sz w:val="24"/>
          <w:szCs w:val="24"/>
        </w:rPr>
        <w:br/>
      </w:r>
      <w:r w:rsidR="00104372" w:rsidRPr="00C54616">
        <w:rPr>
          <w:b/>
          <w:sz w:val="24"/>
          <w:szCs w:val="24"/>
        </w:rPr>
        <w:t>для</w:t>
      </w:r>
      <w:r w:rsidR="002D7458" w:rsidRPr="00C54616">
        <w:rPr>
          <w:b/>
          <w:sz w:val="24"/>
          <w:szCs w:val="24"/>
        </w:rPr>
        <w:t xml:space="preserve"> </w:t>
      </w:r>
      <w:r w:rsidR="00104372" w:rsidRPr="00C54616">
        <w:rPr>
          <w:b/>
          <w:sz w:val="24"/>
          <w:szCs w:val="24"/>
        </w:rPr>
        <w:t>инвалидов</w:t>
      </w:r>
      <w:r w:rsidR="002D7458" w:rsidRPr="00C54616">
        <w:rPr>
          <w:b/>
          <w:sz w:val="24"/>
          <w:szCs w:val="24"/>
        </w:rPr>
        <w:t xml:space="preserve"> </w:t>
      </w:r>
      <w:r w:rsidR="00104372" w:rsidRPr="00C54616">
        <w:rPr>
          <w:b/>
          <w:sz w:val="24"/>
          <w:szCs w:val="24"/>
        </w:rPr>
        <w:t>и</w:t>
      </w:r>
      <w:r w:rsidR="002D7458" w:rsidRPr="00C54616">
        <w:rPr>
          <w:b/>
          <w:sz w:val="24"/>
          <w:szCs w:val="24"/>
        </w:rPr>
        <w:t xml:space="preserve"> </w:t>
      </w:r>
      <w:r w:rsidR="00104372" w:rsidRPr="00C54616">
        <w:rPr>
          <w:b/>
          <w:sz w:val="24"/>
          <w:szCs w:val="24"/>
        </w:rPr>
        <w:t>других</w:t>
      </w:r>
      <w:r w:rsidR="002D7458" w:rsidRPr="00C54616">
        <w:rPr>
          <w:b/>
          <w:sz w:val="24"/>
          <w:szCs w:val="24"/>
        </w:rPr>
        <w:t xml:space="preserve"> </w:t>
      </w:r>
      <w:r w:rsidR="00104372" w:rsidRPr="00C54616">
        <w:rPr>
          <w:b/>
          <w:sz w:val="24"/>
          <w:szCs w:val="24"/>
        </w:rPr>
        <w:t>маломобильных</w:t>
      </w:r>
      <w:r w:rsidR="002D7458" w:rsidRPr="00C54616">
        <w:rPr>
          <w:b/>
          <w:sz w:val="24"/>
          <w:szCs w:val="24"/>
        </w:rPr>
        <w:t xml:space="preserve"> </w:t>
      </w:r>
      <w:r w:rsidR="00104372" w:rsidRPr="00C54616">
        <w:rPr>
          <w:b/>
          <w:sz w:val="24"/>
          <w:szCs w:val="24"/>
        </w:rPr>
        <w:t>групп</w:t>
      </w:r>
      <w:r w:rsidR="002D7458" w:rsidRPr="00C54616">
        <w:rPr>
          <w:b/>
          <w:sz w:val="24"/>
          <w:szCs w:val="24"/>
        </w:rPr>
        <w:t xml:space="preserve"> </w:t>
      </w:r>
      <w:r w:rsidR="00104372" w:rsidRPr="00C54616">
        <w:rPr>
          <w:b/>
          <w:sz w:val="24"/>
          <w:szCs w:val="24"/>
        </w:rPr>
        <w:t>населения</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планировке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застройке</w:t>
      </w:r>
      <w:r w:rsidR="002D7458" w:rsidRPr="00C54616">
        <w:rPr>
          <w:sz w:val="24"/>
          <w:szCs w:val="24"/>
        </w:rPr>
        <w:t xml:space="preserve"> </w:t>
      </w:r>
      <w:r w:rsidRPr="00C54616">
        <w:rPr>
          <w:sz w:val="24"/>
          <w:szCs w:val="24"/>
        </w:rPr>
        <w:t>поселений</w:t>
      </w:r>
      <w:r w:rsidR="002D7458" w:rsidRPr="00C54616">
        <w:rPr>
          <w:sz w:val="24"/>
          <w:szCs w:val="24"/>
        </w:rPr>
        <w:t xml:space="preserve"> </w:t>
      </w:r>
      <w:r w:rsidRPr="00C54616">
        <w:rPr>
          <w:sz w:val="24"/>
          <w:szCs w:val="24"/>
        </w:rPr>
        <w:t>необходимо</w:t>
      </w:r>
      <w:r w:rsidR="002D7458" w:rsidRPr="00C54616">
        <w:rPr>
          <w:sz w:val="24"/>
          <w:szCs w:val="24"/>
        </w:rPr>
        <w:t xml:space="preserve"> </w:t>
      </w:r>
      <w:r w:rsidRPr="00C54616">
        <w:rPr>
          <w:sz w:val="24"/>
          <w:szCs w:val="24"/>
        </w:rPr>
        <w:t>обеспечивать</w:t>
      </w:r>
      <w:r w:rsidR="002D7458" w:rsidRPr="00C54616">
        <w:rPr>
          <w:sz w:val="24"/>
          <w:szCs w:val="24"/>
        </w:rPr>
        <w:t xml:space="preserve"> </w:t>
      </w:r>
      <w:r w:rsidRPr="00C54616">
        <w:rPr>
          <w:sz w:val="24"/>
          <w:szCs w:val="24"/>
        </w:rPr>
        <w:t>доступность</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социальной</w:t>
      </w:r>
      <w:r w:rsidR="002D7458" w:rsidRPr="00C54616">
        <w:rPr>
          <w:sz w:val="24"/>
          <w:szCs w:val="24"/>
        </w:rPr>
        <w:t xml:space="preserve"> </w:t>
      </w:r>
      <w:r w:rsidRPr="00C54616">
        <w:rPr>
          <w:sz w:val="24"/>
          <w:szCs w:val="24"/>
        </w:rPr>
        <w:t>инфраструктуры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p>
    <w:p w:rsidR="00104372" w:rsidRPr="00C54616" w:rsidRDefault="00104372" w:rsidP="002D7458">
      <w:pPr>
        <w:widowControl w:val="0"/>
        <w:ind w:firstLine="709"/>
        <w:jc w:val="both"/>
        <w:rPr>
          <w:sz w:val="24"/>
          <w:szCs w:val="24"/>
        </w:rPr>
      </w:pPr>
      <w:proofErr w:type="gramStart"/>
      <w:r w:rsidRPr="00C54616">
        <w:rPr>
          <w:sz w:val="24"/>
          <w:szCs w:val="24"/>
        </w:rPr>
        <w:t>При</w:t>
      </w:r>
      <w:r w:rsidR="002D7458" w:rsidRPr="00C54616">
        <w:rPr>
          <w:sz w:val="24"/>
          <w:szCs w:val="24"/>
        </w:rPr>
        <w:t xml:space="preserve"> </w:t>
      </w:r>
      <w:r w:rsidRPr="00C54616">
        <w:rPr>
          <w:sz w:val="24"/>
          <w:szCs w:val="24"/>
        </w:rPr>
        <w:t>проектировании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реконструкции</w:t>
      </w:r>
      <w:r w:rsidR="002D7458" w:rsidRPr="00C54616">
        <w:rPr>
          <w:sz w:val="24"/>
          <w:szCs w:val="24"/>
        </w:rPr>
        <w:t xml:space="preserve"> </w:t>
      </w:r>
      <w:r w:rsidRPr="00C54616">
        <w:rPr>
          <w:sz w:val="24"/>
          <w:szCs w:val="24"/>
        </w:rPr>
        <w:t>общественных,</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промышленных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условия</w:t>
      </w:r>
      <w:r w:rsidR="002D7458" w:rsidRPr="00C54616">
        <w:rPr>
          <w:sz w:val="24"/>
          <w:szCs w:val="24"/>
        </w:rPr>
        <w:t xml:space="preserve"> </w:t>
      </w:r>
      <w:r w:rsidRPr="00C54616">
        <w:rPr>
          <w:sz w:val="24"/>
          <w:szCs w:val="24"/>
        </w:rPr>
        <w:t>жизнедеятельности,</w:t>
      </w:r>
      <w:r w:rsidR="002D7458" w:rsidRPr="00C54616">
        <w:rPr>
          <w:sz w:val="24"/>
          <w:szCs w:val="24"/>
        </w:rPr>
        <w:t xml:space="preserve"> </w:t>
      </w:r>
      <w:r w:rsidRPr="00C54616">
        <w:rPr>
          <w:sz w:val="24"/>
          <w:szCs w:val="24"/>
        </w:rPr>
        <w:t>равные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остальных</w:t>
      </w:r>
      <w:r w:rsidR="002D7458" w:rsidRPr="00C54616">
        <w:rPr>
          <w:sz w:val="24"/>
          <w:szCs w:val="24"/>
        </w:rPr>
        <w:t xml:space="preserve"> </w:t>
      </w:r>
      <w:r w:rsidRPr="00C54616">
        <w:rPr>
          <w:sz w:val="24"/>
          <w:szCs w:val="24"/>
        </w:rPr>
        <w:t>категорий</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со</w:t>
      </w:r>
      <w:r w:rsidR="002D7458" w:rsidRPr="00C54616">
        <w:rPr>
          <w:sz w:val="24"/>
          <w:szCs w:val="24"/>
        </w:rPr>
        <w:t xml:space="preserve"> </w:t>
      </w:r>
      <w:r w:rsidRPr="00C54616">
        <w:rPr>
          <w:sz w:val="24"/>
          <w:szCs w:val="24"/>
        </w:rPr>
        <w:t>СНиП</w:t>
      </w:r>
      <w:r w:rsidR="002D7458" w:rsidRPr="00C54616">
        <w:rPr>
          <w:sz w:val="24"/>
          <w:szCs w:val="24"/>
        </w:rPr>
        <w:t xml:space="preserve"> </w:t>
      </w:r>
      <w:r w:rsidRPr="00C54616">
        <w:rPr>
          <w:sz w:val="24"/>
          <w:szCs w:val="24"/>
        </w:rPr>
        <w:t>35-01-2001,</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35-101-2001,</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35-102-2001,</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31-102-99,</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35-103-2001,</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35-104-2001,</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35-105-2002,</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35-106-2003,</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35-107-2003,</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36-109-2005,</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35-112-2005,</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35-114-2006,</w:t>
      </w:r>
      <w:r w:rsidR="002D7458" w:rsidRPr="00C54616">
        <w:rPr>
          <w:sz w:val="24"/>
          <w:szCs w:val="24"/>
        </w:rPr>
        <w:t xml:space="preserve"> </w:t>
      </w:r>
      <w:r w:rsidRPr="00C54616">
        <w:rPr>
          <w:sz w:val="24"/>
          <w:szCs w:val="24"/>
        </w:rPr>
        <w:t>СП</w:t>
      </w:r>
      <w:r w:rsidR="002D7458" w:rsidRPr="00C54616">
        <w:rPr>
          <w:sz w:val="24"/>
          <w:szCs w:val="24"/>
        </w:rPr>
        <w:t xml:space="preserve"> </w:t>
      </w:r>
      <w:r w:rsidRPr="00C54616">
        <w:rPr>
          <w:sz w:val="24"/>
          <w:szCs w:val="24"/>
        </w:rPr>
        <w:t>35-117-2006Ю</w:t>
      </w:r>
      <w:r w:rsidR="002D7458" w:rsidRPr="00C54616">
        <w:rPr>
          <w:sz w:val="24"/>
          <w:szCs w:val="24"/>
        </w:rPr>
        <w:t xml:space="preserve"> </w:t>
      </w:r>
      <w:r w:rsidRPr="00C54616">
        <w:rPr>
          <w:sz w:val="24"/>
          <w:szCs w:val="24"/>
        </w:rPr>
        <w:t>ВСН-62-91*,</w:t>
      </w:r>
      <w:r w:rsidR="002D7458" w:rsidRPr="00C54616">
        <w:rPr>
          <w:sz w:val="24"/>
          <w:szCs w:val="24"/>
        </w:rPr>
        <w:t xml:space="preserve"> </w:t>
      </w:r>
      <w:r w:rsidRPr="00C54616">
        <w:rPr>
          <w:sz w:val="24"/>
          <w:szCs w:val="24"/>
        </w:rPr>
        <w:t>РДС</w:t>
      </w:r>
      <w:r w:rsidR="002D7458" w:rsidRPr="00C54616">
        <w:rPr>
          <w:sz w:val="24"/>
          <w:szCs w:val="24"/>
        </w:rPr>
        <w:t xml:space="preserve"> </w:t>
      </w:r>
      <w:r w:rsidRPr="00C54616">
        <w:rPr>
          <w:sz w:val="24"/>
          <w:szCs w:val="24"/>
        </w:rPr>
        <w:t>35-201-99.</w:t>
      </w:r>
      <w:proofErr w:type="gramEnd"/>
    </w:p>
    <w:p w:rsidR="00104372" w:rsidRPr="00C54616" w:rsidRDefault="00104372" w:rsidP="002D7458">
      <w:pPr>
        <w:widowControl w:val="0"/>
        <w:ind w:firstLine="709"/>
        <w:jc w:val="both"/>
        <w:rPr>
          <w:sz w:val="24"/>
          <w:szCs w:val="24"/>
        </w:rPr>
      </w:pPr>
      <w:r w:rsidRPr="00C54616">
        <w:rPr>
          <w:sz w:val="24"/>
          <w:szCs w:val="24"/>
        </w:rPr>
        <w:t>Перечень</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доступных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расчетное</w:t>
      </w:r>
      <w:r w:rsidR="002D7458" w:rsidRPr="00C54616">
        <w:rPr>
          <w:sz w:val="24"/>
          <w:szCs w:val="24"/>
        </w:rPr>
        <w:t xml:space="preserve"> </w:t>
      </w:r>
      <w:r w:rsidRPr="00C54616">
        <w:rPr>
          <w:sz w:val="24"/>
          <w:szCs w:val="24"/>
        </w:rPr>
        <w:t>число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категория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lastRenderedPageBreak/>
        <w:t>группа</w:t>
      </w:r>
      <w:r w:rsidR="002D7458" w:rsidRPr="00C54616">
        <w:rPr>
          <w:sz w:val="24"/>
          <w:szCs w:val="24"/>
        </w:rPr>
        <w:t xml:space="preserve"> </w:t>
      </w:r>
      <w:r w:rsidRPr="00C54616">
        <w:rPr>
          <w:sz w:val="24"/>
          <w:szCs w:val="24"/>
        </w:rPr>
        <w:t>мобильности</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устанавливаются</w:t>
      </w:r>
      <w:r w:rsidR="002D7458" w:rsidRPr="00C54616">
        <w:rPr>
          <w:sz w:val="24"/>
          <w:szCs w:val="24"/>
        </w:rPr>
        <w:t xml:space="preserve"> </w:t>
      </w:r>
      <w:r w:rsidRPr="00C54616">
        <w:rPr>
          <w:sz w:val="24"/>
          <w:szCs w:val="24"/>
        </w:rPr>
        <w:t>заданием</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проектирование.</w:t>
      </w:r>
    </w:p>
    <w:p w:rsidR="00104372" w:rsidRPr="00C54616" w:rsidRDefault="00104372" w:rsidP="002D7458">
      <w:pPr>
        <w:widowControl w:val="0"/>
        <w:ind w:firstLine="709"/>
        <w:jc w:val="both"/>
        <w:rPr>
          <w:sz w:val="24"/>
          <w:szCs w:val="24"/>
        </w:rPr>
      </w:pPr>
      <w:r w:rsidRPr="00C54616">
        <w:rPr>
          <w:sz w:val="24"/>
          <w:szCs w:val="24"/>
        </w:rPr>
        <w:t>К</w:t>
      </w:r>
      <w:r w:rsidR="002D7458" w:rsidRPr="00C54616">
        <w:rPr>
          <w:sz w:val="24"/>
          <w:szCs w:val="24"/>
        </w:rPr>
        <w:t xml:space="preserve"> </w:t>
      </w:r>
      <w:r w:rsidRPr="00C54616">
        <w:rPr>
          <w:sz w:val="24"/>
          <w:szCs w:val="24"/>
        </w:rPr>
        <w:t>объектам,</w:t>
      </w:r>
      <w:r w:rsidR="002D7458" w:rsidRPr="00C54616">
        <w:rPr>
          <w:sz w:val="24"/>
          <w:szCs w:val="24"/>
        </w:rPr>
        <w:t xml:space="preserve"> </w:t>
      </w:r>
      <w:r w:rsidRPr="00C54616">
        <w:rPr>
          <w:sz w:val="24"/>
          <w:szCs w:val="24"/>
        </w:rPr>
        <w:t>подлежащим</w:t>
      </w:r>
      <w:r w:rsidR="002D7458" w:rsidRPr="00C54616">
        <w:rPr>
          <w:sz w:val="24"/>
          <w:szCs w:val="24"/>
        </w:rPr>
        <w:t xml:space="preserve"> </w:t>
      </w:r>
      <w:r w:rsidRPr="00C54616">
        <w:rPr>
          <w:sz w:val="24"/>
          <w:szCs w:val="24"/>
        </w:rPr>
        <w:t>оснащению</w:t>
      </w:r>
      <w:r w:rsidR="002D7458" w:rsidRPr="00C54616">
        <w:rPr>
          <w:sz w:val="24"/>
          <w:szCs w:val="24"/>
        </w:rPr>
        <w:t xml:space="preserve"> </w:t>
      </w:r>
      <w:r w:rsidRPr="00C54616">
        <w:rPr>
          <w:sz w:val="24"/>
          <w:szCs w:val="24"/>
        </w:rPr>
        <w:t>специальными</w:t>
      </w:r>
      <w:r w:rsidR="002D7458" w:rsidRPr="00C54616">
        <w:rPr>
          <w:sz w:val="24"/>
          <w:szCs w:val="24"/>
        </w:rPr>
        <w:t xml:space="preserve"> </w:t>
      </w:r>
      <w:r w:rsidRPr="00C54616">
        <w:rPr>
          <w:sz w:val="24"/>
          <w:szCs w:val="24"/>
        </w:rPr>
        <w:t>приспособлениями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оборудованием</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свободного</w:t>
      </w:r>
      <w:r w:rsidR="002D7458" w:rsidRPr="00C54616">
        <w:rPr>
          <w:sz w:val="24"/>
          <w:szCs w:val="24"/>
        </w:rPr>
        <w:t xml:space="preserve"> </w:t>
      </w:r>
      <w:r w:rsidRPr="00C54616">
        <w:rPr>
          <w:sz w:val="24"/>
          <w:szCs w:val="24"/>
        </w:rPr>
        <w:t>передвижения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доступа</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граждан,</w:t>
      </w:r>
      <w:r w:rsidR="002D7458" w:rsidRPr="00C54616">
        <w:rPr>
          <w:sz w:val="24"/>
          <w:szCs w:val="24"/>
        </w:rPr>
        <w:t xml:space="preserve"> </w:t>
      </w:r>
      <w:r w:rsidRPr="00C54616">
        <w:rPr>
          <w:sz w:val="24"/>
          <w:szCs w:val="24"/>
        </w:rPr>
        <w:t>относятся</w:t>
      </w:r>
      <w:r w:rsidR="002D7458" w:rsidRPr="00C54616">
        <w:rPr>
          <w:sz w:val="24"/>
          <w:szCs w:val="24"/>
        </w:rPr>
        <w:t xml:space="preserve"> </w:t>
      </w:r>
      <w:r w:rsidRPr="00C54616">
        <w:rPr>
          <w:sz w:val="24"/>
          <w:szCs w:val="24"/>
        </w:rPr>
        <w:t>жилые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административные</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культуры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культурно-зрелищные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(театры,</w:t>
      </w:r>
      <w:r w:rsidR="002D7458" w:rsidRPr="00C54616">
        <w:rPr>
          <w:sz w:val="24"/>
          <w:szCs w:val="24"/>
        </w:rPr>
        <w:t xml:space="preserve"> </w:t>
      </w:r>
      <w:r w:rsidRPr="00C54616">
        <w:rPr>
          <w:sz w:val="24"/>
          <w:szCs w:val="24"/>
        </w:rPr>
        <w:t>библиотеки,</w:t>
      </w:r>
      <w:r w:rsidR="002D7458" w:rsidRPr="00C54616">
        <w:rPr>
          <w:sz w:val="24"/>
          <w:szCs w:val="24"/>
        </w:rPr>
        <w:t xml:space="preserve"> </w:t>
      </w:r>
      <w:r w:rsidRPr="00C54616">
        <w:rPr>
          <w:sz w:val="24"/>
          <w:szCs w:val="24"/>
        </w:rPr>
        <w:t>музеи,</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отправления</w:t>
      </w:r>
      <w:r w:rsidR="002D7458" w:rsidRPr="00C54616">
        <w:rPr>
          <w:sz w:val="24"/>
          <w:szCs w:val="24"/>
        </w:rPr>
        <w:t xml:space="preserve"> </w:t>
      </w:r>
      <w:r w:rsidRPr="00C54616">
        <w:rPr>
          <w:sz w:val="24"/>
          <w:szCs w:val="24"/>
        </w:rPr>
        <w:t>религиозных</w:t>
      </w:r>
      <w:r w:rsidR="002D7458" w:rsidRPr="00C54616">
        <w:rPr>
          <w:sz w:val="24"/>
          <w:szCs w:val="24"/>
        </w:rPr>
        <w:t xml:space="preserve"> </w:t>
      </w:r>
      <w:r w:rsidRPr="00C54616">
        <w:rPr>
          <w:sz w:val="24"/>
          <w:szCs w:val="24"/>
        </w:rPr>
        <w:t>обрядов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учреждения</w:t>
      </w:r>
      <w:r w:rsidR="002D7458" w:rsidRPr="00C54616">
        <w:rPr>
          <w:sz w:val="24"/>
          <w:szCs w:val="24"/>
        </w:rPr>
        <w:t xml:space="preserve"> </w:t>
      </w:r>
      <w:r w:rsidRPr="00C54616">
        <w:rPr>
          <w:sz w:val="24"/>
          <w:szCs w:val="24"/>
        </w:rPr>
        <w:t>образования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науки,</w:t>
      </w:r>
      <w:r w:rsidR="002D7458" w:rsidRPr="00C54616">
        <w:rPr>
          <w:sz w:val="24"/>
          <w:szCs w:val="24"/>
        </w:rPr>
        <w:t xml:space="preserve"> </w:t>
      </w:r>
      <w:r w:rsidRPr="00C54616">
        <w:rPr>
          <w:sz w:val="24"/>
          <w:szCs w:val="24"/>
        </w:rPr>
        <w:t>здравоохранения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социальной</w:t>
      </w:r>
      <w:r w:rsidR="002D7458" w:rsidRPr="00C54616">
        <w:rPr>
          <w:sz w:val="24"/>
          <w:szCs w:val="24"/>
        </w:rPr>
        <w:t xml:space="preserve"> </w:t>
      </w:r>
      <w:r w:rsidRPr="00C54616">
        <w:rPr>
          <w:sz w:val="24"/>
          <w:szCs w:val="24"/>
        </w:rPr>
        <w:t>защиты</w:t>
      </w:r>
      <w:r w:rsidR="002D7458" w:rsidRPr="00C54616">
        <w:rPr>
          <w:sz w:val="24"/>
          <w:szCs w:val="24"/>
        </w:rPr>
        <w:t xml:space="preserve"> </w:t>
      </w:r>
      <w:r w:rsidRPr="00C54616">
        <w:rPr>
          <w:sz w:val="24"/>
          <w:szCs w:val="24"/>
        </w:rPr>
        <w:t>населения;</w:t>
      </w:r>
      <w:r w:rsidR="002D7458" w:rsidRPr="00C54616">
        <w:rPr>
          <w:sz w:val="24"/>
          <w:szCs w:val="24"/>
        </w:rPr>
        <w:t xml:space="preserve"> </w:t>
      </w:r>
      <w:proofErr w:type="gramStart"/>
      <w:r w:rsidRPr="00C54616">
        <w:rPr>
          <w:sz w:val="24"/>
          <w:szCs w:val="24"/>
        </w:rPr>
        <w:t>объекты</w:t>
      </w:r>
      <w:r w:rsidR="002D7458" w:rsidRPr="00C54616">
        <w:rPr>
          <w:sz w:val="24"/>
          <w:szCs w:val="24"/>
        </w:rPr>
        <w:t xml:space="preserve"> </w:t>
      </w:r>
      <w:r w:rsidRPr="00C54616">
        <w:rPr>
          <w:sz w:val="24"/>
          <w:szCs w:val="24"/>
        </w:rPr>
        <w:t>торговли,</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питания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бытового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(парикмахерские,</w:t>
      </w:r>
      <w:r w:rsidR="002D7458" w:rsidRPr="00C54616">
        <w:rPr>
          <w:sz w:val="24"/>
          <w:szCs w:val="24"/>
        </w:rPr>
        <w:t xml:space="preserve"> </w:t>
      </w:r>
      <w:r w:rsidRPr="00C54616">
        <w:rPr>
          <w:sz w:val="24"/>
          <w:szCs w:val="24"/>
        </w:rPr>
        <w:t>прачечные,</w:t>
      </w:r>
      <w:r w:rsidR="002D7458" w:rsidRPr="00C54616">
        <w:rPr>
          <w:sz w:val="24"/>
          <w:szCs w:val="24"/>
        </w:rPr>
        <w:t xml:space="preserve"> </w:t>
      </w:r>
      <w:r w:rsidRPr="00C54616">
        <w:rPr>
          <w:sz w:val="24"/>
          <w:szCs w:val="24"/>
        </w:rPr>
        <w:t>общественные</w:t>
      </w:r>
      <w:r w:rsidR="002D7458" w:rsidRPr="00C54616">
        <w:rPr>
          <w:sz w:val="24"/>
          <w:szCs w:val="24"/>
        </w:rPr>
        <w:t xml:space="preserve"> </w:t>
      </w:r>
      <w:r w:rsidRPr="00C54616">
        <w:rPr>
          <w:sz w:val="24"/>
          <w:szCs w:val="24"/>
        </w:rPr>
        <w:t>бани,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финансово-банковские</w:t>
      </w:r>
      <w:r w:rsidR="002D7458" w:rsidRPr="00C54616">
        <w:rPr>
          <w:sz w:val="24"/>
          <w:szCs w:val="24"/>
        </w:rPr>
        <w:t xml:space="preserve"> </w:t>
      </w:r>
      <w:r w:rsidRPr="00C54616">
        <w:rPr>
          <w:sz w:val="24"/>
          <w:szCs w:val="24"/>
        </w:rPr>
        <w:t>учреждения;</w:t>
      </w:r>
      <w:r w:rsidR="002D7458" w:rsidRPr="00C54616">
        <w:rPr>
          <w:sz w:val="24"/>
          <w:szCs w:val="24"/>
        </w:rPr>
        <w:t xml:space="preserve"> </w:t>
      </w:r>
      <w:r w:rsidRPr="00C54616">
        <w:rPr>
          <w:sz w:val="24"/>
          <w:szCs w:val="24"/>
        </w:rPr>
        <w:t>гостиницы,</w:t>
      </w:r>
      <w:r w:rsidR="002D7458" w:rsidRPr="00C54616">
        <w:rPr>
          <w:sz w:val="24"/>
          <w:szCs w:val="24"/>
        </w:rPr>
        <w:t xml:space="preserve"> </w:t>
      </w:r>
      <w:r w:rsidRPr="00C54616">
        <w:rPr>
          <w:sz w:val="24"/>
          <w:szCs w:val="24"/>
        </w:rPr>
        <w:t>отели,</w:t>
      </w:r>
      <w:r w:rsidR="002D7458" w:rsidRPr="00C54616">
        <w:rPr>
          <w:sz w:val="24"/>
          <w:szCs w:val="24"/>
        </w:rPr>
        <w:t xml:space="preserve"> </w:t>
      </w:r>
      <w:r w:rsidRPr="00C54616">
        <w:rPr>
          <w:sz w:val="24"/>
          <w:szCs w:val="24"/>
        </w:rPr>
        <w:t>иные</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временного</w:t>
      </w:r>
      <w:r w:rsidR="002D7458" w:rsidRPr="00C54616">
        <w:rPr>
          <w:sz w:val="24"/>
          <w:szCs w:val="24"/>
        </w:rPr>
        <w:t xml:space="preserve"> </w:t>
      </w:r>
      <w:r w:rsidRPr="00C54616">
        <w:rPr>
          <w:sz w:val="24"/>
          <w:szCs w:val="24"/>
        </w:rPr>
        <w:t>проживания;</w:t>
      </w:r>
      <w:r w:rsidR="002D7458" w:rsidRPr="00C54616">
        <w:rPr>
          <w:sz w:val="24"/>
          <w:szCs w:val="24"/>
        </w:rPr>
        <w:t xml:space="preserve"> </w:t>
      </w:r>
      <w:r w:rsidRPr="00C54616">
        <w:rPr>
          <w:sz w:val="24"/>
          <w:szCs w:val="24"/>
        </w:rPr>
        <w:t>физкультурно-оздоровительные,</w:t>
      </w:r>
      <w:r w:rsidR="002D7458" w:rsidRPr="00C54616">
        <w:rPr>
          <w:sz w:val="24"/>
          <w:szCs w:val="24"/>
        </w:rPr>
        <w:t xml:space="preserve"> </w:t>
      </w:r>
      <w:r w:rsidRPr="00C54616">
        <w:rPr>
          <w:sz w:val="24"/>
          <w:szCs w:val="24"/>
        </w:rPr>
        <w:t>спортивные</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парки,</w:t>
      </w:r>
      <w:r w:rsidR="002D7458" w:rsidRPr="00C54616">
        <w:rPr>
          <w:sz w:val="24"/>
          <w:szCs w:val="24"/>
        </w:rPr>
        <w:t xml:space="preserve"> </w:t>
      </w:r>
      <w:r w:rsidRPr="00C54616">
        <w:rPr>
          <w:sz w:val="24"/>
          <w:szCs w:val="24"/>
        </w:rPr>
        <w:t>сады,</w:t>
      </w:r>
      <w:r w:rsidR="002D7458" w:rsidRPr="00C54616">
        <w:rPr>
          <w:sz w:val="24"/>
          <w:szCs w:val="24"/>
        </w:rPr>
        <w:t xml:space="preserve"> </w:t>
      </w:r>
      <w:r w:rsidRPr="00C54616">
        <w:rPr>
          <w:sz w:val="24"/>
          <w:szCs w:val="24"/>
        </w:rPr>
        <w:t>лесопарки,</w:t>
      </w:r>
      <w:r w:rsidR="002D7458" w:rsidRPr="00C54616">
        <w:rPr>
          <w:sz w:val="24"/>
          <w:szCs w:val="24"/>
        </w:rPr>
        <w:t xml:space="preserve"> </w:t>
      </w:r>
      <w:r w:rsidRPr="00C54616">
        <w:rPr>
          <w:sz w:val="24"/>
          <w:szCs w:val="24"/>
        </w:rPr>
        <w:t>пляжи,</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оздоровительного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рекреационного</w:t>
      </w:r>
      <w:r w:rsidR="002D7458" w:rsidRPr="00C54616">
        <w:rPr>
          <w:sz w:val="24"/>
          <w:szCs w:val="24"/>
        </w:rPr>
        <w:t xml:space="preserve"> </w:t>
      </w:r>
      <w:r w:rsidRPr="00C54616">
        <w:rPr>
          <w:sz w:val="24"/>
          <w:szCs w:val="24"/>
        </w:rPr>
        <w:t>назначения,</w:t>
      </w:r>
      <w:r w:rsidR="002D7458" w:rsidRPr="00C54616">
        <w:rPr>
          <w:sz w:val="24"/>
          <w:szCs w:val="24"/>
        </w:rPr>
        <w:t xml:space="preserve"> </w:t>
      </w:r>
      <w:r w:rsidRPr="00C54616">
        <w:rPr>
          <w:sz w:val="24"/>
          <w:szCs w:val="24"/>
        </w:rPr>
        <w:t>аллеи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пешеходные</w:t>
      </w:r>
      <w:r w:rsidR="002D7458" w:rsidRPr="00C54616">
        <w:rPr>
          <w:sz w:val="24"/>
          <w:szCs w:val="24"/>
        </w:rPr>
        <w:t xml:space="preserve"> </w:t>
      </w:r>
      <w:r w:rsidRPr="00C54616">
        <w:rPr>
          <w:sz w:val="24"/>
          <w:szCs w:val="24"/>
        </w:rPr>
        <w:t>дорожки;</w:t>
      </w:r>
      <w:proofErr w:type="gramEnd"/>
      <w:r w:rsidR="002D7458" w:rsidRPr="00C54616">
        <w:rPr>
          <w:sz w:val="24"/>
          <w:szCs w:val="24"/>
        </w:rPr>
        <w:t xml:space="preserve"> </w:t>
      </w:r>
      <w:proofErr w:type="gramStart"/>
      <w:r w:rsidRPr="00C54616">
        <w:rPr>
          <w:sz w:val="24"/>
          <w:szCs w:val="24"/>
        </w:rPr>
        <w:t>объекты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транспортного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информации:</w:t>
      </w:r>
      <w:r w:rsidR="002D7458" w:rsidRPr="00C54616">
        <w:rPr>
          <w:sz w:val="24"/>
          <w:szCs w:val="24"/>
        </w:rPr>
        <w:t xml:space="preserve"> </w:t>
      </w:r>
      <w:r w:rsidRPr="00C54616">
        <w:rPr>
          <w:sz w:val="24"/>
          <w:szCs w:val="24"/>
        </w:rPr>
        <w:t>железнодорожные</w:t>
      </w:r>
      <w:r w:rsidR="002D7458" w:rsidRPr="00C54616">
        <w:rPr>
          <w:sz w:val="24"/>
          <w:szCs w:val="24"/>
        </w:rPr>
        <w:t xml:space="preserve"> </w:t>
      </w:r>
      <w:r w:rsidRPr="00C54616">
        <w:rPr>
          <w:sz w:val="24"/>
          <w:szCs w:val="24"/>
        </w:rPr>
        <w:t>вокзалы,</w:t>
      </w:r>
      <w:r w:rsidR="002D7458" w:rsidRPr="00C54616">
        <w:rPr>
          <w:sz w:val="24"/>
          <w:szCs w:val="24"/>
        </w:rPr>
        <w:t xml:space="preserve"> </w:t>
      </w:r>
      <w:r w:rsidRPr="00C54616">
        <w:rPr>
          <w:sz w:val="24"/>
          <w:szCs w:val="24"/>
        </w:rPr>
        <w:t>автовокзалы,</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автомобильного,</w:t>
      </w:r>
      <w:r w:rsidR="002D7458" w:rsidRPr="00C54616">
        <w:rPr>
          <w:sz w:val="24"/>
          <w:szCs w:val="24"/>
        </w:rPr>
        <w:t xml:space="preserve"> </w:t>
      </w:r>
      <w:r w:rsidRPr="00C54616">
        <w:rPr>
          <w:sz w:val="24"/>
          <w:szCs w:val="24"/>
        </w:rPr>
        <w:t>железнодорожного,</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воздушного</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обслуживающие</w:t>
      </w:r>
      <w:r w:rsidR="002D7458" w:rsidRPr="00C54616">
        <w:rPr>
          <w:sz w:val="24"/>
          <w:szCs w:val="24"/>
        </w:rPr>
        <w:t xml:space="preserve"> </w:t>
      </w:r>
      <w:r w:rsidRPr="00C54616">
        <w:rPr>
          <w:sz w:val="24"/>
          <w:szCs w:val="24"/>
        </w:rPr>
        <w:t>население;</w:t>
      </w:r>
      <w:r w:rsidR="002D7458" w:rsidRPr="00C54616">
        <w:rPr>
          <w:sz w:val="24"/>
          <w:szCs w:val="24"/>
        </w:rPr>
        <w:t xml:space="preserve"> </w:t>
      </w:r>
      <w:r w:rsidRPr="00C54616">
        <w:rPr>
          <w:sz w:val="24"/>
          <w:szCs w:val="24"/>
        </w:rPr>
        <w:t>станции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остановки</w:t>
      </w:r>
      <w:r w:rsidR="002D7458" w:rsidRPr="00C54616">
        <w:rPr>
          <w:sz w:val="24"/>
          <w:szCs w:val="24"/>
        </w:rPr>
        <w:t xml:space="preserve"> </w:t>
      </w:r>
      <w:r w:rsidRPr="00C54616">
        <w:rPr>
          <w:sz w:val="24"/>
          <w:szCs w:val="24"/>
        </w:rPr>
        <w:t>всех</w:t>
      </w:r>
      <w:r w:rsidR="002D7458" w:rsidRPr="00C54616">
        <w:rPr>
          <w:sz w:val="24"/>
          <w:szCs w:val="24"/>
        </w:rPr>
        <w:t xml:space="preserve"> </w:t>
      </w:r>
      <w:r w:rsidRPr="00C54616">
        <w:rPr>
          <w:sz w:val="24"/>
          <w:szCs w:val="24"/>
        </w:rPr>
        <w:t>видов</w:t>
      </w:r>
      <w:r w:rsidR="002D7458" w:rsidRPr="00C54616">
        <w:rPr>
          <w:sz w:val="24"/>
          <w:szCs w:val="24"/>
        </w:rPr>
        <w:t xml:space="preserve"> </w:t>
      </w:r>
      <w:r w:rsidRPr="00C54616">
        <w:rPr>
          <w:sz w:val="24"/>
          <w:szCs w:val="24"/>
        </w:rPr>
        <w:t>пригородного</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почтово-телеграфные;</w:t>
      </w:r>
      <w:r w:rsidR="002D7458" w:rsidRPr="00C54616">
        <w:rPr>
          <w:sz w:val="24"/>
          <w:szCs w:val="24"/>
        </w:rPr>
        <w:t xml:space="preserve"> </w:t>
      </w:r>
      <w:r w:rsidRPr="00C54616">
        <w:rPr>
          <w:sz w:val="24"/>
          <w:szCs w:val="24"/>
        </w:rPr>
        <w:t>производственные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малого</w:t>
      </w:r>
      <w:r w:rsidR="002D7458" w:rsidRPr="00C54616">
        <w:rPr>
          <w:sz w:val="24"/>
          <w:szCs w:val="24"/>
        </w:rPr>
        <w:t xml:space="preserve"> </w:t>
      </w:r>
      <w:r w:rsidRPr="00C54616">
        <w:rPr>
          <w:sz w:val="24"/>
          <w:szCs w:val="24"/>
        </w:rPr>
        <w:t>бизнеса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приложения</w:t>
      </w:r>
      <w:r w:rsidR="002D7458" w:rsidRPr="00C54616">
        <w:rPr>
          <w:sz w:val="24"/>
          <w:szCs w:val="24"/>
        </w:rPr>
        <w:t xml:space="preserve"> </w:t>
      </w:r>
      <w:r w:rsidRPr="00C54616">
        <w:rPr>
          <w:sz w:val="24"/>
          <w:szCs w:val="24"/>
        </w:rPr>
        <w:t>труда;</w:t>
      </w:r>
      <w:r w:rsidR="002D7458" w:rsidRPr="00C54616">
        <w:rPr>
          <w:sz w:val="24"/>
          <w:szCs w:val="24"/>
        </w:rPr>
        <w:t xml:space="preserve"> </w:t>
      </w:r>
      <w:r w:rsidRPr="00C54616">
        <w:rPr>
          <w:sz w:val="24"/>
          <w:szCs w:val="24"/>
        </w:rPr>
        <w:t>тротуары,</w:t>
      </w:r>
      <w:r w:rsidR="002D7458" w:rsidRPr="00C54616">
        <w:rPr>
          <w:sz w:val="24"/>
          <w:szCs w:val="24"/>
        </w:rPr>
        <w:t xml:space="preserve"> </w:t>
      </w:r>
      <w:r w:rsidRPr="00C54616">
        <w:rPr>
          <w:sz w:val="24"/>
          <w:szCs w:val="24"/>
        </w:rPr>
        <w:t>переходы</w:t>
      </w:r>
      <w:r w:rsidR="002D7458" w:rsidRPr="00C54616">
        <w:rPr>
          <w:sz w:val="24"/>
          <w:szCs w:val="24"/>
        </w:rPr>
        <w:t xml:space="preserve"> </w:t>
      </w:r>
      <w:r w:rsidRPr="00C54616">
        <w:rPr>
          <w:sz w:val="24"/>
          <w:szCs w:val="24"/>
        </w:rPr>
        <w:t>улиц,</w:t>
      </w:r>
      <w:r w:rsidR="002D7458" w:rsidRPr="00C54616">
        <w:rPr>
          <w:sz w:val="24"/>
          <w:szCs w:val="24"/>
        </w:rPr>
        <w:t xml:space="preserve"> </w:t>
      </w:r>
      <w:r w:rsidRPr="00C54616">
        <w:rPr>
          <w:sz w:val="24"/>
          <w:szCs w:val="24"/>
        </w:rPr>
        <w:t>дорог</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магистралей;</w:t>
      </w:r>
      <w:r w:rsidR="002D7458" w:rsidRPr="00C54616">
        <w:rPr>
          <w:sz w:val="24"/>
          <w:szCs w:val="24"/>
        </w:rPr>
        <w:t xml:space="preserve"> </w:t>
      </w:r>
      <w:r w:rsidRPr="00C54616">
        <w:rPr>
          <w:sz w:val="24"/>
          <w:szCs w:val="24"/>
        </w:rPr>
        <w:t>прилегающие</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вышеперечисленным</w:t>
      </w:r>
      <w:r w:rsidR="002D7458" w:rsidRPr="00C54616">
        <w:rPr>
          <w:sz w:val="24"/>
          <w:szCs w:val="24"/>
        </w:rPr>
        <w:t xml:space="preserve"> </w:t>
      </w:r>
      <w:r w:rsidRPr="00C54616">
        <w:rPr>
          <w:sz w:val="24"/>
          <w:szCs w:val="24"/>
        </w:rPr>
        <w:t>зданиям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сооружениям</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площади.</w:t>
      </w:r>
      <w:proofErr w:type="gramEnd"/>
    </w:p>
    <w:p w:rsidR="00104372" w:rsidRPr="00C54616" w:rsidRDefault="00104372" w:rsidP="002D7458">
      <w:pPr>
        <w:widowControl w:val="0"/>
        <w:ind w:firstLine="709"/>
        <w:jc w:val="both"/>
        <w:rPr>
          <w:sz w:val="24"/>
          <w:szCs w:val="24"/>
        </w:rPr>
      </w:pPr>
      <w:r w:rsidRPr="00C54616">
        <w:rPr>
          <w:sz w:val="24"/>
          <w:szCs w:val="24"/>
        </w:rPr>
        <w:t>Проектные</w:t>
      </w:r>
      <w:r w:rsidR="002D7458" w:rsidRPr="00C54616">
        <w:rPr>
          <w:sz w:val="24"/>
          <w:szCs w:val="24"/>
        </w:rPr>
        <w:t xml:space="preserve"> </w:t>
      </w:r>
      <w:r w:rsidRPr="00C54616">
        <w:rPr>
          <w:sz w:val="24"/>
          <w:szCs w:val="24"/>
        </w:rPr>
        <w:t>решения</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доступных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обеспечивать:</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досягаемость</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целевого</w:t>
      </w:r>
      <w:r w:rsidR="002D7458" w:rsidRPr="00C54616">
        <w:rPr>
          <w:sz w:val="24"/>
          <w:szCs w:val="24"/>
        </w:rPr>
        <w:t xml:space="preserve"> </w:t>
      </w:r>
      <w:r w:rsidRPr="00C54616">
        <w:rPr>
          <w:sz w:val="24"/>
          <w:szCs w:val="24"/>
        </w:rPr>
        <w:t>посещения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беспрепятственность</w:t>
      </w:r>
      <w:r w:rsidR="002D7458" w:rsidRPr="00C54616">
        <w:rPr>
          <w:sz w:val="24"/>
          <w:szCs w:val="24"/>
        </w:rPr>
        <w:t xml:space="preserve"> </w:t>
      </w:r>
      <w:r w:rsidRPr="00C54616">
        <w:rPr>
          <w:sz w:val="24"/>
          <w:szCs w:val="24"/>
        </w:rPr>
        <w:t>перемещения</w:t>
      </w:r>
      <w:r w:rsidR="002D7458" w:rsidRPr="00C54616">
        <w:rPr>
          <w:sz w:val="24"/>
          <w:szCs w:val="24"/>
        </w:rPr>
        <w:t xml:space="preserve"> </w:t>
      </w:r>
      <w:r w:rsidRPr="00C54616">
        <w:rPr>
          <w:sz w:val="24"/>
          <w:szCs w:val="24"/>
        </w:rPr>
        <w:t>внутри</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сооружений;</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безопасность</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эвакуационных),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проживания,</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приложения</w:t>
      </w:r>
      <w:r w:rsidR="002D7458" w:rsidRPr="00C54616">
        <w:rPr>
          <w:sz w:val="24"/>
          <w:szCs w:val="24"/>
        </w:rPr>
        <w:t xml:space="preserve"> </w:t>
      </w:r>
      <w:r w:rsidRPr="00C54616">
        <w:rPr>
          <w:sz w:val="24"/>
          <w:szCs w:val="24"/>
        </w:rPr>
        <w:t>труда;</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своевременное</w:t>
      </w:r>
      <w:r w:rsidR="002D7458" w:rsidRPr="00C54616">
        <w:rPr>
          <w:sz w:val="24"/>
          <w:szCs w:val="24"/>
        </w:rPr>
        <w:t xml:space="preserve"> </w:t>
      </w:r>
      <w:r w:rsidRPr="00C54616">
        <w:rPr>
          <w:sz w:val="24"/>
          <w:szCs w:val="24"/>
        </w:rPr>
        <w:t>получение</w:t>
      </w:r>
      <w:r w:rsidR="002D7458" w:rsidRPr="00C54616">
        <w:rPr>
          <w:sz w:val="24"/>
          <w:szCs w:val="24"/>
        </w:rPr>
        <w:t xml:space="preserve"> </w:t>
      </w:r>
      <w:r w:rsidRPr="00C54616">
        <w:rPr>
          <w:sz w:val="24"/>
          <w:szCs w:val="24"/>
        </w:rPr>
        <w:t>полноценной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качественной</w:t>
      </w:r>
      <w:r w:rsidR="002D7458" w:rsidRPr="00C54616">
        <w:rPr>
          <w:sz w:val="24"/>
          <w:szCs w:val="24"/>
        </w:rPr>
        <w:t xml:space="preserve"> </w:t>
      </w:r>
      <w:r w:rsidRPr="00C54616">
        <w:rPr>
          <w:sz w:val="24"/>
          <w:szCs w:val="24"/>
        </w:rPr>
        <w:t>информации,</w:t>
      </w:r>
      <w:r w:rsidR="002D7458" w:rsidRPr="00C54616">
        <w:rPr>
          <w:sz w:val="24"/>
          <w:szCs w:val="24"/>
        </w:rPr>
        <w:t xml:space="preserve"> </w:t>
      </w:r>
      <w:r w:rsidRPr="00C54616">
        <w:rPr>
          <w:sz w:val="24"/>
          <w:szCs w:val="24"/>
        </w:rPr>
        <w:t>позволяющей</w:t>
      </w:r>
      <w:r w:rsidR="002D7458" w:rsidRPr="00C54616">
        <w:rPr>
          <w:sz w:val="24"/>
          <w:szCs w:val="24"/>
        </w:rPr>
        <w:t xml:space="preserve"> </w:t>
      </w:r>
      <w:r w:rsidRPr="00C54616">
        <w:rPr>
          <w:sz w:val="24"/>
          <w:szCs w:val="24"/>
        </w:rPr>
        <w:t>ориентироваться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пространстве,</w:t>
      </w:r>
      <w:r w:rsidR="002D7458" w:rsidRPr="00C54616">
        <w:rPr>
          <w:sz w:val="24"/>
          <w:szCs w:val="24"/>
        </w:rPr>
        <w:t xml:space="preserve"> </w:t>
      </w:r>
      <w:r w:rsidRPr="00C54616">
        <w:rPr>
          <w:sz w:val="24"/>
          <w:szCs w:val="24"/>
        </w:rPr>
        <w:t>использовать</w:t>
      </w:r>
      <w:r w:rsidR="002D7458" w:rsidRPr="00C54616">
        <w:rPr>
          <w:sz w:val="24"/>
          <w:szCs w:val="24"/>
        </w:rPr>
        <w:t xml:space="preserve"> </w:t>
      </w:r>
      <w:r w:rsidRPr="00C54616">
        <w:rPr>
          <w:sz w:val="24"/>
          <w:szCs w:val="24"/>
        </w:rPr>
        <w:t>оборудование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самообслуживания),</w:t>
      </w:r>
      <w:r w:rsidR="002D7458" w:rsidRPr="00C54616">
        <w:rPr>
          <w:sz w:val="24"/>
          <w:szCs w:val="24"/>
        </w:rPr>
        <w:t xml:space="preserve"> </w:t>
      </w:r>
      <w:r w:rsidRPr="00C54616">
        <w:rPr>
          <w:sz w:val="24"/>
          <w:szCs w:val="24"/>
        </w:rPr>
        <w:t>получать</w:t>
      </w:r>
      <w:r w:rsidR="002D7458" w:rsidRPr="00C54616">
        <w:rPr>
          <w:sz w:val="24"/>
          <w:szCs w:val="24"/>
        </w:rPr>
        <w:t xml:space="preserve"> </w:t>
      </w:r>
      <w:r w:rsidRPr="00C54616">
        <w:rPr>
          <w:sz w:val="24"/>
          <w:szCs w:val="24"/>
        </w:rPr>
        <w:t>услуги,</w:t>
      </w:r>
      <w:r w:rsidR="002D7458" w:rsidRPr="00C54616">
        <w:rPr>
          <w:sz w:val="24"/>
          <w:szCs w:val="24"/>
        </w:rPr>
        <w:t xml:space="preserve"> </w:t>
      </w:r>
      <w:r w:rsidRPr="00C54616">
        <w:rPr>
          <w:sz w:val="24"/>
          <w:szCs w:val="24"/>
        </w:rPr>
        <w:t>участвовать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трудовом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учебном</w:t>
      </w:r>
      <w:r w:rsidR="002D7458" w:rsidRPr="00C54616">
        <w:rPr>
          <w:sz w:val="24"/>
          <w:szCs w:val="24"/>
        </w:rPr>
        <w:t xml:space="preserve"> </w:t>
      </w:r>
      <w:r w:rsidRPr="00C54616">
        <w:rPr>
          <w:sz w:val="24"/>
          <w:szCs w:val="24"/>
        </w:rPr>
        <w:t>процессе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прочие;</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удобство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комфорт</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жизнедеятельности.</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проектах</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предусмотрены</w:t>
      </w:r>
      <w:r w:rsidR="002D7458" w:rsidRPr="00C54616">
        <w:rPr>
          <w:sz w:val="24"/>
          <w:szCs w:val="24"/>
        </w:rPr>
        <w:t xml:space="preserve"> </w:t>
      </w:r>
      <w:r w:rsidRPr="00C54616">
        <w:rPr>
          <w:sz w:val="24"/>
          <w:szCs w:val="24"/>
        </w:rPr>
        <w:t>условия</w:t>
      </w:r>
      <w:r w:rsidR="002D7458" w:rsidRPr="00C54616">
        <w:rPr>
          <w:sz w:val="24"/>
          <w:szCs w:val="24"/>
        </w:rPr>
        <w:t xml:space="preserve"> </w:t>
      </w:r>
      <w:r w:rsidRPr="00C54616">
        <w:rPr>
          <w:sz w:val="24"/>
          <w:szCs w:val="24"/>
        </w:rPr>
        <w:t>беспрепятственного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удобного</w:t>
      </w:r>
      <w:r w:rsidR="002D7458" w:rsidRPr="00C54616">
        <w:rPr>
          <w:sz w:val="24"/>
          <w:szCs w:val="24"/>
        </w:rPr>
        <w:t xml:space="preserve"> </w:t>
      </w:r>
      <w:r w:rsidRPr="00C54616">
        <w:rPr>
          <w:sz w:val="24"/>
          <w:szCs w:val="24"/>
        </w:rPr>
        <w:t>передвижения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участку</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зданию</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предприятия,</w:t>
      </w:r>
      <w:r w:rsidR="002D7458" w:rsidRPr="00C54616">
        <w:rPr>
          <w:sz w:val="24"/>
          <w:szCs w:val="24"/>
        </w:rPr>
        <w:t xml:space="preserve"> </w:t>
      </w:r>
      <w:r w:rsidRPr="00C54616">
        <w:rPr>
          <w:sz w:val="24"/>
          <w:szCs w:val="24"/>
        </w:rPr>
        <w:t>комплекса</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настоящих</w:t>
      </w:r>
      <w:r w:rsidR="002D7458" w:rsidRPr="00C54616">
        <w:rPr>
          <w:sz w:val="24"/>
          <w:szCs w:val="24"/>
        </w:rPr>
        <w:t xml:space="preserve"> </w:t>
      </w:r>
      <w:r w:rsidRPr="00C54616">
        <w:rPr>
          <w:sz w:val="24"/>
          <w:szCs w:val="24"/>
        </w:rPr>
        <w:t>Правил.</w:t>
      </w:r>
      <w:r w:rsidR="002D7458" w:rsidRPr="00C54616">
        <w:rPr>
          <w:sz w:val="24"/>
          <w:szCs w:val="24"/>
        </w:rPr>
        <w:t xml:space="preserve"> </w:t>
      </w:r>
      <w:r w:rsidRPr="00C54616">
        <w:rPr>
          <w:sz w:val="24"/>
          <w:szCs w:val="24"/>
        </w:rPr>
        <w:t>Система</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информационной</w:t>
      </w:r>
      <w:r w:rsidR="002D7458" w:rsidRPr="00C54616">
        <w:rPr>
          <w:sz w:val="24"/>
          <w:szCs w:val="24"/>
        </w:rPr>
        <w:t xml:space="preserve"> </w:t>
      </w:r>
      <w:r w:rsidRPr="00C54616">
        <w:rPr>
          <w:sz w:val="24"/>
          <w:szCs w:val="24"/>
        </w:rPr>
        <w:t>поддержки</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обеспечена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всех</w:t>
      </w:r>
      <w:r w:rsidR="002D7458" w:rsidRPr="00C54616">
        <w:rPr>
          <w:sz w:val="24"/>
          <w:szCs w:val="24"/>
        </w:rPr>
        <w:t xml:space="preserve"> </w:t>
      </w:r>
      <w:r w:rsidRPr="00C54616">
        <w:rPr>
          <w:sz w:val="24"/>
          <w:szCs w:val="24"/>
        </w:rPr>
        <w:t>путях</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доступных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все</w:t>
      </w:r>
      <w:r w:rsidR="002D7458" w:rsidRPr="00C54616">
        <w:rPr>
          <w:sz w:val="24"/>
          <w:szCs w:val="24"/>
        </w:rPr>
        <w:t xml:space="preserve"> </w:t>
      </w:r>
      <w:r w:rsidRPr="00C54616">
        <w:rPr>
          <w:sz w:val="24"/>
          <w:szCs w:val="24"/>
        </w:rPr>
        <w:t>время</w:t>
      </w:r>
      <w:r w:rsidR="002D7458" w:rsidRPr="00C54616">
        <w:rPr>
          <w:sz w:val="24"/>
          <w:szCs w:val="24"/>
        </w:rPr>
        <w:t xml:space="preserve"> </w:t>
      </w:r>
      <w:r w:rsidRPr="00C54616">
        <w:rPr>
          <w:sz w:val="24"/>
          <w:szCs w:val="24"/>
        </w:rPr>
        <w:t>эксплуатации.</w:t>
      </w:r>
    </w:p>
    <w:p w:rsidR="00104372" w:rsidRPr="00C54616" w:rsidRDefault="00104372" w:rsidP="002D7458">
      <w:pPr>
        <w:widowControl w:val="0"/>
        <w:ind w:firstLine="709"/>
        <w:jc w:val="both"/>
        <w:rPr>
          <w:b/>
          <w:sz w:val="24"/>
          <w:szCs w:val="24"/>
        </w:rPr>
      </w:pPr>
      <w:r w:rsidRPr="00C54616">
        <w:rPr>
          <w:b/>
          <w:sz w:val="24"/>
          <w:szCs w:val="24"/>
        </w:rPr>
        <w:t>Требования</w:t>
      </w:r>
      <w:r w:rsidR="002D7458" w:rsidRPr="00C54616">
        <w:rPr>
          <w:b/>
          <w:sz w:val="24"/>
          <w:szCs w:val="24"/>
        </w:rPr>
        <w:t xml:space="preserve"> </w:t>
      </w:r>
      <w:r w:rsidRPr="00C54616">
        <w:rPr>
          <w:b/>
          <w:sz w:val="24"/>
          <w:szCs w:val="24"/>
        </w:rPr>
        <w:t>к</w:t>
      </w:r>
      <w:r w:rsidR="002D7458" w:rsidRPr="00C54616">
        <w:rPr>
          <w:b/>
          <w:sz w:val="24"/>
          <w:szCs w:val="24"/>
        </w:rPr>
        <w:t xml:space="preserve"> </w:t>
      </w:r>
      <w:r w:rsidRPr="00C54616">
        <w:rPr>
          <w:b/>
          <w:sz w:val="24"/>
          <w:szCs w:val="24"/>
        </w:rPr>
        <w:t>зданиям,</w:t>
      </w:r>
      <w:r w:rsidR="002D7458" w:rsidRPr="00C54616">
        <w:rPr>
          <w:b/>
          <w:sz w:val="24"/>
          <w:szCs w:val="24"/>
        </w:rPr>
        <w:t xml:space="preserve"> </w:t>
      </w:r>
      <w:r w:rsidRPr="00C54616">
        <w:rPr>
          <w:b/>
          <w:sz w:val="24"/>
          <w:szCs w:val="24"/>
        </w:rPr>
        <w:t>сооружениям</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объектам</w:t>
      </w:r>
      <w:r w:rsidR="002D7458" w:rsidRPr="00C54616">
        <w:rPr>
          <w:b/>
          <w:sz w:val="24"/>
          <w:szCs w:val="24"/>
        </w:rPr>
        <w:t xml:space="preserve"> </w:t>
      </w:r>
      <w:r w:rsidRPr="00C54616">
        <w:rPr>
          <w:b/>
          <w:sz w:val="24"/>
          <w:szCs w:val="24"/>
        </w:rPr>
        <w:t>социальной</w:t>
      </w:r>
      <w:r w:rsidR="002D7458" w:rsidRPr="00C54616">
        <w:rPr>
          <w:b/>
          <w:sz w:val="24"/>
          <w:szCs w:val="24"/>
        </w:rPr>
        <w:t xml:space="preserve"> </w:t>
      </w:r>
      <w:r w:rsidRPr="00C54616">
        <w:rPr>
          <w:b/>
          <w:sz w:val="24"/>
          <w:szCs w:val="24"/>
        </w:rPr>
        <w:t>инфраструктуры</w:t>
      </w:r>
    </w:p>
    <w:p w:rsidR="00104372" w:rsidRPr="00C54616" w:rsidRDefault="00104372" w:rsidP="002D7458">
      <w:pPr>
        <w:widowControl w:val="0"/>
        <w:ind w:firstLine="709"/>
        <w:jc w:val="both"/>
        <w:rPr>
          <w:sz w:val="24"/>
          <w:szCs w:val="24"/>
        </w:rPr>
      </w:pPr>
      <w:r w:rsidRPr="00C54616">
        <w:rPr>
          <w:sz w:val="24"/>
          <w:szCs w:val="24"/>
        </w:rPr>
        <w:t>Объекты</w:t>
      </w:r>
      <w:r w:rsidR="002D7458" w:rsidRPr="00C54616">
        <w:rPr>
          <w:sz w:val="24"/>
          <w:szCs w:val="24"/>
        </w:rPr>
        <w:t xml:space="preserve"> </w:t>
      </w:r>
      <w:r w:rsidRPr="00C54616">
        <w:rPr>
          <w:sz w:val="24"/>
          <w:szCs w:val="24"/>
        </w:rPr>
        <w:t>социальной</w:t>
      </w:r>
      <w:r w:rsidR="002D7458" w:rsidRPr="00C54616">
        <w:rPr>
          <w:sz w:val="24"/>
          <w:szCs w:val="24"/>
        </w:rPr>
        <w:t xml:space="preserve"> </w:t>
      </w:r>
      <w:r w:rsidRPr="00C54616">
        <w:rPr>
          <w:sz w:val="24"/>
          <w:szCs w:val="24"/>
        </w:rPr>
        <w:t>инфраструктуры</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оснащаться</w:t>
      </w:r>
      <w:r w:rsidR="002D7458" w:rsidRPr="00C54616">
        <w:rPr>
          <w:sz w:val="24"/>
          <w:szCs w:val="24"/>
        </w:rPr>
        <w:t xml:space="preserve"> </w:t>
      </w:r>
      <w:r w:rsidRPr="00C54616">
        <w:rPr>
          <w:sz w:val="24"/>
          <w:szCs w:val="24"/>
        </w:rPr>
        <w:t>следующими</w:t>
      </w:r>
      <w:r w:rsidR="002D7458" w:rsidRPr="00C54616">
        <w:rPr>
          <w:sz w:val="24"/>
          <w:szCs w:val="24"/>
        </w:rPr>
        <w:t xml:space="preserve"> </w:t>
      </w:r>
      <w:r w:rsidRPr="00C54616">
        <w:rPr>
          <w:sz w:val="24"/>
          <w:szCs w:val="24"/>
        </w:rPr>
        <w:t>специальными</w:t>
      </w:r>
      <w:r w:rsidR="002D7458" w:rsidRPr="00C54616">
        <w:rPr>
          <w:sz w:val="24"/>
          <w:szCs w:val="24"/>
        </w:rPr>
        <w:t xml:space="preserve"> </w:t>
      </w:r>
      <w:r w:rsidRPr="00C54616">
        <w:rPr>
          <w:sz w:val="24"/>
          <w:szCs w:val="24"/>
        </w:rPr>
        <w:t>приспособлениями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оборудованием:</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визуальной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звуковой</w:t>
      </w:r>
      <w:r w:rsidR="002D7458" w:rsidRPr="00C54616">
        <w:rPr>
          <w:sz w:val="24"/>
          <w:szCs w:val="24"/>
        </w:rPr>
        <w:t xml:space="preserve"> </w:t>
      </w:r>
      <w:r w:rsidRPr="00C54616">
        <w:rPr>
          <w:sz w:val="24"/>
          <w:szCs w:val="24"/>
        </w:rPr>
        <w:t>информацией,</w:t>
      </w:r>
      <w:r w:rsidR="002D7458" w:rsidRPr="00C54616">
        <w:rPr>
          <w:sz w:val="24"/>
          <w:szCs w:val="24"/>
        </w:rPr>
        <w:t xml:space="preserve"> </w:t>
      </w:r>
      <w:r w:rsidRPr="00C54616">
        <w:rPr>
          <w:sz w:val="24"/>
          <w:szCs w:val="24"/>
        </w:rPr>
        <w:t>включая</w:t>
      </w:r>
      <w:r w:rsidR="002D7458" w:rsidRPr="00C54616">
        <w:rPr>
          <w:sz w:val="24"/>
          <w:szCs w:val="24"/>
        </w:rPr>
        <w:t xml:space="preserve"> </w:t>
      </w:r>
      <w:r w:rsidRPr="00C54616">
        <w:rPr>
          <w:sz w:val="24"/>
          <w:szCs w:val="24"/>
        </w:rPr>
        <w:t>специальные</w:t>
      </w:r>
      <w:r w:rsidR="002D7458" w:rsidRPr="00C54616">
        <w:rPr>
          <w:sz w:val="24"/>
          <w:szCs w:val="24"/>
        </w:rPr>
        <w:t xml:space="preserve"> </w:t>
      </w:r>
      <w:r w:rsidRPr="00C54616">
        <w:rPr>
          <w:sz w:val="24"/>
          <w:szCs w:val="24"/>
        </w:rPr>
        <w:t>знаки</w:t>
      </w:r>
      <w:r w:rsidR="002D7458" w:rsidRPr="00C54616">
        <w:rPr>
          <w:sz w:val="24"/>
          <w:szCs w:val="24"/>
        </w:rPr>
        <w:t xml:space="preserve"> </w:t>
      </w:r>
      <w:r w:rsidRPr="00C54616">
        <w:rPr>
          <w:sz w:val="24"/>
          <w:szCs w:val="24"/>
        </w:rPr>
        <w:t>у</w:t>
      </w:r>
      <w:r w:rsidR="002D7458" w:rsidRPr="00C54616">
        <w:rPr>
          <w:sz w:val="24"/>
          <w:szCs w:val="24"/>
        </w:rPr>
        <w:t xml:space="preserve"> </w:t>
      </w:r>
      <w:r w:rsidRPr="00C54616">
        <w:rPr>
          <w:sz w:val="24"/>
          <w:szCs w:val="24"/>
        </w:rPr>
        <w:t>строящихся,</w:t>
      </w:r>
      <w:r w:rsidR="002D7458" w:rsidRPr="00C54616">
        <w:rPr>
          <w:sz w:val="24"/>
          <w:szCs w:val="24"/>
        </w:rPr>
        <w:t xml:space="preserve"> </w:t>
      </w:r>
      <w:r w:rsidRPr="00C54616">
        <w:rPr>
          <w:sz w:val="24"/>
          <w:szCs w:val="24"/>
        </w:rPr>
        <w:t>ремонтируемых</w:t>
      </w:r>
      <w:r w:rsidR="002D7458" w:rsidRPr="00C54616">
        <w:rPr>
          <w:sz w:val="24"/>
          <w:szCs w:val="24"/>
        </w:rPr>
        <w:t xml:space="preserve"> </w:t>
      </w:r>
      <w:r w:rsidRPr="00C54616">
        <w:rPr>
          <w:sz w:val="24"/>
          <w:szCs w:val="24"/>
        </w:rPr>
        <w:t>объектов;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телефонами-автоматами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иными</w:t>
      </w:r>
      <w:r w:rsidR="002D7458" w:rsidRPr="00C54616">
        <w:rPr>
          <w:sz w:val="24"/>
          <w:szCs w:val="24"/>
        </w:rPr>
        <w:t xml:space="preserve"> </w:t>
      </w:r>
      <w:r w:rsidRPr="00C54616">
        <w:rPr>
          <w:sz w:val="24"/>
          <w:szCs w:val="24"/>
        </w:rPr>
        <w:t>средствами</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доступными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санитарно-гигиеническими</w:t>
      </w:r>
      <w:r w:rsidR="002D7458" w:rsidRPr="00C54616">
        <w:rPr>
          <w:sz w:val="24"/>
          <w:szCs w:val="24"/>
        </w:rPr>
        <w:t xml:space="preserve"> </w:t>
      </w:r>
      <w:r w:rsidRPr="00C54616">
        <w:rPr>
          <w:sz w:val="24"/>
          <w:szCs w:val="24"/>
        </w:rPr>
        <w:t>помещениями,</w:t>
      </w:r>
      <w:r w:rsidR="002D7458" w:rsidRPr="00C54616">
        <w:rPr>
          <w:sz w:val="24"/>
          <w:szCs w:val="24"/>
        </w:rPr>
        <w:t xml:space="preserve"> </w:t>
      </w:r>
      <w:r w:rsidRPr="00C54616">
        <w:rPr>
          <w:sz w:val="24"/>
          <w:szCs w:val="24"/>
        </w:rPr>
        <w:t>доступными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поручнями</w:t>
      </w:r>
      <w:r w:rsidR="002D7458" w:rsidRPr="00C54616">
        <w:rPr>
          <w:sz w:val="24"/>
          <w:szCs w:val="24"/>
        </w:rPr>
        <w:t xml:space="preserve"> </w:t>
      </w:r>
      <w:r w:rsidRPr="00C54616">
        <w:rPr>
          <w:sz w:val="24"/>
          <w:szCs w:val="24"/>
        </w:rPr>
        <w:t>у</w:t>
      </w:r>
      <w:r w:rsidR="002D7458" w:rsidRPr="00C54616">
        <w:rPr>
          <w:sz w:val="24"/>
          <w:szCs w:val="24"/>
        </w:rPr>
        <w:t xml:space="preserve"> </w:t>
      </w:r>
      <w:r w:rsidRPr="00C54616">
        <w:rPr>
          <w:sz w:val="24"/>
          <w:szCs w:val="24"/>
        </w:rPr>
        <w:t>лестниц</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входах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здания;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пологими</w:t>
      </w:r>
      <w:r w:rsidR="002D7458" w:rsidRPr="00C54616">
        <w:rPr>
          <w:sz w:val="24"/>
          <w:szCs w:val="24"/>
        </w:rPr>
        <w:t xml:space="preserve"> </w:t>
      </w:r>
      <w:r w:rsidRPr="00C54616">
        <w:rPr>
          <w:sz w:val="24"/>
          <w:szCs w:val="24"/>
        </w:rPr>
        <w:t>спусками</w:t>
      </w:r>
      <w:r w:rsidR="002D7458" w:rsidRPr="00C54616">
        <w:rPr>
          <w:sz w:val="24"/>
          <w:szCs w:val="24"/>
        </w:rPr>
        <w:t xml:space="preserve"> </w:t>
      </w:r>
      <w:r w:rsidRPr="00C54616">
        <w:rPr>
          <w:sz w:val="24"/>
          <w:szCs w:val="24"/>
        </w:rPr>
        <w:t>у</w:t>
      </w:r>
      <w:r w:rsidR="002D7458" w:rsidRPr="00C54616">
        <w:rPr>
          <w:sz w:val="24"/>
          <w:szCs w:val="24"/>
        </w:rPr>
        <w:t xml:space="preserve"> </w:t>
      </w:r>
      <w:r w:rsidRPr="00C54616">
        <w:rPr>
          <w:sz w:val="24"/>
          <w:szCs w:val="24"/>
        </w:rPr>
        <w:t>тротуаров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местах</w:t>
      </w:r>
      <w:r w:rsidR="002D7458" w:rsidRPr="00C54616">
        <w:rPr>
          <w:sz w:val="24"/>
          <w:szCs w:val="24"/>
        </w:rPr>
        <w:t xml:space="preserve"> </w:t>
      </w:r>
      <w:r w:rsidRPr="00C54616">
        <w:rPr>
          <w:sz w:val="24"/>
          <w:szCs w:val="24"/>
        </w:rPr>
        <w:t>наземных</w:t>
      </w:r>
      <w:r w:rsidR="002D7458" w:rsidRPr="00C54616">
        <w:rPr>
          <w:sz w:val="24"/>
          <w:szCs w:val="24"/>
        </w:rPr>
        <w:t xml:space="preserve"> </w:t>
      </w:r>
      <w:r w:rsidRPr="00C54616">
        <w:rPr>
          <w:sz w:val="24"/>
          <w:szCs w:val="24"/>
        </w:rPr>
        <w:t>переходов</w:t>
      </w:r>
      <w:r w:rsidR="002D7458" w:rsidRPr="00C54616">
        <w:rPr>
          <w:sz w:val="24"/>
          <w:szCs w:val="24"/>
        </w:rPr>
        <w:t xml:space="preserve"> </w:t>
      </w:r>
      <w:r w:rsidRPr="00C54616">
        <w:rPr>
          <w:sz w:val="24"/>
          <w:szCs w:val="24"/>
        </w:rPr>
        <w:t>улиц,</w:t>
      </w:r>
      <w:r w:rsidR="002D7458" w:rsidRPr="00C54616">
        <w:rPr>
          <w:sz w:val="24"/>
          <w:szCs w:val="24"/>
        </w:rPr>
        <w:t xml:space="preserve"> </w:t>
      </w:r>
      <w:r w:rsidRPr="00C54616">
        <w:rPr>
          <w:sz w:val="24"/>
          <w:szCs w:val="24"/>
        </w:rPr>
        <w:t>дорог,</w:t>
      </w:r>
      <w:r w:rsidR="002D7458" w:rsidRPr="00C54616">
        <w:rPr>
          <w:sz w:val="24"/>
          <w:szCs w:val="24"/>
        </w:rPr>
        <w:t xml:space="preserve"> </w:t>
      </w:r>
      <w:r w:rsidRPr="00C54616">
        <w:rPr>
          <w:sz w:val="24"/>
          <w:szCs w:val="24"/>
        </w:rPr>
        <w:t>магистралей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остановок</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специальными</w:t>
      </w:r>
      <w:r w:rsidR="002D7458" w:rsidRPr="00C54616">
        <w:rPr>
          <w:sz w:val="24"/>
          <w:szCs w:val="24"/>
        </w:rPr>
        <w:t xml:space="preserve"> </w:t>
      </w:r>
      <w:r w:rsidRPr="00C54616">
        <w:rPr>
          <w:sz w:val="24"/>
          <w:szCs w:val="24"/>
        </w:rPr>
        <w:t>указателями</w:t>
      </w:r>
      <w:r w:rsidR="002D7458" w:rsidRPr="00C54616">
        <w:rPr>
          <w:sz w:val="24"/>
          <w:szCs w:val="24"/>
        </w:rPr>
        <w:t xml:space="preserve"> </w:t>
      </w:r>
      <w:r w:rsidRPr="00C54616">
        <w:rPr>
          <w:sz w:val="24"/>
          <w:szCs w:val="24"/>
        </w:rPr>
        <w:t>маршрутов</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вокзалов,</w:t>
      </w:r>
      <w:r w:rsidR="002D7458" w:rsidRPr="00C54616">
        <w:rPr>
          <w:sz w:val="24"/>
          <w:szCs w:val="24"/>
        </w:rPr>
        <w:t xml:space="preserve"> </w:t>
      </w:r>
      <w:r w:rsidRPr="00C54616">
        <w:rPr>
          <w:sz w:val="24"/>
          <w:szCs w:val="24"/>
        </w:rPr>
        <w:t>парков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рекреационных</w:t>
      </w:r>
      <w:r w:rsidR="002D7458" w:rsidRPr="00C54616">
        <w:rPr>
          <w:sz w:val="24"/>
          <w:szCs w:val="24"/>
        </w:rPr>
        <w:t xml:space="preserve"> </w:t>
      </w:r>
      <w:r w:rsidRPr="00C54616">
        <w:rPr>
          <w:sz w:val="24"/>
          <w:szCs w:val="24"/>
        </w:rPr>
        <w:t>зон;</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поручнями</w:t>
      </w:r>
      <w:r w:rsidR="002D7458" w:rsidRPr="00C54616">
        <w:rPr>
          <w:sz w:val="24"/>
          <w:szCs w:val="24"/>
        </w:rPr>
        <w:t xml:space="preserve"> </w:t>
      </w:r>
      <w:r w:rsidRPr="00C54616">
        <w:rPr>
          <w:sz w:val="24"/>
          <w:szCs w:val="24"/>
        </w:rPr>
        <w:t>у</w:t>
      </w:r>
      <w:r w:rsidR="002D7458" w:rsidRPr="00C54616">
        <w:rPr>
          <w:sz w:val="24"/>
          <w:szCs w:val="24"/>
        </w:rPr>
        <w:t xml:space="preserve"> </w:t>
      </w:r>
      <w:r w:rsidRPr="00C54616">
        <w:rPr>
          <w:sz w:val="24"/>
          <w:szCs w:val="24"/>
        </w:rPr>
        <w:t>лестниц</w:t>
      </w:r>
      <w:r w:rsidR="002D7458" w:rsidRPr="00C54616">
        <w:rPr>
          <w:sz w:val="24"/>
          <w:szCs w:val="24"/>
        </w:rPr>
        <w:t xml:space="preserve"> </w:t>
      </w:r>
      <w:r w:rsidRPr="00C54616">
        <w:rPr>
          <w:sz w:val="24"/>
          <w:szCs w:val="24"/>
        </w:rPr>
        <w:t>привокзальных</w:t>
      </w:r>
      <w:r w:rsidR="002D7458" w:rsidRPr="00C54616">
        <w:rPr>
          <w:sz w:val="24"/>
          <w:szCs w:val="24"/>
        </w:rPr>
        <w:t xml:space="preserve"> </w:t>
      </w:r>
      <w:r w:rsidRPr="00C54616">
        <w:rPr>
          <w:sz w:val="24"/>
          <w:szCs w:val="24"/>
        </w:rPr>
        <w:t>площадей,</w:t>
      </w:r>
      <w:r w:rsidR="002D7458" w:rsidRPr="00C54616">
        <w:rPr>
          <w:sz w:val="24"/>
          <w:szCs w:val="24"/>
        </w:rPr>
        <w:t xml:space="preserve"> </w:t>
      </w:r>
      <w:r w:rsidRPr="00C54616">
        <w:rPr>
          <w:sz w:val="24"/>
          <w:szCs w:val="24"/>
        </w:rPr>
        <w:t>платформ,</w:t>
      </w:r>
      <w:r w:rsidR="002D7458" w:rsidRPr="00C54616">
        <w:rPr>
          <w:sz w:val="24"/>
          <w:szCs w:val="24"/>
        </w:rPr>
        <w:t xml:space="preserve"> </w:t>
      </w:r>
      <w:r w:rsidRPr="00C54616">
        <w:rPr>
          <w:sz w:val="24"/>
          <w:szCs w:val="24"/>
        </w:rPr>
        <w:t>остановок</w:t>
      </w:r>
      <w:r w:rsidR="002D7458" w:rsidRPr="00C54616">
        <w:rPr>
          <w:sz w:val="24"/>
          <w:szCs w:val="24"/>
        </w:rPr>
        <w:t xml:space="preserve"> </w:t>
      </w:r>
      <w:r w:rsidRPr="00C54616">
        <w:rPr>
          <w:sz w:val="24"/>
          <w:szCs w:val="24"/>
        </w:rPr>
        <w:t>маршрутных</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посадки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высадки</w:t>
      </w:r>
      <w:r w:rsidR="002D7458" w:rsidRPr="00C54616">
        <w:rPr>
          <w:sz w:val="24"/>
          <w:szCs w:val="24"/>
        </w:rPr>
        <w:t xml:space="preserve"> </w:t>
      </w:r>
      <w:r w:rsidRPr="00C54616">
        <w:rPr>
          <w:sz w:val="24"/>
          <w:szCs w:val="24"/>
        </w:rPr>
        <w:t>пассажиров;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входах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подъемными</w:t>
      </w:r>
      <w:r w:rsidR="002D7458" w:rsidRPr="00C54616">
        <w:rPr>
          <w:sz w:val="24"/>
          <w:szCs w:val="24"/>
        </w:rPr>
        <w:t xml:space="preserve"> </w:t>
      </w:r>
      <w:r w:rsidRPr="00C54616">
        <w:rPr>
          <w:sz w:val="24"/>
          <w:szCs w:val="24"/>
        </w:rPr>
        <w:t>устройствами</w:t>
      </w:r>
      <w:r w:rsidR="002D7458" w:rsidRPr="00C54616">
        <w:rPr>
          <w:sz w:val="24"/>
          <w:szCs w:val="24"/>
        </w:rPr>
        <w:t xml:space="preserve"> </w:t>
      </w:r>
      <w:r w:rsidRPr="00C54616">
        <w:rPr>
          <w:sz w:val="24"/>
          <w:szCs w:val="24"/>
        </w:rPr>
        <w:t>у</w:t>
      </w:r>
      <w:r w:rsidR="002D7458" w:rsidRPr="00C54616">
        <w:rPr>
          <w:sz w:val="24"/>
          <w:szCs w:val="24"/>
        </w:rPr>
        <w:t xml:space="preserve"> </w:t>
      </w:r>
      <w:r w:rsidRPr="00C54616">
        <w:rPr>
          <w:sz w:val="24"/>
          <w:szCs w:val="24"/>
        </w:rPr>
        <w:t>лестниц</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лифтовых</w:t>
      </w:r>
      <w:r w:rsidR="002D7458" w:rsidRPr="00C54616">
        <w:rPr>
          <w:sz w:val="24"/>
          <w:szCs w:val="24"/>
        </w:rPr>
        <w:t xml:space="preserve"> </w:t>
      </w:r>
      <w:r w:rsidRPr="00C54616">
        <w:rPr>
          <w:sz w:val="24"/>
          <w:szCs w:val="24"/>
        </w:rPr>
        <w:t>площадках,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входах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надземные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подземные</w:t>
      </w:r>
      <w:r w:rsidR="002D7458" w:rsidRPr="00C54616">
        <w:rPr>
          <w:sz w:val="24"/>
          <w:szCs w:val="24"/>
        </w:rPr>
        <w:t xml:space="preserve"> </w:t>
      </w:r>
      <w:r w:rsidRPr="00C54616">
        <w:rPr>
          <w:sz w:val="24"/>
          <w:szCs w:val="24"/>
        </w:rPr>
        <w:t>переходы</w:t>
      </w:r>
      <w:r w:rsidR="002D7458" w:rsidRPr="00C54616">
        <w:rPr>
          <w:sz w:val="24"/>
          <w:szCs w:val="24"/>
        </w:rPr>
        <w:t xml:space="preserve"> </w:t>
      </w:r>
      <w:r w:rsidRPr="00C54616">
        <w:rPr>
          <w:sz w:val="24"/>
          <w:szCs w:val="24"/>
        </w:rPr>
        <w:t>улиц,</w:t>
      </w:r>
      <w:r w:rsidR="002D7458" w:rsidRPr="00C54616">
        <w:rPr>
          <w:sz w:val="24"/>
          <w:szCs w:val="24"/>
        </w:rPr>
        <w:t xml:space="preserve"> </w:t>
      </w:r>
      <w:r w:rsidRPr="00C54616">
        <w:rPr>
          <w:sz w:val="24"/>
          <w:szCs w:val="24"/>
        </w:rPr>
        <w:t>дорог</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магистралей.</w:t>
      </w:r>
    </w:p>
    <w:p w:rsidR="00104372" w:rsidRPr="00C54616" w:rsidRDefault="00104372" w:rsidP="002D7458">
      <w:pPr>
        <w:widowControl w:val="0"/>
        <w:ind w:firstLine="709"/>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специализированных</w:t>
      </w:r>
      <w:r w:rsidR="002D7458" w:rsidRPr="00C54616">
        <w:rPr>
          <w:sz w:val="24"/>
          <w:szCs w:val="24"/>
        </w:rPr>
        <w:t xml:space="preserve"> </w:t>
      </w:r>
      <w:r w:rsidRPr="00C54616">
        <w:rPr>
          <w:sz w:val="24"/>
          <w:szCs w:val="24"/>
        </w:rPr>
        <w:t>учреждений,</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медицинского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реабилитации</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вместимость</w:t>
      </w:r>
      <w:r w:rsidR="002D7458" w:rsidRPr="00C54616">
        <w:rPr>
          <w:sz w:val="24"/>
          <w:szCs w:val="24"/>
        </w:rPr>
        <w:t xml:space="preserve"> </w:t>
      </w:r>
      <w:r w:rsidRPr="00C54616">
        <w:rPr>
          <w:sz w:val="24"/>
          <w:szCs w:val="24"/>
        </w:rPr>
        <w:t>этих</w:t>
      </w:r>
      <w:r w:rsidR="002D7458" w:rsidRPr="00C54616">
        <w:rPr>
          <w:sz w:val="24"/>
          <w:szCs w:val="24"/>
        </w:rPr>
        <w:t xml:space="preserve"> </w:t>
      </w:r>
      <w:r w:rsidRPr="00C54616">
        <w:rPr>
          <w:sz w:val="24"/>
          <w:szCs w:val="24"/>
        </w:rPr>
        <w:t>учреждений</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определять</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реальной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прогнозируемой</w:t>
      </w:r>
      <w:r w:rsidR="002D7458" w:rsidRPr="00C54616">
        <w:rPr>
          <w:sz w:val="24"/>
          <w:szCs w:val="24"/>
        </w:rPr>
        <w:t xml:space="preserve"> </w:t>
      </w:r>
      <w:r w:rsidRPr="00C54616">
        <w:rPr>
          <w:sz w:val="24"/>
          <w:szCs w:val="24"/>
        </w:rPr>
        <w:t>потребности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поселении,</w:t>
      </w:r>
      <w:r w:rsidR="002D7458" w:rsidRPr="00C54616">
        <w:rPr>
          <w:sz w:val="24"/>
          <w:szCs w:val="24"/>
        </w:rPr>
        <w:t xml:space="preserve"> </w:t>
      </w:r>
      <w:r w:rsidRPr="00C54616">
        <w:rPr>
          <w:sz w:val="24"/>
          <w:szCs w:val="24"/>
        </w:rPr>
        <w:t>районах,</w:t>
      </w:r>
      <w:r w:rsidR="002D7458" w:rsidRPr="00C54616">
        <w:rPr>
          <w:sz w:val="24"/>
          <w:szCs w:val="24"/>
        </w:rPr>
        <w:t xml:space="preserve"> </w:t>
      </w:r>
      <w:r w:rsidRPr="00C54616">
        <w:rPr>
          <w:sz w:val="24"/>
          <w:szCs w:val="24"/>
        </w:rPr>
        <w:t>микрорайонах.</w:t>
      </w:r>
    </w:p>
    <w:p w:rsidR="00104372" w:rsidRPr="00C54616" w:rsidRDefault="00104372" w:rsidP="002D7458">
      <w:pPr>
        <w:widowControl w:val="0"/>
        <w:ind w:firstLine="709"/>
        <w:jc w:val="both"/>
        <w:rPr>
          <w:sz w:val="24"/>
          <w:szCs w:val="24"/>
        </w:rPr>
      </w:pPr>
      <w:r w:rsidRPr="00C54616">
        <w:rPr>
          <w:sz w:val="24"/>
          <w:szCs w:val="24"/>
        </w:rPr>
        <w:t>Территориальные</w:t>
      </w:r>
      <w:r w:rsidR="002D7458" w:rsidRPr="00C54616">
        <w:rPr>
          <w:sz w:val="24"/>
          <w:szCs w:val="24"/>
        </w:rPr>
        <w:t xml:space="preserve"> </w:t>
      </w:r>
      <w:r w:rsidRPr="00C54616">
        <w:rPr>
          <w:sz w:val="24"/>
          <w:szCs w:val="24"/>
        </w:rPr>
        <w:t>центры</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граждан</w:t>
      </w:r>
      <w:r w:rsidR="002D7458" w:rsidRPr="00C54616">
        <w:rPr>
          <w:sz w:val="24"/>
          <w:szCs w:val="24"/>
        </w:rPr>
        <w:t xml:space="preserve"> </w:t>
      </w:r>
      <w:r w:rsidRPr="00C54616">
        <w:rPr>
          <w:sz w:val="24"/>
          <w:szCs w:val="24"/>
        </w:rPr>
        <w:t>пожилого</w:t>
      </w:r>
      <w:r w:rsidR="002D7458" w:rsidRPr="00C54616">
        <w:rPr>
          <w:sz w:val="24"/>
          <w:szCs w:val="24"/>
        </w:rPr>
        <w:t xml:space="preserve"> </w:t>
      </w:r>
      <w:r w:rsidRPr="00C54616">
        <w:rPr>
          <w:sz w:val="24"/>
          <w:szCs w:val="24"/>
        </w:rPr>
        <w:t>возраста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согласно</w:t>
      </w:r>
      <w:r w:rsidR="002D7458" w:rsidRPr="00C54616">
        <w:rPr>
          <w:sz w:val="24"/>
          <w:szCs w:val="24"/>
        </w:rPr>
        <w:t xml:space="preserve"> </w:t>
      </w:r>
      <w:r w:rsidRPr="00C54616">
        <w:rPr>
          <w:sz w:val="24"/>
          <w:szCs w:val="24"/>
        </w:rPr>
        <w:t>ГОСТ</w:t>
      </w:r>
      <w:r w:rsidR="002D7458" w:rsidRPr="00C54616">
        <w:rPr>
          <w:sz w:val="24"/>
          <w:szCs w:val="24"/>
        </w:rPr>
        <w:t xml:space="preserve"> </w:t>
      </w:r>
      <w:proofErr w:type="gramStart"/>
      <w:r w:rsidRPr="00C54616">
        <w:rPr>
          <w:sz w:val="24"/>
          <w:szCs w:val="24"/>
        </w:rPr>
        <w:t>Р</w:t>
      </w:r>
      <w:proofErr w:type="gramEnd"/>
      <w:r w:rsidR="002D7458" w:rsidRPr="00C54616">
        <w:rPr>
          <w:sz w:val="24"/>
          <w:szCs w:val="24"/>
        </w:rPr>
        <w:t xml:space="preserve"> </w:t>
      </w:r>
      <w:r w:rsidRPr="00C54616">
        <w:rPr>
          <w:sz w:val="24"/>
          <w:szCs w:val="24"/>
        </w:rPr>
        <w:t>52495-2005</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lastRenderedPageBreak/>
        <w:t>следующих</w:t>
      </w:r>
      <w:r w:rsidR="002D7458" w:rsidRPr="00C54616">
        <w:rPr>
          <w:sz w:val="24"/>
          <w:szCs w:val="24"/>
        </w:rPr>
        <w:t xml:space="preserve"> </w:t>
      </w:r>
      <w:r w:rsidRPr="00C54616">
        <w:rPr>
          <w:sz w:val="24"/>
          <w:szCs w:val="24"/>
        </w:rPr>
        <w:t>типов: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стационарное</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обеспечивающее</w:t>
      </w:r>
      <w:r w:rsidR="002D7458" w:rsidRPr="00C54616">
        <w:rPr>
          <w:sz w:val="24"/>
          <w:szCs w:val="24"/>
        </w:rPr>
        <w:t xml:space="preserve"> </w:t>
      </w:r>
      <w:r w:rsidRPr="00C54616">
        <w:rPr>
          <w:sz w:val="24"/>
          <w:szCs w:val="24"/>
        </w:rPr>
        <w:t>предоставление</w:t>
      </w:r>
      <w:r w:rsidR="002D7458" w:rsidRPr="00C54616">
        <w:rPr>
          <w:sz w:val="24"/>
          <w:szCs w:val="24"/>
        </w:rPr>
        <w:t xml:space="preserve"> </w:t>
      </w:r>
      <w:r w:rsidRPr="00C54616">
        <w:rPr>
          <w:sz w:val="24"/>
          <w:szCs w:val="24"/>
        </w:rPr>
        <w:t>социальных</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клиентам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условиях</w:t>
      </w:r>
      <w:r w:rsidR="002D7458" w:rsidRPr="00C54616">
        <w:rPr>
          <w:sz w:val="24"/>
          <w:szCs w:val="24"/>
        </w:rPr>
        <w:t xml:space="preserve"> </w:t>
      </w:r>
      <w:r w:rsidRPr="00C54616">
        <w:rPr>
          <w:sz w:val="24"/>
          <w:szCs w:val="24"/>
        </w:rPr>
        <w:t>круглосуточного</w:t>
      </w:r>
      <w:r w:rsidR="002D7458" w:rsidRPr="00C54616">
        <w:rPr>
          <w:sz w:val="24"/>
          <w:szCs w:val="24"/>
        </w:rPr>
        <w:t xml:space="preserve"> </w:t>
      </w:r>
      <w:r w:rsidRPr="00C54616">
        <w:rPr>
          <w:sz w:val="24"/>
          <w:szCs w:val="24"/>
        </w:rPr>
        <w:t>пребывания;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полустационарное</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обеспечивающее</w:t>
      </w:r>
      <w:r w:rsidR="002D7458" w:rsidRPr="00C54616">
        <w:rPr>
          <w:sz w:val="24"/>
          <w:szCs w:val="24"/>
        </w:rPr>
        <w:t xml:space="preserve"> </w:t>
      </w:r>
      <w:r w:rsidRPr="00C54616">
        <w:rPr>
          <w:sz w:val="24"/>
          <w:szCs w:val="24"/>
        </w:rPr>
        <w:t>предоставление</w:t>
      </w:r>
      <w:r w:rsidR="002D7458" w:rsidRPr="00C54616">
        <w:rPr>
          <w:sz w:val="24"/>
          <w:szCs w:val="24"/>
        </w:rPr>
        <w:t xml:space="preserve"> </w:t>
      </w:r>
      <w:r w:rsidRPr="00C54616">
        <w:rPr>
          <w:sz w:val="24"/>
          <w:szCs w:val="24"/>
        </w:rPr>
        <w:t>социальных</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клиентам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условиях</w:t>
      </w:r>
      <w:r w:rsidR="002D7458" w:rsidRPr="00C54616">
        <w:rPr>
          <w:sz w:val="24"/>
          <w:szCs w:val="24"/>
        </w:rPr>
        <w:t xml:space="preserve"> </w:t>
      </w:r>
      <w:r w:rsidRPr="00C54616">
        <w:rPr>
          <w:sz w:val="24"/>
          <w:szCs w:val="24"/>
        </w:rPr>
        <w:t>пребывания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учреждении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течение</w:t>
      </w:r>
      <w:r w:rsidR="002D7458" w:rsidRPr="00C54616">
        <w:rPr>
          <w:sz w:val="24"/>
          <w:szCs w:val="24"/>
        </w:rPr>
        <w:t xml:space="preserve"> </w:t>
      </w:r>
      <w:r w:rsidRPr="00C54616">
        <w:rPr>
          <w:sz w:val="24"/>
          <w:szCs w:val="24"/>
        </w:rPr>
        <w:t>определенного</w:t>
      </w:r>
      <w:r w:rsidR="002D7458" w:rsidRPr="00C54616">
        <w:rPr>
          <w:sz w:val="24"/>
          <w:szCs w:val="24"/>
        </w:rPr>
        <w:t xml:space="preserve"> </w:t>
      </w:r>
      <w:r w:rsidRPr="00C54616">
        <w:rPr>
          <w:sz w:val="24"/>
          <w:szCs w:val="24"/>
        </w:rPr>
        <w:t>времени</w:t>
      </w:r>
      <w:r w:rsidR="002D7458" w:rsidRPr="00C54616">
        <w:rPr>
          <w:sz w:val="24"/>
          <w:szCs w:val="24"/>
        </w:rPr>
        <w:t xml:space="preserve"> </w:t>
      </w:r>
      <w:r w:rsidRPr="00C54616">
        <w:rPr>
          <w:sz w:val="24"/>
          <w:szCs w:val="24"/>
        </w:rPr>
        <w:t>суток;</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нестационарное</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обеспечивающее</w:t>
      </w:r>
      <w:r w:rsidR="002D7458" w:rsidRPr="00C54616">
        <w:rPr>
          <w:sz w:val="24"/>
          <w:szCs w:val="24"/>
        </w:rPr>
        <w:t xml:space="preserve"> </w:t>
      </w:r>
      <w:r w:rsidRPr="00C54616">
        <w:rPr>
          <w:sz w:val="24"/>
          <w:szCs w:val="24"/>
        </w:rPr>
        <w:t>предоставление</w:t>
      </w:r>
      <w:r w:rsidR="002D7458" w:rsidRPr="00C54616">
        <w:rPr>
          <w:sz w:val="24"/>
          <w:szCs w:val="24"/>
        </w:rPr>
        <w:t xml:space="preserve"> </w:t>
      </w:r>
      <w:r w:rsidRPr="00C54616">
        <w:rPr>
          <w:sz w:val="24"/>
          <w:szCs w:val="24"/>
        </w:rPr>
        <w:t>социальных</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клиентам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нестационарных</w:t>
      </w:r>
      <w:r w:rsidR="002D7458" w:rsidRPr="00C54616">
        <w:rPr>
          <w:sz w:val="24"/>
          <w:szCs w:val="24"/>
        </w:rPr>
        <w:t xml:space="preserve"> </w:t>
      </w:r>
      <w:r w:rsidRPr="00C54616">
        <w:rPr>
          <w:sz w:val="24"/>
          <w:szCs w:val="24"/>
        </w:rPr>
        <w:t>условиях,</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проживания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указанном</w:t>
      </w:r>
      <w:r w:rsidR="002D7458" w:rsidRPr="00C54616">
        <w:rPr>
          <w:sz w:val="24"/>
          <w:szCs w:val="24"/>
        </w:rPr>
        <w:t xml:space="preserve"> </w:t>
      </w:r>
      <w:r w:rsidRPr="00C54616">
        <w:rPr>
          <w:sz w:val="24"/>
          <w:szCs w:val="24"/>
        </w:rPr>
        <w:t>учреждении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отделении</w:t>
      </w:r>
      <w:r w:rsidR="002D7458" w:rsidRPr="00C54616">
        <w:rPr>
          <w:sz w:val="24"/>
          <w:szCs w:val="24"/>
        </w:rPr>
        <w:t xml:space="preserve"> </w:t>
      </w:r>
      <w:r w:rsidRPr="00C54616">
        <w:rPr>
          <w:sz w:val="24"/>
          <w:szCs w:val="24"/>
        </w:rPr>
        <w:t>учреждения;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дому</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учреждение</w:t>
      </w:r>
      <w:r w:rsidR="002D7458" w:rsidRPr="00C54616">
        <w:rPr>
          <w:sz w:val="24"/>
          <w:szCs w:val="24"/>
        </w:rPr>
        <w:t xml:space="preserve"> </w:t>
      </w:r>
      <w:r w:rsidRPr="00C54616">
        <w:rPr>
          <w:sz w:val="24"/>
          <w:szCs w:val="24"/>
        </w:rPr>
        <w:t>социального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обеспечивающее</w:t>
      </w:r>
      <w:r w:rsidR="002D7458" w:rsidRPr="00C54616">
        <w:rPr>
          <w:sz w:val="24"/>
          <w:szCs w:val="24"/>
        </w:rPr>
        <w:t xml:space="preserve"> </w:t>
      </w:r>
      <w:r w:rsidRPr="00C54616">
        <w:rPr>
          <w:sz w:val="24"/>
          <w:szCs w:val="24"/>
        </w:rPr>
        <w:t>предоставление</w:t>
      </w:r>
      <w:r w:rsidR="002D7458" w:rsidRPr="00C54616">
        <w:rPr>
          <w:sz w:val="24"/>
          <w:szCs w:val="24"/>
        </w:rPr>
        <w:t xml:space="preserve"> </w:t>
      </w:r>
      <w:r w:rsidRPr="00C54616">
        <w:rPr>
          <w:sz w:val="24"/>
          <w:szCs w:val="24"/>
        </w:rPr>
        <w:t>социальных</w:t>
      </w:r>
      <w:r w:rsidR="002D7458" w:rsidRPr="00C54616">
        <w:rPr>
          <w:sz w:val="24"/>
          <w:szCs w:val="24"/>
        </w:rPr>
        <w:t xml:space="preserve"> </w:t>
      </w:r>
      <w:r w:rsidRPr="00C54616">
        <w:rPr>
          <w:sz w:val="24"/>
          <w:szCs w:val="24"/>
        </w:rPr>
        <w:t>услуг</w:t>
      </w:r>
      <w:r w:rsidR="002D7458" w:rsidRPr="00C54616">
        <w:rPr>
          <w:sz w:val="24"/>
          <w:szCs w:val="24"/>
        </w:rPr>
        <w:t xml:space="preserve"> </w:t>
      </w:r>
      <w:r w:rsidRPr="00C54616">
        <w:rPr>
          <w:sz w:val="24"/>
          <w:szCs w:val="24"/>
        </w:rPr>
        <w:t>клиентам</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месту</w:t>
      </w:r>
      <w:r w:rsidR="002D7458" w:rsidRPr="00C54616">
        <w:rPr>
          <w:sz w:val="24"/>
          <w:szCs w:val="24"/>
        </w:rPr>
        <w:t xml:space="preserve"> </w:t>
      </w:r>
      <w:r w:rsidRPr="00C54616">
        <w:rPr>
          <w:sz w:val="24"/>
          <w:szCs w:val="24"/>
        </w:rPr>
        <w:t>проживания.</w:t>
      </w:r>
    </w:p>
    <w:p w:rsidR="00104372" w:rsidRPr="00C54616" w:rsidRDefault="00104372" w:rsidP="002D7458">
      <w:pPr>
        <w:widowControl w:val="0"/>
        <w:ind w:firstLine="709"/>
        <w:jc w:val="both"/>
        <w:rPr>
          <w:sz w:val="24"/>
          <w:szCs w:val="24"/>
        </w:rPr>
      </w:pPr>
      <w:r w:rsidRPr="00C54616">
        <w:rPr>
          <w:sz w:val="24"/>
          <w:szCs w:val="24"/>
        </w:rPr>
        <w:t>Здания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иметь</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минимум</w:t>
      </w:r>
      <w:r w:rsidR="002D7458" w:rsidRPr="00C54616">
        <w:rPr>
          <w:sz w:val="24"/>
          <w:szCs w:val="24"/>
        </w:rPr>
        <w:t xml:space="preserve"> </w:t>
      </w:r>
      <w:r w:rsidRPr="00C54616">
        <w:rPr>
          <w:sz w:val="24"/>
          <w:szCs w:val="24"/>
        </w:rPr>
        <w:t>один</w:t>
      </w:r>
      <w:r w:rsidR="002D7458" w:rsidRPr="00C54616">
        <w:rPr>
          <w:sz w:val="24"/>
          <w:szCs w:val="24"/>
        </w:rPr>
        <w:t xml:space="preserve"> </w:t>
      </w:r>
      <w:r w:rsidRPr="00C54616">
        <w:rPr>
          <w:sz w:val="24"/>
          <w:szCs w:val="24"/>
        </w:rPr>
        <w:t>вход,</w:t>
      </w:r>
      <w:r w:rsidR="002D7458" w:rsidRPr="00C54616">
        <w:rPr>
          <w:sz w:val="24"/>
          <w:szCs w:val="24"/>
        </w:rPr>
        <w:t xml:space="preserve"> </w:t>
      </w:r>
      <w:r w:rsidRPr="00C54616">
        <w:rPr>
          <w:sz w:val="24"/>
          <w:szCs w:val="24"/>
        </w:rPr>
        <w:t>приспособленный</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поверхности</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каждого</w:t>
      </w:r>
      <w:r w:rsidR="002D7458" w:rsidRPr="00C54616">
        <w:rPr>
          <w:sz w:val="24"/>
          <w:szCs w:val="24"/>
        </w:rPr>
        <w:t xml:space="preserve"> </w:t>
      </w:r>
      <w:r w:rsidRPr="00C54616">
        <w:rPr>
          <w:sz w:val="24"/>
          <w:szCs w:val="24"/>
        </w:rPr>
        <w:t>доступного</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подземного</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надземного</w:t>
      </w:r>
      <w:r w:rsidR="002D7458" w:rsidRPr="00C54616">
        <w:rPr>
          <w:sz w:val="24"/>
          <w:szCs w:val="24"/>
        </w:rPr>
        <w:t xml:space="preserve"> </w:t>
      </w:r>
      <w:r w:rsidRPr="00C54616">
        <w:rPr>
          <w:sz w:val="24"/>
          <w:szCs w:val="24"/>
        </w:rPr>
        <w:t>перехода,</w:t>
      </w:r>
      <w:r w:rsidR="002D7458" w:rsidRPr="00C54616">
        <w:rPr>
          <w:sz w:val="24"/>
          <w:szCs w:val="24"/>
        </w:rPr>
        <w:t xml:space="preserve"> </w:t>
      </w:r>
      <w:r w:rsidRPr="00C54616">
        <w:rPr>
          <w:sz w:val="24"/>
          <w:szCs w:val="24"/>
        </w:rPr>
        <w:t>соединенного</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этим</w:t>
      </w:r>
      <w:r w:rsidR="002D7458" w:rsidRPr="00C54616">
        <w:rPr>
          <w:sz w:val="24"/>
          <w:szCs w:val="24"/>
        </w:rPr>
        <w:t xml:space="preserve"> </w:t>
      </w:r>
      <w:r w:rsidRPr="00C54616">
        <w:rPr>
          <w:sz w:val="24"/>
          <w:szCs w:val="24"/>
        </w:rPr>
        <w:t>зданием.</w:t>
      </w:r>
    </w:p>
    <w:p w:rsidR="00104372" w:rsidRPr="00C54616" w:rsidRDefault="00104372" w:rsidP="002D7458">
      <w:pPr>
        <w:widowControl w:val="0"/>
        <w:ind w:firstLine="709"/>
        <w:jc w:val="both"/>
        <w:rPr>
          <w:sz w:val="24"/>
          <w:szCs w:val="24"/>
        </w:rPr>
      </w:pPr>
      <w:r w:rsidRPr="00C54616">
        <w:rPr>
          <w:sz w:val="24"/>
          <w:szCs w:val="24"/>
        </w:rPr>
        <w:t>Места</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постоянного</w:t>
      </w:r>
      <w:r w:rsidR="002D7458" w:rsidRPr="00C54616">
        <w:rPr>
          <w:sz w:val="24"/>
          <w:szCs w:val="24"/>
        </w:rPr>
        <w:t xml:space="preserve"> </w:t>
      </w:r>
      <w:r w:rsidRPr="00C54616">
        <w:rPr>
          <w:sz w:val="24"/>
          <w:szCs w:val="24"/>
        </w:rPr>
        <w:t>нахождения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располагаться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минимально</w:t>
      </w:r>
      <w:r w:rsidR="002D7458" w:rsidRPr="00C54616">
        <w:rPr>
          <w:sz w:val="24"/>
          <w:szCs w:val="24"/>
        </w:rPr>
        <w:t xml:space="preserve"> </w:t>
      </w:r>
      <w:r w:rsidRPr="00C54616">
        <w:rPr>
          <w:sz w:val="24"/>
          <w:szCs w:val="24"/>
        </w:rPr>
        <w:t>возможных</w:t>
      </w:r>
      <w:r w:rsidR="002D7458" w:rsidRPr="00C54616">
        <w:rPr>
          <w:sz w:val="24"/>
          <w:szCs w:val="24"/>
        </w:rPr>
        <w:t xml:space="preserve"> </w:t>
      </w:r>
      <w:r w:rsidRPr="00C54616">
        <w:rPr>
          <w:sz w:val="24"/>
          <w:szCs w:val="24"/>
        </w:rPr>
        <w:t>расстояниях</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эвакуационных</w:t>
      </w:r>
      <w:r w:rsidR="002D7458" w:rsidRPr="00C54616">
        <w:rPr>
          <w:sz w:val="24"/>
          <w:szCs w:val="24"/>
        </w:rPr>
        <w:t xml:space="preserve"> </w:t>
      </w:r>
      <w:r w:rsidRPr="00C54616">
        <w:rPr>
          <w:sz w:val="24"/>
          <w:szCs w:val="24"/>
        </w:rPr>
        <w:t>выходов</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этажей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наружу.</w:t>
      </w:r>
      <w:r w:rsidR="002D7458" w:rsidRPr="00C54616">
        <w:rPr>
          <w:sz w:val="24"/>
          <w:szCs w:val="24"/>
        </w:rPr>
        <w:t xml:space="preserve"> </w:t>
      </w:r>
      <w:r w:rsidRPr="00C54616">
        <w:rPr>
          <w:sz w:val="24"/>
          <w:szCs w:val="24"/>
        </w:rPr>
        <w:t>Эвакуационные</w:t>
      </w:r>
      <w:r w:rsidR="002D7458" w:rsidRPr="00C54616">
        <w:rPr>
          <w:sz w:val="24"/>
          <w:szCs w:val="24"/>
        </w:rPr>
        <w:t xml:space="preserve"> </w:t>
      </w:r>
      <w:r w:rsidRPr="00C54616">
        <w:rPr>
          <w:sz w:val="24"/>
          <w:szCs w:val="24"/>
        </w:rPr>
        <w:t>выходы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проектироваться</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пожароопасных</w:t>
      </w:r>
      <w:r w:rsidR="002D7458" w:rsidRPr="00C54616">
        <w:rPr>
          <w:sz w:val="24"/>
          <w:szCs w:val="24"/>
        </w:rPr>
        <w:t xml:space="preserve"> </w:t>
      </w:r>
      <w:r w:rsidRPr="00C54616">
        <w:rPr>
          <w:sz w:val="24"/>
          <w:szCs w:val="24"/>
        </w:rPr>
        <w:t>материалов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соответствовать</w:t>
      </w:r>
      <w:r w:rsidR="002D7458" w:rsidRPr="00C54616">
        <w:rPr>
          <w:sz w:val="24"/>
          <w:szCs w:val="24"/>
        </w:rPr>
        <w:t xml:space="preserve"> </w:t>
      </w:r>
      <w:r w:rsidRPr="00C54616">
        <w:rPr>
          <w:sz w:val="24"/>
          <w:szCs w:val="24"/>
        </w:rPr>
        <w:t>требованиям</w:t>
      </w:r>
      <w:r w:rsidR="002D7458" w:rsidRPr="00C54616">
        <w:rPr>
          <w:sz w:val="24"/>
          <w:szCs w:val="24"/>
        </w:rPr>
        <w:t xml:space="preserve"> </w:t>
      </w:r>
      <w:r w:rsidRPr="00C54616">
        <w:rPr>
          <w:sz w:val="24"/>
          <w:szCs w:val="24"/>
        </w:rPr>
        <w:t>СНиП</w:t>
      </w:r>
      <w:r w:rsidR="002D7458" w:rsidRPr="00C54616">
        <w:rPr>
          <w:sz w:val="24"/>
          <w:szCs w:val="24"/>
        </w:rPr>
        <w:t xml:space="preserve"> </w:t>
      </w:r>
      <w:r w:rsidRPr="00C54616">
        <w:rPr>
          <w:sz w:val="24"/>
          <w:szCs w:val="24"/>
        </w:rPr>
        <w:t>35-01-2001,</w:t>
      </w:r>
      <w:r w:rsidR="002D7458" w:rsidRPr="00C54616">
        <w:rPr>
          <w:sz w:val="24"/>
          <w:szCs w:val="24"/>
        </w:rPr>
        <w:t xml:space="preserve"> </w:t>
      </w:r>
      <w:r w:rsidRPr="00C54616">
        <w:rPr>
          <w:sz w:val="24"/>
          <w:szCs w:val="24"/>
        </w:rPr>
        <w:t>СНиП</w:t>
      </w:r>
      <w:r w:rsidR="002D7458" w:rsidRPr="00C54616">
        <w:rPr>
          <w:sz w:val="24"/>
          <w:szCs w:val="24"/>
        </w:rPr>
        <w:t xml:space="preserve"> </w:t>
      </w:r>
      <w:r w:rsidRPr="00C54616">
        <w:rPr>
          <w:sz w:val="24"/>
          <w:szCs w:val="24"/>
        </w:rPr>
        <w:t>21-01-97*.</w:t>
      </w:r>
    </w:p>
    <w:p w:rsidR="00104372" w:rsidRPr="00C54616" w:rsidRDefault="00104372" w:rsidP="002D7458">
      <w:pPr>
        <w:widowControl w:val="0"/>
        <w:ind w:firstLine="709"/>
        <w:jc w:val="both"/>
        <w:rPr>
          <w:sz w:val="24"/>
          <w:szCs w:val="24"/>
        </w:rPr>
      </w:pPr>
      <w:r w:rsidRPr="00C54616">
        <w:rPr>
          <w:sz w:val="24"/>
          <w:szCs w:val="24"/>
        </w:rPr>
        <w:t>Требования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параметрам</w:t>
      </w:r>
      <w:r w:rsidR="002D7458" w:rsidRPr="00C54616">
        <w:rPr>
          <w:sz w:val="24"/>
          <w:szCs w:val="24"/>
        </w:rPr>
        <w:t xml:space="preserve"> </w:t>
      </w:r>
      <w:r w:rsidRPr="00C54616">
        <w:rPr>
          <w:sz w:val="24"/>
          <w:szCs w:val="24"/>
        </w:rPr>
        <w:t>проездов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проходов,</w:t>
      </w:r>
      <w:r w:rsidR="002D7458" w:rsidRPr="00C54616">
        <w:rPr>
          <w:sz w:val="24"/>
          <w:szCs w:val="24"/>
        </w:rPr>
        <w:t xml:space="preserve"> </w:t>
      </w:r>
      <w:r w:rsidRPr="00C54616">
        <w:rPr>
          <w:sz w:val="24"/>
          <w:szCs w:val="24"/>
        </w:rPr>
        <w:t>обеспечивающих</w:t>
      </w:r>
      <w:r w:rsidR="002D7458" w:rsidRPr="00C54616">
        <w:rPr>
          <w:sz w:val="24"/>
          <w:szCs w:val="24"/>
        </w:rPr>
        <w:t xml:space="preserve"> </w:t>
      </w:r>
      <w:r w:rsidRPr="00C54616">
        <w:rPr>
          <w:sz w:val="24"/>
          <w:szCs w:val="24"/>
        </w:rPr>
        <w:t>доступ</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лиц</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проектировании</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комплекса</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соблюдать</w:t>
      </w:r>
      <w:r w:rsidR="002D7458" w:rsidRPr="00C54616">
        <w:rPr>
          <w:sz w:val="24"/>
          <w:szCs w:val="24"/>
        </w:rPr>
        <w:t xml:space="preserve"> </w:t>
      </w:r>
      <w:r w:rsidRPr="00C54616">
        <w:rPr>
          <w:sz w:val="24"/>
          <w:szCs w:val="24"/>
        </w:rPr>
        <w:t>непрерывность</w:t>
      </w:r>
      <w:r w:rsidR="002D7458" w:rsidRPr="00C54616">
        <w:rPr>
          <w:sz w:val="24"/>
          <w:szCs w:val="24"/>
        </w:rPr>
        <w:t xml:space="preserve"> </w:t>
      </w:r>
      <w:r w:rsidRPr="00C54616">
        <w:rPr>
          <w:sz w:val="24"/>
          <w:szCs w:val="24"/>
        </w:rPr>
        <w:t>пешеходных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обеспечивающих</w:t>
      </w:r>
      <w:r w:rsidR="002D7458" w:rsidRPr="00C54616">
        <w:rPr>
          <w:sz w:val="24"/>
          <w:szCs w:val="24"/>
        </w:rPr>
        <w:t xml:space="preserve"> </w:t>
      </w:r>
      <w:r w:rsidRPr="00C54616">
        <w:rPr>
          <w:sz w:val="24"/>
          <w:szCs w:val="24"/>
        </w:rPr>
        <w:t>доступ</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лиц</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Эти</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стыковаться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внешними</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отношению</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участку</w:t>
      </w:r>
      <w:r w:rsidR="002D7458" w:rsidRPr="00C54616">
        <w:rPr>
          <w:sz w:val="24"/>
          <w:szCs w:val="24"/>
        </w:rPr>
        <w:t xml:space="preserve"> </w:t>
      </w:r>
      <w:r w:rsidRPr="00C54616">
        <w:rPr>
          <w:sz w:val="24"/>
          <w:szCs w:val="24"/>
        </w:rPr>
        <w:t>коммуникациями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остановками</w:t>
      </w:r>
      <w:r w:rsidR="002D7458" w:rsidRPr="00C54616">
        <w:rPr>
          <w:sz w:val="24"/>
          <w:szCs w:val="24"/>
        </w:rPr>
        <w:t xml:space="preserve"> </w:t>
      </w:r>
      <w:r w:rsidRPr="00C54616">
        <w:rPr>
          <w:sz w:val="24"/>
          <w:szCs w:val="24"/>
        </w:rPr>
        <w:t>транспорта.</w:t>
      </w:r>
    </w:p>
    <w:p w:rsidR="00104372" w:rsidRPr="00C54616" w:rsidRDefault="00104372" w:rsidP="002D7458">
      <w:pPr>
        <w:widowControl w:val="0"/>
        <w:ind w:firstLine="709"/>
        <w:jc w:val="both"/>
        <w:rPr>
          <w:sz w:val="24"/>
          <w:szCs w:val="24"/>
        </w:rPr>
      </w:pPr>
      <w:r w:rsidRPr="00C54616">
        <w:rPr>
          <w:sz w:val="24"/>
          <w:szCs w:val="24"/>
        </w:rPr>
        <w:t>Ограждения</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обеспечивать</w:t>
      </w:r>
      <w:r w:rsidR="002D7458" w:rsidRPr="00C54616">
        <w:rPr>
          <w:sz w:val="24"/>
          <w:szCs w:val="24"/>
        </w:rPr>
        <w:t xml:space="preserve"> </w:t>
      </w:r>
      <w:r w:rsidRPr="00C54616">
        <w:rPr>
          <w:sz w:val="24"/>
          <w:szCs w:val="24"/>
        </w:rPr>
        <w:t>возможность</w:t>
      </w:r>
      <w:r w:rsidR="002D7458" w:rsidRPr="00C54616">
        <w:rPr>
          <w:sz w:val="24"/>
          <w:szCs w:val="24"/>
        </w:rPr>
        <w:t xml:space="preserve"> </w:t>
      </w:r>
      <w:r w:rsidRPr="00C54616">
        <w:rPr>
          <w:sz w:val="24"/>
          <w:szCs w:val="24"/>
        </w:rPr>
        <w:t>опорного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через</w:t>
      </w:r>
      <w:r w:rsidR="002D7458" w:rsidRPr="00C54616">
        <w:rPr>
          <w:sz w:val="24"/>
          <w:szCs w:val="24"/>
        </w:rPr>
        <w:t xml:space="preserve"> </w:t>
      </w:r>
      <w:r w:rsidRPr="00C54616">
        <w:rPr>
          <w:sz w:val="24"/>
          <w:szCs w:val="24"/>
        </w:rPr>
        <w:t>проходы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них.</w:t>
      </w:r>
    </w:p>
    <w:p w:rsidR="00104372" w:rsidRPr="00C54616" w:rsidRDefault="00104372" w:rsidP="002D7458">
      <w:pPr>
        <w:widowControl w:val="0"/>
        <w:ind w:firstLine="709"/>
        <w:jc w:val="both"/>
        <w:rPr>
          <w:sz w:val="24"/>
          <w:szCs w:val="24"/>
        </w:rPr>
      </w:pPr>
      <w:r w:rsidRPr="00C54616">
        <w:rPr>
          <w:sz w:val="24"/>
          <w:szCs w:val="24"/>
        </w:rPr>
        <w:t>Транспортные</w:t>
      </w:r>
      <w:r w:rsidR="002D7458" w:rsidRPr="00C54616">
        <w:rPr>
          <w:sz w:val="24"/>
          <w:szCs w:val="24"/>
        </w:rPr>
        <w:t xml:space="preserve"> </w:t>
      </w:r>
      <w:r w:rsidRPr="00C54616">
        <w:rPr>
          <w:sz w:val="24"/>
          <w:szCs w:val="24"/>
        </w:rPr>
        <w:t>проезды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пешеходные</w:t>
      </w:r>
      <w:r w:rsidR="002D7458" w:rsidRPr="00C54616">
        <w:rPr>
          <w:sz w:val="24"/>
          <w:szCs w:val="24"/>
        </w:rPr>
        <w:t xml:space="preserve"> </w:t>
      </w:r>
      <w:r w:rsidRPr="00C54616">
        <w:rPr>
          <w:sz w:val="24"/>
          <w:szCs w:val="24"/>
        </w:rPr>
        <w:t>дороги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объектам,</w:t>
      </w:r>
      <w:r w:rsidR="002D7458" w:rsidRPr="00C54616">
        <w:rPr>
          <w:sz w:val="24"/>
          <w:szCs w:val="24"/>
        </w:rPr>
        <w:t xml:space="preserve"> </w:t>
      </w:r>
      <w:r w:rsidRPr="00C54616">
        <w:rPr>
          <w:sz w:val="24"/>
          <w:szCs w:val="24"/>
        </w:rPr>
        <w:t>посещаемым</w:t>
      </w:r>
      <w:r w:rsidR="002D7458" w:rsidRPr="00C54616">
        <w:rPr>
          <w:sz w:val="24"/>
          <w:szCs w:val="24"/>
        </w:rPr>
        <w:t xml:space="preserve"> </w:t>
      </w:r>
      <w:r w:rsidRPr="00C54616">
        <w:rPr>
          <w:sz w:val="24"/>
          <w:szCs w:val="24"/>
        </w:rPr>
        <w:t>инвалидами,</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совмещать</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соблюдении</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параметрам</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движения.</w:t>
      </w:r>
    </w:p>
    <w:p w:rsidR="00104372" w:rsidRPr="00C54616" w:rsidRDefault="00104372" w:rsidP="002D7458">
      <w:pPr>
        <w:widowControl w:val="0"/>
        <w:ind w:firstLine="709"/>
        <w:jc w:val="both"/>
        <w:rPr>
          <w:sz w:val="24"/>
          <w:szCs w:val="24"/>
        </w:rPr>
      </w:pPr>
      <w:r w:rsidRPr="00C54616">
        <w:rPr>
          <w:sz w:val="24"/>
          <w:szCs w:val="24"/>
        </w:rPr>
        <w:t>Ширина</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встречном</w:t>
      </w:r>
      <w:r w:rsidR="002D7458" w:rsidRPr="00C54616">
        <w:rPr>
          <w:sz w:val="24"/>
          <w:szCs w:val="24"/>
        </w:rPr>
        <w:t xml:space="preserve"> </w:t>
      </w:r>
      <w:r w:rsidRPr="00C54616">
        <w:rPr>
          <w:sz w:val="24"/>
          <w:szCs w:val="24"/>
        </w:rPr>
        <w:t>движении</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креслах-колясках</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габаритных</w:t>
      </w:r>
      <w:r w:rsidR="002D7458" w:rsidRPr="00C54616">
        <w:rPr>
          <w:sz w:val="24"/>
          <w:szCs w:val="24"/>
        </w:rPr>
        <w:t xml:space="preserve"> </w:t>
      </w:r>
      <w:r w:rsidRPr="00C54616">
        <w:rPr>
          <w:sz w:val="24"/>
          <w:szCs w:val="24"/>
        </w:rPr>
        <w:t>размеров</w:t>
      </w:r>
      <w:r w:rsidR="002D7458" w:rsidRPr="00C54616">
        <w:rPr>
          <w:sz w:val="24"/>
          <w:szCs w:val="24"/>
        </w:rPr>
        <w:t xml:space="preserve"> </w:t>
      </w:r>
      <w:r w:rsidRPr="00C54616">
        <w:rPr>
          <w:sz w:val="24"/>
          <w:szCs w:val="24"/>
        </w:rPr>
        <w:t>кресел-колясок.</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условиях</w:t>
      </w:r>
      <w:r w:rsidR="002D7458" w:rsidRPr="00C54616">
        <w:rPr>
          <w:sz w:val="24"/>
          <w:szCs w:val="24"/>
        </w:rPr>
        <w:t xml:space="preserve"> </w:t>
      </w:r>
      <w:r w:rsidRPr="00C54616">
        <w:rPr>
          <w:sz w:val="24"/>
          <w:szCs w:val="24"/>
        </w:rPr>
        <w:t>сложившейся</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невозможности</w:t>
      </w:r>
      <w:r w:rsidR="002D7458" w:rsidRPr="00C54616">
        <w:rPr>
          <w:sz w:val="24"/>
          <w:szCs w:val="24"/>
        </w:rPr>
        <w:t xml:space="preserve"> </w:t>
      </w:r>
      <w:proofErr w:type="gramStart"/>
      <w:r w:rsidRPr="00C54616">
        <w:rPr>
          <w:sz w:val="24"/>
          <w:szCs w:val="24"/>
        </w:rPr>
        <w:t>достижения</w:t>
      </w:r>
      <w:r w:rsidR="002D7458" w:rsidRPr="00C54616">
        <w:rPr>
          <w:sz w:val="24"/>
          <w:szCs w:val="24"/>
        </w:rPr>
        <w:t xml:space="preserve"> </w:t>
      </w:r>
      <w:r w:rsidRPr="00C54616">
        <w:rPr>
          <w:sz w:val="24"/>
          <w:szCs w:val="24"/>
        </w:rPr>
        <w:t>нормативных</w:t>
      </w:r>
      <w:r w:rsidR="002D7458" w:rsidRPr="00C54616">
        <w:rPr>
          <w:sz w:val="24"/>
          <w:szCs w:val="24"/>
        </w:rPr>
        <w:t xml:space="preserve"> </w:t>
      </w:r>
      <w:r w:rsidRPr="00C54616">
        <w:rPr>
          <w:sz w:val="24"/>
          <w:szCs w:val="24"/>
        </w:rPr>
        <w:t>параметров</w:t>
      </w:r>
      <w:r w:rsidR="002D7458" w:rsidRPr="00C54616">
        <w:rPr>
          <w:sz w:val="24"/>
          <w:szCs w:val="24"/>
        </w:rPr>
        <w:t xml:space="preserve"> </w:t>
      </w:r>
      <w:r w:rsidRPr="00C54616">
        <w:rPr>
          <w:sz w:val="24"/>
          <w:szCs w:val="24"/>
        </w:rPr>
        <w:t>ширины</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движения</w:t>
      </w:r>
      <w:proofErr w:type="gramEnd"/>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устройство</w:t>
      </w:r>
      <w:r w:rsidR="002D7458" w:rsidRPr="00C54616">
        <w:rPr>
          <w:sz w:val="24"/>
          <w:szCs w:val="24"/>
        </w:rPr>
        <w:t xml:space="preserve"> </w:t>
      </w:r>
      <w:r w:rsidRPr="00C54616">
        <w:rPr>
          <w:sz w:val="24"/>
          <w:szCs w:val="24"/>
        </w:rPr>
        <w:t>горизонтальных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размером</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1,6</w:t>
      </w:r>
      <w:r w:rsidR="002D7458" w:rsidRPr="00C54616">
        <w:rPr>
          <w:sz w:val="24"/>
          <w:szCs w:val="24"/>
        </w:rPr>
        <w:t xml:space="preserve"> </w:t>
      </w:r>
      <w:r w:rsidRPr="00C54616">
        <w:rPr>
          <w:sz w:val="24"/>
          <w:szCs w:val="24"/>
        </w:rPr>
        <w:t>x</w:t>
      </w:r>
      <w:r w:rsidR="002D7458" w:rsidRPr="00C54616">
        <w:rPr>
          <w:sz w:val="24"/>
          <w:szCs w:val="24"/>
        </w:rPr>
        <w:t xml:space="preserve"> </w:t>
      </w:r>
      <w:r w:rsidRPr="00C54616">
        <w:rPr>
          <w:sz w:val="24"/>
          <w:szCs w:val="24"/>
        </w:rPr>
        <w:t>1,6</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через</w:t>
      </w:r>
      <w:r w:rsidR="002D7458" w:rsidRPr="00C54616">
        <w:rPr>
          <w:sz w:val="24"/>
          <w:szCs w:val="24"/>
        </w:rPr>
        <w:t xml:space="preserve"> </w:t>
      </w:r>
      <w:r w:rsidRPr="00C54616">
        <w:rPr>
          <w:sz w:val="24"/>
          <w:szCs w:val="24"/>
        </w:rPr>
        <w:t>каждые</w:t>
      </w:r>
      <w:r w:rsidR="002D7458" w:rsidRPr="00C54616">
        <w:rPr>
          <w:sz w:val="24"/>
          <w:szCs w:val="24"/>
        </w:rPr>
        <w:t xml:space="preserve"> </w:t>
      </w:r>
      <w:r w:rsidRPr="00C54616">
        <w:rPr>
          <w:sz w:val="24"/>
          <w:szCs w:val="24"/>
        </w:rPr>
        <w:t>60</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возможности</w:t>
      </w:r>
      <w:r w:rsidR="002D7458" w:rsidRPr="00C54616">
        <w:rPr>
          <w:sz w:val="24"/>
          <w:szCs w:val="24"/>
        </w:rPr>
        <w:t xml:space="preserve"> </w:t>
      </w:r>
      <w:r w:rsidRPr="00C54616">
        <w:rPr>
          <w:sz w:val="24"/>
          <w:szCs w:val="24"/>
        </w:rPr>
        <w:t>разъезда</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креслах-колясках.</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совмещении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посетителей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проездами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ограничительную</w:t>
      </w:r>
      <w:r w:rsidR="002D7458" w:rsidRPr="00C54616">
        <w:rPr>
          <w:sz w:val="24"/>
          <w:szCs w:val="24"/>
        </w:rPr>
        <w:t xml:space="preserve"> </w:t>
      </w:r>
      <w:r w:rsidRPr="00C54616">
        <w:rPr>
          <w:sz w:val="24"/>
          <w:szCs w:val="24"/>
        </w:rPr>
        <w:t>(латеральную)</w:t>
      </w:r>
      <w:r w:rsidR="002D7458" w:rsidRPr="00C54616">
        <w:rPr>
          <w:sz w:val="24"/>
          <w:szCs w:val="24"/>
        </w:rPr>
        <w:t xml:space="preserve"> </w:t>
      </w:r>
      <w:r w:rsidRPr="00C54616">
        <w:rPr>
          <w:sz w:val="24"/>
          <w:szCs w:val="24"/>
        </w:rPr>
        <w:t>разметку</w:t>
      </w:r>
      <w:r w:rsidR="002D7458" w:rsidRPr="00C54616">
        <w:rPr>
          <w:sz w:val="24"/>
          <w:szCs w:val="24"/>
        </w:rPr>
        <w:t xml:space="preserve"> </w:t>
      </w:r>
      <w:r w:rsidRPr="00C54616">
        <w:rPr>
          <w:sz w:val="24"/>
          <w:szCs w:val="24"/>
        </w:rPr>
        <w:t>пешеходных</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дорогах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требованиями</w:t>
      </w:r>
      <w:r w:rsidR="002D7458" w:rsidRPr="00C54616">
        <w:rPr>
          <w:sz w:val="24"/>
          <w:szCs w:val="24"/>
        </w:rPr>
        <w:t xml:space="preserve"> </w:t>
      </w:r>
      <w:r w:rsidRPr="00C54616">
        <w:rPr>
          <w:sz w:val="24"/>
          <w:szCs w:val="24"/>
        </w:rPr>
        <w:t>правил</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обеспечивать</w:t>
      </w:r>
      <w:r w:rsidR="002D7458" w:rsidRPr="00C54616">
        <w:rPr>
          <w:sz w:val="24"/>
          <w:szCs w:val="24"/>
        </w:rPr>
        <w:t xml:space="preserve"> </w:t>
      </w:r>
      <w:r w:rsidRPr="00C54616">
        <w:rPr>
          <w:sz w:val="24"/>
          <w:szCs w:val="24"/>
        </w:rPr>
        <w:t>безопасное</w:t>
      </w:r>
      <w:r w:rsidR="002D7458" w:rsidRPr="00C54616">
        <w:rPr>
          <w:sz w:val="24"/>
          <w:szCs w:val="24"/>
        </w:rPr>
        <w:t xml:space="preserve"> </w:t>
      </w:r>
      <w:r w:rsidRPr="00C54616">
        <w:rPr>
          <w:sz w:val="24"/>
          <w:szCs w:val="24"/>
        </w:rPr>
        <w:t>расхождение</w:t>
      </w:r>
      <w:r w:rsidR="002D7458" w:rsidRPr="00C54616">
        <w:rPr>
          <w:sz w:val="24"/>
          <w:szCs w:val="24"/>
        </w:rPr>
        <w:t xml:space="preserve"> </w:t>
      </w:r>
      <w:r w:rsidRPr="00C54616">
        <w:rPr>
          <w:sz w:val="24"/>
          <w:szCs w:val="24"/>
        </w:rPr>
        <w:t>людей,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использующих</w:t>
      </w:r>
      <w:r w:rsidR="002D7458" w:rsidRPr="00C54616">
        <w:rPr>
          <w:sz w:val="24"/>
          <w:szCs w:val="24"/>
        </w:rPr>
        <w:t xml:space="preserve"> </w:t>
      </w:r>
      <w:r w:rsidRPr="00C54616">
        <w:rPr>
          <w:sz w:val="24"/>
          <w:szCs w:val="24"/>
        </w:rPr>
        <w:t>технические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реабилитации,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автотранспортом.</w:t>
      </w:r>
      <w:r w:rsidR="002D7458" w:rsidRPr="00C54616">
        <w:rPr>
          <w:sz w:val="24"/>
          <w:szCs w:val="24"/>
        </w:rPr>
        <w:t xml:space="preserve"> </w:t>
      </w:r>
      <w:r w:rsidRPr="00C54616">
        <w:rPr>
          <w:sz w:val="24"/>
          <w:szCs w:val="24"/>
        </w:rPr>
        <w:t>Полосу</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креслах-колясках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механических</w:t>
      </w:r>
      <w:r w:rsidR="002D7458" w:rsidRPr="00C54616">
        <w:rPr>
          <w:sz w:val="24"/>
          <w:szCs w:val="24"/>
        </w:rPr>
        <w:t xml:space="preserve"> </w:t>
      </w:r>
      <w:r w:rsidRPr="00C54616">
        <w:rPr>
          <w:sz w:val="24"/>
          <w:szCs w:val="24"/>
        </w:rPr>
        <w:t>колясках</w:t>
      </w:r>
      <w:r w:rsidR="002D7458" w:rsidRPr="00C54616">
        <w:rPr>
          <w:sz w:val="24"/>
          <w:szCs w:val="24"/>
        </w:rPr>
        <w:t xml:space="preserve"> </w:t>
      </w:r>
      <w:r w:rsidRPr="00C54616">
        <w:rPr>
          <w:sz w:val="24"/>
          <w:szCs w:val="24"/>
        </w:rPr>
        <w:t>рекомендуется</w:t>
      </w:r>
      <w:r w:rsidR="002D7458" w:rsidRPr="00C54616">
        <w:rPr>
          <w:sz w:val="24"/>
          <w:szCs w:val="24"/>
        </w:rPr>
        <w:t xml:space="preserve"> </w:t>
      </w:r>
      <w:r w:rsidRPr="00C54616">
        <w:rPr>
          <w:sz w:val="24"/>
          <w:szCs w:val="24"/>
        </w:rPr>
        <w:t>выделять</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левой</w:t>
      </w:r>
      <w:r w:rsidR="002D7458" w:rsidRPr="00C54616">
        <w:rPr>
          <w:sz w:val="24"/>
          <w:szCs w:val="24"/>
        </w:rPr>
        <w:t xml:space="preserve"> </w:t>
      </w:r>
      <w:r w:rsidRPr="00C54616">
        <w:rPr>
          <w:sz w:val="24"/>
          <w:szCs w:val="24"/>
        </w:rPr>
        <w:t>стороны</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полосе</w:t>
      </w:r>
      <w:r w:rsidR="002D7458" w:rsidRPr="00C54616">
        <w:rPr>
          <w:sz w:val="24"/>
          <w:szCs w:val="24"/>
        </w:rPr>
        <w:t xml:space="preserve"> </w:t>
      </w:r>
      <w:r w:rsidRPr="00C54616">
        <w:rPr>
          <w:sz w:val="24"/>
          <w:szCs w:val="24"/>
        </w:rPr>
        <w:t>пешеходного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пешеходных</w:t>
      </w:r>
      <w:r w:rsidR="002D7458" w:rsidRPr="00C54616">
        <w:rPr>
          <w:sz w:val="24"/>
          <w:szCs w:val="24"/>
        </w:rPr>
        <w:t xml:space="preserve"> </w:t>
      </w:r>
      <w:r w:rsidRPr="00C54616">
        <w:rPr>
          <w:sz w:val="24"/>
          <w:szCs w:val="24"/>
        </w:rPr>
        <w:t>дорогах,</w:t>
      </w:r>
      <w:r w:rsidR="002D7458" w:rsidRPr="00C54616">
        <w:rPr>
          <w:sz w:val="24"/>
          <w:szCs w:val="24"/>
        </w:rPr>
        <w:t xml:space="preserve"> </w:t>
      </w:r>
      <w:r w:rsidRPr="00C54616">
        <w:rPr>
          <w:sz w:val="24"/>
          <w:szCs w:val="24"/>
        </w:rPr>
        <w:t>аллеях.</w:t>
      </w:r>
    </w:p>
    <w:p w:rsidR="00104372" w:rsidRPr="00C54616" w:rsidRDefault="00104372" w:rsidP="002D7458">
      <w:pPr>
        <w:widowControl w:val="0"/>
        <w:ind w:firstLine="709"/>
        <w:jc w:val="both"/>
        <w:rPr>
          <w:sz w:val="24"/>
          <w:szCs w:val="24"/>
        </w:rPr>
      </w:pPr>
      <w:r w:rsidRPr="00C54616">
        <w:rPr>
          <w:sz w:val="24"/>
          <w:szCs w:val="24"/>
        </w:rPr>
        <w:t>Уклоны</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креслах-колясках</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превышать:</w:t>
      </w:r>
    </w:p>
    <w:p w:rsidR="00104372" w:rsidRPr="00C54616" w:rsidRDefault="00104372" w:rsidP="002D7458">
      <w:pPr>
        <w:widowControl w:val="0"/>
        <w:ind w:firstLine="709"/>
        <w:jc w:val="both"/>
        <w:rPr>
          <w:sz w:val="24"/>
          <w:szCs w:val="24"/>
        </w:rPr>
      </w:pPr>
      <w:proofErr w:type="gramStart"/>
      <w:r w:rsidRPr="00C54616">
        <w:rPr>
          <w:sz w:val="24"/>
          <w:szCs w:val="24"/>
        </w:rPr>
        <w:t>продольный</w:t>
      </w:r>
      <w:proofErr w:type="gramEnd"/>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5</w:t>
      </w:r>
      <w:r w:rsidR="002D7458" w:rsidRPr="00C54616">
        <w:rPr>
          <w:sz w:val="24"/>
          <w:szCs w:val="24"/>
        </w:rPr>
        <w:t xml:space="preserve"> </w:t>
      </w:r>
      <w:r w:rsidRPr="00C54616">
        <w:rPr>
          <w:sz w:val="24"/>
          <w:szCs w:val="24"/>
        </w:rPr>
        <w:t>процентов;</w:t>
      </w:r>
    </w:p>
    <w:p w:rsidR="00104372" w:rsidRPr="00C54616" w:rsidRDefault="00104372" w:rsidP="002D7458">
      <w:pPr>
        <w:widowControl w:val="0"/>
        <w:ind w:firstLine="709"/>
        <w:jc w:val="both"/>
        <w:rPr>
          <w:sz w:val="24"/>
          <w:szCs w:val="24"/>
        </w:rPr>
      </w:pPr>
      <w:proofErr w:type="gramStart"/>
      <w:r w:rsidRPr="00C54616">
        <w:rPr>
          <w:sz w:val="24"/>
          <w:szCs w:val="24"/>
        </w:rPr>
        <w:t>поперечный</w:t>
      </w:r>
      <w:proofErr w:type="gramEnd"/>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2</w:t>
      </w:r>
      <w:r w:rsidR="002D7458" w:rsidRPr="00C54616">
        <w:rPr>
          <w:sz w:val="24"/>
          <w:szCs w:val="24"/>
        </w:rPr>
        <w:t xml:space="preserve"> </w:t>
      </w:r>
      <w:r w:rsidRPr="00C54616">
        <w:rPr>
          <w:sz w:val="24"/>
          <w:szCs w:val="24"/>
        </w:rPr>
        <w:t>процента.</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устройстве</w:t>
      </w:r>
      <w:r w:rsidR="002D7458" w:rsidRPr="00C54616">
        <w:rPr>
          <w:sz w:val="24"/>
          <w:szCs w:val="24"/>
        </w:rPr>
        <w:t xml:space="preserve"> </w:t>
      </w:r>
      <w:r w:rsidRPr="00C54616">
        <w:rPr>
          <w:sz w:val="24"/>
          <w:szCs w:val="24"/>
        </w:rPr>
        <w:t>съездов</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тротуара</w:t>
      </w:r>
      <w:r w:rsidR="002D7458" w:rsidRPr="00C54616">
        <w:rPr>
          <w:sz w:val="24"/>
          <w:szCs w:val="24"/>
        </w:rPr>
        <w:t xml:space="preserve"> </w:t>
      </w:r>
      <w:r w:rsidRPr="00C54616">
        <w:rPr>
          <w:sz w:val="24"/>
          <w:szCs w:val="24"/>
        </w:rPr>
        <w:t>около</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затесненных</w:t>
      </w:r>
      <w:r w:rsidR="002D7458" w:rsidRPr="00C54616">
        <w:rPr>
          <w:sz w:val="24"/>
          <w:szCs w:val="24"/>
        </w:rPr>
        <w:t xml:space="preserve"> </w:t>
      </w:r>
      <w:r w:rsidRPr="00C54616">
        <w:rPr>
          <w:sz w:val="24"/>
          <w:szCs w:val="24"/>
        </w:rPr>
        <w:t>местах</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увеличивать</w:t>
      </w:r>
      <w:r w:rsidR="002D7458" w:rsidRPr="00C54616">
        <w:rPr>
          <w:sz w:val="24"/>
          <w:szCs w:val="24"/>
        </w:rPr>
        <w:t xml:space="preserve"> </w:t>
      </w:r>
      <w:r w:rsidRPr="00C54616">
        <w:rPr>
          <w:sz w:val="24"/>
          <w:szCs w:val="24"/>
        </w:rPr>
        <w:t>продольный</w:t>
      </w:r>
      <w:r w:rsidR="002D7458" w:rsidRPr="00C54616">
        <w:rPr>
          <w:sz w:val="24"/>
          <w:szCs w:val="24"/>
        </w:rPr>
        <w:t xml:space="preserve"> </w:t>
      </w:r>
      <w:r w:rsidRPr="00C54616">
        <w:rPr>
          <w:sz w:val="24"/>
          <w:szCs w:val="24"/>
        </w:rPr>
        <w:t>уклон</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процентов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lastRenderedPageBreak/>
        <w:t>протяжении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Высота</w:t>
      </w:r>
      <w:r w:rsidR="002D7458" w:rsidRPr="00C54616">
        <w:rPr>
          <w:sz w:val="24"/>
          <w:szCs w:val="24"/>
        </w:rPr>
        <w:t xml:space="preserve"> </w:t>
      </w:r>
      <w:r w:rsidRPr="00C54616">
        <w:rPr>
          <w:sz w:val="24"/>
          <w:szCs w:val="24"/>
        </w:rPr>
        <w:t>бордюров</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краям</w:t>
      </w:r>
      <w:r w:rsidR="002D7458" w:rsidRPr="00C54616">
        <w:rPr>
          <w:sz w:val="24"/>
          <w:szCs w:val="24"/>
        </w:rPr>
        <w:t xml:space="preserve"> </w:t>
      </w:r>
      <w:r w:rsidRPr="00C54616">
        <w:rPr>
          <w:sz w:val="24"/>
          <w:szCs w:val="24"/>
        </w:rPr>
        <w:t>пешеходных</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0,05</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Высота</w:t>
      </w:r>
      <w:r w:rsidR="002D7458" w:rsidRPr="00C54616">
        <w:rPr>
          <w:sz w:val="24"/>
          <w:szCs w:val="24"/>
        </w:rPr>
        <w:t xml:space="preserve"> </w:t>
      </w:r>
      <w:r w:rsidRPr="00C54616">
        <w:rPr>
          <w:sz w:val="24"/>
          <w:szCs w:val="24"/>
        </w:rPr>
        <w:t>бортового</w:t>
      </w:r>
      <w:r w:rsidR="002D7458" w:rsidRPr="00C54616">
        <w:rPr>
          <w:sz w:val="24"/>
          <w:szCs w:val="24"/>
        </w:rPr>
        <w:t xml:space="preserve"> </w:t>
      </w:r>
      <w:r w:rsidRPr="00C54616">
        <w:rPr>
          <w:sz w:val="24"/>
          <w:szCs w:val="24"/>
        </w:rPr>
        <w:t>камня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местах</w:t>
      </w:r>
      <w:r w:rsidR="002D7458" w:rsidRPr="00C54616">
        <w:rPr>
          <w:sz w:val="24"/>
          <w:szCs w:val="24"/>
        </w:rPr>
        <w:t xml:space="preserve"> </w:t>
      </w:r>
      <w:r w:rsidRPr="00C54616">
        <w:rPr>
          <w:sz w:val="24"/>
          <w:szCs w:val="24"/>
        </w:rPr>
        <w:t>пересечения</w:t>
      </w:r>
      <w:r w:rsidR="002D7458" w:rsidRPr="00C54616">
        <w:rPr>
          <w:sz w:val="24"/>
          <w:szCs w:val="24"/>
        </w:rPr>
        <w:t xml:space="preserve"> </w:t>
      </w:r>
      <w:r w:rsidRPr="00C54616">
        <w:rPr>
          <w:sz w:val="24"/>
          <w:szCs w:val="24"/>
        </w:rPr>
        <w:t>тротуаров</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проезжей</w:t>
      </w:r>
      <w:r w:rsidR="002D7458" w:rsidRPr="00C54616">
        <w:rPr>
          <w:sz w:val="24"/>
          <w:szCs w:val="24"/>
        </w:rPr>
        <w:t xml:space="preserve"> </w:t>
      </w:r>
      <w:r w:rsidRPr="00C54616">
        <w:rPr>
          <w:sz w:val="24"/>
          <w:szCs w:val="24"/>
        </w:rPr>
        <w:t>частью,</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перепад</w:t>
      </w:r>
      <w:r w:rsidR="002D7458" w:rsidRPr="00C54616">
        <w:rPr>
          <w:sz w:val="24"/>
          <w:szCs w:val="24"/>
        </w:rPr>
        <w:t xml:space="preserve"> </w:t>
      </w:r>
      <w:r w:rsidRPr="00C54616">
        <w:rPr>
          <w:sz w:val="24"/>
          <w:szCs w:val="24"/>
        </w:rPr>
        <w:t>высот</w:t>
      </w:r>
      <w:r w:rsidR="002D7458" w:rsidRPr="00C54616">
        <w:rPr>
          <w:sz w:val="24"/>
          <w:szCs w:val="24"/>
        </w:rPr>
        <w:t xml:space="preserve"> </w:t>
      </w:r>
      <w:r w:rsidRPr="00C54616">
        <w:rPr>
          <w:sz w:val="24"/>
          <w:szCs w:val="24"/>
        </w:rPr>
        <w:t>бордюров,</w:t>
      </w:r>
      <w:r w:rsidR="002D7458" w:rsidRPr="00C54616">
        <w:rPr>
          <w:sz w:val="24"/>
          <w:szCs w:val="24"/>
        </w:rPr>
        <w:t xml:space="preserve"> </w:t>
      </w:r>
      <w:r w:rsidRPr="00C54616">
        <w:rPr>
          <w:sz w:val="24"/>
          <w:szCs w:val="24"/>
        </w:rPr>
        <w:t>бортовых</w:t>
      </w:r>
      <w:r w:rsidR="002D7458" w:rsidRPr="00C54616">
        <w:rPr>
          <w:sz w:val="24"/>
          <w:szCs w:val="24"/>
        </w:rPr>
        <w:t xml:space="preserve"> </w:t>
      </w:r>
      <w:r w:rsidRPr="00C54616">
        <w:rPr>
          <w:sz w:val="24"/>
          <w:szCs w:val="24"/>
        </w:rPr>
        <w:t>камней</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эксплуатируемых</w:t>
      </w:r>
      <w:r w:rsidR="002D7458" w:rsidRPr="00C54616">
        <w:rPr>
          <w:sz w:val="24"/>
          <w:szCs w:val="24"/>
        </w:rPr>
        <w:t xml:space="preserve"> </w:t>
      </w:r>
      <w:r w:rsidRPr="00C54616">
        <w:rPr>
          <w:sz w:val="24"/>
          <w:szCs w:val="24"/>
        </w:rPr>
        <w:t>газонов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озелененных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примыкающих</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путям</w:t>
      </w:r>
      <w:r w:rsidR="002D7458" w:rsidRPr="00C54616">
        <w:rPr>
          <w:sz w:val="24"/>
          <w:szCs w:val="24"/>
        </w:rPr>
        <w:t xml:space="preserve"> </w:t>
      </w:r>
      <w:r w:rsidRPr="00C54616">
        <w:rPr>
          <w:sz w:val="24"/>
          <w:szCs w:val="24"/>
        </w:rPr>
        <w:t>пешеходного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превышать</w:t>
      </w:r>
      <w:r w:rsidR="002D7458" w:rsidRPr="00C54616">
        <w:rPr>
          <w:sz w:val="24"/>
          <w:szCs w:val="24"/>
        </w:rPr>
        <w:t xml:space="preserve"> </w:t>
      </w:r>
      <w:r w:rsidRPr="00C54616">
        <w:rPr>
          <w:sz w:val="24"/>
          <w:szCs w:val="24"/>
        </w:rPr>
        <w:t>0,04</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невозможности</w:t>
      </w:r>
      <w:r w:rsidR="002D7458" w:rsidRPr="00C54616">
        <w:rPr>
          <w:sz w:val="24"/>
          <w:szCs w:val="24"/>
        </w:rPr>
        <w:t xml:space="preserve"> </w:t>
      </w:r>
      <w:r w:rsidRPr="00C54616">
        <w:rPr>
          <w:sz w:val="24"/>
          <w:szCs w:val="24"/>
        </w:rPr>
        <w:t>организации</w:t>
      </w:r>
      <w:r w:rsidR="002D7458" w:rsidRPr="00C54616">
        <w:rPr>
          <w:sz w:val="24"/>
          <w:szCs w:val="24"/>
        </w:rPr>
        <w:t xml:space="preserve"> </w:t>
      </w:r>
      <w:r w:rsidRPr="00C54616">
        <w:rPr>
          <w:sz w:val="24"/>
          <w:szCs w:val="24"/>
        </w:rPr>
        <w:t>отдельного</w:t>
      </w:r>
      <w:r w:rsidR="002D7458" w:rsidRPr="00C54616">
        <w:rPr>
          <w:sz w:val="24"/>
          <w:szCs w:val="24"/>
        </w:rPr>
        <w:t xml:space="preserve"> </w:t>
      </w:r>
      <w:r w:rsidRPr="00C54616">
        <w:rPr>
          <w:sz w:val="24"/>
          <w:szCs w:val="24"/>
        </w:rPr>
        <w:t>наземного</w:t>
      </w:r>
      <w:r w:rsidR="002D7458" w:rsidRPr="00C54616">
        <w:rPr>
          <w:sz w:val="24"/>
          <w:szCs w:val="24"/>
        </w:rPr>
        <w:t xml:space="preserve"> </w:t>
      </w:r>
      <w:r w:rsidRPr="00C54616">
        <w:rPr>
          <w:sz w:val="24"/>
          <w:szCs w:val="24"/>
        </w:rPr>
        <w:t>прохода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подземные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надземные</w:t>
      </w:r>
      <w:r w:rsidR="002D7458" w:rsidRPr="00C54616">
        <w:rPr>
          <w:sz w:val="24"/>
          <w:szCs w:val="24"/>
        </w:rPr>
        <w:t xml:space="preserve"> </w:t>
      </w:r>
      <w:r w:rsidRPr="00C54616">
        <w:rPr>
          <w:sz w:val="24"/>
          <w:szCs w:val="24"/>
        </w:rPr>
        <w:t>переходы</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оборудовать</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подъемными</w:t>
      </w:r>
      <w:r w:rsidR="002D7458" w:rsidRPr="00C54616">
        <w:rPr>
          <w:sz w:val="24"/>
          <w:szCs w:val="24"/>
        </w:rPr>
        <w:t xml:space="preserve"> </w:t>
      </w:r>
      <w:r w:rsidRPr="00C54616">
        <w:rPr>
          <w:sz w:val="24"/>
          <w:szCs w:val="24"/>
        </w:rPr>
        <w:t>устройствами.</w:t>
      </w:r>
    </w:p>
    <w:p w:rsidR="00104372" w:rsidRPr="00C54616" w:rsidRDefault="00104372" w:rsidP="002D7458">
      <w:pPr>
        <w:widowControl w:val="0"/>
        <w:ind w:firstLine="709"/>
        <w:jc w:val="both"/>
        <w:rPr>
          <w:sz w:val="24"/>
          <w:szCs w:val="24"/>
        </w:rPr>
      </w:pPr>
      <w:r w:rsidRPr="00C54616">
        <w:rPr>
          <w:sz w:val="24"/>
          <w:szCs w:val="24"/>
        </w:rPr>
        <w:t>Тактильные</w:t>
      </w:r>
      <w:r w:rsidR="002D7458" w:rsidRPr="00C54616">
        <w:rPr>
          <w:sz w:val="24"/>
          <w:szCs w:val="24"/>
        </w:rPr>
        <w:t xml:space="preserve"> </w:t>
      </w:r>
      <w:r w:rsidRPr="00C54616">
        <w:rPr>
          <w:sz w:val="24"/>
          <w:szCs w:val="24"/>
        </w:rPr>
        <w:t>средства,</w:t>
      </w:r>
      <w:r w:rsidR="002D7458" w:rsidRPr="00C54616">
        <w:rPr>
          <w:sz w:val="24"/>
          <w:szCs w:val="24"/>
        </w:rPr>
        <w:t xml:space="preserve"> </w:t>
      </w:r>
      <w:r w:rsidRPr="00C54616">
        <w:rPr>
          <w:sz w:val="24"/>
          <w:szCs w:val="24"/>
        </w:rPr>
        <w:t>выполняющие</w:t>
      </w:r>
      <w:r w:rsidR="002D7458" w:rsidRPr="00C54616">
        <w:rPr>
          <w:sz w:val="24"/>
          <w:szCs w:val="24"/>
        </w:rPr>
        <w:t xml:space="preserve"> </w:t>
      </w:r>
      <w:r w:rsidRPr="00C54616">
        <w:rPr>
          <w:sz w:val="24"/>
          <w:szCs w:val="24"/>
        </w:rPr>
        <w:t>предупредительную</w:t>
      </w:r>
      <w:r w:rsidR="002D7458" w:rsidRPr="00C54616">
        <w:rPr>
          <w:sz w:val="24"/>
          <w:szCs w:val="24"/>
        </w:rPr>
        <w:t xml:space="preserve"> </w:t>
      </w:r>
      <w:r w:rsidRPr="00C54616">
        <w:rPr>
          <w:sz w:val="24"/>
          <w:szCs w:val="24"/>
        </w:rPr>
        <w:t>функцию</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покрытии</w:t>
      </w:r>
      <w:r w:rsidR="002D7458" w:rsidRPr="00C54616">
        <w:rPr>
          <w:sz w:val="24"/>
          <w:szCs w:val="24"/>
        </w:rPr>
        <w:t xml:space="preserve"> </w:t>
      </w:r>
      <w:r w:rsidRPr="00C54616">
        <w:rPr>
          <w:sz w:val="24"/>
          <w:szCs w:val="24"/>
        </w:rPr>
        <w:t>пешеходных</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участке,</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чем</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0,8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информации,</w:t>
      </w:r>
      <w:r w:rsidR="002D7458" w:rsidRPr="00C54616">
        <w:rPr>
          <w:sz w:val="24"/>
          <w:szCs w:val="24"/>
        </w:rPr>
        <w:t xml:space="preserve"> </w:t>
      </w:r>
      <w:r w:rsidRPr="00C54616">
        <w:rPr>
          <w:sz w:val="24"/>
          <w:szCs w:val="24"/>
        </w:rPr>
        <w:t>начала</w:t>
      </w:r>
      <w:r w:rsidR="002D7458" w:rsidRPr="00C54616">
        <w:rPr>
          <w:sz w:val="24"/>
          <w:szCs w:val="24"/>
        </w:rPr>
        <w:t xml:space="preserve"> </w:t>
      </w:r>
      <w:r w:rsidRPr="00C54616">
        <w:rPr>
          <w:sz w:val="24"/>
          <w:szCs w:val="24"/>
        </w:rPr>
        <w:t>опасного</w:t>
      </w:r>
      <w:r w:rsidR="002D7458" w:rsidRPr="00C54616">
        <w:rPr>
          <w:sz w:val="24"/>
          <w:szCs w:val="24"/>
        </w:rPr>
        <w:t xml:space="preserve"> </w:t>
      </w:r>
      <w:r w:rsidRPr="00C54616">
        <w:rPr>
          <w:sz w:val="24"/>
          <w:szCs w:val="24"/>
        </w:rPr>
        <w:t>участка,</w:t>
      </w:r>
      <w:r w:rsidR="002D7458" w:rsidRPr="00C54616">
        <w:rPr>
          <w:sz w:val="24"/>
          <w:szCs w:val="24"/>
        </w:rPr>
        <w:t xml:space="preserve"> </w:t>
      </w:r>
      <w:r w:rsidRPr="00C54616">
        <w:rPr>
          <w:sz w:val="24"/>
          <w:szCs w:val="24"/>
        </w:rPr>
        <w:t>изменения</w:t>
      </w:r>
      <w:r w:rsidR="002D7458" w:rsidRPr="00C54616">
        <w:rPr>
          <w:sz w:val="24"/>
          <w:szCs w:val="24"/>
        </w:rPr>
        <w:t xml:space="preserve"> </w:t>
      </w:r>
      <w:r w:rsidRPr="00C54616">
        <w:rPr>
          <w:sz w:val="24"/>
          <w:szCs w:val="24"/>
        </w:rPr>
        <w:t>направления</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входа.</w:t>
      </w:r>
    </w:p>
    <w:p w:rsidR="00104372" w:rsidRPr="00C54616" w:rsidRDefault="00104372" w:rsidP="002D7458">
      <w:pPr>
        <w:widowControl w:val="0"/>
        <w:ind w:firstLine="709"/>
        <w:jc w:val="both"/>
        <w:rPr>
          <w:sz w:val="24"/>
          <w:szCs w:val="24"/>
        </w:rPr>
      </w:pPr>
      <w:r w:rsidRPr="00C54616">
        <w:rPr>
          <w:sz w:val="24"/>
          <w:szCs w:val="24"/>
        </w:rPr>
        <w:t>Примечание.</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путях</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маломобильных</w:t>
      </w:r>
      <w:r w:rsidR="002D7458" w:rsidRPr="00C54616">
        <w:rPr>
          <w:sz w:val="24"/>
          <w:szCs w:val="24"/>
        </w:rPr>
        <w:t xml:space="preserve"> </w:t>
      </w:r>
      <w:r w:rsidRPr="00C54616">
        <w:rPr>
          <w:sz w:val="24"/>
          <w:szCs w:val="24"/>
        </w:rPr>
        <w:t>групп</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применять</w:t>
      </w:r>
      <w:r w:rsidR="002D7458" w:rsidRPr="00C54616">
        <w:rPr>
          <w:sz w:val="24"/>
          <w:szCs w:val="24"/>
        </w:rPr>
        <w:t xml:space="preserve"> </w:t>
      </w:r>
      <w:r w:rsidRPr="00C54616">
        <w:rPr>
          <w:sz w:val="24"/>
          <w:szCs w:val="24"/>
        </w:rPr>
        <w:t>непрозрачные</w:t>
      </w:r>
      <w:r w:rsidR="002D7458" w:rsidRPr="00C54616">
        <w:rPr>
          <w:sz w:val="24"/>
          <w:szCs w:val="24"/>
        </w:rPr>
        <w:t xml:space="preserve"> </w:t>
      </w:r>
      <w:r w:rsidRPr="00C54616">
        <w:rPr>
          <w:sz w:val="24"/>
          <w:szCs w:val="24"/>
        </w:rPr>
        <w:t>калитки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навесных</w:t>
      </w:r>
      <w:r w:rsidR="002D7458" w:rsidRPr="00C54616">
        <w:rPr>
          <w:sz w:val="24"/>
          <w:szCs w:val="24"/>
        </w:rPr>
        <w:t xml:space="preserve"> </w:t>
      </w:r>
      <w:r w:rsidRPr="00C54616">
        <w:rPr>
          <w:sz w:val="24"/>
          <w:szCs w:val="24"/>
        </w:rPr>
        <w:t>петлях</w:t>
      </w:r>
      <w:r w:rsidR="002D7458" w:rsidRPr="00C54616">
        <w:rPr>
          <w:sz w:val="24"/>
          <w:szCs w:val="24"/>
        </w:rPr>
        <w:t xml:space="preserve"> </w:t>
      </w:r>
      <w:r w:rsidRPr="00C54616">
        <w:rPr>
          <w:sz w:val="24"/>
          <w:szCs w:val="24"/>
        </w:rPr>
        <w:t>двустороннего</w:t>
      </w:r>
      <w:r w:rsidR="002D7458" w:rsidRPr="00C54616">
        <w:rPr>
          <w:sz w:val="24"/>
          <w:szCs w:val="24"/>
        </w:rPr>
        <w:t xml:space="preserve"> </w:t>
      </w:r>
      <w:r w:rsidRPr="00C54616">
        <w:rPr>
          <w:sz w:val="24"/>
          <w:szCs w:val="24"/>
        </w:rPr>
        <w:t>действия,</w:t>
      </w:r>
      <w:r w:rsidR="002D7458" w:rsidRPr="00C54616">
        <w:rPr>
          <w:sz w:val="24"/>
          <w:szCs w:val="24"/>
        </w:rPr>
        <w:t xml:space="preserve"> </w:t>
      </w:r>
      <w:r w:rsidRPr="00C54616">
        <w:rPr>
          <w:sz w:val="24"/>
          <w:szCs w:val="24"/>
        </w:rPr>
        <w:t>калитки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вращающимися</w:t>
      </w:r>
      <w:r w:rsidR="002D7458" w:rsidRPr="00C54616">
        <w:rPr>
          <w:sz w:val="24"/>
          <w:szCs w:val="24"/>
        </w:rPr>
        <w:t xml:space="preserve"> </w:t>
      </w:r>
      <w:r w:rsidRPr="00C54616">
        <w:rPr>
          <w:sz w:val="24"/>
          <w:szCs w:val="24"/>
        </w:rPr>
        <w:t>полотнами,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турникеты.</w:t>
      </w:r>
    </w:p>
    <w:p w:rsidR="00104372" w:rsidRPr="00C54616" w:rsidRDefault="00104372" w:rsidP="002D7458">
      <w:pPr>
        <w:widowControl w:val="0"/>
        <w:ind w:firstLine="709"/>
        <w:jc w:val="both"/>
        <w:rPr>
          <w:sz w:val="24"/>
          <w:szCs w:val="24"/>
        </w:rPr>
      </w:pPr>
      <w:r w:rsidRPr="00C54616">
        <w:rPr>
          <w:sz w:val="24"/>
          <w:szCs w:val="24"/>
        </w:rPr>
        <w:t>Для</w:t>
      </w:r>
      <w:r w:rsidR="002D7458" w:rsidRPr="00C54616">
        <w:rPr>
          <w:sz w:val="24"/>
          <w:szCs w:val="24"/>
        </w:rPr>
        <w:t xml:space="preserve"> </w:t>
      </w:r>
      <w:r w:rsidRPr="00C54616">
        <w:rPr>
          <w:sz w:val="24"/>
          <w:szCs w:val="24"/>
        </w:rPr>
        <w:t>открытых</w:t>
      </w:r>
      <w:r w:rsidR="002D7458" w:rsidRPr="00C54616">
        <w:rPr>
          <w:sz w:val="24"/>
          <w:szCs w:val="24"/>
        </w:rPr>
        <w:t xml:space="preserve"> </w:t>
      </w:r>
      <w:r w:rsidRPr="00C54616">
        <w:rPr>
          <w:sz w:val="24"/>
          <w:szCs w:val="24"/>
        </w:rPr>
        <w:t>лестниц</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перепадах</w:t>
      </w:r>
      <w:r w:rsidR="002D7458" w:rsidRPr="00C54616">
        <w:rPr>
          <w:sz w:val="24"/>
          <w:szCs w:val="24"/>
        </w:rPr>
        <w:t xml:space="preserve"> </w:t>
      </w:r>
      <w:r w:rsidRPr="00C54616">
        <w:rPr>
          <w:sz w:val="24"/>
          <w:szCs w:val="24"/>
        </w:rPr>
        <w:t>рельефа</w:t>
      </w:r>
      <w:r w:rsidR="002D7458" w:rsidRPr="00C54616">
        <w:rPr>
          <w:sz w:val="24"/>
          <w:szCs w:val="24"/>
        </w:rPr>
        <w:t xml:space="preserve"> </w:t>
      </w:r>
      <w:r w:rsidRPr="00C54616">
        <w:rPr>
          <w:sz w:val="24"/>
          <w:szCs w:val="24"/>
        </w:rPr>
        <w:t>рекомендуется</w:t>
      </w:r>
      <w:r w:rsidR="002D7458" w:rsidRPr="00C54616">
        <w:rPr>
          <w:sz w:val="24"/>
          <w:szCs w:val="24"/>
        </w:rPr>
        <w:t xml:space="preserve"> </w:t>
      </w:r>
      <w:r w:rsidRPr="00C54616">
        <w:rPr>
          <w:sz w:val="24"/>
          <w:szCs w:val="24"/>
        </w:rPr>
        <w:t>принимать</w:t>
      </w:r>
      <w:r w:rsidR="002D7458" w:rsidRPr="00C54616">
        <w:rPr>
          <w:sz w:val="24"/>
          <w:szCs w:val="24"/>
        </w:rPr>
        <w:t xml:space="preserve"> </w:t>
      </w:r>
      <w:r w:rsidRPr="00C54616">
        <w:rPr>
          <w:sz w:val="24"/>
          <w:szCs w:val="24"/>
        </w:rPr>
        <w:t>ширину</w:t>
      </w:r>
      <w:r w:rsidR="002D7458" w:rsidRPr="00C54616">
        <w:rPr>
          <w:sz w:val="24"/>
          <w:szCs w:val="24"/>
        </w:rPr>
        <w:t xml:space="preserve"> </w:t>
      </w:r>
      <w:proofErr w:type="spellStart"/>
      <w:r w:rsidRPr="00C54616">
        <w:rPr>
          <w:sz w:val="24"/>
          <w:szCs w:val="24"/>
        </w:rPr>
        <w:t>проступей</w:t>
      </w:r>
      <w:proofErr w:type="spellEnd"/>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0,4</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высоту</w:t>
      </w:r>
      <w:r w:rsidR="002D7458" w:rsidRPr="00C54616">
        <w:rPr>
          <w:sz w:val="24"/>
          <w:szCs w:val="24"/>
        </w:rPr>
        <w:t xml:space="preserve"> </w:t>
      </w:r>
      <w:r w:rsidRPr="00C54616">
        <w:rPr>
          <w:sz w:val="24"/>
          <w:szCs w:val="24"/>
        </w:rPr>
        <w:t>подъемов</w:t>
      </w:r>
      <w:r w:rsidR="002D7458" w:rsidRPr="00C54616">
        <w:rPr>
          <w:sz w:val="24"/>
          <w:szCs w:val="24"/>
        </w:rPr>
        <w:t xml:space="preserve"> </w:t>
      </w:r>
      <w:r w:rsidRPr="00C54616">
        <w:rPr>
          <w:sz w:val="24"/>
          <w:szCs w:val="24"/>
        </w:rPr>
        <w:t>ступеней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0,12</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Все</w:t>
      </w:r>
      <w:r w:rsidR="002D7458" w:rsidRPr="00C54616">
        <w:rPr>
          <w:sz w:val="24"/>
          <w:szCs w:val="24"/>
        </w:rPr>
        <w:t xml:space="preserve"> </w:t>
      </w:r>
      <w:r w:rsidRPr="00C54616">
        <w:rPr>
          <w:sz w:val="24"/>
          <w:szCs w:val="24"/>
        </w:rPr>
        <w:t>ступени</w:t>
      </w:r>
      <w:r w:rsidR="002D7458" w:rsidRPr="00C54616">
        <w:rPr>
          <w:sz w:val="24"/>
          <w:szCs w:val="24"/>
        </w:rPr>
        <w:t xml:space="preserve"> </w:t>
      </w:r>
      <w:r w:rsidRPr="00C54616">
        <w:rPr>
          <w:sz w:val="24"/>
          <w:szCs w:val="24"/>
        </w:rPr>
        <w:t>наружных</w:t>
      </w:r>
      <w:r w:rsidR="002D7458" w:rsidRPr="00C54616">
        <w:rPr>
          <w:sz w:val="24"/>
          <w:szCs w:val="24"/>
        </w:rPr>
        <w:t xml:space="preserve"> </w:t>
      </w:r>
      <w:r w:rsidRPr="00C54616">
        <w:rPr>
          <w:sz w:val="24"/>
          <w:szCs w:val="24"/>
        </w:rPr>
        <w:t>лестниц</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одного</w:t>
      </w:r>
      <w:r w:rsidR="002D7458" w:rsidRPr="00C54616">
        <w:rPr>
          <w:sz w:val="24"/>
          <w:szCs w:val="24"/>
        </w:rPr>
        <w:t xml:space="preserve"> </w:t>
      </w:r>
      <w:r w:rsidRPr="00C54616">
        <w:rPr>
          <w:sz w:val="24"/>
          <w:szCs w:val="24"/>
        </w:rPr>
        <w:t>марша</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одинаковыми</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форме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плане,</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размерам</w:t>
      </w:r>
      <w:r w:rsidR="002D7458" w:rsidRPr="00C54616">
        <w:rPr>
          <w:sz w:val="24"/>
          <w:szCs w:val="24"/>
        </w:rPr>
        <w:t xml:space="preserve"> </w:t>
      </w:r>
      <w:r w:rsidRPr="00C54616">
        <w:rPr>
          <w:sz w:val="24"/>
          <w:szCs w:val="24"/>
        </w:rPr>
        <w:t>ширины</w:t>
      </w:r>
      <w:r w:rsidR="002D7458" w:rsidRPr="00C54616">
        <w:rPr>
          <w:sz w:val="24"/>
          <w:szCs w:val="24"/>
        </w:rPr>
        <w:t xml:space="preserve"> </w:t>
      </w:r>
      <w:r w:rsidRPr="00C54616">
        <w:rPr>
          <w:sz w:val="24"/>
          <w:szCs w:val="24"/>
        </w:rPr>
        <w:t>проступи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высоты</w:t>
      </w:r>
      <w:r w:rsidR="002D7458" w:rsidRPr="00C54616">
        <w:rPr>
          <w:sz w:val="24"/>
          <w:szCs w:val="24"/>
        </w:rPr>
        <w:t xml:space="preserve"> </w:t>
      </w:r>
      <w:r w:rsidRPr="00C54616">
        <w:rPr>
          <w:sz w:val="24"/>
          <w:szCs w:val="24"/>
        </w:rPr>
        <w:t>подъема</w:t>
      </w:r>
      <w:r w:rsidR="002D7458" w:rsidRPr="00C54616">
        <w:rPr>
          <w:sz w:val="24"/>
          <w:szCs w:val="24"/>
        </w:rPr>
        <w:t xml:space="preserve"> </w:t>
      </w:r>
      <w:r w:rsidRPr="00C54616">
        <w:rPr>
          <w:sz w:val="24"/>
          <w:szCs w:val="24"/>
        </w:rPr>
        <w:t>ступеней.</w:t>
      </w:r>
      <w:r w:rsidR="002D7458" w:rsidRPr="00C54616">
        <w:rPr>
          <w:sz w:val="24"/>
          <w:szCs w:val="24"/>
        </w:rPr>
        <w:t xml:space="preserve"> </w:t>
      </w:r>
      <w:r w:rsidRPr="00C54616">
        <w:rPr>
          <w:sz w:val="24"/>
          <w:szCs w:val="24"/>
        </w:rPr>
        <w:t>Поперечный</w:t>
      </w:r>
      <w:r w:rsidR="002D7458" w:rsidRPr="00C54616">
        <w:rPr>
          <w:sz w:val="24"/>
          <w:szCs w:val="24"/>
        </w:rPr>
        <w:t xml:space="preserve"> </w:t>
      </w:r>
      <w:r w:rsidRPr="00C54616">
        <w:rPr>
          <w:sz w:val="24"/>
          <w:szCs w:val="24"/>
        </w:rPr>
        <w:t>уклон</w:t>
      </w:r>
      <w:r w:rsidR="002D7458" w:rsidRPr="00C54616">
        <w:rPr>
          <w:sz w:val="24"/>
          <w:szCs w:val="24"/>
        </w:rPr>
        <w:t xml:space="preserve"> </w:t>
      </w:r>
      <w:r w:rsidRPr="00C54616">
        <w:rPr>
          <w:sz w:val="24"/>
          <w:szCs w:val="24"/>
        </w:rPr>
        <w:t>наружных</w:t>
      </w:r>
      <w:r w:rsidR="002D7458" w:rsidRPr="00C54616">
        <w:rPr>
          <w:sz w:val="24"/>
          <w:szCs w:val="24"/>
        </w:rPr>
        <w:t xml:space="preserve"> </w:t>
      </w:r>
      <w:r w:rsidRPr="00C54616">
        <w:rPr>
          <w:sz w:val="24"/>
          <w:szCs w:val="24"/>
        </w:rPr>
        <w:t>ступеней</w:t>
      </w:r>
      <w:r w:rsidR="002D7458" w:rsidRPr="00C54616">
        <w:rPr>
          <w:sz w:val="24"/>
          <w:szCs w:val="24"/>
        </w:rPr>
        <w:t xml:space="preserve"> </w:t>
      </w:r>
      <w:r w:rsidRPr="00C54616">
        <w:rPr>
          <w:sz w:val="24"/>
          <w:szCs w:val="24"/>
        </w:rPr>
        <w:t>должен</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2</w:t>
      </w:r>
      <w:r w:rsidR="002D7458" w:rsidRPr="00C54616">
        <w:rPr>
          <w:sz w:val="24"/>
          <w:szCs w:val="24"/>
        </w:rPr>
        <w:t xml:space="preserve"> </w:t>
      </w:r>
      <w:r w:rsidRPr="00C54616">
        <w:rPr>
          <w:sz w:val="24"/>
          <w:szCs w:val="24"/>
        </w:rPr>
        <w:t>процентов.</w:t>
      </w:r>
    </w:p>
    <w:p w:rsidR="00104372" w:rsidRPr="00C54616" w:rsidRDefault="00104372" w:rsidP="002D7458">
      <w:pPr>
        <w:widowControl w:val="0"/>
        <w:ind w:firstLine="709"/>
        <w:jc w:val="both"/>
        <w:rPr>
          <w:sz w:val="24"/>
          <w:szCs w:val="24"/>
        </w:rPr>
      </w:pPr>
      <w:r w:rsidRPr="00C54616">
        <w:rPr>
          <w:sz w:val="24"/>
          <w:szCs w:val="24"/>
        </w:rPr>
        <w:t>Лестницы</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дублироваться</w:t>
      </w:r>
      <w:r w:rsidR="002D7458" w:rsidRPr="00C54616">
        <w:rPr>
          <w:sz w:val="24"/>
          <w:szCs w:val="24"/>
        </w:rPr>
        <w:t xml:space="preserve"> </w:t>
      </w:r>
      <w:r w:rsidRPr="00C54616">
        <w:rPr>
          <w:sz w:val="24"/>
          <w:szCs w:val="24"/>
        </w:rPr>
        <w:t>пандусами,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необходимости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другими</w:t>
      </w:r>
      <w:r w:rsidR="002D7458" w:rsidRPr="00C54616">
        <w:rPr>
          <w:sz w:val="24"/>
          <w:szCs w:val="24"/>
        </w:rPr>
        <w:t xml:space="preserve"> </w:t>
      </w:r>
      <w:r w:rsidRPr="00C54616">
        <w:rPr>
          <w:sz w:val="24"/>
          <w:szCs w:val="24"/>
        </w:rPr>
        <w:t>средствами</w:t>
      </w:r>
      <w:r w:rsidR="002D7458" w:rsidRPr="00C54616">
        <w:rPr>
          <w:sz w:val="24"/>
          <w:szCs w:val="24"/>
        </w:rPr>
        <w:t xml:space="preserve"> </w:t>
      </w:r>
      <w:r w:rsidRPr="00C54616">
        <w:rPr>
          <w:sz w:val="24"/>
          <w:szCs w:val="24"/>
        </w:rPr>
        <w:t>подъема.</w:t>
      </w:r>
    </w:p>
    <w:p w:rsidR="00104372" w:rsidRPr="00C54616" w:rsidRDefault="00104372" w:rsidP="002D7458">
      <w:pPr>
        <w:widowControl w:val="0"/>
        <w:ind w:firstLine="709"/>
        <w:jc w:val="both"/>
        <w:rPr>
          <w:sz w:val="24"/>
          <w:szCs w:val="24"/>
        </w:rPr>
      </w:pPr>
      <w:proofErr w:type="gramStart"/>
      <w:r w:rsidRPr="00C54616">
        <w:rPr>
          <w:sz w:val="24"/>
          <w:szCs w:val="24"/>
        </w:rPr>
        <w:t>Объекты,</w:t>
      </w:r>
      <w:r w:rsidR="002D7458" w:rsidRPr="00C54616">
        <w:rPr>
          <w:sz w:val="24"/>
          <w:szCs w:val="24"/>
        </w:rPr>
        <w:t xml:space="preserve"> </w:t>
      </w:r>
      <w:r w:rsidRPr="00C54616">
        <w:rPr>
          <w:sz w:val="24"/>
          <w:szCs w:val="24"/>
        </w:rPr>
        <w:t>нижняя</w:t>
      </w:r>
      <w:r w:rsidR="002D7458" w:rsidRPr="00C54616">
        <w:rPr>
          <w:sz w:val="24"/>
          <w:szCs w:val="24"/>
        </w:rPr>
        <w:t xml:space="preserve"> </w:t>
      </w:r>
      <w:r w:rsidRPr="00C54616">
        <w:rPr>
          <w:sz w:val="24"/>
          <w:szCs w:val="24"/>
        </w:rPr>
        <w:t>кромка</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расположена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высоте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0,7</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2,1</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пешеходного</w:t>
      </w:r>
      <w:r w:rsidR="002D7458" w:rsidRPr="00C54616">
        <w:rPr>
          <w:sz w:val="24"/>
          <w:szCs w:val="24"/>
        </w:rPr>
        <w:t xml:space="preserve"> </w:t>
      </w:r>
      <w:r w:rsidRPr="00C54616">
        <w:rPr>
          <w:sz w:val="24"/>
          <w:szCs w:val="24"/>
        </w:rPr>
        <w:t>пути,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выступать</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плоскость</w:t>
      </w:r>
      <w:r w:rsidR="002D7458" w:rsidRPr="00C54616">
        <w:rPr>
          <w:sz w:val="24"/>
          <w:szCs w:val="24"/>
        </w:rPr>
        <w:t xml:space="preserve"> </w:t>
      </w:r>
      <w:r w:rsidRPr="00C54616">
        <w:rPr>
          <w:sz w:val="24"/>
          <w:szCs w:val="24"/>
        </w:rPr>
        <w:t>вертикальной</w:t>
      </w:r>
      <w:r w:rsidR="002D7458" w:rsidRPr="00C54616">
        <w:rPr>
          <w:sz w:val="24"/>
          <w:szCs w:val="24"/>
        </w:rPr>
        <w:t xml:space="preserve"> </w:t>
      </w:r>
      <w:r w:rsidRPr="00C54616">
        <w:rPr>
          <w:sz w:val="24"/>
          <w:szCs w:val="24"/>
        </w:rPr>
        <w:t>конструкции</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чем</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0,1</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размещении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отдельно</w:t>
      </w:r>
      <w:r w:rsidR="002D7458" w:rsidRPr="00C54616">
        <w:rPr>
          <w:sz w:val="24"/>
          <w:szCs w:val="24"/>
        </w:rPr>
        <w:t xml:space="preserve"> </w:t>
      </w:r>
      <w:r w:rsidRPr="00C54616">
        <w:rPr>
          <w:sz w:val="24"/>
          <w:szCs w:val="24"/>
        </w:rPr>
        <w:t>стоящей</w:t>
      </w:r>
      <w:r w:rsidR="002D7458" w:rsidRPr="00C54616">
        <w:rPr>
          <w:sz w:val="24"/>
          <w:szCs w:val="24"/>
        </w:rPr>
        <w:t xml:space="preserve"> </w:t>
      </w:r>
      <w:r w:rsidRPr="00C54616">
        <w:rPr>
          <w:sz w:val="24"/>
          <w:szCs w:val="24"/>
        </w:rPr>
        <w:t>опоре</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0,3</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увеличении</w:t>
      </w:r>
      <w:r w:rsidR="002D7458" w:rsidRPr="00C54616">
        <w:rPr>
          <w:sz w:val="24"/>
          <w:szCs w:val="24"/>
        </w:rPr>
        <w:t xml:space="preserve"> </w:t>
      </w:r>
      <w:r w:rsidRPr="00C54616">
        <w:rPr>
          <w:sz w:val="24"/>
          <w:szCs w:val="24"/>
        </w:rPr>
        <w:t>выступающих</w:t>
      </w:r>
      <w:r w:rsidR="002D7458" w:rsidRPr="00C54616">
        <w:rPr>
          <w:sz w:val="24"/>
          <w:szCs w:val="24"/>
        </w:rPr>
        <w:t xml:space="preserve"> </w:t>
      </w:r>
      <w:r w:rsidRPr="00C54616">
        <w:rPr>
          <w:sz w:val="24"/>
          <w:szCs w:val="24"/>
        </w:rPr>
        <w:t>размеров</w:t>
      </w:r>
      <w:r w:rsidR="002D7458" w:rsidRPr="00C54616">
        <w:rPr>
          <w:sz w:val="24"/>
          <w:szCs w:val="24"/>
        </w:rPr>
        <w:t xml:space="preserve"> </w:t>
      </w:r>
      <w:r w:rsidRPr="00C54616">
        <w:rPr>
          <w:sz w:val="24"/>
          <w:szCs w:val="24"/>
        </w:rPr>
        <w:t>пространство</w:t>
      </w:r>
      <w:r w:rsidR="002D7458" w:rsidRPr="00C54616">
        <w:rPr>
          <w:sz w:val="24"/>
          <w:szCs w:val="24"/>
        </w:rPr>
        <w:t xml:space="preserve"> </w:t>
      </w:r>
      <w:r w:rsidRPr="00C54616">
        <w:rPr>
          <w:sz w:val="24"/>
          <w:szCs w:val="24"/>
        </w:rPr>
        <w:t>под</w:t>
      </w:r>
      <w:r w:rsidR="002D7458" w:rsidRPr="00C54616">
        <w:rPr>
          <w:sz w:val="24"/>
          <w:szCs w:val="24"/>
        </w:rPr>
        <w:t xml:space="preserve"> </w:t>
      </w:r>
      <w:r w:rsidRPr="00C54616">
        <w:rPr>
          <w:sz w:val="24"/>
          <w:szCs w:val="24"/>
        </w:rPr>
        <w:t>этими</w:t>
      </w:r>
      <w:r w:rsidR="002D7458" w:rsidRPr="00C54616">
        <w:rPr>
          <w:sz w:val="24"/>
          <w:szCs w:val="24"/>
        </w:rPr>
        <w:t xml:space="preserve"> </w:t>
      </w:r>
      <w:r w:rsidRPr="00C54616">
        <w:rPr>
          <w:sz w:val="24"/>
          <w:szCs w:val="24"/>
        </w:rPr>
        <w:t>объектами</w:t>
      </w:r>
      <w:r w:rsidR="002D7458" w:rsidRPr="00C54616">
        <w:rPr>
          <w:sz w:val="24"/>
          <w:szCs w:val="24"/>
        </w:rPr>
        <w:t xml:space="preserve"> </w:t>
      </w:r>
      <w:r w:rsidRPr="00C54616">
        <w:rPr>
          <w:sz w:val="24"/>
          <w:szCs w:val="24"/>
        </w:rPr>
        <w:t>необходимо</w:t>
      </w:r>
      <w:r w:rsidR="002D7458" w:rsidRPr="00C54616">
        <w:rPr>
          <w:sz w:val="24"/>
          <w:szCs w:val="24"/>
        </w:rPr>
        <w:t xml:space="preserve"> </w:t>
      </w:r>
      <w:r w:rsidRPr="00C54616">
        <w:rPr>
          <w:sz w:val="24"/>
          <w:szCs w:val="24"/>
        </w:rPr>
        <w:t>выделять</w:t>
      </w:r>
      <w:r w:rsidR="002D7458" w:rsidRPr="00C54616">
        <w:rPr>
          <w:sz w:val="24"/>
          <w:szCs w:val="24"/>
        </w:rPr>
        <w:t xml:space="preserve"> </w:t>
      </w:r>
      <w:r w:rsidRPr="00C54616">
        <w:rPr>
          <w:sz w:val="24"/>
          <w:szCs w:val="24"/>
        </w:rPr>
        <w:t>бордюрным</w:t>
      </w:r>
      <w:r w:rsidR="002D7458" w:rsidRPr="00C54616">
        <w:rPr>
          <w:sz w:val="24"/>
          <w:szCs w:val="24"/>
        </w:rPr>
        <w:t xml:space="preserve"> </w:t>
      </w:r>
      <w:r w:rsidRPr="00C54616">
        <w:rPr>
          <w:sz w:val="24"/>
          <w:szCs w:val="24"/>
        </w:rPr>
        <w:t>камнем,</w:t>
      </w:r>
      <w:r w:rsidR="002D7458" w:rsidRPr="00C54616">
        <w:rPr>
          <w:sz w:val="24"/>
          <w:szCs w:val="24"/>
        </w:rPr>
        <w:t xml:space="preserve"> </w:t>
      </w:r>
      <w:r w:rsidRPr="00C54616">
        <w:rPr>
          <w:sz w:val="24"/>
          <w:szCs w:val="24"/>
        </w:rPr>
        <w:t>бортиком</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0,05</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ограждениями</w:t>
      </w:r>
      <w:proofErr w:type="gramEnd"/>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0,7</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Устройства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оборудование</w:t>
      </w:r>
      <w:r w:rsidR="002D7458" w:rsidRPr="00C54616">
        <w:rPr>
          <w:sz w:val="24"/>
          <w:szCs w:val="24"/>
        </w:rPr>
        <w:t xml:space="preserve"> </w:t>
      </w:r>
      <w:r w:rsidRPr="00C54616">
        <w:rPr>
          <w:sz w:val="24"/>
          <w:szCs w:val="24"/>
        </w:rPr>
        <w:t>(почтовые</w:t>
      </w:r>
      <w:r w:rsidR="002D7458" w:rsidRPr="00C54616">
        <w:rPr>
          <w:sz w:val="24"/>
          <w:szCs w:val="24"/>
        </w:rPr>
        <w:t xml:space="preserve"> </w:t>
      </w:r>
      <w:r w:rsidRPr="00C54616">
        <w:rPr>
          <w:sz w:val="24"/>
          <w:szCs w:val="24"/>
        </w:rPr>
        <w:t>ящики,</w:t>
      </w:r>
      <w:r w:rsidR="002D7458" w:rsidRPr="00C54616">
        <w:rPr>
          <w:sz w:val="24"/>
          <w:szCs w:val="24"/>
        </w:rPr>
        <w:t xml:space="preserve"> </w:t>
      </w:r>
      <w:r w:rsidRPr="00C54616">
        <w:rPr>
          <w:sz w:val="24"/>
          <w:szCs w:val="24"/>
        </w:rPr>
        <w:t>укрытия</w:t>
      </w:r>
      <w:r w:rsidR="002D7458" w:rsidRPr="00C54616">
        <w:rPr>
          <w:sz w:val="24"/>
          <w:szCs w:val="24"/>
        </w:rPr>
        <w:t xml:space="preserve"> </w:t>
      </w:r>
      <w:r w:rsidRPr="00C54616">
        <w:rPr>
          <w:sz w:val="24"/>
          <w:szCs w:val="24"/>
        </w:rPr>
        <w:t>таксофонов,</w:t>
      </w:r>
      <w:r w:rsidR="002D7458" w:rsidRPr="00C54616">
        <w:rPr>
          <w:sz w:val="24"/>
          <w:szCs w:val="24"/>
        </w:rPr>
        <w:t xml:space="preserve"> </w:t>
      </w:r>
      <w:r w:rsidRPr="00C54616">
        <w:rPr>
          <w:sz w:val="24"/>
          <w:szCs w:val="24"/>
        </w:rPr>
        <w:t>информационные</w:t>
      </w:r>
      <w:r w:rsidR="002D7458" w:rsidRPr="00C54616">
        <w:rPr>
          <w:sz w:val="24"/>
          <w:szCs w:val="24"/>
        </w:rPr>
        <w:t xml:space="preserve"> </w:t>
      </w:r>
      <w:r w:rsidRPr="00C54616">
        <w:rPr>
          <w:sz w:val="24"/>
          <w:szCs w:val="24"/>
        </w:rPr>
        <w:t>щиты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прочее),</w:t>
      </w:r>
      <w:r w:rsidR="002D7458" w:rsidRPr="00C54616">
        <w:rPr>
          <w:sz w:val="24"/>
          <w:szCs w:val="24"/>
        </w:rPr>
        <w:t xml:space="preserve"> </w:t>
      </w:r>
      <w:r w:rsidRPr="00C54616">
        <w:rPr>
          <w:sz w:val="24"/>
          <w:szCs w:val="24"/>
        </w:rPr>
        <w:t>размещаемые</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стенах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отдельных</w:t>
      </w:r>
      <w:r w:rsidR="002D7458" w:rsidRPr="00C54616">
        <w:rPr>
          <w:sz w:val="24"/>
          <w:szCs w:val="24"/>
        </w:rPr>
        <w:t xml:space="preserve"> </w:t>
      </w:r>
      <w:r w:rsidRPr="00C54616">
        <w:rPr>
          <w:sz w:val="24"/>
          <w:szCs w:val="24"/>
        </w:rPr>
        <w:t>конструкциях,</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выступающие</w:t>
      </w:r>
      <w:r w:rsidR="002D7458" w:rsidRPr="00C54616">
        <w:rPr>
          <w:sz w:val="24"/>
          <w:szCs w:val="24"/>
        </w:rPr>
        <w:t xml:space="preserve"> </w:t>
      </w:r>
      <w:r w:rsidRPr="00C54616">
        <w:rPr>
          <w:sz w:val="24"/>
          <w:szCs w:val="24"/>
        </w:rPr>
        <w:t>элементы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части</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сокращать</w:t>
      </w:r>
      <w:r w:rsidR="002D7458" w:rsidRPr="00C54616">
        <w:rPr>
          <w:sz w:val="24"/>
          <w:szCs w:val="24"/>
        </w:rPr>
        <w:t xml:space="preserve"> </w:t>
      </w:r>
      <w:r w:rsidRPr="00C54616">
        <w:rPr>
          <w:sz w:val="24"/>
          <w:szCs w:val="24"/>
        </w:rPr>
        <w:t>нормируемое</w:t>
      </w:r>
      <w:r w:rsidR="002D7458" w:rsidRPr="00C54616">
        <w:rPr>
          <w:sz w:val="24"/>
          <w:szCs w:val="24"/>
        </w:rPr>
        <w:t xml:space="preserve"> </w:t>
      </w:r>
      <w:r w:rsidRPr="00C54616">
        <w:rPr>
          <w:sz w:val="24"/>
          <w:szCs w:val="24"/>
        </w:rPr>
        <w:t>пространство</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прохода,</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проезда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маневрирования</w:t>
      </w:r>
      <w:r w:rsidR="002D7458" w:rsidRPr="00C54616">
        <w:rPr>
          <w:sz w:val="24"/>
          <w:szCs w:val="24"/>
        </w:rPr>
        <w:t xml:space="preserve"> </w:t>
      </w:r>
      <w:r w:rsidRPr="00C54616">
        <w:rPr>
          <w:sz w:val="24"/>
          <w:szCs w:val="24"/>
        </w:rPr>
        <w:t>кресла-коляски.</w:t>
      </w:r>
    </w:p>
    <w:p w:rsidR="00104372" w:rsidRPr="00C54616" w:rsidRDefault="00104372" w:rsidP="002D7458">
      <w:pPr>
        <w:widowControl w:val="0"/>
        <w:ind w:firstLine="709"/>
        <w:jc w:val="both"/>
        <w:rPr>
          <w:sz w:val="24"/>
          <w:szCs w:val="24"/>
        </w:rPr>
      </w:pPr>
      <w:r w:rsidRPr="00C54616">
        <w:rPr>
          <w:sz w:val="24"/>
          <w:szCs w:val="24"/>
        </w:rPr>
        <w:t>Таксофоны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другое</w:t>
      </w:r>
      <w:r w:rsidR="002D7458" w:rsidRPr="00C54616">
        <w:rPr>
          <w:sz w:val="24"/>
          <w:szCs w:val="24"/>
        </w:rPr>
        <w:t xml:space="preserve"> </w:t>
      </w:r>
      <w:r w:rsidRPr="00C54616">
        <w:rPr>
          <w:sz w:val="24"/>
          <w:szCs w:val="24"/>
        </w:rPr>
        <w:t>специализированное</w:t>
      </w:r>
      <w:r w:rsidR="002D7458" w:rsidRPr="00C54616">
        <w:rPr>
          <w:sz w:val="24"/>
          <w:szCs w:val="24"/>
        </w:rPr>
        <w:t xml:space="preserve"> </w:t>
      </w:r>
      <w:r w:rsidRPr="00C54616">
        <w:rPr>
          <w:sz w:val="24"/>
          <w:szCs w:val="24"/>
        </w:rPr>
        <w:t>оборудование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людей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недостатками</w:t>
      </w:r>
      <w:r w:rsidR="002D7458" w:rsidRPr="00C54616">
        <w:rPr>
          <w:sz w:val="24"/>
          <w:szCs w:val="24"/>
        </w:rPr>
        <w:t xml:space="preserve"> </w:t>
      </w:r>
      <w:r w:rsidRPr="00C54616">
        <w:rPr>
          <w:sz w:val="24"/>
          <w:szCs w:val="24"/>
        </w:rPr>
        <w:t>зрения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устанавливаться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горизонтальной</w:t>
      </w:r>
      <w:r w:rsidR="002D7458" w:rsidRPr="00C54616">
        <w:rPr>
          <w:sz w:val="24"/>
          <w:szCs w:val="24"/>
        </w:rPr>
        <w:t xml:space="preserve"> </w:t>
      </w:r>
      <w:r w:rsidRPr="00C54616">
        <w:rPr>
          <w:sz w:val="24"/>
          <w:szCs w:val="24"/>
        </w:rPr>
        <w:t>плоскости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применением</w:t>
      </w:r>
      <w:r w:rsidR="002D7458" w:rsidRPr="00C54616">
        <w:rPr>
          <w:sz w:val="24"/>
          <w:szCs w:val="24"/>
        </w:rPr>
        <w:t xml:space="preserve"> </w:t>
      </w:r>
      <w:r w:rsidRPr="00C54616">
        <w:rPr>
          <w:sz w:val="24"/>
          <w:szCs w:val="24"/>
        </w:rPr>
        <w:t>рифленого</w:t>
      </w:r>
      <w:r w:rsidR="002D7458" w:rsidRPr="00C54616">
        <w:rPr>
          <w:sz w:val="24"/>
          <w:szCs w:val="24"/>
        </w:rPr>
        <w:t xml:space="preserve"> </w:t>
      </w:r>
      <w:r w:rsidRPr="00C54616">
        <w:rPr>
          <w:sz w:val="24"/>
          <w:szCs w:val="24"/>
        </w:rPr>
        <w:t>покрытия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отдельных</w:t>
      </w:r>
      <w:r w:rsidR="002D7458" w:rsidRPr="00C54616">
        <w:rPr>
          <w:sz w:val="24"/>
          <w:szCs w:val="24"/>
        </w:rPr>
        <w:t xml:space="preserve"> </w:t>
      </w:r>
      <w:r w:rsidRPr="00C54616">
        <w:rPr>
          <w:sz w:val="24"/>
          <w:szCs w:val="24"/>
        </w:rPr>
        <w:t>плитах</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0,04</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край</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должен</w:t>
      </w:r>
      <w:r w:rsidR="002D7458" w:rsidRPr="00C54616">
        <w:rPr>
          <w:sz w:val="24"/>
          <w:szCs w:val="24"/>
        </w:rPr>
        <w:t xml:space="preserve"> </w:t>
      </w:r>
      <w:r w:rsidRPr="00C54616">
        <w:rPr>
          <w:sz w:val="24"/>
          <w:szCs w:val="24"/>
        </w:rPr>
        <w:t>находиться</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установленного</w:t>
      </w:r>
      <w:r w:rsidR="002D7458" w:rsidRPr="00C54616">
        <w:rPr>
          <w:sz w:val="24"/>
          <w:szCs w:val="24"/>
        </w:rPr>
        <w:t xml:space="preserve"> </w:t>
      </w:r>
      <w:r w:rsidRPr="00C54616">
        <w:rPr>
          <w:sz w:val="24"/>
          <w:szCs w:val="24"/>
        </w:rPr>
        <w:t>оборудования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0,7</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0,8</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Формы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края</w:t>
      </w:r>
      <w:r w:rsidR="002D7458" w:rsidRPr="00C54616">
        <w:rPr>
          <w:sz w:val="24"/>
          <w:szCs w:val="24"/>
        </w:rPr>
        <w:t xml:space="preserve"> </w:t>
      </w:r>
      <w:r w:rsidRPr="00C54616">
        <w:rPr>
          <w:sz w:val="24"/>
          <w:szCs w:val="24"/>
        </w:rPr>
        <w:t>подвесного</w:t>
      </w:r>
      <w:r w:rsidR="002D7458" w:rsidRPr="00C54616">
        <w:rPr>
          <w:sz w:val="24"/>
          <w:szCs w:val="24"/>
        </w:rPr>
        <w:t xml:space="preserve"> </w:t>
      </w:r>
      <w:r w:rsidRPr="00C54616">
        <w:rPr>
          <w:sz w:val="24"/>
          <w:szCs w:val="24"/>
        </w:rPr>
        <w:t>оборудования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скруглены.</w:t>
      </w:r>
    </w:p>
    <w:p w:rsidR="00104372" w:rsidRPr="00C54616" w:rsidRDefault="00104372" w:rsidP="002D7458">
      <w:pPr>
        <w:widowControl w:val="0"/>
        <w:ind w:firstLine="709"/>
        <w:jc w:val="both"/>
        <w:rPr>
          <w:sz w:val="24"/>
          <w:szCs w:val="24"/>
        </w:rPr>
      </w:pPr>
      <w:proofErr w:type="gramStart"/>
      <w:r w:rsidRPr="00C54616">
        <w:rPr>
          <w:sz w:val="24"/>
          <w:szCs w:val="24"/>
        </w:rPr>
        <w:t>На</w:t>
      </w:r>
      <w:r w:rsidR="002D7458" w:rsidRPr="00C54616">
        <w:rPr>
          <w:sz w:val="24"/>
          <w:szCs w:val="24"/>
        </w:rPr>
        <w:t xml:space="preserve"> </w:t>
      </w:r>
      <w:r w:rsidRPr="00C54616">
        <w:rPr>
          <w:sz w:val="24"/>
          <w:szCs w:val="24"/>
        </w:rPr>
        <w:t>открытых</w:t>
      </w:r>
      <w:r w:rsidR="002D7458" w:rsidRPr="00C54616">
        <w:rPr>
          <w:sz w:val="24"/>
          <w:szCs w:val="24"/>
        </w:rPr>
        <w:t xml:space="preserve"> </w:t>
      </w:r>
      <w:r w:rsidRPr="00C54616">
        <w:rPr>
          <w:sz w:val="24"/>
          <w:szCs w:val="24"/>
        </w:rPr>
        <w:t>автостоянках</w:t>
      </w:r>
      <w:r w:rsidR="002D7458" w:rsidRPr="00C54616">
        <w:rPr>
          <w:sz w:val="24"/>
          <w:szCs w:val="24"/>
        </w:rPr>
        <w:t xml:space="preserve"> </w:t>
      </w:r>
      <w:r w:rsidRPr="00C54616">
        <w:rPr>
          <w:sz w:val="24"/>
          <w:szCs w:val="24"/>
        </w:rPr>
        <w:t>около</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социальной</w:t>
      </w:r>
      <w:r w:rsidR="002D7458" w:rsidRPr="00C54616">
        <w:rPr>
          <w:sz w:val="24"/>
          <w:szCs w:val="24"/>
        </w:rPr>
        <w:t xml:space="preserve"> </w:t>
      </w:r>
      <w:r w:rsidRPr="00C54616">
        <w:rPr>
          <w:sz w:val="24"/>
          <w:szCs w:val="24"/>
        </w:rPr>
        <w:t>инфраструктуры</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далее</w:t>
      </w:r>
      <w:r w:rsidR="002D7458" w:rsidRPr="00C54616">
        <w:rPr>
          <w:sz w:val="24"/>
          <w:szCs w:val="24"/>
        </w:rPr>
        <w:t xml:space="preserve"> </w:t>
      </w:r>
      <w:r w:rsidRPr="00C54616">
        <w:rPr>
          <w:sz w:val="24"/>
          <w:szCs w:val="24"/>
        </w:rPr>
        <w:t>50</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входа,</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зданиях</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далее</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выделять</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10</w:t>
      </w:r>
      <w:r w:rsidR="002D7458" w:rsidRPr="00C54616">
        <w:rPr>
          <w:sz w:val="24"/>
          <w:szCs w:val="24"/>
        </w:rPr>
        <w:t xml:space="preserve"> </w:t>
      </w:r>
      <w:r w:rsidRPr="00C54616">
        <w:rPr>
          <w:sz w:val="24"/>
          <w:szCs w:val="24"/>
        </w:rPr>
        <w:t>процентов</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(но</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одного</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специального</w:t>
      </w:r>
      <w:r w:rsidR="002D7458" w:rsidRPr="00C54616">
        <w:rPr>
          <w:sz w:val="24"/>
          <w:szCs w:val="24"/>
        </w:rPr>
        <w:t xml:space="preserve"> </w:t>
      </w:r>
      <w:r w:rsidRPr="00C54616">
        <w:rPr>
          <w:sz w:val="24"/>
          <w:szCs w:val="24"/>
        </w:rPr>
        <w:t>автотранспорта</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ширины</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парковки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3,5</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около</w:t>
      </w:r>
      <w:r w:rsidR="002D7458" w:rsidRPr="00C54616">
        <w:rPr>
          <w:sz w:val="24"/>
          <w:szCs w:val="24"/>
        </w:rPr>
        <w:t xml:space="preserve"> </w:t>
      </w:r>
      <w:r w:rsidRPr="00C54616">
        <w:rPr>
          <w:sz w:val="24"/>
          <w:szCs w:val="24"/>
        </w:rPr>
        <w:t>учреждений,</w:t>
      </w:r>
      <w:r w:rsidR="002D7458" w:rsidRPr="00C54616">
        <w:rPr>
          <w:sz w:val="24"/>
          <w:szCs w:val="24"/>
        </w:rPr>
        <w:t xml:space="preserve"> </w:t>
      </w:r>
      <w:r w:rsidRPr="00C54616">
        <w:rPr>
          <w:sz w:val="24"/>
          <w:szCs w:val="24"/>
        </w:rPr>
        <w:t>специализирующихся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лечении</w:t>
      </w:r>
      <w:r w:rsidR="002D7458" w:rsidRPr="00C54616">
        <w:rPr>
          <w:sz w:val="24"/>
          <w:szCs w:val="24"/>
        </w:rPr>
        <w:t xml:space="preserve"> </w:t>
      </w:r>
      <w:r w:rsidRPr="00C54616">
        <w:rPr>
          <w:sz w:val="24"/>
          <w:szCs w:val="24"/>
        </w:rPr>
        <w:t>спинальных</w:t>
      </w:r>
      <w:r w:rsidR="002D7458" w:rsidRPr="00C54616">
        <w:rPr>
          <w:sz w:val="24"/>
          <w:szCs w:val="24"/>
        </w:rPr>
        <w:t xml:space="preserve"> </w:t>
      </w:r>
      <w:r w:rsidRPr="00C54616">
        <w:rPr>
          <w:sz w:val="24"/>
          <w:szCs w:val="24"/>
        </w:rPr>
        <w:t>больных,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восстановлении</w:t>
      </w:r>
      <w:r w:rsidR="002D7458" w:rsidRPr="00C54616">
        <w:rPr>
          <w:sz w:val="24"/>
          <w:szCs w:val="24"/>
        </w:rPr>
        <w:t xml:space="preserve"> </w:t>
      </w:r>
      <w:r w:rsidRPr="00C54616">
        <w:rPr>
          <w:sz w:val="24"/>
          <w:szCs w:val="24"/>
        </w:rPr>
        <w:t>опорно-двигательных</w:t>
      </w:r>
      <w:r w:rsidR="002D7458" w:rsidRPr="00C54616">
        <w:rPr>
          <w:sz w:val="24"/>
          <w:szCs w:val="24"/>
        </w:rPr>
        <w:t xml:space="preserve"> </w:t>
      </w:r>
      <w:r w:rsidRPr="00C54616">
        <w:rPr>
          <w:sz w:val="24"/>
          <w:szCs w:val="24"/>
        </w:rPr>
        <w:t>функций</w:t>
      </w:r>
      <w:proofErr w:type="gramEnd"/>
      <w:r w:rsidRPr="00C54616">
        <w:rPr>
          <w:sz w:val="24"/>
          <w:szCs w:val="24"/>
        </w:rPr>
        <w:t>,</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20</w:t>
      </w:r>
      <w:r w:rsidR="002D7458" w:rsidRPr="00C54616">
        <w:rPr>
          <w:sz w:val="24"/>
          <w:szCs w:val="24"/>
        </w:rPr>
        <w:t xml:space="preserve"> </w:t>
      </w:r>
      <w:r w:rsidRPr="00C54616">
        <w:rPr>
          <w:sz w:val="24"/>
          <w:szCs w:val="24"/>
        </w:rPr>
        <w:t>процентов</w:t>
      </w:r>
      <w:r w:rsidR="002D7458" w:rsidRPr="00C54616">
        <w:rPr>
          <w:sz w:val="24"/>
          <w:szCs w:val="24"/>
        </w:rPr>
        <w:t xml:space="preserve"> </w:t>
      </w:r>
      <w:r w:rsidRPr="00C54616">
        <w:rPr>
          <w:sz w:val="24"/>
          <w:szCs w:val="24"/>
        </w:rPr>
        <w:t>мест.</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наличии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стоянке</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парковки</w:t>
      </w:r>
      <w:r w:rsidR="002D7458" w:rsidRPr="00C54616">
        <w:rPr>
          <w:sz w:val="24"/>
          <w:szCs w:val="24"/>
        </w:rPr>
        <w:t xml:space="preserve"> </w:t>
      </w:r>
      <w:r w:rsidRPr="00C54616">
        <w:rPr>
          <w:sz w:val="24"/>
          <w:szCs w:val="24"/>
        </w:rPr>
        <w:t>автомашин,</w:t>
      </w:r>
      <w:r w:rsidR="002D7458" w:rsidRPr="00C54616">
        <w:rPr>
          <w:sz w:val="24"/>
          <w:szCs w:val="24"/>
        </w:rPr>
        <w:t xml:space="preserve"> </w:t>
      </w:r>
      <w:r w:rsidRPr="00C54616">
        <w:rPr>
          <w:sz w:val="24"/>
          <w:szCs w:val="24"/>
        </w:rPr>
        <w:t>салоны</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приспособлены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перевозки</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креслах-колясках,</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боковых</w:t>
      </w:r>
      <w:r w:rsidR="002D7458" w:rsidRPr="00C54616">
        <w:rPr>
          <w:sz w:val="24"/>
          <w:szCs w:val="24"/>
        </w:rPr>
        <w:t xml:space="preserve"> </w:t>
      </w:r>
      <w:r w:rsidRPr="00C54616">
        <w:rPr>
          <w:sz w:val="24"/>
          <w:szCs w:val="24"/>
        </w:rPr>
        <w:t>подходов</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местам</w:t>
      </w:r>
      <w:r w:rsidR="002D7458" w:rsidRPr="00C54616">
        <w:rPr>
          <w:sz w:val="24"/>
          <w:szCs w:val="24"/>
        </w:rPr>
        <w:t xml:space="preserve"> </w:t>
      </w:r>
      <w:r w:rsidRPr="00C54616">
        <w:rPr>
          <w:sz w:val="24"/>
          <w:szCs w:val="24"/>
        </w:rPr>
        <w:t>стоянки</w:t>
      </w:r>
      <w:r w:rsidR="002D7458" w:rsidRPr="00C54616">
        <w:rPr>
          <w:sz w:val="24"/>
          <w:szCs w:val="24"/>
        </w:rPr>
        <w:t xml:space="preserve"> </w:t>
      </w:r>
      <w:r w:rsidRPr="00C54616">
        <w:rPr>
          <w:sz w:val="24"/>
          <w:szCs w:val="24"/>
        </w:rPr>
        <w:t>таких</w:t>
      </w:r>
      <w:r w:rsidR="002D7458" w:rsidRPr="00C54616">
        <w:rPr>
          <w:sz w:val="24"/>
          <w:szCs w:val="24"/>
        </w:rPr>
        <w:t xml:space="preserve"> </w:t>
      </w:r>
      <w:r w:rsidRPr="00C54616">
        <w:rPr>
          <w:sz w:val="24"/>
          <w:szCs w:val="24"/>
        </w:rPr>
        <w:t>машин</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2,5</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Места</w:t>
      </w:r>
      <w:r w:rsidR="002D7458" w:rsidRPr="00C54616">
        <w:rPr>
          <w:sz w:val="24"/>
          <w:szCs w:val="24"/>
        </w:rPr>
        <w:t xml:space="preserve"> </w:t>
      </w:r>
      <w:r w:rsidRPr="00C54616">
        <w:rPr>
          <w:sz w:val="24"/>
          <w:szCs w:val="24"/>
        </w:rPr>
        <w:t>парковки</w:t>
      </w:r>
      <w:r w:rsidR="002D7458" w:rsidRPr="00C54616">
        <w:rPr>
          <w:sz w:val="24"/>
          <w:szCs w:val="24"/>
        </w:rPr>
        <w:t xml:space="preserve"> </w:t>
      </w:r>
      <w:r w:rsidRPr="00C54616">
        <w:rPr>
          <w:sz w:val="24"/>
          <w:szCs w:val="24"/>
        </w:rPr>
        <w:t>оснащаются</w:t>
      </w:r>
      <w:r w:rsidR="002D7458" w:rsidRPr="00C54616">
        <w:rPr>
          <w:sz w:val="24"/>
          <w:szCs w:val="24"/>
        </w:rPr>
        <w:t xml:space="preserve"> </w:t>
      </w:r>
      <w:r w:rsidRPr="00C54616">
        <w:rPr>
          <w:sz w:val="24"/>
          <w:szCs w:val="24"/>
        </w:rPr>
        <w:t>знаками,</w:t>
      </w:r>
      <w:r w:rsidR="002D7458" w:rsidRPr="00C54616">
        <w:rPr>
          <w:sz w:val="24"/>
          <w:szCs w:val="24"/>
        </w:rPr>
        <w:t xml:space="preserve"> </w:t>
      </w:r>
      <w:r w:rsidRPr="00C54616">
        <w:rPr>
          <w:sz w:val="24"/>
          <w:szCs w:val="24"/>
        </w:rPr>
        <w:t>применяемыми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международной</w:t>
      </w:r>
      <w:r w:rsidR="002D7458" w:rsidRPr="00C54616">
        <w:rPr>
          <w:sz w:val="24"/>
          <w:szCs w:val="24"/>
        </w:rPr>
        <w:t xml:space="preserve"> </w:t>
      </w:r>
      <w:r w:rsidRPr="00C54616">
        <w:rPr>
          <w:sz w:val="24"/>
          <w:szCs w:val="24"/>
        </w:rPr>
        <w:t>практике.</w:t>
      </w:r>
    </w:p>
    <w:p w:rsidR="00104372" w:rsidRPr="00C54616" w:rsidRDefault="00104372" w:rsidP="002D7458">
      <w:pPr>
        <w:widowControl w:val="0"/>
        <w:ind w:firstLine="709"/>
        <w:jc w:val="both"/>
        <w:rPr>
          <w:sz w:val="24"/>
          <w:szCs w:val="24"/>
        </w:rPr>
      </w:pPr>
      <w:r w:rsidRPr="00C54616">
        <w:rPr>
          <w:sz w:val="24"/>
          <w:szCs w:val="24"/>
        </w:rPr>
        <w:t>Расстояние</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остановок</w:t>
      </w:r>
      <w:r w:rsidR="002D7458" w:rsidRPr="00C54616">
        <w:rPr>
          <w:sz w:val="24"/>
          <w:szCs w:val="24"/>
        </w:rPr>
        <w:t xml:space="preserve"> </w:t>
      </w:r>
      <w:r w:rsidRPr="00C54616">
        <w:rPr>
          <w:sz w:val="24"/>
          <w:szCs w:val="24"/>
        </w:rPr>
        <w:t>специализированных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перевозящих</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инвалидов,</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входов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общественные</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должно</w:t>
      </w:r>
      <w:r w:rsidR="002D7458" w:rsidRPr="00C54616">
        <w:rPr>
          <w:sz w:val="24"/>
          <w:szCs w:val="24"/>
        </w:rPr>
        <w:t xml:space="preserve"> </w:t>
      </w:r>
      <w:r w:rsidRPr="00C54616">
        <w:rPr>
          <w:sz w:val="24"/>
          <w:szCs w:val="24"/>
        </w:rPr>
        <w:t>превышать</w:t>
      </w:r>
      <w:r w:rsidR="002D7458" w:rsidRPr="00C54616">
        <w:rPr>
          <w:sz w:val="24"/>
          <w:szCs w:val="24"/>
        </w:rPr>
        <w:t xml:space="preserve"> </w:t>
      </w:r>
      <w:r w:rsidRPr="00C54616">
        <w:rPr>
          <w:sz w:val="24"/>
          <w:szCs w:val="24"/>
        </w:rPr>
        <w:t>100</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смежно</w:t>
      </w:r>
      <w:r w:rsidR="002D7458" w:rsidRPr="00C54616">
        <w:rPr>
          <w:sz w:val="24"/>
          <w:szCs w:val="24"/>
        </w:rPr>
        <w:t xml:space="preserve"> </w:t>
      </w:r>
      <w:r w:rsidRPr="00C54616">
        <w:rPr>
          <w:sz w:val="24"/>
          <w:szCs w:val="24"/>
        </w:rPr>
        <w:t>вне</w:t>
      </w:r>
      <w:r w:rsidR="002D7458" w:rsidRPr="00C54616">
        <w:rPr>
          <w:sz w:val="24"/>
          <w:szCs w:val="24"/>
        </w:rPr>
        <w:t xml:space="preserve"> </w:t>
      </w:r>
      <w:r w:rsidRPr="00C54616">
        <w:rPr>
          <w:sz w:val="24"/>
          <w:szCs w:val="24"/>
        </w:rPr>
        <w:t>габаритов</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ожидания.</w:t>
      </w:r>
    </w:p>
    <w:p w:rsidR="00104372" w:rsidRPr="00C54616" w:rsidRDefault="00104372" w:rsidP="002D7458">
      <w:pPr>
        <w:widowControl w:val="0"/>
        <w:ind w:firstLine="709"/>
        <w:jc w:val="both"/>
        <w:rPr>
          <w:sz w:val="24"/>
          <w:szCs w:val="24"/>
        </w:rPr>
      </w:pPr>
      <w:r w:rsidRPr="00C54616">
        <w:rPr>
          <w:sz w:val="24"/>
          <w:szCs w:val="24"/>
        </w:rPr>
        <w:t>Площадки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оборудованы</w:t>
      </w:r>
      <w:r w:rsidR="002D7458" w:rsidRPr="00C54616">
        <w:rPr>
          <w:sz w:val="24"/>
          <w:szCs w:val="24"/>
        </w:rPr>
        <w:t xml:space="preserve"> </w:t>
      </w:r>
      <w:r w:rsidRPr="00C54616">
        <w:rPr>
          <w:sz w:val="24"/>
          <w:szCs w:val="24"/>
        </w:rPr>
        <w:t>устройствами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защиты</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перегрева,</w:t>
      </w:r>
      <w:r w:rsidR="002D7458" w:rsidRPr="00C54616">
        <w:rPr>
          <w:sz w:val="24"/>
          <w:szCs w:val="24"/>
        </w:rPr>
        <w:t xml:space="preserve"> </w:t>
      </w:r>
      <w:r w:rsidRPr="00C54616">
        <w:rPr>
          <w:sz w:val="24"/>
          <w:szCs w:val="24"/>
        </w:rPr>
        <w:t>осадков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постороннего</w:t>
      </w:r>
      <w:r w:rsidR="002D7458" w:rsidRPr="00C54616">
        <w:rPr>
          <w:sz w:val="24"/>
          <w:szCs w:val="24"/>
        </w:rPr>
        <w:t xml:space="preserve"> </w:t>
      </w:r>
      <w:r w:rsidRPr="00C54616">
        <w:rPr>
          <w:sz w:val="24"/>
          <w:szCs w:val="24"/>
        </w:rPr>
        <w:t>шума</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тихого</w:t>
      </w:r>
      <w:r w:rsidR="002D7458" w:rsidRPr="00C54616">
        <w:rPr>
          <w:sz w:val="24"/>
          <w:szCs w:val="24"/>
        </w:rPr>
        <w:t xml:space="preserve"> </w:t>
      </w:r>
      <w:r w:rsidRPr="00C54616">
        <w:rPr>
          <w:sz w:val="24"/>
          <w:szCs w:val="24"/>
        </w:rPr>
        <w:lastRenderedPageBreak/>
        <w:t>отдыха);</w:t>
      </w:r>
      <w:r w:rsidR="002D7458" w:rsidRPr="00C54616">
        <w:rPr>
          <w:sz w:val="24"/>
          <w:szCs w:val="24"/>
        </w:rPr>
        <w:t xml:space="preserve"> </w:t>
      </w:r>
      <w:r w:rsidRPr="00C54616">
        <w:rPr>
          <w:sz w:val="24"/>
          <w:szCs w:val="24"/>
        </w:rPr>
        <w:t>информационными</w:t>
      </w:r>
      <w:r w:rsidR="002D7458" w:rsidRPr="00C54616">
        <w:rPr>
          <w:sz w:val="24"/>
          <w:szCs w:val="24"/>
        </w:rPr>
        <w:t xml:space="preserve"> </w:t>
      </w:r>
      <w:r w:rsidRPr="00C54616">
        <w:rPr>
          <w:sz w:val="24"/>
          <w:szCs w:val="24"/>
        </w:rPr>
        <w:t>указателями.</w:t>
      </w:r>
    </w:p>
    <w:p w:rsidR="00104372" w:rsidRPr="00C54616" w:rsidRDefault="00104372" w:rsidP="002D7458">
      <w:pPr>
        <w:widowControl w:val="0"/>
        <w:ind w:firstLine="709"/>
        <w:jc w:val="both"/>
        <w:rPr>
          <w:sz w:val="24"/>
          <w:szCs w:val="24"/>
        </w:rPr>
      </w:pPr>
      <w:r w:rsidRPr="00C54616">
        <w:rPr>
          <w:sz w:val="24"/>
          <w:szCs w:val="24"/>
        </w:rPr>
        <w:t>Для</w:t>
      </w:r>
      <w:r w:rsidR="002D7458" w:rsidRPr="00C54616">
        <w:rPr>
          <w:sz w:val="24"/>
          <w:szCs w:val="24"/>
        </w:rPr>
        <w:t xml:space="preserve"> </w:t>
      </w:r>
      <w:r w:rsidRPr="00C54616">
        <w:rPr>
          <w:sz w:val="24"/>
          <w:szCs w:val="24"/>
        </w:rPr>
        <w:t>озеленения</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посещаемых</w:t>
      </w:r>
      <w:r w:rsidR="002D7458" w:rsidRPr="00C54616">
        <w:rPr>
          <w:sz w:val="24"/>
          <w:szCs w:val="24"/>
        </w:rPr>
        <w:t xml:space="preserve"> </w:t>
      </w:r>
      <w:r w:rsidRPr="00C54616">
        <w:rPr>
          <w:sz w:val="24"/>
          <w:szCs w:val="24"/>
        </w:rPr>
        <w:t>инвалидами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маломобильными</w:t>
      </w:r>
      <w:r w:rsidR="002D7458" w:rsidRPr="00C54616">
        <w:rPr>
          <w:sz w:val="24"/>
          <w:szCs w:val="24"/>
        </w:rPr>
        <w:t xml:space="preserve"> </w:t>
      </w:r>
      <w:r w:rsidRPr="00C54616">
        <w:rPr>
          <w:sz w:val="24"/>
          <w:szCs w:val="24"/>
        </w:rPr>
        <w:t>группами</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применять</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травмирующие</w:t>
      </w:r>
      <w:r w:rsidR="002D7458" w:rsidRPr="00C54616">
        <w:rPr>
          <w:sz w:val="24"/>
          <w:szCs w:val="24"/>
        </w:rPr>
        <w:t xml:space="preserve"> </w:t>
      </w:r>
      <w:r w:rsidRPr="00C54616">
        <w:rPr>
          <w:sz w:val="24"/>
          <w:szCs w:val="24"/>
        </w:rPr>
        <w:t>древесно-кустарниковые</w:t>
      </w:r>
      <w:r w:rsidR="002D7458" w:rsidRPr="00C54616">
        <w:rPr>
          <w:sz w:val="24"/>
          <w:szCs w:val="24"/>
        </w:rPr>
        <w:t xml:space="preserve"> </w:t>
      </w:r>
      <w:r w:rsidRPr="00C54616">
        <w:rPr>
          <w:sz w:val="24"/>
          <w:szCs w:val="24"/>
        </w:rPr>
        <w:t>породы.</w:t>
      </w:r>
    </w:p>
    <w:p w:rsidR="00104372" w:rsidRPr="00C54616" w:rsidRDefault="00104372" w:rsidP="002D7458">
      <w:pPr>
        <w:widowControl w:val="0"/>
        <w:ind w:firstLine="709"/>
        <w:jc w:val="both"/>
        <w:rPr>
          <w:sz w:val="24"/>
          <w:szCs w:val="24"/>
        </w:rPr>
      </w:pPr>
      <w:r w:rsidRPr="00C54616">
        <w:rPr>
          <w:sz w:val="24"/>
          <w:szCs w:val="24"/>
        </w:rPr>
        <w:t>Следует</w:t>
      </w:r>
      <w:r w:rsidR="002D7458" w:rsidRPr="00C54616">
        <w:rPr>
          <w:sz w:val="24"/>
          <w:szCs w:val="24"/>
        </w:rPr>
        <w:t xml:space="preserve"> </w:t>
      </w:r>
      <w:r w:rsidRPr="00C54616">
        <w:rPr>
          <w:sz w:val="24"/>
          <w:szCs w:val="24"/>
        </w:rPr>
        <w:t>предусматривать</w:t>
      </w:r>
      <w:r w:rsidR="002D7458" w:rsidRPr="00C54616">
        <w:rPr>
          <w:sz w:val="24"/>
          <w:szCs w:val="24"/>
        </w:rPr>
        <w:t xml:space="preserve"> </w:t>
      </w:r>
      <w:r w:rsidRPr="00C54616">
        <w:rPr>
          <w:sz w:val="24"/>
          <w:szCs w:val="24"/>
        </w:rPr>
        <w:t>линейную</w:t>
      </w:r>
      <w:r w:rsidR="002D7458" w:rsidRPr="00C54616">
        <w:rPr>
          <w:sz w:val="24"/>
          <w:szCs w:val="24"/>
        </w:rPr>
        <w:t xml:space="preserve"> </w:t>
      </w:r>
      <w:r w:rsidRPr="00C54616">
        <w:rPr>
          <w:sz w:val="24"/>
          <w:szCs w:val="24"/>
        </w:rPr>
        <w:t>посадку</w:t>
      </w:r>
      <w:r w:rsidR="002D7458" w:rsidRPr="00C54616">
        <w:rPr>
          <w:sz w:val="24"/>
          <w:szCs w:val="24"/>
        </w:rPr>
        <w:t xml:space="preserve"> </w:t>
      </w:r>
      <w:r w:rsidRPr="00C54616">
        <w:rPr>
          <w:sz w:val="24"/>
          <w:szCs w:val="24"/>
        </w:rPr>
        <w:t>деревьев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кустарников</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формирования</w:t>
      </w:r>
      <w:r w:rsidR="002D7458" w:rsidRPr="00C54616">
        <w:rPr>
          <w:sz w:val="24"/>
          <w:szCs w:val="24"/>
        </w:rPr>
        <w:t xml:space="preserve"> </w:t>
      </w:r>
      <w:r w:rsidRPr="00C54616">
        <w:rPr>
          <w:sz w:val="24"/>
          <w:szCs w:val="24"/>
        </w:rPr>
        <w:t>кромок</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пешеходного</w:t>
      </w:r>
      <w:r w:rsidR="002D7458" w:rsidRPr="00C54616">
        <w:rPr>
          <w:sz w:val="24"/>
          <w:szCs w:val="24"/>
        </w:rPr>
        <w:t xml:space="preserve"> </w:t>
      </w:r>
      <w:r w:rsidRPr="00C54616">
        <w:rPr>
          <w:sz w:val="24"/>
          <w:szCs w:val="24"/>
        </w:rPr>
        <w:t>движения.</w:t>
      </w:r>
    </w:p>
    <w:p w:rsidR="00104372" w:rsidRPr="00C54616" w:rsidRDefault="00104372" w:rsidP="002D7458">
      <w:pPr>
        <w:widowControl w:val="0"/>
        <w:ind w:firstLine="709"/>
        <w:jc w:val="both"/>
        <w:rPr>
          <w:sz w:val="24"/>
          <w:szCs w:val="24"/>
        </w:rPr>
      </w:pPr>
      <w:r w:rsidRPr="00C54616">
        <w:rPr>
          <w:sz w:val="24"/>
          <w:szCs w:val="24"/>
        </w:rPr>
        <w:t>Граница</w:t>
      </w:r>
      <w:r w:rsidR="002D7458" w:rsidRPr="00C54616">
        <w:rPr>
          <w:sz w:val="24"/>
          <w:szCs w:val="24"/>
        </w:rPr>
        <w:t xml:space="preserve"> </w:t>
      </w:r>
      <w:r w:rsidRPr="00C54616">
        <w:rPr>
          <w:sz w:val="24"/>
          <w:szCs w:val="24"/>
        </w:rPr>
        <w:t>озелененных</w:t>
      </w:r>
      <w:r w:rsidR="002D7458" w:rsidRPr="00C54616">
        <w:rPr>
          <w:sz w:val="24"/>
          <w:szCs w:val="24"/>
        </w:rPr>
        <w:t xml:space="preserve"> </w:t>
      </w:r>
      <w:r w:rsidRPr="00C54616">
        <w:rPr>
          <w:sz w:val="24"/>
          <w:szCs w:val="24"/>
        </w:rPr>
        <w:t>эксплуатируемых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примыкающая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путям</w:t>
      </w:r>
      <w:r w:rsidR="002D7458" w:rsidRPr="00C54616">
        <w:rPr>
          <w:sz w:val="24"/>
          <w:szCs w:val="24"/>
        </w:rPr>
        <w:t xml:space="preserve"> </w:t>
      </w:r>
      <w:r w:rsidRPr="00C54616">
        <w:rPr>
          <w:sz w:val="24"/>
          <w:szCs w:val="24"/>
        </w:rPr>
        <w:t>пешеходного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должна</w:t>
      </w:r>
      <w:r w:rsidR="002D7458" w:rsidRPr="00C54616">
        <w:rPr>
          <w:sz w:val="24"/>
          <w:szCs w:val="24"/>
        </w:rPr>
        <w:t xml:space="preserve"> </w:t>
      </w:r>
      <w:r w:rsidRPr="00C54616">
        <w:rPr>
          <w:sz w:val="24"/>
          <w:szCs w:val="24"/>
        </w:rPr>
        <w:t>иметь</w:t>
      </w:r>
      <w:r w:rsidR="002D7458" w:rsidRPr="00C54616">
        <w:rPr>
          <w:sz w:val="24"/>
          <w:szCs w:val="24"/>
        </w:rPr>
        <w:t xml:space="preserve"> </w:t>
      </w:r>
      <w:r w:rsidRPr="00C54616">
        <w:rPr>
          <w:sz w:val="24"/>
          <w:szCs w:val="24"/>
        </w:rPr>
        <w:t>перепада</w:t>
      </w:r>
      <w:r w:rsidR="002D7458" w:rsidRPr="00C54616">
        <w:rPr>
          <w:sz w:val="24"/>
          <w:szCs w:val="24"/>
        </w:rPr>
        <w:t xml:space="preserve"> </w:t>
      </w:r>
      <w:r w:rsidRPr="00C54616">
        <w:rPr>
          <w:sz w:val="24"/>
          <w:szCs w:val="24"/>
        </w:rPr>
        <w:t>высот,</w:t>
      </w:r>
      <w:r w:rsidR="002D7458" w:rsidRPr="00C54616">
        <w:rPr>
          <w:sz w:val="24"/>
          <w:szCs w:val="24"/>
        </w:rPr>
        <w:t xml:space="preserve"> </w:t>
      </w:r>
      <w:r w:rsidRPr="00C54616">
        <w:rPr>
          <w:sz w:val="24"/>
          <w:szCs w:val="24"/>
        </w:rPr>
        <w:t>бордюров,</w:t>
      </w:r>
      <w:r w:rsidR="002D7458" w:rsidRPr="00C54616">
        <w:rPr>
          <w:sz w:val="24"/>
          <w:szCs w:val="24"/>
        </w:rPr>
        <w:t xml:space="preserve"> </w:t>
      </w:r>
      <w:r w:rsidRPr="00C54616">
        <w:rPr>
          <w:sz w:val="24"/>
          <w:szCs w:val="24"/>
        </w:rPr>
        <w:t>бортовых</w:t>
      </w:r>
      <w:r w:rsidR="002D7458" w:rsidRPr="00C54616">
        <w:rPr>
          <w:sz w:val="24"/>
          <w:szCs w:val="24"/>
        </w:rPr>
        <w:t xml:space="preserve"> </w:t>
      </w:r>
      <w:r w:rsidRPr="00C54616">
        <w:rPr>
          <w:sz w:val="24"/>
          <w:szCs w:val="24"/>
        </w:rPr>
        <w:t>камней</w:t>
      </w:r>
      <w:r w:rsidR="002D7458" w:rsidRPr="00C54616">
        <w:rPr>
          <w:sz w:val="24"/>
          <w:szCs w:val="24"/>
        </w:rPr>
        <w:t xml:space="preserve"> </w:t>
      </w:r>
      <w:r w:rsidRPr="00C54616">
        <w:rPr>
          <w:sz w:val="24"/>
          <w:szCs w:val="24"/>
        </w:rPr>
        <w:t>высотой</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0,04</w:t>
      </w:r>
      <w:r w:rsidR="002D7458" w:rsidRPr="00C54616">
        <w:rPr>
          <w:sz w:val="24"/>
          <w:szCs w:val="24"/>
        </w:rPr>
        <w:t xml:space="preserve"> </w:t>
      </w:r>
      <w:r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элементы</w:t>
      </w:r>
      <w:r w:rsidR="002D7458" w:rsidRPr="00C54616">
        <w:rPr>
          <w:sz w:val="24"/>
          <w:szCs w:val="24"/>
        </w:rPr>
        <w:t xml:space="preserve"> </w:t>
      </w:r>
      <w:r w:rsidRPr="00C54616">
        <w:rPr>
          <w:sz w:val="24"/>
          <w:szCs w:val="24"/>
        </w:rPr>
        <w:t>озеленения</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закрывать</w:t>
      </w:r>
      <w:r w:rsidR="002D7458" w:rsidRPr="00C54616">
        <w:rPr>
          <w:sz w:val="24"/>
          <w:szCs w:val="24"/>
        </w:rPr>
        <w:t xml:space="preserve"> </w:t>
      </w:r>
      <w:r w:rsidRPr="00C54616">
        <w:rPr>
          <w:sz w:val="24"/>
          <w:szCs w:val="24"/>
        </w:rPr>
        <w:t>обзор</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оценки</w:t>
      </w:r>
      <w:r w:rsidR="002D7458" w:rsidRPr="00C54616">
        <w:rPr>
          <w:sz w:val="24"/>
          <w:szCs w:val="24"/>
        </w:rPr>
        <w:t xml:space="preserve"> </w:t>
      </w:r>
      <w:r w:rsidRPr="00C54616">
        <w:rPr>
          <w:sz w:val="24"/>
          <w:szCs w:val="24"/>
        </w:rPr>
        <w:t>ситуации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перекрестках,</w:t>
      </w:r>
      <w:r w:rsidR="002D7458" w:rsidRPr="00C54616">
        <w:rPr>
          <w:sz w:val="24"/>
          <w:szCs w:val="24"/>
        </w:rPr>
        <w:t xml:space="preserve"> </w:t>
      </w:r>
      <w:r w:rsidRPr="00C54616">
        <w:rPr>
          <w:sz w:val="24"/>
          <w:szCs w:val="24"/>
        </w:rPr>
        <w:t>опасных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затенять</w:t>
      </w:r>
      <w:r w:rsidR="002D7458" w:rsidRPr="00C54616">
        <w:rPr>
          <w:sz w:val="24"/>
          <w:szCs w:val="24"/>
        </w:rPr>
        <w:t xml:space="preserve"> </w:t>
      </w:r>
      <w:r w:rsidRPr="00C54616">
        <w:rPr>
          <w:sz w:val="24"/>
          <w:szCs w:val="24"/>
        </w:rPr>
        <w:t>проходы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проезды,</w:t>
      </w:r>
      <w:r w:rsidR="002D7458" w:rsidRPr="00C54616">
        <w:rPr>
          <w:sz w:val="24"/>
          <w:szCs w:val="24"/>
        </w:rPr>
        <w:t xml:space="preserve"> </w:t>
      </w:r>
      <w:r w:rsidRPr="00C54616">
        <w:rPr>
          <w:sz w:val="24"/>
          <w:szCs w:val="24"/>
        </w:rPr>
        <w:t>сигналы,</w:t>
      </w:r>
      <w:r w:rsidR="002D7458" w:rsidRPr="00C54616">
        <w:rPr>
          <w:sz w:val="24"/>
          <w:szCs w:val="24"/>
        </w:rPr>
        <w:t xml:space="preserve"> </w:t>
      </w:r>
      <w:r w:rsidRPr="00C54616">
        <w:rPr>
          <w:sz w:val="24"/>
          <w:szCs w:val="24"/>
        </w:rPr>
        <w:t>информационные</w:t>
      </w:r>
      <w:r w:rsidR="002D7458" w:rsidRPr="00C54616">
        <w:rPr>
          <w:sz w:val="24"/>
          <w:szCs w:val="24"/>
        </w:rPr>
        <w:t xml:space="preserve"> </w:t>
      </w:r>
      <w:r w:rsidRPr="00C54616">
        <w:rPr>
          <w:sz w:val="24"/>
          <w:szCs w:val="24"/>
        </w:rPr>
        <w:t>устройства,</w:t>
      </w:r>
      <w:r w:rsidR="002D7458" w:rsidRPr="00C54616">
        <w:rPr>
          <w:sz w:val="24"/>
          <w:szCs w:val="24"/>
        </w:rPr>
        <w:t xml:space="preserve"> </w:t>
      </w:r>
      <w:r w:rsidRPr="00C54616">
        <w:rPr>
          <w:sz w:val="24"/>
          <w:szCs w:val="24"/>
        </w:rPr>
        <w:t>ограждения</w:t>
      </w:r>
      <w:r w:rsidR="002D7458" w:rsidRPr="00C54616">
        <w:rPr>
          <w:sz w:val="24"/>
          <w:szCs w:val="24"/>
        </w:rPr>
        <w:t xml:space="preserve"> </w:t>
      </w:r>
      <w:r w:rsidRPr="00C54616">
        <w:rPr>
          <w:sz w:val="24"/>
          <w:szCs w:val="24"/>
        </w:rPr>
        <w:t>опасных</w:t>
      </w:r>
      <w:r w:rsidR="002D7458" w:rsidRPr="00C54616">
        <w:rPr>
          <w:sz w:val="24"/>
          <w:szCs w:val="24"/>
        </w:rPr>
        <w:t xml:space="preserve"> </w:t>
      </w:r>
      <w:r w:rsidRPr="00C54616">
        <w:rPr>
          <w:sz w:val="24"/>
          <w:szCs w:val="24"/>
        </w:rPr>
        <w:t>мест,</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иметь</w:t>
      </w:r>
      <w:r w:rsidR="002D7458" w:rsidRPr="00C54616">
        <w:rPr>
          <w:sz w:val="24"/>
          <w:szCs w:val="24"/>
        </w:rPr>
        <w:t xml:space="preserve"> </w:t>
      </w:r>
      <w:r w:rsidRPr="00C54616">
        <w:rPr>
          <w:sz w:val="24"/>
          <w:szCs w:val="24"/>
        </w:rPr>
        <w:t>выступающие</w:t>
      </w:r>
      <w:r w:rsidR="002D7458" w:rsidRPr="00C54616">
        <w:rPr>
          <w:sz w:val="24"/>
          <w:szCs w:val="24"/>
        </w:rPr>
        <w:t xml:space="preserve"> </w:t>
      </w:r>
      <w:r w:rsidRPr="00C54616">
        <w:rPr>
          <w:sz w:val="24"/>
          <w:szCs w:val="24"/>
        </w:rPr>
        <w:t>части</w:t>
      </w:r>
      <w:r w:rsidR="002D7458" w:rsidRPr="00C54616">
        <w:rPr>
          <w:sz w:val="24"/>
          <w:szCs w:val="24"/>
        </w:rPr>
        <w:t xml:space="preserve"> </w:t>
      </w:r>
      <w:r w:rsidRPr="00C54616">
        <w:rPr>
          <w:sz w:val="24"/>
          <w:szCs w:val="24"/>
        </w:rPr>
        <w:t>(кроны,</w:t>
      </w:r>
      <w:r w:rsidR="002D7458" w:rsidRPr="00C54616">
        <w:rPr>
          <w:sz w:val="24"/>
          <w:szCs w:val="24"/>
        </w:rPr>
        <w:t xml:space="preserve"> </w:t>
      </w:r>
      <w:r w:rsidRPr="00C54616">
        <w:rPr>
          <w:sz w:val="24"/>
          <w:szCs w:val="24"/>
        </w:rPr>
        <w:t>стволы,</w:t>
      </w:r>
      <w:r w:rsidR="002D7458" w:rsidRPr="00C54616">
        <w:rPr>
          <w:sz w:val="24"/>
          <w:szCs w:val="24"/>
        </w:rPr>
        <w:t xml:space="preserve"> </w:t>
      </w:r>
      <w:r w:rsidRPr="00C54616">
        <w:rPr>
          <w:sz w:val="24"/>
          <w:szCs w:val="24"/>
        </w:rPr>
        <w:t>корни).</w:t>
      </w:r>
    </w:p>
    <w:p w:rsidR="00104372" w:rsidRPr="00C54616" w:rsidRDefault="00104372" w:rsidP="002D7458">
      <w:pPr>
        <w:widowControl w:val="0"/>
        <w:jc w:val="both"/>
        <w:rPr>
          <w:sz w:val="24"/>
          <w:szCs w:val="24"/>
        </w:rPr>
      </w:pPr>
    </w:p>
    <w:p w:rsidR="00104372" w:rsidRPr="00C54616" w:rsidRDefault="00DF74D8" w:rsidP="002D7458">
      <w:pPr>
        <w:widowControl w:val="0"/>
        <w:ind w:firstLine="709"/>
        <w:jc w:val="both"/>
        <w:rPr>
          <w:b/>
          <w:sz w:val="24"/>
          <w:szCs w:val="24"/>
        </w:rPr>
      </w:pPr>
      <w:r w:rsidRPr="00C54616">
        <w:rPr>
          <w:b/>
          <w:sz w:val="24"/>
          <w:szCs w:val="24"/>
        </w:rPr>
        <w:t>Статья</w:t>
      </w:r>
      <w:r w:rsidR="002D7458" w:rsidRPr="00C54616">
        <w:rPr>
          <w:b/>
          <w:sz w:val="24"/>
          <w:szCs w:val="24"/>
        </w:rPr>
        <w:t xml:space="preserve"> </w:t>
      </w:r>
      <w:r w:rsidR="00373E90" w:rsidRPr="00C54616">
        <w:rPr>
          <w:b/>
          <w:sz w:val="24"/>
          <w:szCs w:val="24"/>
        </w:rPr>
        <w:t>3</w:t>
      </w:r>
      <w:r w:rsidR="001C36D0" w:rsidRPr="00C54616">
        <w:rPr>
          <w:b/>
          <w:sz w:val="24"/>
          <w:szCs w:val="24"/>
        </w:rPr>
        <w:t>5</w:t>
      </w:r>
      <w:r w:rsidR="00104372" w:rsidRPr="00C54616">
        <w:rPr>
          <w:b/>
          <w:sz w:val="24"/>
          <w:szCs w:val="24"/>
        </w:rPr>
        <w:t>.</w:t>
      </w:r>
      <w:r w:rsidR="002D7458" w:rsidRPr="00C54616">
        <w:rPr>
          <w:b/>
          <w:sz w:val="24"/>
          <w:szCs w:val="24"/>
        </w:rPr>
        <w:t xml:space="preserve"> </w:t>
      </w:r>
      <w:r w:rsidR="00104372" w:rsidRPr="00C54616">
        <w:rPr>
          <w:b/>
          <w:sz w:val="24"/>
          <w:szCs w:val="24"/>
        </w:rPr>
        <w:t>Ограничения</w:t>
      </w:r>
      <w:r w:rsidR="002D7458" w:rsidRPr="00C54616">
        <w:rPr>
          <w:b/>
          <w:sz w:val="24"/>
          <w:szCs w:val="24"/>
        </w:rPr>
        <w:t xml:space="preserve"> </w:t>
      </w:r>
      <w:r w:rsidR="00104372" w:rsidRPr="00C54616">
        <w:rPr>
          <w:b/>
          <w:sz w:val="24"/>
          <w:szCs w:val="24"/>
        </w:rPr>
        <w:t>в</w:t>
      </w:r>
      <w:r w:rsidR="002D7458" w:rsidRPr="00C54616">
        <w:rPr>
          <w:b/>
          <w:sz w:val="24"/>
          <w:szCs w:val="24"/>
        </w:rPr>
        <w:t xml:space="preserve"> </w:t>
      </w:r>
      <w:r w:rsidR="00104372" w:rsidRPr="00C54616">
        <w:rPr>
          <w:b/>
          <w:sz w:val="24"/>
          <w:szCs w:val="24"/>
        </w:rPr>
        <w:t>использовании</w:t>
      </w:r>
      <w:r w:rsidR="002D7458" w:rsidRPr="00C54616">
        <w:rPr>
          <w:b/>
          <w:sz w:val="24"/>
          <w:szCs w:val="24"/>
        </w:rPr>
        <w:t xml:space="preserve"> </w:t>
      </w:r>
      <w:r w:rsidR="00104372" w:rsidRPr="00C54616">
        <w:rPr>
          <w:b/>
          <w:sz w:val="24"/>
          <w:szCs w:val="24"/>
        </w:rPr>
        <w:t>земельных</w:t>
      </w:r>
      <w:r w:rsidR="002D7458" w:rsidRPr="00C54616">
        <w:rPr>
          <w:b/>
          <w:sz w:val="24"/>
          <w:szCs w:val="24"/>
        </w:rPr>
        <w:t xml:space="preserve"> </w:t>
      </w:r>
      <w:r w:rsidR="00104372" w:rsidRPr="00C54616">
        <w:rPr>
          <w:b/>
          <w:sz w:val="24"/>
          <w:szCs w:val="24"/>
        </w:rPr>
        <w:t>участков</w:t>
      </w:r>
      <w:r w:rsidR="002D7458" w:rsidRPr="00C54616">
        <w:rPr>
          <w:b/>
          <w:sz w:val="24"/>
          <w:szCs w:val="24"/>
        </w:rPr>
        <w:t xml:space="preserve"> </w:t>
      </w:r>
      <w:r w:rsidR="00104372" w:rsidRPr="00C54616">
        <w:rPr>
          <w:b/>
          <w:sz w:val="24"/>
          <w:szCs w:val="24"/>
        </w:rPr>
        <w:t>и</w:t>
      </w:r>
      <w:r w:rsidR="002D7458" w:rsidRPr="00C54616">
        <w:rPr>
          <w:b/>
          <w:sz w:val="24"/>
          <w:szCs w:val="24"/>
        </w:rPr>
        <w:t xml:space="preserve"> </w:t>
      </w:r>
      <w:r w:rsidR="00104372" w:rsidRPr="00C54616">
        <w:rPr>
          <w:b/>
          <w:sz w:val="24"/>
          <w:szCs w:val="24"/>
        </w:rPr>
        <w:t>объектов</w:t>
      </w:r>
      <w:r w:rsidR="002D7458" w:rsidRPr="00C54616">
        <w:rPr>
          <w:b/>
          <w:sz w:val="24"/>
          <w:szCs w:val="24"/>
        </w:rPr>
        <w:t xml:space="preserve"> </w:t>
      </w:r>
      <w:r w:rsidR="00104372" w:rsidRPr="00C54616">
        <w:rPr>
          <w:b/>
          <w:sz w:val="24"/>
          <w:szCs w:val="24"/>
        </w:rPr>
        <w:t>капитального</w:t>
      </w:r>
      <w:r w:rsidR="002D7458" w:rsidRPr="00C54616">
        <w:rPr>
          <w:b/>
          <w:sz w:val="24"/>
          <w:szCs w:val="24"/>
        </w:rPr>
        <w:t xml:space="preserve"> </w:t>
      </w:r>
      <w:r w:rsidR="00104372" w:rsidRPr="00C54616">
        <w:rPr>
          <w:b/>
          <w:sz w:val="24"/>
          <w:szCs w:val="24"/>
        </w:rPr>
        <w:t>строительства</w:t>
      </w:r>
      <w:r w:rsidR="002D7458" w:rsidRPr="00C54616">
        <w:rPr>
          <w:b/>
          <w:sz w:val="24"/>
          <w:szCs w:val="24"/>
        </w:rPr>
        <w:t xml:space="preserve"> </w:t>
      </w:r>
      <w:r w:rsidR="00104372" w:rsidRPr="00C54616">
        <w:rPr>
          <w:b/>
          <w:sz w:val="24"/>
          <w:szCs w:val="24"/>
        </w:rPr>
        <w:t>в</w:t>
      </w:r>
      <w:r w:rsidR="002D7458" w:rsidRPr="00C54616">
        <w:rPr>
          <w:b/>
          <w:sz w:val="24"/>
          <w:szCs w:val="24"/>
        </w:rPr>
        <w:t xml:space="preserve"> </w:t>
      </w:r>
      <w:r w:rsidR="00104372" w:rsidRPr="00C54616">
        <w:rPr>
          <w:b/>
          <w:sz w:val="24"/>
          <w:szCs w:val="24"/>
        </w:rPr>
        <w:t>связи</w:t>
      </w:r>
      <w:r w:rsidR="002D7458" w:rsidRPr="00C54616">
        <w:rPr>
          <w:b/>
          <w:sz w:val="24"/>
          <w:szCs w:val="24"/>
        </w:rPr>
        <w:t xml:space="preserve"> </w:t>
      </w:r>
      <w:r w:rsidR="00104372" w:rsidRPr="00C54616">
        <w:rPr>
          <w:b/>
          <w:sz w:val="24"/>
          <w:szCs w:val="24"/>
        </w:rPr>
        <w:t>с</w:t>
      </w:r>
      <w:r w:rsidR="002D7458" w:rsidRPr="00C54616">
        <w:rPr>
          <w:b/>
          <w:sz w:val="24"/>
          <w:szCs w:val="24"/>
        </w:rPr>
        <w:t xml:space="preserve"> </w:t>
      </w:r>
      <w:r w:rsidR="00104372" w:rsidRPr="00C54616">
        <w:rPr>
          <w:b/>
          <w:sz w:val="24"/>
          <w:szCs w:val="24"/>
        </w:rPr>
        <w:t>установлением</w:t>
      </w:r>
      <w:r w:rsidR="002D7458" w:rsidRPr="00C54616">
        <w:rPr>
          <w:b/>
          <w:sz w:val="24"/>
          <w:szCs w:val="24"/>
        </w:rPr>
        <w:t xml:space="preserve"> </w:t>
      </w:r>
      <w:r w:rsidR="00104372" w:rsidRPr="00C54616">
        <w:rPr>
          <w:b/>
          <w:sz w:val="24"/>
          <w:szCs w:val="24"/>
        </w:rPr>
        <w:t>зон</w:t>
      </w:r>
      <w:r w:rsidR="002D7458" w:rsidRPr="00C54616">
        <w:rPr>
          <w:b/>
          <w:sz w:val="24"/>
          <w:szCs w:val="24"/>
        </w:rPr>
        <w:t xml:space="preserve"> </w:t>
      </w:r>
      <w:r w:rsidR="00104372" w:rsidRPr="00C54616">
        <w:rPr>
          <w:b/>
          <w:sz w:val="24"/>
          <w:szCs w:val="24"/>
        </w:rPr>
        <w:t>с</w:t>
      </w:r>
      <w:r w:rsidR="002D7458" w:rsidRPr="00C54616">
        <w:rPr>
          <w:b/>
          <w:sz w:val="24"/>
          <w:szCs w:val="24"/>
        </w:rPr>
        <w:t xml:space="preserve"> </w:t>
      </w:r>
      <w:r w:rsidR="00104372" w:rsidRPr="00C54616">
        <w:rPr>
          <w:b/>
          <w:sz w:val="24"/>
          <w:szCs w:val="24"/>
        </w:rPr>
        <w:t>особыми</w:t>
      </w:r>
      <w:r w:rsidR="002D7458" w:rsidRPr="00C54616">
        <w:rPr>
          <w:b/>
          <w:sz w:val="24"/>
          <w:szCs w:val="24"/>
        </w:rPr>
        <w:t xml:space="preserve"> </w:t>
      </w:r>
      <w:r w:rsidR="00104372" w:rsidRPr="00C54616">
        <w:rPr>
          <w:b/>
          <w:sz w:val="24"/>
          <w:szCs w:val="24"/>
        </w:rPr>
        <w:t>условиями</w:t>
      </w:r>
      <w:r w:rsidR="002D7458" w:rsidRPr="00C54616">
        <w:rPr>
          <w:b/>
          <w:sz w:val="24"/>
          <w:szCs w:val="24"/>
        </w:rPr>
        <w:t xml:space="preserve"> </w:t>
      </w:r>
      <w:r w:rsidR="00104372" w:rsidRPr="00C54616">
        <w:rPr>
          <w:b/>
          <w:sz w:val="24"/>
          <w:szCs w:val="24"/>
        </w:rPr>
        <w:t>использования</w:t>
      </w:r>
    </w:p>
    <w:p w:rsidR="00104372" w:rsidRPr="00C54616" w:rsidRDefault="00104372" w:rsidP="002D7458">
      <w:pPr>
        <w:widowControl w:val="0"/>
        <w:ind w:firstLine="709"/>
        <w:jc w:val="both"/>
        <w:rPr>
          <w:b/>
          <w:sz w:val="24"/>
          <w:szCs w:val="24"/>
        </w:rPr>
      </w:pPr>
      <w:r w:rsidRPr="00C54616">
        <w:rPr>
          <w:b/>
          <w:sz w:val="24"/>
          <w:szCs w:val="24"/>
        </w:rPr>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r w:rsidR="002D7458" w:rsidRPr="00C54616">
        <w:rPr>
          <w:b/>
          <w:sz w:val="24"/>
          <w:szCs w:val="24"/>
        </w:rPr>
        <w:t xml:space="preserve"> </w:t>
      </w:r>
      <w:r w:rsidRPr="00C54616">
        <w:rPr>
          <w:b/>
          <w:sz w:val="24"/>
          <w:szCs w:val="24"/>
        </w:rPr>
        <w:t>установленных</w:t>
      </w:r>
      <w:r w:rsidR="002D7458" w:rsidRPr="00C54616">
        <w:rPr>
          <w:b/>
          <w:sz w:val="24"/>
          <w:szCs w:val="24"/>
        </w:rPr>
        <w:t xml:space="preserve"> </w:t>
      </w:r>
      <w:r w:rsidRPr="00C54616">
        <w:rPr>
          <w:b/>
          <w:sz w:val="24"/>
          <w:szCs w:val="24"/>
        </w:rPr>
        <w:t>санитарно-защитными</w:t>
      </w:r>
      <w:r w:rsidR="002D7458" w:rsidRPr="00C54616">
        <w:rPr>
          <w:b/>
          <w:sz w:val="24"/>
          <w:szCs w:val="24"/>
        </w:rPr>
        <w:t xml:space="preserve"> </w:t>
      </w:r>
      <w:r w:rsidRPr="00C54616">
        <w:rPr>
          <w:b/>
          <w:sz w:val="24"/>
          <w:szCs w:val="24"/>
        </w:rPr>
        <w:t>зонами</w:t>
      </w:r>
      <w:r w:rsidR="002D7458" w:rsidRPr="00C54616">
        <w:rPr>
          <w:b/>
          <w:sz w:val="24"/>
          <w:szCs w:val="24"/>
        </w:rPr>
        <w:t xml:space="preserve"> </w:t>
      </w:r>
      <w:r w:rsidRPr="00C54616">
        <w:rPr>
          <w:b/>
          <w:sz w:val="24"/>
          <w:szCs w:val="24"/>
        </w:rPr>
        <w:t>производственных</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иных</w:t>
      </w:r>
      <w:r w:rsidR="002D7458" w:rsidRPr="00C54616">
        <w:rPr>
          <w:b/>
          <w:sz w:val="24"/>
          <w:szCs w:val="24"/>
        </w:rPr>
        <w:t xml:space="preserve"> </w:t>
      </w:r>
      <w:r w:rsidRPr="00C54616">
        <w:rPr>
          <w:b/>
          <w:sz w:val="24"/>
          <w:szCs w:val="24"/>
        </w:rPr>
        <w:t>объектов</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proofErr w:type="gramStart"/>
      <w:r w:rsidRPr="00C54616">
        <w:rPr>
          <w:sz w:val="24"/>
          <w:szCs w:val="24"/>
        </w:rPr>
        <w:t>В</w:t>
      </w:r>
      <w:r w:rsidR="002D7458" w:rsidRPr="00C54616">
        <w:rPr>
          <w:sz w:val="24"/>
          <w:szCs w:val="24"/>
        </w:rPr>
        <w:t xml:space="preserve"> </w:t>
      </w:r>
      <w:r w:rsidRPr="00C54616">
        <w:rPr>
          <w:sz w:val="24"/>
          <w:szCs w:val="24"/>
        </w:rPr>
        <w:t>санитарно-защитной</w:t>
      </w:r>
      <w:r w:rsidR="002D7458" w:rsidRPr="00C54616">
        <w:rPr>
          <w:sz w:val="24"/>
          <w:szCs w:val="24"/>
        </w:rPr>
        <w:t xml:space="preserve"> </w:t>
      </w:r>
      <w:r w:rsidRPr="00C54616">
        <w:rPr>
          <w:sz w:val="24"/>
          <w:szCs w:val="24"/>
        </w:rPr>
        <w:t>зоне</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жилую</w:t>
      </w:r>
      <w:r w:rsidR="002D7458" w:rsidRPr="00C54616">
        <w:rPr>
          <w:sz w:val="24"/>
          <w:szCs w:val="24"/>
        </w:rPr>
        <w:t xml:space="preserve"> </w:t>
      </w:r>
      <w:r w:rsidRPr="00C54616">
        <w:rPr>
          <w:sz w:val="24"/>
          <w:szCs w:val="24"/>
        </w:rPr>
        <w:t>застройку,</w:t>
      </w:r>
      <w:r w:rsidR="002D7458" w:rsidRPr="00C54616">
        <w:rPr>
          <w:sz w:val="24"/>
          <w:szCs w:val="24"/>
        </w:rPr>
        <w:t xml:space="preserve"> </w:t>
      </w:r>
      <w:r w:rsidRPr="00C54616">
        <w:rPr>
          <w:sz w:val="24"/>
          <w:szCs w:val="24"/>
        </w:rPr>
        <w:t>включая</w:t>
      </w:r>
      <w:r w:rsidR="002D7458" w:rsidRPr="00C54616">
        <w:rPr>
          <w:sz w:val="24"/>
          <w:szCs w:val="24"/>
        </w:rPr>
        <w:t xml:space="preserve"> </w:t>
      </w:r>
      <w:r w:rsidRPr="00C54616">
        <w:rPr>
          <w:sz w:val="24"/>
          <w:szCs w:val="24"/>
        </w:rPr>
        <w:t>отдельные</w:t>
      </w:r>
      <w:r w:rsidR="002D7458" w:rsidRPr="00C54616">
        <w:rPr>
          <w:sz w:val="24"/>
          <w:szCs w:val="24"/>
        </w:rPr>
        <w:t xml:space="preserve"> </w:t>
      </w:r>
      <w:r w:rsidRPr="00C54616">
        <w:rPr>
          <w:sz w:val="24"/>
          <w:szCs w:val="24"/>
        </w:rPr>
        <w:t>жилые</w:t>
      </w:r>
      <w:r w:rsidR="002D7458" w:rsidRPr="00C54616">
        <w:rPr>
          <w:sz w:val="24"/>
          <w:szCs w:val="24"/>
        </w:rPr>
        <w:t xml:space="preserve"> </w:t>
      </w:r>
      <w:r w:rsidRPr="00C54616">
        <w:rPr>
          <w:sz w:val="24"/>
          <w:szCs w:val="24"/>
        </w:rPr>
        <w:t>дома,</w:t>
      </w:r>
      <w:r w:rsidR="002D7458" w:rsidRPr="00C54616">
        <w:rPr>
          <w:sz w:val="24"/>
          <w:szCs w:val="24"/>
        </w:rPr>
        <w:t xml:space="preserve"> </w:t>
      </w:r>
      <w:r w:rsidRPr="00C54616">
        <w:rPr>
          <w:sz w:val="24"/>
          <w:szCs w:val="24"/>
        </w:rPr>
        <w:t>ландшафтно-рекреационные</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курортов,</w:t>
      </w:r>
      <w:r w:rsidR="002D7458" w:rsidRPr="00C54616">
        <w:rPr>
          <w:sz w:val="24"/>
          <w:szCs w:val="24"/>
        </w:rPr>
        <w:t xml:space="preserve"> </w:t>
      </w:r>
      <w:r w:rsidRPr="00C54616">
        <w:rPr>
          <w:sz w:val="24"/>
          <w:szCs w:val="24"/>
        </w:rPr>
        <w:t>санаториев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домов</w:t>
      </w:r>
      <w:r w:rsidR="002D7458" w:rsidRPr="00C54616">
        <w:rPr>
          <w:sz w:val="24"/>
          <w:szCs w:val="24"/>
        </w:rPr>
        <w:t xml:space="preserve"> </w:t>
      </w:r>
      <w:r w:rsidRPr="00C54616">
        <w:rPr>
          <w:sz w:val="24"/>
          <w:szCs w:val="24"/>
        </w:rPr>
        <w:t>отдыха,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садоводческих</w:t>
      </w:r>
      <w:r w:rsidR="002D7458" w:rsidRPr="00C54616">
        <w:rPr>
          <w:sz w:val="24"/>
          <w:szCs w:val="24"/>
        </w:rPr>
        <w:t xml:space="preserve"> </w:t>
      </w:r>
      <w:r w:rsidRPr="00C54616">
        <w:rPr>
          <w:sz w:val="24"/>
          <w:szCs w:val="24"/>
        </w:rPr>
        <w:t>товариществ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коттеджной</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коллективных</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индивидуальных</w:t>
      </w:r>
      <w:r w:rsidR="002D7458" w:rsidRPr="00C54616">
        <w:rPr>
          <w:sz w:val="24"/>
          <w:szCs w:val="24"/>
        </w:rPr>
        <w:t xml:space="preserve"> </w:t>
      </w:r>
      <w:r w:rsidRPr="00C54616">
        <w:rPr>
          <w:sz w:val="24"/>
          <w:szCs w:val="24"/>
        </w:rPr>
        <w:t>дачных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садово-огородных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нормируемыми</w:t>
      </w:r>
      <w:r w:rsidR="002D7458" w:rsidRPr="00C54616">
        <w:rPr>
          <w:sz w:val="24"/>
          <w:szCs w:val="24"/>
        </w:rPr>
        <w:t xml:space="preserve"> </w:t>
      </w:r>
      <w:r w:rsidRPr="00C54616">
        <w:rPr>
          <w:sz w:val="24"/>
          <w:szCs w:val="24"/>
        </w:rPr>
        <w:t>показателями</w:t>
      </w:r>
      <w:r w:rsidR="002D7458" w:rsidRPr="00C54616">
        <w:rPr>
          <w:sz w:val="24"/>
          <w:szCs w:val="24"/>
        </w:rPr>
        <w:t xml:space="preserve"> </w:t>
      </w:r>
      <w:r w:rsidRPr="00C54616">
        <w:rPr>
          <w:sz w:val="24"/>
          <w:szCs w:val="24"/>
        </w:rPr>
        <w:t>качества</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обитания;</w:t>
      </w:r>
      <w:r w:rsidR="002D7458" w:rsidRPr="00C54616">
        <w:rPr>
          <w:sz w:val="24"/>
          <w:szCs w:val="24"/>
        </w:rPr>
        <w:t xml:space="preserve"> </w:t>
      </w:r>
      <w:r w:rsidRPr="00C54616">
        <w:rPr>
          <w:sz w:val="24"/>
          <w:szCs w:val="24"/>
        </w:rPr>
        <w:t>спортивные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детские</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образовательные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детские</w:t>
      </w:r>
      <w:r w:rsidR="002D7458" w:rsidRPr="00C54616">
        <w:rPr>
          <w:sz w:val="24"/>
          <w:szCs w:val="24"/>
        </w:rPr>
        <w:t xml:space="preserve"> </w:t>
      </w:r>
      <w:r w:rsidRPr="00C54616">
        <w:rPr>
          <w:sz w:val="24"/>
          <w:szCs w:val="24"/>
        </w:rPr>
        <w:t>учреждения,</w:t>
      </w:r>
      <w:r w:rsidR="002D7458" w:rsidRPr="00C54616">
        <w:rPr>
          <w:sz w:val="24"/>
          <w:szCs w:val="24"/>
        </w:rPr>
        <w:t xml:space="preserve"> </w:t>
      </w:r>
      <w:r w:rsidRPr="00C54616">
        <w:rPr>
          <w:sz w:val="24"/>
          <w:szCs w:val="24"/>
        </w:rPr>
        <w:t>лечебно-профилактические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оздоровительные</w:t>
      </w:r>
      <w:r w:rsidR="002D7458" w:rsidRPr="00C54616">
        <w:rPr>
          <w:sz w:val="24"/>
          <w:szCs w:val="24"/>
        </w:rPr>
        <w:t xml:space="preserve"> </w:t>
      </w:r>
      <w:r w:rsidRPr="00C54616">
        <w:rPr>
          <w:sz w:val="24"/>
          <w:szCs w:val="24"/>
        </w:rPr>
        <w:t>учреждения</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proofErr w:type="gramEnd"/>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proofErr w:type="gramStart"/>
      <w:r w:rsidRPr="00C54616">
        <w:rPr>
          <w:sz w:val="24"/>
          <w:szCs w:val="24"/>
        </w:rPr>
        <w:t>В</w:t>
      </w:r>
      <w:r w:rsidR="002D7458" w:rsidRPr="00C54616">
        <w:rPr>
          <w:sz w:val="24"/>
          <w:szCs w:val="24"/>
        </w:rPr>
        <w:t xml:space="preserve"> </w:t>
      </w:r>
      <w:r w:rsidRPr="00C54616">
        <w:rPr>
          <w:sz w:val="24"/>
          <w:szCs w:val="24"/>
        </w:rPr>
        <w:t>санитарно-защитной</w:t>
      </w:r>
      <w:r w:rsidR="002D7458" w:rsidRPr="00C54616">
        <w:rPr>
          <w:sz w:val="24"/>
          <w:szCs w:val="24"/>
        </w:rPr>
        <w:t xml:space="preserve"> </w:t>
      </w:r>
      <w:r w:rsidRPr="00C54616">
        <w:rPr>
          <w:sz w:val="24"/>
          <w:szCs w:val="24"/>
        </w:rPr>
        <w:t>зоне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отраслей</w:t>
      </w:r>
      <w:r w:rsidR="002D7458" w:rsidRPr="00C54616">
        <w:rPr>
          <w:sz w:val="24"/>
          <w:szCs w:val="24"/>
        </w:rPr>
        <w:t xml:space="preserve"> </w:t>
      </w:r>
      <w:r w:rsidRPr="00C54616">
        <w:rPr>
          <w:sz w:val="24"/>
          <w:szCs w:val="24"/>
        </w:rPr>
        <w:t>промышленности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производству</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форм,</w:t>
      </w:r>
      <w:r w:rsidR="002D7458" w:rsidRPr="00C54616">
        <w:rPr>
          <w:sz w:val="24"/>
          <w:szCs w:val="24"/>
        </w:rPr>
        <w:t xml:space="preserve"> </w:t>
      </w:r>
      <w:r w:rsidRPr="00C54616">
        <w:rPr>
          <w:sz w:val="24"/>
          <w:szCs w:val="24"/>
        </w:rPr>
        <w:t>склады</w:t>
      </w:r>
      <w:r w:rsidR="002D7458" w:rsidRPr="00C54616">
        <w:rPr>
          <w:sz w:val="24"/>
          <w:szCs w:val="24"/>
        </w:rPr>
        <w:t xml:space="preserve"> </w:t>
      </w:r>
      <w:r w:rsidRPr="00C54616">
        <w:rPr>
          <w:sz w:val="24"/>
          <w:szCs w:val="24"/>
        </w:rPr>
        <w:t>сырья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полупродуктов</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фармацевтических</w:t>
      </w:r>
      <w:r w:rsidR="002D7458" w:rsidRPr="00C54616">
        <w:rPr>
          <w:sz w:val="24"/>
          <w:szCs w:val="24"/>
        </w:rPr>
        <w:t xml:space="preserve"> </w:t>
      </w:r>
      <w:r w:rsidRPr="00C54616">
        <w:rPr>
          <w:sz w:val="24"/>
          <w:szCs w:val="24"/>
        </w:rPr>
        <w:t>предприятий;</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пищевых</w:t>
      </w:r>
      <w:r w:rsidR="002D7458" w:rsidRPr="00C54616">
        <w:rPr>
          <w:sz w:val="24"/>
          <w:szCs w:val="24"/>
        </w:rPr>
        <w:t xml:space="preserve"> </w:t>
      </w:r>
      <w:r w:rsidRPr="00C54616">
        <w:rPr>
          <w:sz w:val="24"/>
          <w:szCs w:val="24"/>
        </w:rPr>
        <w:t>отраслей</w:t>
      </w:r>
      <w:r w:rsidR="002D7458" w:rsidRPr="00C54616">
        <w:rPr>
          <w:sz w:val="24"/>
          <w:szCs w:val="24"/>
        </w:rPr>
        <w:t xml:space="preserve"> </w:t>
      </w:r>
      <w:r w:rsidRPr="00C54616">
        <w:rPr>
          <w:sz w:val="24"/>
          <w:szCs w:val="24"/>
        </w:rPr>
        <w:t>промышленности,</w:t>
      </w:r>
      <w:r w:rsidR="002D7458" w:rsidRPr="00C54616">
        <w:rPr>
          <w:sz w:val="24"/>
          <w:szCs w:val="24"/>
        </w:rPr>
        <w:t xml:space="preserve"> </w:t>
      </w:r>
      <w:r w:rsidRPr="00C54616">
        <w:rPr>
          <w:sz w:val="24"/>
          <w:szCs w:val="24"/>
        </w:rPr>
        <w:t>оптовые</w:t>
      </w:r>
      <w:r w:rsidR="002D7458" w:rsidRPr="00C54616">
        <w:rPr>
          <w:sz w:val="24"/>
          <w:szCs w:val="24"/>
        </w:rPr>
        <w:t xml:space="preserve"> </w:t>
      </w:r>
      <w:r w:rsidRPr="00C54616">
        <w:rPr>
          <w:sz w:val="24"/>
          <w:szCs w:val="24"/>
        </w:rPr>
        <w:t>склады</w:t>
      </w:r>
      <w:r w:rsidR="002D7458" w:rsidRPr="00C54616">
        <w:rPr>
          <w:sz w:val="24"/>
          <w:szCs w:val="24"/>
        </w:rPr>
        <w:t xml:space="preserve"> </w:t>
      </w:r>
      <w:r w:rsidRPr="00C54616">
        <w:rPr>
          <w:sz w:val="24"/>
          <w:szCs w:val="24"/>
        </w:rPr>
        <w:t>продовольственного</w:t>
      </w:r>
      <w:r w:rsidR="002D7458" w:rsidRPr="00C54616">
        <w:rPr>
          <w:sz w:val="24"/>
          <w:szCs w:val="24"/>
        </w:rPr>
        <w:t xml:space="preserve"> </w:t>
      </w:r>
      <w:r w:rsidRPr="00C54616">
        <w:rPr>
          <w:sz w:val="24"/>
          <w:szCs w:val="24"/>
        </w:rPr>
        <w:t>сырья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пищевых</w:t>
      </w:r>
      <w:r w:rsidR="002D7458" w:rsidRPr="00C54616">
        <w:rPr>
          <w:sz w:val="24"/>
          <w:szCs w:val="24"/>
        </w:rPr>
        <w:t xml:space="preserve"> </w:t>
      </w:r>
      <w:r w:rsidRPr="00C54616">
        <w:rPr>
          <w:sz w:val="24"/>
          <w:szCs w:val="24"/>
        </w:rPr>
        <w:t>продуктов,</w:t>
      </w:r>
      <w:r w:rsidR="002D7458" w:rsidRPr="00C54616">
        <w:rPr>
          <w:sz w:val="24"/>
          <w:szCs w:val="24"/>
        </w:rPr>
        <w:t xml:space="preserve"> </w:t>
      </w:r>
      <w:r w:rsidRPr="00C54616">
        <w:rPr>
          <w:sz w:val="24"/>
          <w:szCs w:val="24"/>
        </w:rPr>
        <w:t>комплексы</w:t>
      </w:r>
      <w:r w:rsidR="002D7458" w:rsidRPr="00C54616">
        <w:rPr>
          <w:sz w:val="24"/>
          <w:szCs w:val="24"/>
        </w:rPr>
        <w:t xml:space="preserve"> </w:t>
      </w:r>
      <w:r w:rsidRPr="00C54616">
        <w:rPr>
          <w:sz w:val="24"/>
          <w:szCs w:val="24"/>
        </w:rPr>
        <w:t>водопроводных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подготовки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питьевой</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которые</w:t>
      </w:r>
      <w:r w:rsidR="002D7458" w:rsidRPr="00C54616">
        <w:rPr>
          <w:sz w:val="24"/>
          <w:szCs w:val="24"/>
        </w:rPr>
        <w:t xml:space="preserve"> </w:t>
      </w:r>
      <w:r w:rsidRPr="00C54616">
        <w:rPr>
          <w:sz w:val="24"/>
          <w:szCs w:val="24"/>
        </w:rPr>
        <w:t>могут</w:t>
      </w:r>
      <w:r w:rsidR="002D7458" w:rsidRPr="00C54616">
        <w:rPr>
          <w:sz w:val="24"/>
          <w:szCs w:val="24"/>
        </w:rPr>
        <w:t xml:space="preserve"> </w:t>
      </w:r>
      <w:r w:rsidRPr="00C54616">
        <w:rPr>
          <w:sz w:val="24"/>
          <w:szCs w:val="24"/>
        </w:rPr>
        <w:t>повлиять</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качество</w:t>
      </w:r>
      <w:r w:rsidR="002D7458" w:rsidRPr="00C54616">
        <w:rPr>
          <w:sz w:val="24"/>
          <w:szCs w:val="24"/>
        </w:rPr>
        <w:t xml:space="preserve"> </w:t>
      </w:r>
      <w:r w:rsidRPr="00C54616">
        <w:rPr>
          <w:sz w:val="24"/>
          <w:szCs w:val="24"/>
        </w:rPr>
        <w:t>продукции.</w:t>
      </w:r>
      <w:proofErr w:type="gramEnd"/>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санитарно-защитной</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промышленного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производства:</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нежилые</w:t>
      </w:r>
      <w:r w:rsidR="002D7458" w:rsidRPr="00C54616">
        <w:rPr>
          <w:sz w:val="24"/>
          <w:szCs w:val="24"/>
        </w:rPr>
        <w:t xml:space="preserve"> </w:t>
      </w:r>
      <w:r w:rsidRPr="00C54616">
        <w:rPr>
          <w:sz w:val="24"/>
          <w:szCs w:val="24"/>
        </w:rPr>
        <w:t>помещения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дежурного</w:t>
      </w:r>
      <w:r w:rsidR="002D7458" w:rsidRPr="00C54616">
        <w:rPr>
          <w:sz w:val="24"/>
          <w:szCs w:val="24"/>
        </w:rPr>
        <w:t xml:space="preserve"> </w:t>
      </w:r>
      <w:r w:rsidRPr="00C54616">
        <w:rPr>
          <w:sz w:val="24"/>
          <w:szCs w:val="24"/>
        </w:rPr>
        <w:t>аварийного</w:t>
      </w:r>
      <w:r w:rsidR="002D7458" w:rsidRPr="00C54616">
        <w:rPr>
          <w:sz w:val="24"/>
          <w:szCs w:val="24"/>
        </w:rPr>
        <w:t xml:space="preserve"> </w:t>
      </w:r>
      <w:r w:rsidRPr="00C54616">
        <w:rPr>
          <w:sz w:val="24"/>
          <w:szCs w:val="24"/>
        </w:rPr>
        <w:t>персонала,</w:t>
      </w:r>
      <w:r w:rsidR="002D7458" w:rsidRPr="00C54616">
        <w:rPr>
          <w:sz w:val="24"/>
          <w:szCs w:val="24"/>
        </w:rPr>
        <w:t xml:space="preserve"> </w:t>
      </w:r>
      <w:r w:rsidRPr="00C54616">
        <w:rPr>
          <w:sz w:val="24"/>
          <w:szCs w:val="24"/>
        </w:rPr>
        <w:t>помещения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пребывания</w:t>
      </w:r>
      <w:r w:rsidR="002D7458" w:rsidRPr="00C54616">
        <w:rPr>
          <w:sz w:val="24"/>
          <w:szCs w:val="24"/>
        </w:rPr>
        <w:t xml:space="preserve"> </w:t>
      </w:r>
      <w:r w:rsidRPr="00C54616">
        <w:rPr>
          <w:sz w:val="24"/>
          <w:szCs w:val="24"/>
        </w:rPr>
        <w:t>работающих</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вахтовому</w:t>
      </w:r>
      <w:r w:rsidR="002D7458" w:rsidRPr="00C54616">
        <w:rPr>
          <w:sz w:val="24"/>
          <w:szCs w:val="24"/>
        </w:rPr>
        <w:t xml:space="preserve"> </w:t>
      </w:r>
      <w:r w:rsidRPr="00C54616">
        <w:rPr>
          <w:sz w:val="24"/>
          <w:szCs w:val="24"/>
        </w:rPr>
        <w:t>методу</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двух</w:t>
      </w:r>
      <w:r w:rsidR="002D7458" w:rsidRPr="00C54616">
        <w:rPr>
          <w:sz w:val="24"/>
          <w:szCs w:val="24"/>
        </w:rPr>
        <w:t xml:space="preserve"> </w:t>
      </w:r>
      <w:r w:rsidRPr="00C54616">
        <w:rPr>
          <w:sz w:val="24"/>
          <w:szCs w:val="24"/>
        </w:rPr>
        <w:t>недель),</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управления,</w:t>
      </w:r>
      <w:r w:rsidR="002D7458" w:rsidRPr="00C54616">
        <w:rPr>
          <w:sz w:val="24"/>
          <w:szCs w:val="24"/>
        </w:rPr>
        <w:t xml:space="preserve"> </w:t>
      </w:r>
      <w:r w:rsidRPr="00C54616">
        <w:rPr>
          <w:sz w:val="24"/>
          <w:szCs w:val="24"/>
        </w:rPr>
        <w:t>конструкторские</w:t>
      </w:r>
      <w:r w:rsidR="002D7458" w:rsidRPr="00C54616">
        <w:rPr>
          <w:sz w:val="24"/>
          <w:szCs w:val="24"/>
        </w:rPr>
        <w:t xml:space="preserve"> </w:t>
      </w:r>
      <w:r w:rsidRPr="00C54616">
        <w:rPr>
          <w:sz w:val="24"/>
          <w:szCs w:val="24"/>
        </w:rPr>
        <w:t>бюро,</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административного</w:t>
      </w:r>
      <w:r w:rsidR="002D7458" w:rsidRPr="00C54616">
        <w:rPr>
          <w:sz w:val="24"/>
          <w:szCs w:val="24"/>
        </w:rPr>
        <w:t xml:space="preserve"> </w:t>
      </w:r>
      <w:r w:rsidRPr="00C54616">
        <w:rPr>
          <w:sz w:val="24"/>
          <w:szCs w:val="24"/>
        </w:rPr>
        <w:t>назначения,</w:t>
      </w:r>
      <w:r w:rsidR="002D7458" w:rsidRPr="00C54616">
        <w:rPr>
          <w:sz w:val="24"/>
          <w:szCs w:val="24"/>
        </w:rPr>
        <w:t xml:space="preserve"> </w:t>
      </w:r>
      <w:r w:rsidRPr="00C54616">
        <w:rPr>
          <w:sz w:val="24"/>
          <w:szCs w:val="24"/>
        </w:rPr>
        <w:t>научно-исследовательские</w:t>
      </w:r>
      <w:r w:rsidR="002D7458" w:rsidRPr="00C54616">
        <w:rPr>
          <w:sz w:val="24"/>
          <w:szCs w:val="24"/>
        </w:rPr>
        <w:t xml:space="preserve"> </w:t>
      </w:r>
      <w:r w:rsidRPr="00C54616">
        <w:rPr>
          <w:sz w:val="24"/>
          <w:szCs w:val="24"/>
        </w:rPr>
        <w:t>лаборатории,</w:t>
      </w:r>
      <w:r w:rsidR="002D7458" w:rsidRPr="00C54616">
        <w:rPr>
          <w:sz w:val="24"/>
          <w:szCs w:val="24"/>
        </w:rPr>
        <w:t xml:space="preserve"> </w:t>
      </w:r>
      <w:r w:rsidRPr="00C54616">
        <w:rPr>
          <w:sz w:val="24"/>
          <w:szCs w:val="24"/>
        </w:rPr>
        <w:t>поликлиники,</w:t>
      </w:r>
      <w:r w:rsidR="002D7458" w:rsidRPr="00C54616">
        <w:rPr>
          <w:sz w:val="24"/>
          <w:szCs w:val="24"/>
        </w:rPr>
        <w:t xml:space="preserve"> </w:t>
      </w:r>
      <w:r w:rsidRPr="00C54616">
        <w:rPr>
          <w:sz w:val="24"/>
          <w:szCs w:val="24"/>
        </w:rPr>
        <w:t>спортивно-оздоровительные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закрытого</w:t>
      </w:r>
      <w:r w:rsidR="002D7458" w:rsidRPr="00C54616">
        <w:rPr>
          <w:sz w:val="24"/>
          <w:szCs w:val="24"/>
        </w:rPr>
        <w:t xml:space="preserve"> </w:t>
      </w:r>
      <w:r w:rsidRPr="00C54616">
        <w:rPr>
          <w:sz w:val="24"/>
          <w:szCs w:val="24"/>
        </w:rPr>
        <w:t>типа,</w:t>
      </w:r>
      <w:r w:rsidR="002D7458" w:rsidRPr="00C54616">
        <w:rPr>
          <w:sz w:val="24"/>
          <w:szCs w:val="24"/>
        </w:rPr>
        <w:t xml:space="preserve"> </w:t>
      </w:r>
      <w:r w:rsidRPr="00C54616">
        <w:rPr>
          <w:sz w:val="24"/>
          <w:szCs w:val="24"/>
        </w:rPr>
        <w:t>бани,</w:t>
      </w:r>
      <w:r w:rsidR="002D7458" w:rsidRPr="00C54616">
        <w:rPr>
          <w:sz w:val="24"/>
          <w:szCs w:val="24"/>
        </w:rPr>
        <w:t xml:space="preserve"> </w:t>
      </w:r>
      <w:r w:rsidRPr="00C54616">
        <w:rPr>
          <w:sz w:val="24"/>
          <w:szCs w:val="24"/>
        </w:rPr>
        <w:t>прачечные,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торговли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питания,</w:t>
      </w:r>
      <w:r w:rsidR="002D7458" w:rsidRPr="00C54616">
        <w:rPr>
          <w:sz w:val="24"/>
          <w:szCs w:val="24"/>
        </w:rPr>
        <w:t xml:space="preserve"> </w:t>
      </w:r>
      <w:r w:rsidRPr="00C54616">
        <w:rPr>
          <w:sz w:val="24"/>
          <w:szCs w:val="24"/>
        </w:rPr>
        <w:t>мотели,</w:t>
      </w:r>
      <w:r w:rsidR="002D7458" w:rsidRPr="00C54616">
        <w:rPr>
          <w:sz w:val="24"/>
          <w:szCs w:val="24"/>
        </w:rPr>
        <w:t xml:space="preserve"> </w:t>
      </w:r>
      <w:r w:rsidRPr="00C54616">
        <w:rPr>
          <w:sz w:val="24"/>
          <w:szCs w:val="24"/>
        </w:rPr>
        <w:t>гостиницы,</w:t>
      </w:r>
      <w:r w:rsidR="002D7458" w:rsidRPr="00C54616">
        <w:rPr>
          <w:sz w:val="24"/>
          <w:szCs w:val="24"/>
        </w:rPr>
        <w:t xml:space="preserve"> </w:t>
      </w:r>
      <w:r w:rsidRPr="00C54616">
        <w:rPr>
          <w:sz w:val="24"/>
          <w:szCs w:val="24"/>
        </w:rPr>
        <w:t>гаражи,</w:t>
      </w:r>
      <w:r w:rsidR="002D7458" w:rsidRPr="00C54616">
        <w:rPr>
          <w:sz w:val="24"/>
          <w:szCs w:val="24"/>
        </w:rPr>
        <w:t xml:space="preserve"> </w:t>
      </w:r>
      <w:r w:rsidRPr="00C54616">
        <w:rPr>
          <w:sz w:val="24"/>
          <w:szCs w:val="24"/>
        </w:rPr>
        <w:t>площадки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хранения</w:t>
      </w:r>
      <w:r w:rsidR="002D7458" w:rsidRPr="00C54616">
        <w:rPr>
          <w:sz w:val="24"/>
          <w:szCs w:val="24"/>
        </w:rPr>
        <w:t xml:space="preserve"> </w:t>
      </w:r>
      <w:r w:rsidRPr="00C54616">
        <w:rPr>
          <w:sz w:val="24"/>
          <w:szCs w:val="24"/>
        </w:rPr>
        <w:t>общественного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индивидуального</w:t>
      </w:r>
      <w:r w:rsidR="002D7458" w:rsidRPr="00C54616">
        <w:rPr>
          <w:sz w:val="24"/>
          <w:szCs w:val="24"/>
        </w:rPr>
        <w:t xml:space="preserve"> </w:t>
      </w:r>
      <w:r w:rsidRPr="00C54616">
        <w:rPr>
          <w:sz w:val="24"/>
          <w:szCs w:val="24"/>
        </w:rPr>
        <w:t>транспорта,</w:t>
      </w:r>
      <w:r w:rsidR="002D7458" w:rsidRPr="00C54616">
        <w:rPr>
          <w:sz w:val="24"/>
          <w:szCs w:val="24"/>
        </w:rPr>
        <w:t xml:space="preserve"> </w:t>
      </w:r>
      <w:r w:rsidRPr="00C54616">
        <w:rPr>
          <w:sz w:val="24"/>
          <w:szCs w:val="24"/>
        </w:rPr>
        <w:t>пожарные</w:t>
      </w:r>
      <w:r w:rsidR="002D7458" w:rsidRPr="00C54616">
        <w:rPr>
          <w:sz w:val="24"/>
          <w:szCs w:val="24"/>
        </w:rPr>
        <w:t xml:space="preserve"> </w:t>
      </w:r>
      <w:r w:rsidRPr="00C54616">
        <w:rPr>
          <w:sz w:val="24"/>
          <w:szCs w:val="24"/>
        </w:rPr>
        <w:t>депо,</w:t>
      </w:r>
      <w:r w:rsidR="002D7458" w:rsidRPr="00C54616">
        <w:rPr>
          <w:sz w:val="24"/>
          <w:szCs w:val="24"/>
        </w:rPr>
        <w:t xml:space="preserve"> </w:t>
      </w:r>
      <w:r w:rsidRPr="00C54616">
        <w:rPr>
          <w:sz w:val="24"/>
          <w:szCs w:val="24"/>
        </w:rPr>
        <w:t>местные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транзитные</w:t>
      </w:r>
      <w:r w:rsidR="002D7458" w:rsidRPr="00C54616">
        <w:rPr>
          <w:sz w:val="24"/>
          <w:szCs w:val="24"/>
        </w:rPr>
        <w:t xml:space="preserve"> </w:t>
      </w:r>
      <w:r w:rsidRPr="00C54616">
        <w:rPr>
          <w:sz w:val="24"/>
          <w:szCs w:val="24"/>
        </w:rPr>
        <w:t>коммуникации,</w:t>
      </w:r>
      <w:r w:rsidR="002D7458" w:rsidRPr="00C54616">
        <w:rPr>
          <w:sz w:val="24"/>
          <w:szCs w:val="24"/>
        </w:rPr>
        <w:t xml:space="preserve"> </w:t>
      </w:r>
      <w:r w:rsidRPr="00C54616">
        <w:rPr>
          <w:sz w:val="24"/>
          <w:szCs w:val="24"/>
        </w:rPr>
        <w:t>ЛЭП,</w:t>
      </w:r>
      <w:r w:rsidR="002D7458" w:rsidRPr="00C54616">
        <w:rPr>
          <w:sz w:val="24"/>
          <w:szCs w:val="24"/>
        </w:rPr>
        <w:t xml:space="preserve"> </w:t>
      </w:r>
      <w:r w:rsidRPr="00C54616">
        <w:rPr>
          <w:sz w:val="24"/>
          <w:szCs w:val="24"/>
        </w:rPr>
        <w:t>электроподстанции,</w:t>
      </w:r>
      <w:r w:rsidR="002D7458" w:rsidRPr="00C54616">
        <w:rPr>
          <w:sz w:val="24"/>
          <w:szCs w:val="24"/>
        </w:rPr>
        <w:t xml:space="preserve"> </w:t>
      </w:r>
      <w:proofErr w:type="spellStart"/>
      <w:r w:rsidRPr="00C54616">
        <w:rPr>
          <w:sz w:val="24"/>
          <w:szCs w:val="24"/>
        </w:rPr>
        <w:t>нефт</w:t>
      </w:r>
      <w:proofErr w:type="gramStart"/>
      <w:r w:rsidRPr="00C54616">
        <w:rPr>
          <w:sz w:val="24"/>
          <w:szCs w:val="24"/>
        </w:rPr>
        <w:t>е</w:t>
      </w:r>
      <w:proofErr w:type="spellEnd"/>
      <w:r w:rsidRPr="00C54616">
        <w:rPr>
          <w:sz w:val="24"/>
          <w:szCs w:val="24"/>
        </w:rPr>
        <w:t>-</w:t>
      </w:r>
      <w:proofErr w:type="gramEnd"/>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газопроводы,</w:t>
      </w:r>
      <w:r w:rsidR="002D7458" w:rsidRPr="00C54616">
        <w:rPr>
          <w:sz w:val="24"/>
          <w:szCs w:val="24"/>
        </w:rPr>
        <w:t xml:space="preserve"> </w:t>
      </w:r>
      <w:r w:rsidRPr="00C54616">
        <w:rPr>
          <w:sz w:val="24"/>
          <w:szCs w:val="24"/>
        </w:rPr>
        <w:t>артезианские</w:t>
      </w:r>
      <w:r w:rsidR="002D7458" w:rsidRPr="00C54616">
        <w:rPr>
          <w:sz w:val="24"/>
          <w:szCs w:val="24"/>
        </w:rPr>
        <w:t xml:space="preserve"> </w:t>
      </w:r>
      <w:r w:rsidRPr="00C54616">
        <w:rPr>
          <w:sz w:val="24"/>
          <w:szCs w:val="24"/>
        </w:rPr>
        <w:t>скважины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технического</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proofErr w:type="spellStart"/>
      <w:r w:rsidRPr="00C54616">
        <w:rPr>
          <w:sz w:val="24"/>
          <w:szCs w:val="24"/>
        </w:rPr>
        <w:t>водоохлаждающие</w:t>
      </w:r>
      <w:proofErr w:type="spellEnd"/>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подготовки</w:t>
      </w:r>
      <w:r w:rsidR="002D7458" w:rsidRPr="00C54616">
        <w:rPr>
          <w:sz w:val="24"/>
          <w:szCs w:val="24"/>
        </w:rPr>
        <w:t xml:space="preserve"> </w:t>
      </w:r>
      <w:r w:rsidRPr="00C54616">
        <w:rPr>
          <w:sz w:val="24"/>
          <w:szCs w:val="24"/>
        </w:rPr>
        <w:t>технической</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канализационные</w:t>
      </w:r>
      <w:r w:rsidR="002D7458" w:rsidRPr="00C54616">
        <w:rPr>
          <w:sz w:val="24"/>
          <w:szCs w:val="24"/>
        </w:rPr>
        <w:t xml:space="preserve"> </w:t>
      </w:r>
      <w:r w:rsidRPr="00C54616">
        <w:rPr>
          <w:sz w:val="24"/>
          <w:szCs w:val="24"/>
        </w:rPr>
        <w:t>насосные</w:t>
      </w:r>
      <w:r w:rsidR="002D7458" w:rsidRPr="00C54616">
        <w:rPr>
          <w:sz w:val="24"/>
          <w:szCs w:val="24"/>
        </w:rPr>
        <w:t xml:space="preserve"> </w:t>
      </w:r>
      <w:r w:rsidRPr="00C54616">
        <w:rPr>
          <w:sz w:val="24"/>
          <w:szCs w:val="24"/>
        </w:rPr>
        <w:t>станции,</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оборотного</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r w:rsidRPr="00C54616">
        <w:rPr>
          <w:sz w:val="24"/>
          <w:szCs w:val="24"/>
        </w:rPr>
        <w:t>автозаправочные</w:t>
      </w:r>
      <w:r w:rsidR="002D7458" w:rsidRPr="00C54616">
        <w:rPr>
          <w:sz w:val="24"/>
          <w:szCs w:val="24"/>
        </w:rPr>
        <w:t xml:space="preserve"> </w:t>
      </w:r>
      <w:r w:rsidRPr="00C54616">
        <w:rPr>
          <w:sz w:val="24"/>
          <w:szCs w:val="24"/>
        </w:rPr>
        <w:t>станции,</w:t>
      </w:r>
      <w:r w:rsidR="002D7458" w:rsidRPr="00C54616">
        <w:rPr>
          <w:sz w:val="24"/>
          <w:szCs w:val="24"/>
        </w:rPr>
        <w:t xml:space="preserve"> </w:t>
      </w:r>
      <w:r w:rsidRPr="00C54616">
        <w:rPr>
          <w:sz w:val="24"/>
          <w:szCs w:val="24"/>
        </w:rPr>
        <w:t>станции</w:t>
      </w:r>
      <w:r w:rsidR="002D7458" w:rsidRPr="00C54616">
        <w:rPr>
          <w:sz w:val="24"/>
          <w:szCs w:val="24"/>
        </w:rPr>
        <w:t xml:space="preserve"> </w:t>
      </w:r>
      <w:r w:rsidRPr="00C54616">
        <w:rPr>
          <w:sz w:val="24"/>
          <w:szCs w:val="24"/>
        </w:rPr>
        <w:t>технического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автомобилей.</w:t>
      </w:r>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санитарно-защитной</w:t>
      </w:r>
      <w:r w:rsidR="002D7458" w:rsidRPr="00C54616">
        <w:rPr>
          <w:sz w:val="24"/>
          <w:szCs w:val="24"/>
        </w:rPr>
        <w:t xml:space="preserve"> </w:t>
      </w:r>
      <w:r w:rsidRPr="00C54616">
        <w:rPr>
          <w:sz w:val="24"/>
          <w:szCs w:val="24"/>
        </w:rPr>
        <w:t>зоне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пищевых</w:t>
      </w:r>
      <w:r w:rsidR="002D7458" w:rsidRPr="00C54616">
        <w:rPr>
          <w:sz w:val="24"/>
          <w:szCs w:val="24"/>
        </w:rPr>
        <w:t xml:space="preserve"> </w:t>
      </w:r>
      <w:r w:rsidRPr="00C54616">
        <w:rPr>
          <w:sz w:val="24"/>
          <w:szCs w:val="24"/>
        </w:rPr>
        <w:t>отраслей</w:t>
      </w:r>
      <w:r w:rsidR="002D7458" w:rsidRPr="00C54616">
        <w:rPr>
          <w:sz w:val="24"/>
          <w:szCs w:val="24"/>
        </w:rPr>
        <w:t xml:space="preserve"> </w:t>
      </w:r>
      <w:r w:rsidRPr="00C54616">
        <w:rPr>
          <w:sz w:val="24"/>
          <w:szCs w:val="24"/>
        </w:rPr>
        <w:t>промышленности,</w:t>
      </w:r>
      <w:r w:rsidR="002D7458" w:rsidRPr="00C54616">
        <w:rPr>
          <w:sz w:val="24"/>
          <w:szCs w:val="24"/>
        </w:rPr>
        <w:t xml:space="preserve"> </w:t>
      </w:r>
      <w:r w:rsidRPr="00C54616">
        <w:rPr>
          <w:sz w:val="24"/>
          <w:szCs w:val="24"/>
        </w:rPr>
        <w:t>оптовых</w:t>
      </w:r>
      <w:r w:rsidR="002D7458" w:rsidRPr="00C54616">
        <w:rPr>
          <w:sz w:val="24"/>
          <w:szCs w:val="24"/>
        </w:rPr>
        <w:t xml:space="preserve"> </w:t>
      </w:r>
      <w:r w:rsidRPr="00C54616">
        <w:rPr>
          <w:sz w:val="24"/>
          <w:szCs w:val="24"/>
        </w:rPr>
        <w:t>складов</w:t>
      </w:r>
      <w:r w:rsidR="002D7458" w:rsidRPr="00C54616">
        <w:rPr>
          <w:sz w:val="24"/>
          <w:szCs w:val="24"/>
        </w:rPr>
        <w:t xml:space="preserve"> </w:t>
      </w:r>
      <w:r w:rsidRPr="00C54616">
        <w:rPr>
          <w:sz w:val="24"/>
          <w:szCs w:val="24"/>
        </w:rPr>
        <w:t>продовольственного</w:t>
      </w:r>
      <w:r w:rsidR="002D7458" w:rsidRPr="00C54616">
        <w:rPr>
          <w:sz w:val="24"/>
          <w:szCs w:val="24"/>
        </w:rPr>
        <w:t xml:space="preserve"> </w:t>
      </w:r>
      <w:r w:rsidRPr="00C54616">
        <w:rPr>
          <w:sz w:val="24"/>
          <w:szCs w:val="24"/>
        </w:rPr>
        <w:t>сырья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пищевой</w:t>
      </w:r>
      <w:r w:rsidR="002D7458" w:rsidRPr="00C54616">
        <w:rPr>
          <w:sz w:val="24"/>
          <w:szCs w:val="24"/>
        </w:rPr>
        <w:t xml:space="preserve"> </w:t>
      </w:r>
      <w:r w:rsidRPr="00C54616">
        <w:rPr>
          <w:sz w:val="24"/>
          <w:szCs w:val="24"/>
        </w:rPr>
        <w:t>продукции,</w:t>
      </w:r>
      <w:r w:rsidR="002D7458" w:rsidRPr="00C54616">
        <w:rPr>
          <w:sz w:val="24"/>
          <w:szCs w:val="24"/>
        </w:rPr>
        <w:t xml:space="preserve"> </w:t>
      </w:r>
      <w:r w:rsidRPr="00C54616">
        <w:rPr>
          <w:sz w:val="24"/>
          <w:szCs w:val="24"/>
        </w:rPr>
        <w:t>производства</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лекарственных</w:t>
      </w:r>
      <w:r w:rsidR="002D7458" w:rsidRPr="00C54616">
        <w:rPr>
          <w:sz w:val="24"/>
          <w:szCs w:val="24"/>
        </w:rPr>
        <w:t xml:space="preserve"> </w:t>
      </w:r>
      <w:r w:rsidRPr="00C54616">
        <w:rPr>
          <w:sz w:val="24"/>
          <w:szCs w:val="24"/>
        </w:rPr>
        <w:t>форм,</w:t>
      </w:r>
      <w:r w:rsidR="002D7458" w:rsidRPr="00C54616">
        <w:rPr>
          <w:sz w:val="24"/>
          <w:szCs w:val="24"/>
        </w:rPr>
        <w:t xml:space="preserve"> </w:t>
      </w:r>
      <w:r w:rsidRPr="00C54616">
        <w:rPr>
          <w:sz w:val="24"/>
          <w:szCs w:val="24"/>
        </w:rPr>
        <w:t>складов</w:t>
      </w:r>
      <w:r w:rsidR="002D7458" w:rsidRPr="00C54616">
        <w:rPr>
          <w:sz w:val="24"/>
          <w:szCs w:val="24"/>
        </w:rPr>
        <w:t xml:space="preserve"> </w:t>
      </w:r>
      <w:r w:rsidRPr="00C54616">
        <w:rPr>
          <w:sz w:val="24"/>
          <w:szCs w:val="24"/>
        </w:rPr>
        <w:t>сырья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полупродуктов</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фармацевтических</w:t>
      </w:r>
      <w:r w:rsidR="002D7458" w:rsidRPr="00C54616">
        <w:rPr>
          <w:sz w:val="24"/>
          <w:szCs w:val="24"/>
        </w:rPr>
        <w:t xml:space="preserve"> </w:t>
      </w:r>
      <w:r w:rsidRPr="00C54616">
        <w:rPr>
          <w:sz w:val="24"/>
          <w:szCs w:val="24"/>
        </w:rPr>
        <w:t>предприятий</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новых</w:t>
      </w:r>
      <w:r w:rsidR="002D7458" w:rsidRPr="00C54616">
        <w:rPr>
          <w:sz w:val="24"/>
          <w:szCs w:val="24"/>
        </w:rPr>
        <w:t xml:space="preserve"> </w:t>
      </w:r>
      <w:r w:rsidRPr="00C54616">
        <w:rPr>
          <w:sz w:val="24"/>
          <w:szCs w:val="24"/>
        </w:rPr>
        <w:t>профильных,</w:t>
      </w:r>
      <w:r w:rsidR="002D7458" w:rsidRPr="00C54616">
        <w:rPr>
          <w:sz w:val="24"/>
          <w:szCs w:val="24"/>
        </w:rPr>
        <w:t xml:space="preserve"> </w:t>
      </w:r>
      <w:r w:rsidRPr="00C54616">
        <w:rPr>
          <w:sz w:val="24"/>
          <w:szCs w:val="24"/>
        </w:rPr>
        <w:t>однотипных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исключении</w:t>
      </w:r>
      <w:r w:rsidR="002D7458" w:rsidRPr="00C54616">
        <w:rPr>
          <w:sz w:val="24"/>
          <w:szCs w:val="24"/>
        </w:rPr>
        <w:t xml:space="preserve"> </w:t>
      </w:r>
      <w:r w:rsidRPr="00C54616">
        <w:rPr>
          <w:sz w:val="24"/>
          <w:szCs w:val="24"/>
        </w:rPr>
        <w:t>взаимного</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продукцию,</w:t>
      </w:r>
      <w:r w:rsidR="002D7458" w:rsidRPr="00C54616">
        <w:rPr>
          <w:sz w:val="24"/>
          <w:szCs w:val="24"/>
        </w:rPr>
        <w:t xml:space="preserve"> </w:t>
      </w:r>
      <w:r w:rsidRPr="00C54616">
        <w:rPr>
          <w:sz w:val="24"/>
          <w:szCs w:val="24"/>
        </w:rPr>
        <w:t>среду</w:t>
      </w:r>
      <w:r w:rsidR="002D7458" w:rsidRPr="00C54616">
        <w:rPr>
          <w:sz w:val="24"/>
          <w:szCs w:val="24"/>
        </w:rPr>
        <w:t xml:space="preserve"> </w:t>
      </w:r>
      <w:r w:rsidRPr="00C54616">
        <w:rPr>
          <w:sz w:val="24"/>
          <w:szCs w:val="24"/>
        </w:rPr>
        <w:t>обитания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здоровье</w:t>
      </w:r>
      <w:r w:rsidR="002D7458" w:rsidRPr="00C54616">
        <w:rPr>
          <w:sz w:val="24"/>
          <w:szCs w:val="24"/>
        </w:rPr>
        <w:t xml:space="preserve"> </w:t>
      </w:r>
      <w:r w:rsidRPr="00C54616">
        <w:rPr>
          <w:sz w:val="24"/>
          <w:szCs w:val="24"/>
        </w:rPr>
        <w:t>человека.</w:t>
      </w:r>
    </w:p>
    <w:p w:rsidR="00104372" w:rsidRPr="00C54616" w:rsidRDefault="00104372" w:rsidP="002D7458">
      <w:pPr>
        <w:widowControl w:val="0"/>
        <w:ind w:firstLine="709"/>
        <w:jc w:val="both"/>
        <w:rPr>
          <w:b/>
          <w:sz w:val="24"/>
          <w:szCs w:val="24"/>
        </w:rPr>
      </w:pPr>
      <w:r w:rsidRPr="00C54616">
        <w:rPr>
          <w:b/>
          <w:sz w:val="24"/>
          <w:szCs w:val="24"/>
        </w:rPr>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r w:rsidR="002D7458" w:rsidRPr="00C54616">
        <w:rPr>
          <w:b/>
          <w:sz w:val="24"/>
          <w:szCs w:val="24"/>
        </w:rPr>
        <w:t xml:space="preserve"> </w:t>
      </w:r>
      <w:r w:rsidRPr="00C54616">
        <w:rPr>
          <w:b/>
          <w:sz w:val="24"/>
          <w:szCs w:val="24"/>
        </w:rPr>
        <w:t>установленных</w:t>
      </w:r>
      <w:r w:rsidR="002D7458" w:rsidRPr="00C54616">
        <w:rPr>
          <w:b/>
          <w:sz w:val="24"/>
          <w:szCs w:val="24"/>
        </w:rPr>
        <w:t xml:space="preserve"> </w:t>
      </w:r>
      <w:proofErr w:type="spellStart"/>
      <w:r w:rsidRPr="00C54616">
        <w:rPr>
          <w:b/>
          <w:sz w:val="24"/>
          <w:szCs w:val="24"/>
        </w:rPr>
        <w:t>водоохранными</w:t>
      </w:r>
      <w:proofErr w:type="spellEnd"/>
      <w:r w:rsidR="002D7458" w:rsidRPr="00C54616">
        <w:rPr>
          <w:b/>
          <w:sz w:val="24"/>
          <w:szCs w:val="24"/>
        </w:rPr>
        <w:t xml:space="preserve"> </w:t>
      </w:r>
      <w:r w:rsidRPr="00C54616">
        <w:rPr>
          <w:b/>
          <w:sz w:val="24"/>
          <w:szCs w:val="24"/>
        </w:rPr>
        <w:lastRenderedPageBreak/>
        <w:t>зонами</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водоохранных</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запрещаются:</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r w:rsidRPr="00C54616">
        <w:rPr>
          <w:sz w:val="24"/>
          <w:szCs w:val="24"/>
        </w:rPr>
        <w:t>использование</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регулирования</w:t>
      </w:r>
      <w:r w:rsidR="002D7458" w:rsidRPr="00C54616">
        <w:rPr>
          <w:sz w:val="24"/>
          <w:szCs w:val="24"/>
        </w:rPr>
        <w:t xml:space="preserve"> </w:t>
      </w:r>
      <w:r w:rsidRPr="00C54616">
        <w:rPr>
          <w:sz w:val="24"/>
          <w:szCs w:val="24"/>
        </w:rPr>
        <w:t>плодородия</w:t>
      </w:r>
      <w:r w:rsidR="002D7458" w:rsidRPr="00C54616">
        <w:rPr>
          <w:sz w:val="24"/>
          <w:szCs w:val="24"/>
        </w:rPr>
        <w:t xml:space="preserve"> </w:t>
      </w:r>
      <w:r w:rsidRPr="00C54616">
        <w:rPr>
          <w:sz w:val="24"/>
          <w:szCs w:val="24"/>
        </w:rPr>
        <w:t>почв;</w:t>
      </w:r>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кладбищ,</w:t>
      </w:r>
      <w:r w:rsidR="002D7458" w:rsidRPr="00C54616">
        <w:rPr>
          <w:sz w:val="24"/>
          <w:szCs w:val="24"/>
        </w:rPr>
        <w:t xml:space="preserve"> </w:t>
      </w:r>
      <w:r w:rsidRPr="00C54616">
        <w:rPr>
          <w:sz w:val="24"/>
          <w:szCs w:val="24"/>
        </w:rPr>
        <w:t>скотомогильников,</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отходов</w:t>
      </w:r>
      <w:r w:rsidR="002D7458" w:rsidRPr="00C54616">
        <w:rPr>
          <w:sz w:val="24"/>
          <w:szCs w:val="24"/>
        </w:rPr>
        <w:t xml:space="preserve"> </w:t>
      </w:r>
      <w:r w:rsidRPr="00C54616">
        <w:rPr>
          <w:sz w:val="24"/>
          <w:szCs w:val="24"/>
        </w:rPr>
        <w:t>производства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потребления,</w:t>
      </w:r>
      <w:r w:rsidR="002D7458" w:rsidRPr="00C54616">
        <w:rPr>
          <w:sz w:val="24"/>
          <w:szCs w:val="24"/>
        </w:rPr>
        <w:t xml:space="preserve"> </w:t>
      </w:r>
      <w:r w:rsidRPr="00C54616">
        <w:rPr>
          <w:sz w:val="24"/>
          <w:szCs w:val="24"/>
        </w:rPr>
        <w:t>химических,</w:t>
      </w:r>
      <w:r w:rsidR="002D7458" w:rsidRPr="00C54616">
        <w:rPr>
          <w:sz w:val="24"/>
          <w:szCs w:val="24"/>
        </w:rPr>
        <w:t xml:space="preserve"> </w:t>
      </w:r>
      <w:r w:rsidRPr="00C54616">
        <w:rPr>
          <w:sz w:val="24"/>
          <w:szCs w:val="24"/>
        </w:rPr>
        <w:t>взрывчатых,</w:t>
      </w:r>
      <w:r w:rsidR="002D7458" w:rsidRPr="00C54616">
        <w:rPr>
          <w:sz w:val="24"/>
          <w:szCs w:val="24"/>
        </w:rPr>
        <w:t xml:space="preserve"> </w:t>
      </w:r>
      <w:r w:rsidRPr="00C54616">
        <w:rPr>
          <w:sz w:val="24"/>
          <w:szCs w:val="24"/>
        </w:rPr>
        <w:t>токсичных,</w:t>
      </w:r>
      <w:r w:rsidR="002D7458" w:rsidRPr="00C54616">
        <w:rPr>
          <w:sz w:val="24"/>
          <w:szCs w:val="24"/>
        </w:rPr>
        <w:t xml:space="preserve"> </w:t>
      </w:r>
      <w:r w:rsidRPr="00C54616">
        <w:rPr>
          <w:sz w:val="24"/>
          <w:szCs w:val="24"/>
        </w:rPr>
        <w:t>отравляющих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ядовитых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пунктов</w:t>
      </w:r>
      <w:r w:rsidR="002D7458" w:rsidRPr="00C54616">
        <w:rPr>
          <w:sz w:val="24"/>
          <w:szCs w:val="24"/>
        </w:rPr>
        <w:t xml:space="preserve"> </w:t>
      </w:r>
      <w:r w:rsidRPr="00C54616">
        <w:rPr>
          <w:sz w:val="24"/>
          <w:szCs w:val="24"/>
        </w:rPr>
        <w:t>захоронения</w:t>
      </w:r>
      <w:r w:rsidR="002D7458" w:rsidRPr="00C54616">
        <w:rPr>
          <w:sz w:val="24"/>
          <w:szCs w:val="24"/>
        </w:rPr>
        <w:t xml:space="preserve"> </w:t>
      </w:r>
      <w:r w:rsidRPr="00C54616">
        <w:rPr>
          <w:sz w:val="24"/>
          <w:szCs w:val="24"/>
        </w:rPr>
        <w:t>радиоактивных</w:t>
      </w:r>
      <w:r w:rsidR="002D7458" w:rsidRPr="00C54616">
        <w:rPr>
          <w:sz w:val="24"/>
          <w:szCs w:val="24"/>
        </w:rPr>
        <w:t xml:space="preserve"> </w:t>
      </w:r>
      <w:r w:rsidRPr="00C54616">
        <w:rPr>
          <w:sz w:val="24"/>
          <w:szCs w:val="24"/>
        </w:rPr>
        <w:t>отходов;</w:t>
      </w:r>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осуществление</w:t>
      </w:r>
      <w:r w:rsidR="002D7458" w:rsidRPr="00C54616">
        <w:rPr>
          <w:sz w:val="24"/>
          <w:szCs w:val="24"/>
        </w:rPr>
        <w:t xml:space="preserve"> </w:t>
      </w:r>
      <w:r w:rsidRPr="00C54616">
        <w:rPr>
          <w:sz w:val="24"/>
          <w:szCs w:val="24"/>
        </w:rPr>
        <w:t>авиационных</w:t>
      </w:r>
      <w:r w:rsidR="002D7458" w:rsidRPr="00C54616">
        <w:rPr>
          <w:sz w:val="24"/>
          <w:szCs w:val="24"/>
        </w:rPr>
        <w:t xml:space="preserve"> </w:t>
      </w:r>
      <w:r w:rsidRPr="00C54616">
        <w:rPr>
          <w:sz w:val="24"/>
          <w:szCs w:val="24"/>
        </w:rPr>
        <w:t>мер</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борьбе</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вредными</w:t>
      </w:r>
      <w:r w:rsidR="002D7458" w:rsidRPr="00C54616">
        <w:rPr>
          <w:sz w:val="24"/>
          <w:szCs w:val="24"/>
        </w:rPr>
        <w:t xml:space="preserve"> </w:t>
      </w:r>
      <w:r w:rsidRPr="00C54616">
        <w:rPr>
          <w:sz w:val="24"/>
          <w:szCs w:val="24"/>
        </w:rPr>
        <w:t>организмами;</w:t>
      </w:r>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движение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стоянка</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(кроме</w:t>
      </w:r>
      <w:r w:rsidR="002D7458" w:rsidRPr="00C54616">
        <w:rPr>
          <w:sz w:val="24"/>
          <w:szCs w:val="24"/>
        </w:rPr>
        <w:t xml:space="preserve"> </w:t>
      </w:r>
      <w:r w:rsidRPr="00C54616">
        <w:rPr>
          <w:sz w:val="24"/>
          <w:szCs w:val="24"/>
        </w:rPr>
        <w:t>специальных</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дорогам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стоянки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дорогах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специально</w:t>
      </w:r>
      <w:r w:rsidR="002D7458" w:rsidRPr="00C54616">
        <w:rPr>
          <w:sz w:val="24"/>
          <w:szCs w:val="24"/>
        </w:rPr>
        <w:t xml:space="preserve"> </w:t>
      </w:r>
      <w:r w:rsidRPr="00C54616">
        <w:rPr>
          <w:sz w:val="24"/>
          <w:szCs w:val="24"/>
        </w:rPr>
        <w:t>оборудованных</w:t>
      </w:r>
      <w:r w:rsidR="002D7458" w:rsidRPr="00C54616">
        <w:rPr>
          <w:sz w:val="24"/>
          <w:szCs w:val="24"/>
        </w:rPr>
        <w:t xml:space="preserve"> </w:t>
      </w:r>
      <w:r w:rsidRPr="00C54616">
        <w:rPr>
          <w:sz w:val="24"/>
          <w:szCs w:val="24"/>
        </w:rPr>
        <w:t>местах,</w:t>
      </w:r>
      <w:r w:rsidR="002D7458" w:rsidRPr="00C54616">
        <w:rPr>
          <w:sz w:val="24"/>
          <w:szCs w:val="24"/>
        </w:rPr>
        <w:t xml:space="preserve"> </w:t>
      </w:r>
      <w:r w:rsidRPr="00C54616">
        <w:rPr>
          <w:sz w:val="24"/>
          <w:szCs w:val="24"/>
        </w:rPr>
        <w:t>имеющих</w:t>
      </w:r>
      <w:r w:rsidR="002D7458" w:rsidRPr="00C54616">
        <w:rPr>
          <w:sz w:val="24"/>
          <w:szCs w:val="24"/>
        </w:rPr>
        <w:t xml:space="preserve"> </w:t>
      </w:r>
      <w:r w:rsidRPr="00C54616">
        <w:rPr>
          <w:sz w:val="24"/>
          <w:szCs w:val="24"/>
        </w:rPr>
        <w:t>твердое</w:t>
      </w:r>
      <w:r w:rsidR="002D7458" w:rsidRPr="00C54616">
        <w:rPr>
          <w:sz w:val="24"/>
          <w:szCs w:val="24"/>
        </w:rPr>
        <w:t xml:space="preserve"> </w:t>
      </w:r>
      <w:r w:rsidRPr="00C54616">
        <w:rPr>
          <w:sz w:val="24"/>
          <w:szCs w:val="24"/>
        </w:rPr>
        <w:t>покрытие;</w:t>
      </w:r>
    </w:p>
    <w:p w:rsidR="00104372" w:rsidRPr="00C54616" w:rsidRDefault="00104372" w:rsidP="002D7458">
      <w:pPr>
        <w:widowControl w:val="0"/>
        <w:ind w:firstLine="709"/>
        <w:jc w:val="both"/>
        <w:rPr>
          <w:sz w:val="24"/>
          <w:szCs w:val="24"/>
        </w:rPr>
      </w:pPr>
      <w:proofErr w:type="gramStart"/>
      <w:r w:rsidRPr="00C54616">
        <w:rPr>
          <w:sz w:val="24"/>
          <w:szCs w:val="24"/>
        </w:rPr>
        <w:t>5)</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автозаправочных</w:t>
      </w:r>
      <w:r w:rsidR="002D7458" w:rsidRPr="00C54616">
        <w:rPr>
          <w:sz w:val="24"/>
          <w:szCs w:val="24"/>
        </w:rPr>
        <w:t xml:space="preserve"> </w:t>
      </w:r>
      <w:r w:rsidRPr="00C54616">
        <w:rPr>
          <w:sz w:val="24"/>
          <w:szCs w:val="24"/>
        </w:rPr>
        <w:t>станций,</w:t>
      </w:r>
      <w:r w:rsidR="002D7458" w:rsidRPr="00C54616">
        <w:rPr>
          <w:sz w:val="24"/>
          <w:szCs w:val="24"/>
        </w:rPr>
        <w:t xml:space="preserve"> </w:t>
      </w:r>
      <w:r w:rsidRPr="00C54616">
        <w:rPr>
          <w:sz w:val="24"/>
          <w:szCs w:val="24"/>
        </w:rPr>
        <w:t>складов</w:t>
      </w:r>
      <w:r w:rsidR="002D7458" w:rsidRPr="00C54616">
        <w:rPr>
          <w:sz w:val="24"/>
          <w:szCs w:val="24"/>
        </w:rPr>
        <w:t xml:space="preserve"> </w:t>
      </w:r>
      <w:r w:rsidRPr="00C54616">
        <w:rPr>
          <w:sz w:val="24"/>
          <w:szCs w:val="24"/>
        </w:rPr>
        <w:t>горюче-смазочных</w:t>
      </w:r>
      <w:r w:rsidR="002D7458" w:rsidRPr="00C54616">
        <w:rPr>
          <w:sz w:val="24"/>
          <w:szCs w:val="24"/>
        </w:rPr>
        <w:t xml:space="preserve"> </w:t>
      </w:r>
      <w:r w:rsidRPr="00C54616">
        <w:rPr>
          <w:sz w:val="24"/>
          <w:szCs w:val="24"/>
        </w:rPr>
        <w:t>материалов</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случаев,</w:t>
      </w:r>
      <w:r w:rsidR="002D7458" w:rsidRPr="00C54616">
        <w:rPr>
          <w:sz w:val="24"/>
          <w:szCs w:val="24"/>
        </w:rPr>
        <w:t xml:space="preserve"> </w:t>
      </w:r>
      <w:r w:rsidRPr="00C54616">
        <w:rPr>
          <w:sz w:val="24"/>
          <w:szCs w:val="24"/>
        </w:rPr>
        <w:t>если</w:t>
      </w:r>
      <w:r w:rsidR="002D7458" w:rsidRPr="00C54616">
        <w:rPr>
          <w:sz w:val="24"/>
          <w:szCs w:val="24"/>
        </w:rPr>
        <w:t xml:space="preserve"> </w:t>
      </w:r>
      <w:r w:rsidRPr="00C54616">
        <w:rPr>
          <w:sz w:val="24"/>
          <w:szCs w:val="24"/>
        </w:rPr>
        <w:t>автозаправочные</w:t>
      </w:r>
      <w:r w:rsidR="002D7458" w:rsidRPr="00C54616">
        <w:rPr>
          <w:sz w:val="24"/>
          <w:szCs w:val="24"/>
        </w:rPr>
        <w:t xml:space="preserve"> </w:t>
      </w:r>
      <w:r w:rsidRPr="00C54616">
        <w:rPr>
          <w:sz w:val="24"/>
          <w:szCs w:val="24"/>
        </w:rPr>
        <w:t>станции,</w:t>
      </w:r>
      <w:r w:rsidR="002D7458" w:rsidRPr="00C54616">
        <w:rPr>
          <w:sz w:val="24"/>
          <w:szCs w:val="24"/>
        </w:rPr>
        <w:t xml:space="preserve"> </w:t>
      </w:r>
      <w:r w:rsidRPr="00C54616">
        <w:rPr>
          <w:sz w:val="24"/>
          <w:szCs w:val="24"/>
        </w:rPr>
        <w:t>склады</w:t>
      </w:r>
      <w:r w:rsidR="002D7458" w:rsidRPr="00C54616">
        <w:rPr>
          <w:sz w:val="24"/>
          <w:szCs w:val="24"/>
        </w:rPr>
        <w:t xml:space="preserve"> </w:t>
      </w:r>
      <w:r w:rsidRPr="00C54616">
        <w:rPr>
          <w:sz w:val="24"/>
          <w:szCs w:val="24"/>
        </w:rPr>
        <w:t>горюче-смазочных</w:t>
      </w:r>
      <w:r w:rsidR="002D7458" w:rsidRPr="00C54616">
        <w:rPr>
          <w:sz w:val="24"/>
          <w:szCs w:val="24"/>
        </w:rPr>
        <w:t xml:space="preserve"> </w:t>
      </w:r>
      <w:r w:rsidRPr="00C54616">
        <w:rPr>
          <w:sz w:val="24"/>
          <w:szCs w:val="24"/>
        </w:rPr>
        <w:t>материалов</w:t>
      </w:r>
      <w:r w:rsidR="002D7458" w:rsidRPr="00C54616">
        <w:rPr>
          <w:sz w:val="24"/>
          <w:szCs w:val="24"/>
        </w:rPr>
        <w:t xml:space="preserve"> </w:t>
      </w:r>
      <w:r w:rsidRPr="00C54616">
        <w:rPr>
          <w:sz w:val="24"/>
          <w:szCs w:val="24"/>
        </w:rPr>
        <w:t>размещены</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территориях</w:t>
      </w:r>
      <w:r w:rsidR="002D7458" w:rsidRPr="00C54616">
        <w:rPr>
          <w:sz w:val="24"/>
          <w:szCs w:val="24"/>
        </w:rPr>
        <w:t xml:space="preserve"> </w:t>
      </w:r>
      <w:r w:rsidRPr="00C54616">
        <w:rPr>
          <w:sz w:val="24"/>
          <w:szCs w:val="24"/>
        </w:rPr>
        <w:t>портов,</w:t>
      </w:r>
      <w:r w:rsidR="002D7458" w:rsidRPr="00C54616">
        <w:rPr>
          <w:sz w:val="24"/>
          <w:szCs w:val="24"/>
        </w:rPr>
        <w:t xml:space="preserve"> </w:t>
      </w:r>
      <w:r w:rsidRPr="00C54616">
        <w:rPr>
          <w:sz w:val="24"/>
          <w:szCs w:val="24"/>
        </w:rPr>
        <w:t>судостроительных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судоремонтных</w:t>
      </w:r>
      <w:r w:rsidR="002D7458" w:rsidRPr="00C54616">
        <w:rPr>
          <w:sz w:val="24"/>
          <w:szCs w:val="24"/>
        </w:rPr>
        <w:t xml:space="preserve"> </w:t>
      </w:r>
      <w:r w:rsidRPr="00C54616">
        <w:rPr>
          <w:sz w:val="24"/>
          <w:szCs w:val="24"/>
        </w:rPr>
        <w:t>организаций,</w:t>
      </w:r>
      <w:r w:rsidR="002D7458" w:rsidRPr="00C54616">
        <w:rPr>
          <w:sz w:val="24"/>
          <w:szCs w:val="24"/>
        </w:rPr>
        <w:t xml:space="preserve"> </w:t>
      </w:r>
      <w:r w:rsidRPr="00C54616">
        <w:rPr>
          <w:sz w:val="24"/>
          <w:szCs w:val="24"/>
        </w:rPr>
        <w:t>инфраструктуры</w:t>
      </w:r>
      <w:r w:rsidR="002D7458" w:rsidRPr="00C54616">
        <w:rPr>
          <w:sz w:val="24"/>
          <w:szCs w:val="24"/>
        </w:rPr>
        <w:t xml:space="preserve"> </w:t>
      </w:r>
      <w:r w:rsidRPr="00C54616">
        <w:rPr>
          <w:sz w:val="24"/>
          <w:szCs w:val="24"/>
        </w:rPr>
        <w:t>внутренних</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путей</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условии</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настоящего</w:t>
      </w:r>
      <w:r w:rsidR="002D7458" w:rsidRPr="00C54616">
        <w:rPr>
          <w:sz w:val="24"/>
          <w:szCs w:val="24"/>
        </w:rPr>
        <w:t xml:space="preserve"> </w:t>
      </w:r>
      <w:r w:rsidRPr="00C54616">
        <w:rPr>
          <w:sz w:val="24"/>
          <w:szCs w:val="24"/>
        </w:rPr>
        <w:t>Кодекса),</w:t>
      </w:r>
      <w:r w:rsidR="002D7458" w:rsidRPr="00C54616">
        <w:rPr>
          <w:sz w:val="24"/>
          <w:szCs w:val="24"/>
        </w:rPr>
        <w:t xml:space="preserve"> </w:t>
      </w:r>
      <w:r w:rsidRPr="00C54616">
        <w:rPr>
          <w:sz w:val="24"/>
          <w:szCs w:val="24"/>
        </w:rPr>
        <w:t>станций</w:t>
      </w:r>
      <w:r w:rsidR="002D7458" w:rsidRPr="00C54616">
        <w:rPr>
          <w:sz w:val="24"/>
          <w:szCs w:val="24"/>
        </w:rPr>
        <w:t xml:space="preserve"> </w:t>
      </w:r>
      <w:r w:rsidRPr="00C54616">
        <w:rPr>
          <w:sz w:val="24"/>
          <w:szCs w:val="24"/>
        </w:rPr>
        <w:t>технического</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используемых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технического</w:t>
      </w:r>
      <w:r w:rsidR="002D7458" w:rsidRPr="00C54616">
        <w:rPr>
          <w:sz w:val="24"/>
          <w:szCs w:val="24"/>
        </w:rPr>
        <w:t xml:space="preserve"> </w:t>
      </w:r>
      <w:r w:rsidRPr="00C54616">
        <w:rPr>
          <w:sz w:val="24"/>
          <w:szCs w:val="24"/>
        </w:rPr>
        <w:t>осмотра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ремонта</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осуществление</w:t>
      </w:r>
      <w:r w:rsidR="002D7458" w:rsidRPr="00C54616">
        <w:rPr>
          <w:sz w:val="24"/>
          <w:szCs w:val="24"/>
        </w:rPr>
        <w:t xml:space="preserve"> </w:t>
      </w:r>
      <w:r w:rsidRPr="00C54616">
        <w:rPr>
          <w:sz w:val="24"/>
          <w:szCs w:val="24"/>
        </w:rPr>
        <w:t>мойки</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proofErr w:type="gramEnd"/>
    </w:p>
    <w:p w:rsidR="00104372" w:rsidRPr="00C54616" w:rsidRDefault="00104372" w:rsidP="002D7458">
      <w:pPr>
        <w:widowControl w:val="0"/>
        <w:ind w:firstLine="709"/>
        <w:jc w:val="both"/>
        <w:rPr>
          <w:sz w:val="24"/>
          <w:szCs w:val="24"/>
        </w:rPr>
      </w:pPr>
      <w:r w:rsidRPr="00C54616">
        <w:rPr>
          <w:sz w:val="24"/>
          <w:szCs w:val="24"/>
        </w:rPr>
        <w:t>6)</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специализированных</w:t>
      </w:r>
      <w:r w:rsidR="002D7458" w:rsidRPr="00C54616">
        <w:rPr>
          <w:sz w:val="24"/>
          <w:szCs w:val="24"/>
        </w:rPr>
        <w:t xml:space="preserve"> </w:t>
      </w:r>
      <w:r w:rsidRPr="00C54616">
        <w:rPr>
          <w:sz w:val="24"/>
          <w:szCs w:val="24"/>
        </w:rPr>
        <w:t>хранилищ</w:t>
      </w:r>
      <w:r w:rsidR="002D7458" w:rsidRPr="00C54616">
        <w:rPr>
          <w:sz w:val="24"/>
          <w:szCs w:val="24"/>
        </w:rPr>
        <w:t xml:space="preserve"> </w:t>
      </w:r>
      <w:r w:rsidRPr="00C54616">
        <w:rPr>
          <w:sz w:val="24"/>
          <w:szCs w:val="24"/>
        </w:rPr>
        <w:t>пестицидов</w:t>
      </w:r>
      <w:r w:rsidR="002D7458" w:rsidRPr="00C54616">
        <w:rPr>
          <w:sz w:val="24"/>
          <w:szCs w:val="24"/>
        </w:rPr>
        <w:t xml:space="preserve"> </w:t>
      </w:r>
      <w:r w:rsidRPr="00C54616">
        <w:rPr>
          <w:sz w:val="24"/>
          <w:szCs w:val="24"/>
        </w:rPr>
        <w:t>и</w:t>
      </w:r>
      <w:r w:rsidR="002D7458" w:rsidRPr="00C54616">
        <w:rPr>
          <w:sz w:val="24"/>
          <w:szCs w:val="24"/>
        </w:rPr>
        <w:t xml:space="preserve"> </w:t>
      </w:r>
      <w:proofErr w:type="spellStart"/>
      <w:r w:rsidRPr="00C54616">
        <w:rPr>
          <w:sz w:val="24"/>
          <w:szCs w:val="24"/>
        </w:rPr>
        <w:t>агрохимикатов</w:t>
      </w:r>
      <w:proofErr w:type="spellEnd"/>
      <w:r w:rsidRPr="00C54616">
        <w:rPr>
          <w:sz w:val="24"/>
          <w:szCs w:val="24"/>
        </w:rPr>
        <w:t>,</w:t>
      </w:r>
      <w:r w:rsidR="002D7458" w:rsidRPr="00C54616">
        <w:rPr>
          <w:sz w:val="24"/>
          <w:szCs w:val="24"/>
        </w:rPr>
        <w:t xml:space="preserve"> </w:t>
      </w:r>
      <w:r w:rsidRPr="00C54616">
        <w:rPr>
          <w:sz w:val="24"/>
          <w:szCs w:val="24"/>
        </w:rPr>
        <w:t>применение</w:t>
      </w:r>
      <w:r w:rsidR="002D7458" w:rsidRPr="00C54616">
        <w:rPr>
          <w:sz w:val="24"/>
          <w:szCs w:val="24"/>
        </w:rPr>
        <w:t xml:space="preserve"> </w:t>
      </w:r>
      <w:r w:rsidRPr="00C54616">
        <w:rPr>
          <w:sz w:val="24"/>
          <w:szCs w:val="24"/>
        </w:rPr>
        <w:t>пестицидов</w:t>
      </w:r>
      <w:r w:rsidR="002D7458" w:rsidRPr="00C54616">
        <w:rPr>
          <w:sz w:val="24"/>
          <w:szCs w:val="24"/>
        </w:rPr>
        <w:t xml:space="preserve"> </w:t>
      </w:r>
      <w:r w:rsidRPr="00C54616">
        <w:rPr>
          <w:sz w:val="24"/>
          <w:szCs w:val="24"/>
        </w:rPr>
        <w:t>и</w:t>
      </w:r>
      <w:r w:rsidR="002D7458" w:rsidRPr="00C54616">
        <w:rPr>
          <w:sz w:val="24"/>
          <w:szCs w:val="24"/>
        </w:rPr>
        <w:t xml:space="preserve"> </w:t>
      </w:r>
      <w:proofErr w:type="spellStart"/>
      <w:r w:rsidRPr="00C54616">
        <w:rPr>
          <w:sz w:val="24"/>
          <w:szCs w:val="24"/>
        </w:rPr>
        <w:t>агрохимикатов</w:t>
      </w:r>
      <w:proofErr w:type="spellEnd"/>
      <w:r w:rsidRPr="00C54616">
        <w:rPr>
          <w:sz w:val="24"/>
          <w:szCs w:val="24"/>
        </w:rPr>
        <w:t>;</w:t>
      </w:r>
    </w:p>
    <w:p w:rsidR="00104372" w:rsidRPr="00C54616" w:rsidRDefault="00104372" w:rsidP="002D7458">
      <w:pPr>
        <w:widowControl w:val="0"/>
        <w:ind w:firstLine="709"/>
        <w:jc w:val="both"/>
        <w:rPr>
          <w:sz w:val="24"/>
          <w:szCs w:val="24"/>
        </w:rPr>
      </w:pPr>
      <w:r w:rsidRPr="00C54616">
        <w:rPr>
          <w:sz w:val="24"/>
          <w:szCs w:val="24"/>
        </w:rPr>
        <w:t>7)</w:t>
      </w:r>
      <w:r w:rsidR="002D7458" w:rsidRPr="00C54616">
        <w:rPr>
          <w:sz w:val="24"/>
          <w:szCs w:val="24"/>
        </w:rPr>
        <w:t xml:space="preserve"> </w:t>
      </w:r>
      <w:r w:rsidRPr="00C54616">
        <w:rPr>
          <w:sz w:val="24"/>
          <w:szCs w:val="24"/>
        </w:rPr>
        <w:t>сброс</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дренажных,</w:t>
      </w:r>
      <w:r w:rsidR="002D7458" w:rsidRPr="00C54616">
        <w:rPr>
          <w:sz w:val="24"/>
          <w:szCs w:val="24"/>
        </w:rPr>
        <w:t xml:space="preserve"> </w:t>
      </w:r>
      <w:r w:rsidRPr="00C54616">
        <w:rPr>
          <w:sz w:val="24"/>
          <w:szCs w:val="24"/>
        </w:rPr>
        <w:t>вод;</w:t>
      </w:r>
    </w:p>
    <w:p w:rsidR="00104372" w:rsidRPr="00C54616" w:rsidRDefault="00104372" w:rsidP="002D7458">
      <w:pPr>
        <w:widowControl w:val="0"/>
        <w:ind w:firstLine="709"/>
        <w:jc w:val="both"/>
        <w:rPr>
          <w:sz w:val="24"/>
          <w:szCs w:val="24"/>
        </w:rPr>
      </w:pPr>
      <w:proofErr w:type="gramStart"/>
      <w:r w:rsidRPr="00C54616">
        <w:rPr>
          <w:sz w:val="24"/>
          <w:szCs w:val="24"/>
        </w:rPr>
        <w:t>8)</w:t>
      </w:r>
      <w:r w:rsidR="002D7458" w:rsidRPr="00C54616">
        <w:rPr>
          <w:sz w:val="24"/>
          <w:szCs w:val="24"/>
        </w:rPr>
        <w:t xml:space="preserve"> </w:t>
      </w:r>
      <w:r w:rsidRPr="00C54616">
        <w:rPr>
          <w:sz w:val="24"/>
          <w:szCs w:val="24"/>
        </w:rPr>
        <w:t>разведка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добыча</w:t>
      </w:r>
      <w:r w:rsidR="002D7458" w:rsidRPr="00C54616">
        <w:rPr>
          <w:sz w:val="24"/>
          <w:szCs w:val="24"/>
        </w:rPr>
        <w:t xml:space="preserve"> </w:t>
      </w:r>
      <w:r w:rsidRPr="00C54616">
        <w:rPr>
          <w:sz w:val="24"/>
          <w:szCs w:val="24"/>
        </w:rPr>
        <w:t>общераспространенных</w:t>
      </w:r>
      <w:r w:rsidR="002D7458" w:rsidRPr="00C54616">
        <w:rPr>
          <w:sz w:val="24"/>
          <w:szCs w:val="24"/>
        </w:rPr>
        <w:t xml:space="preserve"> </w:t>
      </w:r>
      <w:r w:rsidRPr="00C54616">
        <w:rPr>
          <w:sz w:val="24"/>
          <w:szCs w:val="24"/>
        </w:rPr>
        <w:t>полезных</w:t>
      </w:r>
      <w:r w:rsidR="002D7458" w:rsidRPr="00C54616">
        <w:rPr>
          <w:sz w:val="24"/>
          <w:szCs w:val="24"/>
        </w:rPr>
        <w:t xml:space="preserve"> </w:t>
      </w:r>
      <w:r w:rsidRPr="00C54616">
        <w:rPr>
          <w:sz w:val="24"/>
          <w:szCs w:val="24"/>
        </w:rPr>
        <w:t>ископаемых</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случаев,</w:t>
      </w:r>
      <w:r w:rsidR="002D7458" w:rsidRPr="00C54616">
        <w:rPr>
          <w:sz w:val="24"/>
          <w:szCs w:val="24"/>
        </w:rPr>
        <w:t xml:space="preserve"> </w:t>
      </w:r>
      <w:r w:rsidRPr="00C54616">
        <w:rPr>
          <w:sz w:val="24"/>
          <w:szCs w:val="24"/>
        </w:rPr>
        <w:t>если</w:t>
      </w:r>
      <w:r w:rsidR="002D7458" w:rsidRPr="00C54616">
        <w:rPr>
          <w:sz w:val="24"/>
          <w:szCs w:val="24"/>
        </w:rPr>
        <w:t xml:space="preserve"> </w:t>
      </w:r>
      <w:r w:rsidRPr="00C54616">
        <w:rPr>
          <w:sz w:val="24"/>
          <w:szCs w:val="24"/>
        </w:rPr>
        <w:t>разведка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добыча</w:t>
      </w:r>
      <w:r w:rsidR="002D7458" w:rsidRPr="00C54616">
        <w:rPr>
          <w:sz w:val="24"/>
          <w:szCs w:val="24"/>
        </w:rPr>
        <w:t xml:space="preserve"> </w:t>
      </w:r>
      <w:r w:rsidRPr="00C54616">
        <w:rPr>
          <w:sz w:val="24"/>
          <w:szCs w:val="24"/>
        </w:rPr>
        <w:t>общераспространенных</w:t>
      </w:r>
      <w:r w:rsidR="002D7458" w:rsidRPr="00C54616">
        <w:rPr>
          <w:sz w:val="24"/>
          <w:szCs w:val="24"/>
        </w:rPr>
        <w:t xml:space="preserve"> </w:t>
      </w:r>
      <w:r w:rsidRPr="00C54616">
        <w:rPr>
          <w:sz w:val="24"/>
          <w:szCs w:val="24"/>
        </w:rPr>
        <w:t>полезных</w:t>
      </w:r>
      <w:r w:rsidR="002D7458" w:rsidRPr="00C54616">
        <w:rPr>
          <w:sz w:val="24"/>
          <w:szCs w:val="24"/>
        </w:rPr>
        <w:t xml:space="preserve"> </w:t>
      </w:r>
      <w:r w:rsidRPr="00C54616">
        <w:rPr>
          <w:sz w:val="24"/>
          <w:szCs w:val="24"/>
        </w:rPr>
        <w:t>ископаемых</w:t>
      </w:r>
      <w:r w:rsidR="002D7458" w:rsidRPr="00C54616">
        <w:rPr>
          <w:sz w:val="24"/>
          <w:szCs w:val="24"/>
        </w:rPr>
        <w:t xml:space="preserve"> </w:t>
      </w:r>
      <w:r w:rsidRPr="00C54616">
        <w:rPr>
          <w:sz w:val="24"/>
          <w:szCs w:val="24"/>
        </w:rPr>
        <w:t>осуществляются</w:t>
      </w:r>
      <w:r w:rsidR="002D7458" w:rsidRPr="00C54616">
        <w:rPr>
          <w:sz w:val="24"/>
          <w:szCs w:val="24"/>
        </w:rPr>
        <w:t xml:space="preserve"> </w:t>
      </w:r>
      <w:r w:rsidRPr="00C54616">
        <w:rPr>
          <w:sz w:val="24"/>
          <w:szCs w:val="24"/>
        </w:rPr>
        <w:t>пользователями</w:t>
      </w:r>
      <w:r w:rsidR="002D7458" w:rsidRPr="00C54616">
        <w:rPr>
          <w:sz w:val="24"/>
          <w:szCs w:val="24"/>
        </w:rPr>
        <w:t xml:space="preserve"> </w:t>
      </w:r>
      <w:r w:rsidRPr="00C54616">
        <w:rPr>
          <w:sz w:val="24"/>
          <w:szCs w:val="24"/>
        </w:rPr>
        <w:t>недр,</w:t>
      </w:r>
      <w:r w:rsidR="002D7458" w:rsidRPr="00C54616">
        <w:rPr>
          <w:sz w:val="24"/>
          <w:szCs w:val="24"/>
        </w:rPr>
        <w:t xml:space="preserve"> </w:t>
      </w:r>
      <w:r w:rsidRPr="00C54616">
        <w:rPr>
          <w:sz w:val="24"/>
          <w:szCs w:val="24"/>
        </w:rPr>
        <w:t>осуществляющими</w:t>
      </w:r>
      <w:r w:rsidR="002D7458" w:rsidRPr="00C54616">
        <w:rPr>
          <w:sz w:val="24"/>
          <w:szCs w:val="24"/>
        </w:rPr>
        <w:t xml:space="preserve"> </w:t>
      </w:r>
      <w:r w:rsidRPr="00C54616">
        <w:rPr>
          <w:sz w:val="24"/>
          <w:szCs w:val="24"/>
        </w:rPr>
        <w:t>разведку</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добычу</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видов</w:t>
      </w:r>
      <w:r w:rsidR="002D7458" w:rsidRPr="00C54616">
        <w:rPr>
          <w:sz w:val="24"/>
          <w:szCs w:val="24"/>
        </w:rPr>
        <w:t xml:space="preserve"> </w:t>
      </w:r>
      <w:r w:rsidRPr="00C54616">
        <w:rPr>
          <w:sz w:val="24"/>
          <w:szCs w:val="24"/>
        </w:rPr>
        <w:t>полезных</w:t>
      </w:r>
      <w:r w:rsidR="002D7458" w:rsidRPr="00C54616">
        <w:rPr>
          <w:sz w:val="24"/>
          <w:szCs w:val="24"/>
        </w:rPr>
        <w:t xml:space="preserve"> </w:t>
      </w:r>
      <w:r w:rsidRPr="00C54616">
        <w:rPr>
          <w:sz w:val="24"/>
          <w:szCs w:val="24"/>
        </w:rPr>
        <w:t>ископаемых,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предоставленных</w:t>
      </w:r>
      <w:r w:rsidR="002D7458" w:rsidRPr="00C54616">
        <w:rPr>
          <w:sz w:val="24"/>
          <w:szCs w:val="24"/>
        </w:rPr>
        <w:t xml:space="preserve"> </w:t>
      </w:r>
      <w:r w:rsidRPr="00C54616">
        <w:rPr>
          <w:sz w:val="24"/>
          <w:szCs w:val="24"/>
        </w:rPr>
        <w:t>им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недрах</w:t>
      </w:r>
      <w:r w:rsidR="002D7458" w:rsidRPr="00C54616">
        <w:rPr>
          <w:sz w:val="24"/>
          <w:szCs w:val="24"/>
        </w:rPr>
        <w:t xml:space="preserve"> </w:t>
      </w:r>
      <w:r w:rsidRPr="00C54616">
        <w:rPr>
          <w:sz w:val="24"/>
          <w:szCs w:val="24"/>
        </w:rPr>
        <w:t>горных</w:t>
      </w:r>
      <w:r w:rsidR="002D7458" w:rsidRPr="00C54616">
        <w:rPr>
          <w:sz w:val="24"/>
          <w:szCs w:val="24"/>
        </w:rPr>
        <w:t xml:space="preserve"> </w:t>
      </w:r>
      <w:r w:rsidRPr="00C54616">
        <w:rPr>
          <w:sz w:val="24"/>
          <w:szCs w:val="24"/>
        </w:rPr>
        <w:t>отводов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геологических</w:t>
      </w:r>
      <w:r w:rsidR="002D7458" w:rsidRPr="00C54616">
        <w:rPr>
          <w:sz w:val="24"/>
          <w:szCs w:val="24"/>
        </w:rPr>
        <w:t xml:space="preserve"> </w:t>
      </w:r>
      <w:r w:rsidRPr="00C54616">
        <w:rPr>
          <w:sz w:val="24"/>
          <w:szCs w:val="24"/>
        </w:rPr>
        <w:t>отводов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основании</w:t>
      </w:r>
      <w:r w:rsidR="002D7458" w:rsidRPr="00C54616">
        <w:rPr>
          <w:sz w:val="24"/>
          <w:szCs w:val="24"/>
        </w:rPr>
        <w:t xml:space="preserve"> </w:t>
      </w:r>
      <w:r w:rsidRPr="00C54616">
        <w:rPr>
          <w:sz w:val="24"/>
          <w:szCs w:val="24"/>
        </w:rPr>
        <w:t>утвержденного</w:t>
      </w:r>
      <w:r w:rsidR="002D7458" w:rsidRPr="00C54616">
        <w:rPr>
          <w:sz w:val="24"/>
          <w:szCs w:val="24"/>
        </w:rPr>
        <w:t xml:space="preserve"> </w:t>
      </w:r>
      <w:r w:rsidRPr="00C54616">
        <w:rPr>
          <w:sz w:val="24"/>
          <w:szCs w:val="24"/>
        </w:rPr>
        <w:t>технического</w:t>
      </w:r>
      <w:r w:rsidR="002D7458" w:rsidRPr="00C54616">
        <w:rPr>
          <w:sz w:val="24"/>
          <w:szCs w:val="24"/>
        </w:rPr>
        <w:t xml:space="preserve"> </w:t>
      </w:r>
      <w:r w:rsidRPr="00C54616">
        <w:rPr>
          <w:sz w:val="24"/>
          <w:szCs w:val="24"/>
        </w:rPr>
        <w:t>проекта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со</w:t>
      </w:r>
      <w:r w:rsidR="002D7458" w:rsidRPr="00C54616">
        <w:rPr>
          <w:sz w:val="24"/>
          <w:szCs w:val="24"/>
        </w:rPr>
        <w:t xml:space="preserve"> </w:t>
      </w:r>
      <w:r w:rsidRPr="00C54616">
        <w:rPr>
          <w:sz w:val="24"/>
          <w:szCs w:val="24"/>
        </w:rPr>
        <w:t>статьей</w:t>
      </w:r>
      <w:r w:rsidR="002D7458" w:rsidRPr="00C54616">
        <w:rPr>
          <w:sz w:val="24"/>
          <w:szCs w:val="24"/>
        </w:rPr>
        <w:t xml:space="preserve"> </w:t>
      </w:r>
      <w:r w:rsidRPr="00C54616">
        <w:rPr>
          <w:sz w:val="24"/>
          <w:szCs w:val="24"/>
        </w:rPr>
        <w:t>19.1</w:t>
      </w:r>
      <w:r w:rsidR="002D7458" w:rsidRPr="00C54616">
        <w:rPr>
          <w:sz w:val="24"/>
          <w:szCs w:val="24"/>
        </w:rPr>
        <w:t xml:space="preserve"> </w:t>
      </w:r>
      <w:r w:rsidRPr="00C54616">
        <w:rPr>
          <w:sz w:val="24"/>
          <w:szCs w:val="24"/>
        </w:rPr>
        <w:t>Закона</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от</w:t>
      </w:r>
      <w:proofErr w:type="gramEnd"/>
      <w:r w:rsidR="002D7458" w:rsidRPr="00C54616">
        <w:rPr>
          <w:sz w:val="24"/>
          <w:szCs w:val="24"/>
        </w:rPr>
        <w:t xml:space="preserve"> </w:t>
      </w:r>
      <w:proofErr w:type="gramStart"/>
      <w:r w:rsidRPr="00C54616">
        <w:rPr>
          <w:sz w:val="24"/>
          <w:szCs w:val="24"/>
        </w:rPr>
        <w:t>21</w:t>
      </w:r>
      <w:r w:rsidR="002D7458" w:rsidRPr="00C54616">
        <w:rPr>
          <w:sz w:val="24"/>
          <w:szCs w:val="24"/>
        </w:rPr>
        <w:t xml:space="preserve"> </w:t>
      </w:r>
      <w:r w:rsidRPr="00C54616">
        <w:rPr>
          <w:sz w:val="24"/>
          <w:szCs w:val="24"/>
        </w:rPr>
        <w:t>февраля</w:t>
      </w:r>
      <w:r w:rsidR="002D7458" w:rsidRPr="00C54616">
        <w:rPr>
          <w:sz w:val="24"/>
          <w:szCs w:val="24"/>
        </w:rPr>
        <w:t xml:space="preserve"> </w:t>
      </w:r>
      <w:r w:rsidRPr="00C54616">
        <w:rPr>
          <w:sz w:val="24"/>
          <w:szCs w:val="24"/>
        </w:rPr>
        <w:t>1992</w:t>
      </w:r>
      <w:r w:rsidR="002D7458" w:rsidRPr="00C54616">
        <w:rPr>
          <w:sz w:val="24"/>
          <w:szCs w:val="24"/>
        </w:rPr>
        <w:t xml:space="preserve"> </w:t>
      </w:r>
      <w:r w:rsidRPr="00C54616">
        <w:rPr>
          <w:sz w:val="24"/>
          <w:szCs w:val="24"/>
        </w:rPr>
        <w:t>года</w:t>
      </w:r>
      <w:r w:rsidR="002D7458" w:rsidRPr="00C54616">
        <w:rPr>
          <w:sz w:val="24"/>
          <w:szCs w:val="24"/>
        </w:rPr>
        <w:t xml:space="preserve"> </w:t>
      </w:r>
      <w:r w:rsidRPr="00C54616">
        <w:rPr>
          <w:sz w:val="24"/>
          <w:szCs w:val="24"/>
        </w:rPr>
        <w:t>№2395-I</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недрах</w:t>
      </w:r>
      <w:r w:rsidR="002D7458" w:rsidRPr="00C54616">
        <w:rPr>
          <w:sz w:val="24"/>
          <w:szCs w:val="24"/>
        </w:rPr>
        <w:t>»</w:t>
      </w:r>
      <w:r w:rsidRPr="00C54616">
        <w:rPr>
          <w:sz w:val="24"/>
          <w:szCs w:val="24"/>
        </w:rPr>
        <w:t>).</w:t>
      </w:r>
      <w:proofErr w:type="gramEnd"/>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водоохранных</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допускаются</w:t>
      </w:r>
      <w:r w:rsidR="002D7458" w:rsidRPr="00C54616">
        <w:rPr>
          <w:sz w:val="24"/>
          <w:szCs w:val="24"/>
        </w:rPr>
        <w:t xml:space="preserve"> </w:t>
      </w:r>
      <w:r w:rsidRPr="00C54616">
        <w:rPr>
          <w:sz w:val="24"/>
          <w:szCs w:val="24"/>
        </w:rPr>
        <w:t>проектирование,</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реконструкция,</w:t>
      </w:r>
      <w:r w:rsidR="002D7458" w:rsidRPr="00C54616">
        <w:rPr>
          <w:sz w:val="24"/>
          <w:szCs w:val="24"/>
        </w:rPr>
        <w:t xml:space="preserve"> </w:t>
      </w:r>
      <w:r w:rsidRPr="00C54616">
        <w:rPr>
          <w:sz w:val="24"/>
          <w:szCs w:val="24"/>
        </w:rPr>
        <w:t>ввод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эксплуатацию,</w:t>
      </w:r>
      <w:r w:rsidR="002D7458" w:rsidRPr="00C54616">
        <w:rPr>
          <w:sz w:val="24"/>
          <w:szCs w:val="24"/>
        </w:rPr>
        <w:t xml:space="preserve"> </w:t>
      </w:r>
      <w:r w:rsidRPr="00C54616">
        <w:rPr>
          <w:sz w:val="24"/>
          <w:szCs w:val="24"/>
        </w:rPr>
        <w:t>эксплуатация</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условии</w:t>
      </w:r>
      <w:r w:rsidR="002D7458" w:rsidRPr="00C54616">
        <w:rPr>
          <w:sz w:val="24"/>
          <w:szCs w:val="24"/>
        </w:rPr>
        <w:t xml:space="preserve"> </w:t>
      </w:r>
      <w:r w:rsidRPr="00C54616">
        <w:rPr>
          <w:sz w:val="24"/>
          <w:szCs w:val="24"/>
        </w:rPr>
        <w:t>оборудования</w:t>
      </w:r>
      <w:r w:rsidR="002D7458" w:rsidRPr="00C54616">
        <w:rPr>
          <w:sz w:val="24"/>
          <w:szCs w:val="24"/>
        </w:rPr>
        <w:t xml:space="preserve"> </w:t>
      </w:r>
      <w:r w:rsidRPr="00C54616">
        <w:rPr>
          <w:sz w:val="24"/>
          <w:szCs w:val="24"/>
        </w:rPr>
        <w:t>таких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обеспечивающими</w:t>
      </w:r>
      <w:r w:rsidR="002D7458" w:rsidRPr="00C54616">
        <w:rPr>
          <w:sz w:val="24"/>
          <w:szCs w:val="24"/>
        </w:rPr>
        <w:t xml:space="preserve"> </w:t>
      </w:r>
      <w:r w:rsidRPr="00C54616">
        <w:rPr>
          <w:sz w:val="24"/>
          <w:szCs w:val="24"/>
        </w:rPr>
        <w:t>охрану</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засорения,</w:t>
      </w:r>
      <w:r w:rsidR="002D7458" w:rsidRPr="00C54616">
        <w:rPr>
          <w:sz w:val="24"/>
          <w:szCs w:val="24"/>
        </w:rPr>
        <w:t xml:space="preserve"> </w:t>
      </w:r>
      <w:r w:rsidRPr="00C54616">
        <w:rPr>
          <w:sz w:val="24"/>
          <w:szCs w:val="24"/>
        </w:rPr>
        <w:t>заиления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истощения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водным</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Выбор</w:t>
      </w:r>
      <w:r w:rsidR="002D7458" w:rsidRPr="00C54616">
        <w:rPr>
          <w:sz w:val="24"/>
          <w:szCs w:val="24"/>
        </w:rPr>
        <w:t xml:space="preserve"> </w:t>
      </w:r>
      <w:r w:rsidRPr="00C54616">
        <w:rPr>
          <w:sz w:val="24"/>
          <w:szCs w:val="24"/>
        </w:rPr>
        <w:t>типа</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обеспечивающего</w:t>
      </w:r>
      <w:r w:rsidR="002D7458" w:rsidRPr="00C54616">
        <w:rPr>
          <w:sz w:val="24"/>
          <w:szCs w:val="24"/>
        </w:rPr>
        <w:t xml:space="preserve"> </w:t>
      </w:r>
      <w:r w:rsidRPr="00C54616">
        <w:rPr>
          <w:sz w:val="24"/>
          <w:szCs w:val="24"/>
        </w:rPr>
        <w:t>охрану</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засорения,</w:t>
      </w:r>
      <w:r w:rsidR="002D7458" w:rsidRPr="00C54616">
        <w:rPr>
          <w:sz w:val="24"/>
          <w:szCs w:val="24"/>
        </w:rPr>
        <w:t xml:space="preserve"> </w:t>
      </w:r>
      <w:r w:rsidRPr="00C54616">
        <w:rPr>
          <w:sz w:val="24"/>
          <w:szCs w:val="24"/>
        </w:rPr>
        <w:t>заиления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истощения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осуществляется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необходимости</w:t>
      </w:r>
      <w:r w:rsidR="002D7458" w:rsidRPr="00C54616">
        <w:rPr>
          <w:sz w:val="24"/>
          <w:szCs w:val="24"/>
        </w:rPr>
        <w:t xml:space="preserve"> </w:t>
      </w:r>
      <w:r w:rsidRPr="00C54616">
        <w:rPr>
          <w:sz w:val="24"/>
          <w:szCs w:val="24"/>
        </w:rPr>
        <w:t>соблюдения</w:t>
      </w:r>
      <w:r w:rsidR="002D7458" w:rsidRPr="00C54616">
        <w:rPr>
          <w:sz w:val="24"/>
          <w:szCs w:val="24"/>
        </w:rPr>
        <w:t xml:space="preserve"> </w:t>
      </w:r>
      <w:r w:rsidRPr="00C54616">
        <w:rPr>
          <w:sz w:val="24"/>
          <w:szCs w:val="24"/>
        </w:rPr>
        <w:t>установленных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нормативов</w:t>
      </w:r>
      <w:r w:rsidR="002D7458" w:rsidRPr="00C54616">
        <w:rPr>
          <w:sz w:val="24"/>
          <w:szCs w:val="24"/>
        </w:rPr>
        <w:t xml:space="preserve"> </w:t>
      </w:r>
      <w:r w:rsidRPr="00C54616">
        <w:rPr>
          <w:sz w:val="24"/>
          <w:szCs w:val="24"/>
        </w:rPr>
        <w:t>допустимых</w:t>
      </w:r>
      <w:r w:rsidR="002D7458" w:rsidRPr="00C54616">
        <w:rPr>
          <w:sz w:val="24"/>
          <w:szCs w:val="24"/>
        </w:rPr>
        <w:t xml:space="preserve"> </w:t>
      </w:r>
      <w:r w:rsidRPr="00C54616">
        <w:rPr>
          <w:sz w:val="24"/>
          <w:szCs w:val="24"/>
        </w:rPr>
        <w:t>сбросов</w:t>
      </w:r>
      <w:r w:rsidR="002D7458" w:rsidRPr="00C54616">
        <w:rPr>
          <w:sz w:val="24"/>
          <w:szCs w:val="24"/>
        </w:rPr>
        <w:t xml:space="preserve"> </w:t>
      </w:r>
      <w:r w:rsidRPr="00C54616">
        <w:rPr>
          <w:sz w:val="24"/>
          <w:szCs w:val="24"/>
        </w:rPr>
        <w:t>загрязняющих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микроорганизмов.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настоящей</w:t>
      </w:r>
      <w:r w:rsidR="002D7458" w:rsidRPr="00C54616">
        <w:rPr>
          <w:sz w:val="24"/>
          <w:szCs w:val="24"/>
        </w:rPr>
        <w:t xml:space="preserve"> </w:t>
      </w:r>
      <w:r w:rsidRPr="00C54616">
        <w:rPr>
          <w:sz w:val="24"/>
          <w:szCs w:val="24"/>
        </w:rPr>
        <w:t>статьи</w:t>
      </w:r>
      <w:r w:rsidR="002D7458" w:rsidRPr="00C54616">
        <w:rPr>
          <w:sz w:val="24"/>
          <w:szCs w:val="24"/>
        </w:rPr>
        <w:t xml:space="preserve"> </w:t>
      </w:r>
      <w:r w:rsidRPr="00C54616">
        <w:rPr>
          <w:sz w:val="24"/>
          <w:szCs w:val="24"/>
        </w:rPr>
        <w:t>под</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обеспечивающими</w:t>
      </w:r>
      <w:r w:rsidR="002D7458" w:rsidRPr="00C54616">
        <w:rPr>
          <w:sz w:val="24"/>
          <w:szCs w:val="24"/>
        </w:rPr>
        <w:t xml:space="preserve"> </w:t>
      </w:r>
      <w:r w:rsidRPr="00C54616">
        <w:rPr>
          <w:sz w:val="24"/>
          <w:szCs w:val="24"/>
        </w:rPr>
        <w:t>охрану</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засорения,</w:t>
      </w:r>
      <w:r w:rsidR="002D7458" w:rsidRPr="00C54616">
        <w:rPr>
          <w:sz w:val="24"/>
          <w:szCs w:val="24"/>
        </w:rPr>
        <w:t xml:space="preserve"> </w:t>
      </w:r>
      <w:r w:rsidRPr="00C54616">
        <w:rPr>
          <w:sz w:val="24"/>
          <w:szCs w:val="24"/>
        </w:rPr>
        <w:t>заиления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истощения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понимаются:</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r w:rsidRPr="00C54616">
        <w:rPr>
          <w:sz w:val="24"/>
          <w:szCs w:val="24"/>
        </w:rPr>
        <w:t>централизованные</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(канализации),</w:t>
      </w:r>
      <w:r w:rsidR="002D7458" w:rsidRPr="00C54616">
        <w:rPr>
          <w:sz w:val="24"/>
          <w:szCs w:val="24"/>
        </w:rPr>
        <w:t xml:space="preserve"> </w:t>
      </w:r>
      <w:r w:rsidRPr="00C54616">
        <w:rPr>
          <w:sz w:val="24"/>
          <w:szCs w:val="24"/>
        </w:rPr>
        <w:t>централизованные</w:t>
      </w:r>
      <w:r w:rsidR="002D7458" w:rsidRPr="00C54616">
        <w:rPr>
          <w:sz w:val="24"/>
          <w:szCs w:val="24"/>
        </w:rPr>
        <w:t xml:space="preserve"> </w:t>
      </w:r>
      <w:r w:rsidRPr="00C54616">
        <w:rPr>
          <w:sz w:val="24"/>
          <w:szCs w:val="24"/>
        </w:rPr>
        <w:t>ливневые</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водоотведения;</w:t>
      </w:r>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отведения</w:t>
      </w:r>
      <w:r w:rsidR="002D7458" w:rsidRPr="00C54616">
        <w:rPr>
          <w:sz w:val="24"/>
          <w:szCs w:val="24"/>
        </w:rPr>
        <w:t xml:space="preserve"> </w:t>
      </w:r>
      <w:r w:rsidRPr="00C54616">
        <w:rPr>
          <w:sz w:val="24"/>
          <w:szCs w:val="24"/>
        </w:rPr>
        <w:t>(сброса)</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централизованные</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водоотведения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дождевых,</w:t>
      </w:r>
      <w:r w:rsidR="002D7458" w:rsidRPr="00C54616">
        <w:rPr>
          <w:sz w:val="24"/>
          <w:szCs w:val="24"/>
        </w:rPr>
        <w:t xml:space="preserve"> </w:t>
      </w:r>
      <w:r w:rsidRPr="00C54616">
        <w:rPr>
          <w:sz w:val="24"/>
          <w:szCs w:val="24"/>
        </w:rPr>
        <w:t>талых,</w:t>
      </w:r>
      <w:r w:rsidR="002D7458" w:rsidRPr="00C54616">
        <w:rPr>
          <w:sz w:val="24"/>
          <w:szCs w:val="24"/>
        </w:rPr>
        <w:t xml:space="preserve"> </w:t>
      </w:r>
      <w:r w:rsidRPr="00C54616">
        <w:rPr>
          <w:sz w:val="24"/>
          <w:szCs w:val="24"/>
        </w:rPr>
        <w:t>инфильтрационных,</w:t>
      </w:r>
      <w:r w:rsidR="002D7458" w:rsidRPr="00C54616">
        <w:rPr>
          <w:sz w:val="24"/>
          <w:szCs w:val="24"/>
        </w:rPr>
        <w:t xml:space="preserve"> </w:t>
      </w:r>
      <w:r w:rsidRPr="00C54616">
        <w:rPr>
          <w:sz w:val="24"/>
          <w:szCs w:val="24"/>
        </w:rPr>
        <w:t>поливомоечных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дренажных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если</w:t>
      </w:r>
      <w:r w:rsidR="002D7458" w:rsidRPr="00C54616">
        <w:rPr>
          <w:sz w:val="24"/>
          <w:szCs w:val="24"/>
        </w:rPr>
        <w:t xml:space="preserve"> </w:t>
      </w:r>
      <w:r w:rsidRPr="00C54616">
        <w:rPr>
          <w:sz w:val="24"/>
          <w:szCs w:val="24"/>
        </w:rPr>
        <w:t>они</w:t>
      </w:r>
      <w:r w:rsidR="002D7458" w:rsidRPr="00C54616">
        <w:rPr>
          <w:sz w:val="24"/>
          <w:szCs w:val="24"/>
        </w:rPr>
        <w:t xml:space="preserve"> </w:t>
      </w:r>
      <w:r w:rsidRPr="00C54616">
        <w:rPr>
          <w:sz w:val="24"/>
          <w:szCs w:val="24"/>
        </w:rPr>
        <w:t>предназначены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приема</w:t>
      </w:r>
      <w:r w:rsidR="002D7458" w:rsidRPr="00C54616">
        <w:rPr>
          <w:sz w:val="24"/>
          <w:szCs w:val="24"/>
        </w:rPr>
        <w:t xml:space="preserve"> </w:t>
      </w:r>
      <w:r w:rsidRPr="00C54616">
        <w:rPr>
          <w:sz w:val="24"/>
          <w:szCs w:val="24"/>
        </w:rPr>
        <w:t>таких</w:t>
      </w:r>
      <w:r w:rsidR="002D7458" w:rsidRPr="00C54616">
        <w:rPr>
          <w:sz w:val="24"/>
          <w:szCs w:val="24"/>
        </w:rPr>
        <w:t xml:space="preserve"> </w:t>
      </w:r>
      <w:r w:rsidRPr="00C54616">
        <w:rPr>
          <w:sz w:val="24"/>
          <w:szCs w:val="24"/>
        </w:rPr>
        <w:t>вод;</w:t>
      </w:r>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локальные</w:t>
      </w:r>
      <w:r w:rsidR="002D7458" w:rsidRPr="00C54616">
        <w:rPr>
          <w:sz w:val="24"/>
          <w:szCs w:val="24"/>
        </w:rPr>
        <w:t xml:space="preserve"> </w:t>
      </w:r>
      <w:r w:rsidRPr="00C54616">
        <w:rPr>
          <w:sz w:val="24"/>
          <w:szCs w:val="24"/>
        </w:rPr>
        <w:t>очистные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очистки</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дождевых,</w:t>
      </w:r>
      <w:r w:rsidR="002D7458" w:rsidRPr="00C54616">
        <w:rPr>
          <w:sz w:val="24"/>
          <w:szCs w:val="24"/>
        </w:rPr>
        <w:t xml:space="preserve"> </w:t>
      </w:r>
      <w:r w:rsidRPr="00C54616">
        <w:rPr>
          <w:sz w:val="24"/>
          <w:szCs w:val="24"/>
        </w:rPr>
        <w:t>талых,</w:t>
      </w:r>
      <w:r w:rsidR="002D7458" w:rsidRPr="00C54616">
        <w:rPr>
          <w:sz w:val="24"/>
          <w:szCs w:val="24"/>
        </w:rPr>
        <w:t xml:space="preserve"> </w:t>
      </w:r>
      <w:r w:rsidRPr="00C54616">
        <w:rPr>
          <w:sz w:val="24"/>
          <w:szCs w:val="24"/>
        </w:rPr>
        <w:t>инфильтрационных,</w:t>
      </w:r>
      <w:r w:rsidR="002D7458" w:rsidRPr="00C54616">
        <w:rPr>
          <w:sz w:val="24"/>
          <w:szCs w:val="24"/>
        </w:rPr>
        <w:t xml:space="preserve"> </w:t>
      </w:r>
      <w:r w:rsidRPr="00C54616">
        <w:rPr>
          <w:sz w:val="24"/>
          <w:szCs w:val="24"/>
        </w:rPr>
        <w:t>поливомоечных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дренажных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обеспечивающие</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очистку</w:t>
      </w:r>
      <w:r w:rsidR="002D7458" w:rsidRPr="00C54616">
        <w:rPr>
          <w:sz w:val="24"/>
          <w:szCs w:val="24"/>
        </w:rPr>
        <w:t xml:space="preserve"> </w:t>
      </w:r>
      <w:r w:rsidRPr="00C54616">
        <w:rPr>
          <w:sz w:val="24"/>
          <w:szCs w:val="24"/>
        </w:rPr>
        <w:t>исходя</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нормативов,</w:t>
      </w:r>
      <w:r w:rsidR="002D7458" w:rsidRPr="00C54616">
        <w:rPr>
          <w:sz w:val="24"/>
          <w:szCs w:val="24"/>
        </w:rPr>
        <w:t xml:space="preserve"> </w:t>
      </w:r>
      <w:r w:rsidRPr="00C54616">
        <w:rPr>
          <w:sz w:val="24"/>
          <w:szCs w:val="24"/>
        </w:rPr>
        <w:t>установленных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требованиями</w:t>
      </w:r>
      <w:r w:rsidR="002D7458" w:rsidRPr="00C54616">
        <w:rPr>
          <w:sz w:val="24"/>
          <w:szCs w:val="24"/>
        </w:rPr>
        <w:t xml:space="preserve"> </w:t>
      </w:r>
      <w:r w:rsidRPr="00C54616">
        <w:rPr>
          <w:sz w:val="24"/>
          <w:szCs w:val="24"/>
        </w:rPr>
        <w:t>законодательства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настоящего</w:t>
      </w:r>
      <w:r w:rsidR="002D7458" w:rsidRPr="00C54616">
        <w:rPr>
          <w:sz w:val="24"/>
          <w:szCs w:val="24"/>
        </w:rPr>
        <w:t xml:space="preserve"> </w:t>
      </w:r>
      <w:r w:rsidRPr="00C54616">
        <w:rPr>
          <w:sz w:val="24"/>
          <w:szCs w:val="24"/>
        </w:rPr>
        <w:t>Кодекса;</w:t>
      </w:r>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сбора</w:t>
      </w:r>
      <w:r w:rsidR="002D7458" w:rsidRPr="00C54616">
        <w:rPr>
          <w:sz w:val="24"/>
          <w:szCs w:val="24"/>
        </w:rPr>
        <w:t xml:space="preserve"> </w:t>
      </w:r>
      <w:r w:rsidRPr="00C54616">
        <w:rPr>
          <w:sz w:val="24"/>
          <w:szCs w:val="24"/>
        </w:rPr>
        <w:t>отходов</w:t>
      </w:r>
      <w:r w:rsidR="002D7458" w:rsidRPr="00C54616">
        <w:rPr>
          <w:sz w:val="24"/>
          <w:szCs w:val="24"/>
        </w:rPr>
        <w:t xml:space="preserve"> </w:t>
      </w:r>
      <w:r w:rsidRPr="00C54616">
        <w:rPr>
          <w:sz w:val="24"/>
          <w:szCs w:val="24"/>
        </w:rPr>
        <w:t>производства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потребления,</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отведения</w:t>
      </w:r>
      <w:r w:rsidR="002D7458" w:rsidRPr="00C54616">
        <w:rPr>
          <w:sz w:val="24"/>
          <w:szCs w:val="24"/>
        </w:rPr>
        <w:t xml:space="preserve"> </w:t>
      </w:r>
      <w:r w:rsidRPr="00C54616">
        <w:rPr>
          <w:sz w:val="24"/>
          <w:szCs w:val="24"/>
        </w:rPr>
        <w:t>(сброса)</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дождевых,</w:t>
      </w:r>
      <w:r w:rsidR="002D7458" w:rsidRPr="00C54616">
        <w:rPr>
          <w:sz w:val="24"/>
          <w:szCs w:val="24"/>
        </w:rPr>
        <w:t xml:space="preserve"> </w:t>
      </w:r>
      <w:r w:rsidRPr="00C54616">
        <w:rPr>
          <w:sz w:val="24"/>
          <w:szCs w:val="24"/>
        </w:rPr>
        <w:t>талых,</w:t>
      </w:r>
      <w:r w:rsidR="002D7458" w:rsidRPr="00C54616">
        <w:rPr>
          <w:sz w:val="24"/>
          <w:szCs w:val="24"/>
        </w:rPr>
        <w:t xml:space="preserve"> </w:t>
      </w:r>
      <w:r w:rsidRPr="00C54616">
        <w:rPr>
          <w:sz w:val="24"/>
          <w:szCs w:val="24"/>
        </w:rPr>
        <w:t>инфильтрационных,</w:t>
      </w:r>
      <w:r w:rsidR="002D7458" w:rsidRPr="00C54616">
        <w:rPr>
          <w:sz w:val="24"/>
          <w:szCs w:val="24"/>
        </w:rPr>
        <w:t xml:space="preserve"> </w:t>
      </w:r>
      <w:r w:rsidRPr="00C54616">
        <w:rPr>
          <w:sz w:val="24"/>
          <w:szCs w:val="24"/>
        </w:rPr>
        <w:t>поливомоечных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дренажных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приемники,</w:t>
      </w:r>
      <w:r w:rsidR="002D7458" w:rsidRPr="00C54616">
        <w:rPr>
          <w:sz w:val="24"/>
          <w:szCs w:val="24"/>
        </w:rPr>
        <w:t xml:space="preserve"> </w:t>
      </w:r>
      <w:r w:rsidRPr="00C54616">
        <w:rPr>
          <w:sz w:val="24"/>
          <w:szCs w:val="24"/>
        </w:rPr>
        <w:t>изготовленные</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водонепроницаемых</w:t>
      </w:r>
      <w:r w:rsidR="002D7458" w:rsidRPr="00C54616">
        <w:rPr>
          <w:sz w:val="24"/>
          <w:szCs w:val="24"/>
        </w:rPr>
        <w:t xml:space="preserve"> </w:t>
      </w:r>
      <w:r w:rsidRPr="00C54616">
        <w:rPr>
          <w:sz w:val="24"/>
          <w:szCs w:val="24"/>
        </w:rPr>
        <w:t>материалов.</w:t>
      </w:r>
    </w:p>
    <w:p w:rsidR="00104372" w:rsidRPr="00C54616" w:rsidRDefault="00104372" w:rsidP="002D7458">
      <w:pPr>
        <w:widowControl w:val="0"/>
        <w:ind w:firstLine="709"/>
        <w:jc w:val="both"/>
        <w:rPr>
          <w:sz w:val="24"/>
          <w:szCs w:val="24"/>
        </w:rPr>
      </w:pPr>
      <w:proofErr w:type="gramStart"/>
      <w:r w:rsidRPr="00C54616">
        <w:rPr>
          <w:sz w:val="24"/>
          <w:szCs w:val="24"/>
        </w:rPr>
        <w:t>В</w:t>
      </w:r>
      <w:r w:rsidR="002D7458" w:rsidRPr="00C54616">
        <w:rPr>
          <w:sz w:val="24"/>
          <w:szCs w:val="24"/>
        </w:rPr>
        <w:t xml:space="preserve"> </w:t>
      </w:r>
      <w:r w:rsidRPr="00C54616">
        <w:rPr>
          <w:sz w:val="24"/>
          <w:szCs w:val="24"/>
        </w:rPr>
        <w:t>отношении</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садоводческих,</w:t>
      </w:r>
      <w:r w:rsidR="002D7458" w:rsidRPr="00C54616">
        <w:rPr>
          <w:sz w:val="24"/>
          <w:szCs w:val="24"/>
        </w:rPr>
        <w:t xml:space="preserve"> </w:t>
      </w:r>
      <w:r w:rsidRPr="00C54616">
        <w:rPr>
          <w:sz w:val="24"/>
          <w:szCs w:val="24"/>
        </w:rPr>
        <w:t>огороднических</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дачных</w:t>
      </w:r>
      <w:r w:rsidR="002D7458" w:rsidRPr="00C54616">
        <w:rPr>
          <w:sz w:val="24"/>
          <w:szCs w:val="24"/>
        </w:rPr>
        <w:t xml:space="preserve"> </w:t>
      </w:r>
      <w:r w:rsidRPr="00C54616">
        <w:rPr>
          <w:sz w:val="24"/>
          <w:szCs w:val="24"/>
        </w:rPr>
        <w:t>некоммерческих</w:t>
      </w:r>
      <w:r w:rsidR="002D7458" w:rsidRPr="00C54616">
        <w:rPr>
          <w:sz w:val="24"/>
          <w:szCs w:val="24"/>
        </w:rPr>
        <w:t xml:space="preserve"> </w:t>
      </w:r>
      <w:r w:rsidRPr="00C54616">
        <w:rPr>
          <w:sz w:val="24"/>
          <w:szCs w:val="24"/>
        </w:rPr>
        <w:t>объединений</w:t>
      </w:r>
      <w:r w:rsidR="002D7458" w:rsidRPr="00C54616">
        <w:rPr>
          <w:sz w:val="24"/>
          <w:szCs w:val="24"/>
        </w:rPr>
        <w:t xml:space="preserve"> </w:t>
      </w:r>
      <w:r w:rsidRPr="00C54616">
        <w:rPr>
          <w:sz w:val="24"/>
          <w:szCs w:val="24"/>
        </w:rPr>
        <w:t>граждан,</w:t>
      </w:r>
      <w:r w:rsidR="002D7458" w:rsidRPr="00C54616">
        <w:rPr>
          <w:sz w:val="24"/>
          <w:szCs w:val="24"/>
        </w:rPr>
        <w:t xml:space="preserve"> </w:t>
      </w:r>
      <w:r w:rsidRPr="00C54616">
        <w:rPr>
          <w:sz w:val="24"/>
          <w:szCs w:val="24"/>
        </w:rPr>
        <w:t>размещенных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водоохранных</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оборудованных</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очистки</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момента</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оборудования</w:t>
      </w:r>
      <w:r w:rsidR="002D7458" w:rsidRPr="00C54616">
        <w:rPr>
          <w:sz w:val="24"/>
          <w:szCs w:val="24"/>
        </w:rPr>
        <w:t xml:space="preserve"> </w:t>
      </w:r>
      <w:r w:rsidRPr="00C54616">
        <w:rPr>
          <w:sz w:val="24"/>
          <w:szCs w:val="24"/>
        </w:rPr>
        <w:t>такими</w:t>
      </w:r>
      <w:r w:rsidR="002D7458" w:rsidRPr="00C54616">
        <w:rPr>
          <w:sz w:val="24"/>
          <w:szCs w:val="24"/>
        </w:rPr>
        <w:t xml:space="preserve"> </w:t>
      </w:r>
      <w:r w:rsidRPr="00C54616">
        <w:rPr>
          <w:sz w:val="24"/>
          <w:szCs w:val="24"/>
        </w:rPr>
        <w:t>сооружениями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lastRenderedPageBreak/>
        <w:t>подключения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системам,</w:t>
      </w:r>
      <w:r w:rsidR="002D7458" w:rsidRPr="00C54616">
        <w:rPr>
          <w:sz w:val="24"/>
          <w:szCs w:val="24"/>
        </w:rPr>
        <w:t xml:space="preserve"> </w:t>
      </w:r>
      <w:r w:rsidRPr="00C54616">
        <w:rPr>
          <w:sz w:val="24"/>
          <w:szCs w:val="24"/>
        </w:rPr>
        <w:t>указанным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пункте</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части</w:t>
      </w:r>
      <w:r w:rsidR="002D7458" w:rsidRPr="00C54616">
        <w:rPr>
          <w:sz w:val="24"/>
          <w:szCs w:val="24"/>
        </w:rPr>
        <w:t xml:space="preserve"> </w:t>
      </w:r>
      <w:r w:rsidRPr="00C54616">
        <w:rPr>
          <w:sz w:val="24"/>
          <w:szCs w:val="24"/>
        </w:rPr>
        <w:t>16</w:t>
      </w:r>
      <w:r w:rsidR="002D7458" w:rsidRPr="00C54616">
        <w:rPr>
          <w:sz w:val="24"/>
          <w:szCs w:val="24"/>
        </w:rPr>
        <w:t xml:space="preserve"> </w:t>
      </w:r>
      <w:r w:rsidRPr="00C54616">
        <w:rPr>
          <w:sz w:val="24"/>
          <w:szCs w:val="24"/>
        </w:rPr>
        <w:t>настоящей</w:t>
      </w:r>
      <w:r w:rsidR="002D7458" w:rsidRPr="00C54616">
        <w:rPr>
          <w:sz w:val="24"/>
          <w:szCs w:val="24"/>
        </w:rPr>
        <w:t xml:space="preserve"> </w:t>
      </w:r>
      <w:r w:rsidRPr="00C54616">
        <w:rPr>
          <w:sz w:val="24"/>
          <w:szCs w:val="24"/>
        </w:rPr>
        <w:t>статьи,</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применение</w:t>
      </w:r>
      <w:r w:rsidR="002D7458" w:rsidRPr="00C54616">
        <w:rPr>
          <w:sz w:val="24"/>
          <w:szCs w:val="24"/>
        </w:rPr>
        <w:t xml:space="preserve"> </w:t>
      </w:r>
      <w:r w:rsidRPr="00C54616">
        <w:rPr>
          <w:sz w:val="24"/>
          <w:szCs w:val="24"/>
        </w:rPr>
        <w:t>приемников,</w:t>
      </w:r>
      <w:r w:rsidR="002D7458" w:rsidRPr="00C54616">
        <w:rPr>
          <w:sz w:val="24"/>
          <w:szCs w:val="24"/>
        </w:rPr>
        <w:t xml:space="preserve"> </w:t>
      </w:r>
      <w:r w:rsidRPr="00C54616">
        <w:rPr>
          <w:sz w:val="24"/>
          <w:szCs w:val="24"/>
        </w:rPr>
        <w:t>изготовленных</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водонепроницаемых</w:t>
      </w:r>
      <w:r w:rsidR="002D7458" w:rsidRPr="00C54616">
        <w:rPr>
          <w:sz w:val="24"/>
          <w:szCs w:val="24"/>
        </w:rPr>
        <w:t xml:space="preserve"> </w:t>
      </w:r>
      <w:r w:rsidRPr="00C54616">
        <w:rPr>
          <w:sz w:val="24"/>
          <w:szCs w:val="24"/>
        </w:rPr>
        <w:t>материалов,</w:t>
      </w:r>
      <w:r w:rsidR="002D7458" w:rsidRPr="00C54616">
        <w:rPr>
          <w:sz w:val="24"/>
          <w:szCs w:val="24"/>
        </w:rPr>
        <w:t xml:space="preserve"> </w:t>
      </w:r>
      <w:r w:rsidRPr="00C54616">
        <w:rPr>
          <w:sz w:val="24"/>
          <w:szCs w:val="24"/>
        </w:rPr>
        <w:t>предотвращающих</w:t>
      </w:r>
      <w:r w:rsidR="002D7458" w:rsidRPr="00C54616">
        <w:rPr>
          <w:sz w:val="24"/>
          <w:szCs w:val="24"/>
        </w:rPr>
        <w:t xml:space="preserve"> </w:t>
      </w:r>
      <w:r w:rsidRPr="00C54616">
        <w:rPr>
          <w:sz w:val="24"/>
          <w:szCs w:val="24"/>
        </w:rPr>
        <w:t>поступление</w:t>
      </w:r>
      <w:r w:rsidR="002D7458" w:rsidRPr="00C54616">
        <w:rPr>
          <w:sz w:val="24"/>
          <w:szCs w:val="24"/>
        </w:rPr>
        <w:t xml:space="preserve"> </w:t>
      </w:r>
      <w:r w:rsidRPr="00C54616">
        <w:rPr>
          <w:sz w:val="24"/>
          <w:szCs w:val="24"/>
        </w:rPr>
        <w:t>загрязняющих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веществ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микроорганизмов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окружающую</w:t>
      </w:r>
      <w:r w:rsidR="002D7458" w:rsidRPr="00C54616">
        <w:rPr>
          <w:sz w:val="24"/>
          <w:szCs w:val="24"/>
        </w:rPr>
        <w:t xml:space="preserve"> </w:t>
      </w:r>
      <w:r w:rsidRPr="00C54616">
        <w:rPr>
          <w:sz w:val="24"/>
          <w:szCs w:val="24"/>
        </w:rPr>
        <w:t>среду.</w:t>
      </w:r>
      <w:proofErr w:type="gramEnd"/>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прибрежных</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наряду</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вышеуказанными</w:t>
      </w:r>
      <w:r w:rsidR="002D7458" w:rsidRPr="00C54616">
        <w:rPr>
          <w:sz w:val="24"/>
          <w:szCs w:val="24"/>
        </w:rPr>
        <w:t xml:space="preserve"> </w:t>
      </w:r>
      <w:r w:rsidRPr="00C54616">
        <w:rPr>
          <w:sz w:val="24"/>
          <w:szCs w:val="24"/>
        </w:rPr>
        <w:t>ограничениями</w:t>
      </w:r>
      <w:r w:rsidR="002D7458" w:rsidRPr="00C54616">
        <w:rPr>
          <w:sz w:val="24"/>
          <w:szCs w:val="24"/>
        </w:rPr>
        <w:t xml:space="preserve"> </w:t>
      </w:r>
      <w:r w:rsidRPr="00C54616">
        <w:rPr>
          <w:sz w:val="24"/>
          <w:szCs w:val="24"/>
        </w:rPr>
        <w:t>запрещаются:</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r w:rsidRPr="00C54616">
        <w:rPr>
          <w:sz w:val="24"/>
          <w:szCs w:val="24"/>
        </w:rPr>
        <w:t>распашка</w:t>
      </w:r>
      <w:r w:rsidR="002D7458" w:rsidRPr="00C54616">
        <w:rPr>
          <w:sz w:val="24"/>
          <w:szCs w:val="24"/>
        </w:rPr>
        <w:t xml:space="preserve"> </w:t>
      </w:r>
      <w:r w:rsidRPr="00C54616">
        <w:rPr>
          <w:sz w:val="24"/>
          <w:szCs w:val="24"/>
        </w:rPr>
        <w:t>земель;</w:t>
      </w:r>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отвалов</w:t>
      </w:r>
      <w:r w:rsidR="002D7458" w:rsidRPr="00C54616">
        <w:rPr>
          <w:sz w:val="24"/>
          <w:szCs w:val="24"/>
        </w:rPr>
        <w:t xml:space="preserve"> </w:t>
      </w:r>
      <w:r w:rsidRPr="00C54616">
        <w:rPr>
          <w:sz w:val="24"/>
          <w:szCs w:val="24"/>
        </w:rPr>
        <w:t>размываемых</w:t>
      </w:r>
      <w:r w:rsidR="002D7458" w:rsidRPr="00C54616">
        <w:rPr>
          <w:sz w:val="24"/>
          <w:szCs w:val="24"/>
        </w:rPr>
        <w:t xml:space="preserve"> </w:t>
      </w:r>
      <w:r w:rsidRPr="00C54616">
        <w:rPr>
          <w:sz w:val="24"/>
          <w:szCs w:val="24"/>
        </w:rPr>
        <w:t>грунтов;</w:t>
      </w:r>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выпас</w:t>
      </w:r>
      <w:r w:rsidR="002D7458" w:rsidRPr="00C54616">
        <w:rPr>
          <w:sz w:val="24"/>
          <w:szCs w:val="24"/>
        </w:rPr>
        <w:t xml:space="preserve"> </w:t>
      </w:r>
      <w:r w:rsidRPr="00C54616">
        <w:rPr>
          <w:sz w:val="24"/>
          <w:szCs w:val="24"/>
        </w:rPr>
        <w:t>сельскохозяйственных</w:t>
      </w:r>
      <w:r w:rsidR="002D7458" w:rsidRPr="00C54616">
        <w:rPr>
          <w:sz w:val="24"/>
          <w:szCs w:val="24"/>
        </w:rPr>
        <w:t xml:space="preserve"> </w:t>
      </w:r>
      <w:r w:rsidRPr="00C54616">
        <w:rPr>
          <w:sz w:val="24"/>
          <w:szCs w:val="24"/>
        </w:rPr>
        <w:t>животных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организация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них</w:t>
      </w:r>
      <w:r w:rsidR="002D7458" w:rsidRPr="00C54616">
        <w:rPr>
          <w:sz w:val="24"/>
          <w:szCs w:val="24"/>
        </w:rPr>
        <w:t xml:space="preserve"> </w:t>
      </w:r>
      <w:r w:rsidRPr="00C54616">
        <w:rPr>
          <w:sz w:val="24"/>
          <w:szCs w:val="24"/>
        </w:rPr>
        <w:t>летних</w:t>
      </w:r>
      <w:r w:rsidR="002D7458" w:rsidRPr="00C54616">
        <w:rPr>
          <w:sz w:val="24"/>
          <w:szCs w:val="24"/>
        </w:rPr>
        <w:t xml:space="preserve"> </w:t>
      </w:r>
      <w:r w:rsidRPr="00C54616">
        <w:rPr>
          <w:sz w:val="24"/>
          <w:szCs w:val="24"/>
        </w:rPr>
        <w:t>лагерей,</w:t>
      </w:r>
      <w:r w:rsidR="002D7458" w:rsidRPr="00C54616">
        <w:rPr>
          <w:sz w:val="24"/>
          <w:szCs w:val="24"/>
        </w:rPr>
        <w:t xml:space="preserve"> </w:t>
      </w:r>
      <w:r w:rsidRPr="00C54616">
        <w:rPr>
          <w:sz w:val="24"/>
          <w:szCs w:val="24"/>
        </w:rPr>
        <w:t>ванн.</w:t>
      </w:r>
    </w:p>
    <w:p w:rsidR="00104372" w:rsidRPr="00C54616" w:rsidRDefault="00104372" w:rsidP="002D7458">
      <w:pPr>
        <w:widowControl w:val="0"/>
        <w:ind w:firstLine="709"/>
        <w:jc w:val="both"/>
        <w:rPr>
          <w:sz w:val="24"/>
          <w:szCs w:val="24"/>
        </w:rPr>
      </w:pPr>
      <w:r w:rsidRPr="00C54616">
        <w:rPr>
          <w:sz w:val="24"/>
          <w:szCs w:val="24"/>
        </w:rPr>
        <w:t>Полоса</w:t>
      </w:r>
      <w:r w:rsidR="002D7458" w:rsidRPr="00C54616">
        <w:rPr>
          <w:sz w:val="24"/>
          <w:szCs w:val="24"/>
        </w:rPr>
        <w:t xml:space="preserve"> </w:t>
      </w:r>
      <w:r w:rsidRPr="00C54616">
        <w:rPr>
          <w:sz w:val="24"/>
          <w:szCs w:val="24"/>
        </w:rPr>
        <w:t>земли</w:t>
      </w:r>
      <w:r w:rsidR="002D7458" w:rsidRPr="00C54616">
        <w:rPr>
          <w:sz w:val="24"/>
          <w:szCs w:val="24"/>
        </w:rPr>
        <w:t xml:space="preserve"> </w:t>
      </w:r>
      <w:r w:rsidRPr="00C54616">
        <w:rPr>
          <w:sz w:val="24"/>
          <w:szCs w:val="24"/>
        </w:rPr>
        <w:t>вдоль</w:t>
      </w:r>
      <w:r w:rsidR="002D7458" w:rsidRPr="00C54616">
        <w:rPr>
          <w:sz w:val="24"/>
          <w:szCs w:val="24"/>
        </w:rPr>
        <w:t xml:space="preserve"> </w:t>
      </w:r>
      <w:r w:rsidRPr="00C54616">
        <w:rPr>
          <w:sz w:val="24"/>
          <w:szCs w:val="24"/>
        </w:rPr>
        <w:t>береговой</w:t>
      </w:r>
      <w:r w:rsidR="002D7458" w:rsidRPr="00C54616">
        <w:rPr>
          <w:sz w:val="24"/>
          <w:szCs w:val="24"/>
        </w:rPr>
        <w:t xml:space="preserve"> </w:t>
      </w:r>
      <w:r w:rsidRPr="00C54616">
        <w:rPr>
          <w:sz w:val="24"/>
          <w:szCs w:val="24"/>
        </w:rPr>
        <w:t>линии</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r w:rsidR="002D7458" w:rsidRPr="00C54616">
        <w:rPr>
          <w:sz w:val="24"/>
          <w:szCs w:val="24"/>
        </w:rPr>
        <w:t xml:space="preserve"> </w:t>
      </w:r>
      <w:r w:rsidRPr="00C54616">
        <w:rPr>
          <w:sz w:val="24"/>
          <w:szCs w:val="24"/>
        </w:rPr>
        <w:t>(береговая</w:t>
      </w:r>
      <w:r w:rsidR="002D7458" w:rsidRPr="00C54616">
        <w:rPr>
          <w:sz w:val="24"/>
          <w:szCs w:val="24"/>
        </w:rPr>
        <w:t xml:space="preserve"> </w:t>
      </w:r>
      <w:r w:rsidRPr="00C54616">
        <w:rPr>
          <w:sz w:val="24"/>
          <w:szCs w:val="24"/>
        </w:rPr>
        <w:t>полоса)</w:t>
      </w:r>
      <w:r w:rsidR="002D7458" w:rsidRPr="00C54616">
        <w:rPr>
          <w:sz w:val="24"/>
          <w:szCs w:val="24"/>
        </w:rPr>
        <w:t xml:space="preserve"> </w:t>
      </w:r>
      <w:r w:rsidRPr="00C54616">
        <w:rPr>
          <w:sz w:val="24"/>
          <w:szCs w:val="24"/>
        </w:rPr>
        <w:t>предназначается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r w:rsidR="002D7458" w:rsidRPr="00C54616">
        <w:rPr>
          <w:sz w:val="24"/>
          <w:szCs w:val="24"/>
        </w:rPr>
        <w:t xml:space="preserve"> </w:t>
      </w:r>
      <w:r w:rsidRPr="00C54616">
        <w:rPr>
          <w:sz w:val="24"/>
          <w:szCs w:val="24"/>
        </w:rPr>
        <w:t>Ширина</w:t>
      </w:r>
      <w:r w:rsidR="002D7458" w:rsidRPr="00C54616">
        <w:rPr>
          <w:sz w:val="24"/>
          <w:szCs w:val="24"/>
        </w:rPr>
        <w:t xml:space="preserve"> </w:t>
      </w:r>
      <w:r w:rsidRPr="00C54616">
        <w:rPr>
          <w:sz w:val="24"/>
          <w:szCs w:val="24"/>
        </w:rPr>
        <w:t>береговой</w:t>
      </w:r>
      <w:r w:rsidR="002D7458" w:rsidRPr="00C54616">
        <w:rPr>
          <w:sz w:val="24"/>
          <w:szCs w:val="24"/>
        </w:rPr>
        <w:t xml:space="preserve"> </w:t>
      </w:r>
      <w:r w:rsidRPr="00C54616">
        <w:rPr>
          <w:sz w:val="24"/>
          <w:szCs w:val="24"/>
        </w:rPr>
        <w:t>полосы</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r w:rsidR="002D7458" w:rsidRPr="00C54616">
        <w:rPr>
          <w:sz w:val="24"/>
          <w:szCs w:val="24"/>
        </w:rPr>
        <w:t xml:space="preserve"> </w:t>
      </w:r>
      <w:r w:rsidRPr="00C54616">
        <w:rPr>
          <w:sz w:val="24"/>
          <w:szCs w:val="24"/>
        </w:rPr>
        <w:t>(р.</w:t>
      </w:r>
      <w:r w:rsidR="002D7458" w:rsidRPr="00C54616">
        <w:rPr>
          <w:sz w:val="24"/>
          <w:szCs w:val="24"/>
        </w:rPr>
        <w:t xml:space="preserve"> </w:t>
      </w:r>
      <w:r w:rsidRPr="00C54616">
        <w:rPr>
          <w:sz w:val="24"/>
          <w:szCs w:val="24"/>
        </w:rPr>
        <w:t>Лаба)</w:t>
      </w:r>
      <w:r w:rsidR="002D7458" w:rsidRPr="00C54616">
        <w:rPr>
          <w:sz w:val="24"/>
          <w:szCs w:val="24"/>
        </w:rPr>
        <w:t xml:space="preserve"> </w:t>
      </w:r>
      <w:r w:rsidRPr="00C54616">
        <w:rPr>
          <w:sz w:val="24"/>
          <w:szCs w:val="24"/>
        </w:rPr>
        <w:t>составляет</w:t>
      </w:r>
      <w:r w:rsidR="002D7458" w:rsidRPr="00C54616">
        <w:rPr>
          <w:sz w:val="24"/>
          <w:szCs w:val="24"/>
        </w:rPr>
        <w:t xml:space="preserve"> </w:t>
      </w:r>
      <w:r w:rsidRPr="00C54616">
        <w:rPr>
          <w:sz w:val="24"/>
          <w:szCs w:val="24"/>
        </w:rPr>
        <w:t>двадцать</w:t>
      </w:r>
      <w:r w:rsidR="002D7458" w:rsidRPr="00C54616">
        <w:rPr>
          <w:sz w:val="24"/>
          <w:szCs w:val="24"/>
        </w:rPr>
        <w:t xml:space="preserve"> </w:t>
      </w:r>
      <w:r w:rsidRPr="00C54616">
        <w:rPr>
          <w:sz w:val="24"/>
          <w:szCs w:val="24"/>
        </w:rPr>
        <w:t>метров.</w:t>
      </w:r>
    </w:p>
    <w:p w:rsidR="00104372" w:rsidRPr="00C54616" w:rsidRDefault="00104372" w:rsidP="002D7458">
      <w:pPr>
        <w:widowControl w:val="0"/>
        <w:ind w:firstLine="709"/>
        <w:jc w:val="both"/>
        <w:rPr>
          <w:sz w:val="24"/>
          <w:szCs w:val="24"/>
        </w:rPr>
      </w:pPr>
      <w:r w:rsidRPr="00C54616">
        <w:rPr>
          <w:sz w:val="24"/>
          <w:szCs w:val="24"/>
        </w:rPr>
        <w:t>Каждый</w:t>
      </w:r>
      <w:r w:rsidR="002D7458" w:rsidRPr="00C54616">
        <w:rPr>
          <w:sz w:val="24"/>
          <w:szCs w:val="24"/>
        </w:rPr>
        <w:t xml:space="preserve"> </w:t>
      </w:r>
      <w:r w:rsidRPr="00C54616">
        <w:rPr>
          <w:sz w:val="24"/>
          <w:szCs w:val="24"/>
        </w:rPr>
        <w:t>гражданин</w:t>
      </w:r>
      <w:r w:rsidR="002D7458" w:rsidRPr="00C54616">
        <w:rPr>
          <w:sz w:val="24"/>
          <w:szCs w:val="24"/>
        </w:rPr>
        <w:t xml:space="preserve"> </w:t>
      </w:r>
      <w:r w:rsidRPr="00C54616">
        <w:rPr>
          <w:sz w:val="24"/>
          <w:szCs w:val="24"/>
        </w:rPr>
        <w:t>вправе</w:t>
      </w:r>
      <w:r w:rsidR="002D7458" w:rsidRPr="00C54616">
        <w:rPr>
          <w:sz w:val="24"/>
          <w:szCs w:val="24"/>
        </w:rPr>
        <w:t xml:space="preserve"> </w:t>
      </w:r>
      <w:r w:rsidRPr="00C54616">
        <w:rPr>
          <w:sz w:val="24"/>
          <w:szCs w:val="24"/>
        </w:rPr>
        <w:t>пользоваться</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механических</w:t>
      </w:r>
      <w:r w:rsidR="002D7458" w:rsidRPr="00C54616">
        <w:rPr>
          <w:sz w:val="24"/>
          <w:szCs w:val="24"/>
        </w:rPr>
        <w:t xml:space="preserve"> </w:t>
      </w:r>
      <w:r w:rsidRPr="00C54616">
        <w:rPr>
          <w:sz w:val="24"/>
          <w:szCs w:val="24"/>
        </w:rPr>
        <w:t>транспортных</w:t>
      </w:r>
      <w:r w:rsidR="002D7458" w:rsidRPr="00C54616">
        <w:rPr>
          <w:sz w:val="24"/>
          <w:szCs w:val="24"/>
        </w:rPr>
        <w:t xml:space="preserve"> </w:t>
      </w:r>
      <w:r w:rsidRPr="00C54616">
        <w:rPr>
          <w:sz w:val="24"/>
          <w:szCs w:val="24"/>
        </w:rPr>
        <w:t>средств)</w:t>
      </w:r>
      <w:r w:rsidR="002D7458" w:rsidRPr="00C54616">
        <w:rPr>
          <w:sz w:val="24"/>
          <w:szCs w:val="24"/>
        </w:rPr>
        <w:t xml:space="preserve"> </w:t>
      </w:r>
      <w:r w:rsidRPr="00C54616">
        <w:rPr>
          <w:sz w:val="24"/>
          <w:szCs w:val="24"/>
        </w:rPr>
        <w:t>береговой</w:t>
      </w:r>
      <w:r w:rsidR="002D7458" w:rsidRPr="00C54616">
        <w:rPr>
          <w:sz w:val="24"/>
          <w:szCs w:val="24"/>
        </w:rPr>
        <w:t xml:space="preserve"> </w:t>
      </w:r>
      <w:r w:rsidRPr="00C54616">
        <w:rPr>
          <w:sz w:val="24"/>
          <w:szCs w:val="24"/>
        </w:rPr>
        <w:t>полосой</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общего</w:t>
      </w:r>
      <w:r w:rsidR="002D7458" w:rsidRPr="00C54616">
        <w:rPr>
          <w:sz w:val="24"/>
          <w:szCs w:val="24"/>
        </w:rPr>
        <w:t xml:space="preserve"> </w:t>
      </w:r>
      <w:r w:rsidRPr="00C54616">
        <w:rPr>
          <w:sz w:val="24"/>
          <w:szCs w:val="24"/>
        </w:rPr>
        <w:t>пользования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передвижения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пребывания</w:t>
      </w:r>
      <w:r w:rsidR="002D7458" w:rsidRPr="00C54616">
        <w:rPr>
          <w:sz w:val="24"/>
          <w:szCs w:val="24"/>
        </w:rPr>
        <w:t xml:space="preserve"> </w:t>
      </w:r>
      <w:r w:rsidRPr="00C54616">
        <w:rPr>
          <w:sz w:val="24"/>
          <w:szCs w:val="24"/>
        </w:rPr>
        <w:t>около</w:t>
      </w:r>
      <w:r w:rsidR="002D7458" w:rsidRPr="00C54616">
        <w:rPr>
          <w:sz w:val="24"/>
          <w:szCs w:val="24"/>
        </w:rPr>
        <w:t xml:space="preserve"> </w:t>
      </w:r>
      <w:r w:rsidRPr="00C54616">
        <w:rPr>
          <w:sz w:val="24"/>
          <w:szCs w:val="24"/>
        </w:rPr>
        <w:t>них,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любительского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спортивного</w:t>
      </w:r>
      <w:r w:rsidR="002D7458" w:rsidRPr="00C54616">
        <w:rPr>
          <w:sz w:val="24"/>
          <w:szCs w:val="24"/>
        </w:rPr>
        <w:t xml:space="preserve"> </w:t>
      </w:r>
      <w:r w:rsidRPr="00C54616">
        <w:rPr>
          <w:sz w:val="24"/>
          <w:szCs w:val="24"/>
        </w:rPr>
        <w:t>рыболовства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причаливания</w:t>
      </w:r>
      <w:r w:rsidR="002D7458" w:rsidRPr="00C54616">
        <w:rPr>
          <w:sz w:val="24"/>
          <w:szCs w:val="24"/>
        </w:rPr>
        <w:t xml:space="preserve"> </w:t>
      </w:r>
      <w:r w:rsidRPr="00C54616">
        <w:rPr>
          <w:sz w:val="24"/>
          <w:szCs w:val="24"/>
        </w:rPr>
        <w:t>плавучих</w:t>
      </w:r>
      <w:r w:rsidR="002D7458" w:rsidRPr="00C54616">
        <w:rPr>
          <w:sz w:val="24"/>
          <w:szCs w:val="24"/>
        </w:rPr>
        <w:t xml:space="preserve"> </w:t>
      </w:r>
      <w:r w:rsidRPr="00C54616">
        <w:rPr>
          <w:sz w:val="24"/>
          <w:szCs w:val="24"/>
        </w:rPr>
        <w:t>средств.</w:t>
      </w:r>
    </w:p>
    <w:p w:rsidR="00104372" w:rsidRPr="00C54616" w:rsidRDefault="00104372" w:rsidP="002D7458">
      <w:pPr>
        <w:widowControl w:val="0"/>
        <w:ind w:firstLine="709"/>
        <w:jc w:val="both"/>
        <w:rPr>
          <w:b/>
          <w:sz w:val="24"/>
          <w:szCs w:val="24"/>
        </w:rPr>
      </w:pPr>
      <w:r w:rsidRPr="00C54616">
        <w:rPr>
          <w:b/>
          <w:sz w:val="24"/>
          <w:szCs w:val="24"/>
        </w:rPr>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r w:rsidR="002D7458" w:rsidRPr="00C54616">
        <w:rPr>
          <w:b/>
          <w:sz w:val="24"/>
          <w:szCs w:val="24"/>
        </w:rPr>
        <w:t xml:space="preserve"> </w:t>
      </w:r>
      <w:r w:rsidRPr="00C54616">
        <w:rPr>
          <w:b/>
          <w:sz w:val="24"/>
          <w:szCs w:val="24"/>
        </w:rPr>
        <w:t>на</w:t>
      </w:r>
      <w:r w:rsidR="002D7458" w:rsidRPr="00C54616">
        <w:rPr>
          <w:b/>
          <w:sz w:val="24"/>
          <w:szCs w:val="24"/>
        </w:rPr>
        <w:t xml:space="preserve"> </w:t>
      </w:r>
      <w:r w:rsidRPr="00C54616">
        <w:rPr>
          <w:b/>
          <w:sz w:val="24"/>
          <w:szCs w:val="24"/>
        </w:rPr>
        <w:t>территории</w:t>
      </w:r>
      <w:r w:rsidR="002D7458" w:rsidRPr="00C54616">
        <w:rPr>
          <w:b/>
          <w:sz w:val="24"/>
          <w:szCs w:val="24"/>
        </w:rPr>
        <w:t xml:space="preserve"> </w:t>
      </w:r>
      <w:r w:rsidRPr="00C54616">
        <w:rPr>
          <w:b/>
          <w:sz w:val="24"/>
          <w:szCs w:val="24"/>
        </w:rPr>
        <w:t>зон</w:t>
      </w:r>
      <w:r w:rsidR="002D7458" w:rsidRPr="00C54616">
        <w:rPr>
          <w:b/>
          <w:sz w:val="24"/>
          <w:szCs w:val="24"/>
        </w:rPr>
        <w:t xml:space="preserve"> </w:t>
      </w:r>
      <w:r w:rsidRPr="00C54616">
        <w:rPr>
          <w:b/>
          <w:sz w:val="24"/>
          <w:szCs w:val="24"/>
        </w:rPr>
        <w:t>санитарной</w:t>
      </w:r>
      <w:r w:rsidR="002D7458" w:rsidRPr="00C54616">
        <w:rPr>
          <w:b/>
          <w:sz w:val="24"/>
          <w:szCs w:val="24"/>
        </w:rPr>
        <w:t xml:space="preserve"> </w:t>
      </w:r>
      <w:r w:rsidRPr="00C54616">
        <w:rPr>
          <w:b/>
          <w:sz w:val="24"/>
          <w:szCs w:val="24"/>
        </w:rPr>
        <w:t>охраны</w:t>
      </w:r>
      <w:r w:rsidR="002D7458" w:rsidRPr="00C54616">
        <w:rPr>
          <w:b/>
          <w:sz w:val="24"/>
          <w:szCs w:val="24"/>
        </w:rPr>
        <w:t xml:space="preserve"> </w:t>
      </w:r>
      <w:r w:rsidRPr="00C54616">
        <w:rPr>
          <w:b/>
          <w:sz w:val="24"/>
          <w:szCs w:val="24"/>
        </w:rPr>
        <w:t>источников</w:t>
      </w:r>
      <w:r w:rsidR="002D7458" w:rsidRPr="00C54616">
        <w:rPr>
          <w:b/>
          <w:sz w:val="24"/>
          <w:szCs w:val="24"/>
        </w:rPr>
        <w:t xml:space="preserve"> </w:t>
      </w:r>
      <w:r w:rsidRPr="00C54616">
        <w:rPr>
          <w:b/>
          <w:sz w:val="24"/>
          <w:szCs w:val="24"/>
        </w:rPr>
        <w:t>питьевого</w:t>
      </w:r>
      <w:r w:rsidR="002D7458" w:rsidRPr="00C54616">
        <w:rPr>
          <w:b/>
          <w:sz w:val="24"/>
          <w:szCs w:val="24"/>
        </w:rPr>
        <w:t xml:space="preserve"> </w:t>
      </w:r>
      <w:r w:rsidRPr="00C54616">
        <w:rPr>
          <w:b/>
          <w:sz w:val="24"/>
          <w:szCs w:val="24"/>
        </w:rPr>
        <w:t>водоснабжения</w:t>
      </w:r>
    </w:p>
    <w:p w:rsidR="00104372" w:rsidRPr="00C54616" w:rsidRDefault="00104372" w:rsidP="002D7458">
      <w:pPr>
        <w:widowControl w:val="0"/>
        <w:ind w:firstLine="709"/>
        <w:jc w:val="both"/>
        <w:rPr>
          <w:sz w:val="24"/>
          <w:szCs w:val="24"/>
        </w:rPr>
      </w:pPr>
      <w:r w:rsidRPr="00C54616">
        <w:rPr>
          <w:sz w:val="24"/>
          <w:szCs w:val="24"/>
        </w:rPr>
        <w:t>Зона</w:t>
      </w:r>
      <w:r w:rsidR="002D7458" w:rsidRPr="00C54616">
        <w:rPr>
          <w:sz w:val="24"/>
          <w:szCs w:val="24"/>
        </w:rPr>
        <w:t xml:space="preserve"> </w:t>
      </w:r>
      <w:r w:rsidRPr="00C54616">
        <w:rPr>
          <w:sz w:val="24"/>
          <w:szCs w:val="24"/>
        </w:rPr>
        <w:t>санитарной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(далее-СЗО)</w:t>
      </w:r>
      <w:r w:rsidR="002D7458" w:rsidRPr="00C54616">
        <w:rPr>
          <w:sz w:val="24"/>
          <w:szCs w:val="24"/>
        </w:rPr>
        <w:t xml:space="preserve"> </w:t>
      </w:r>
      <w:r w:rsidRPr="00C54616">
        <w:rPr>
          <w:sz w:val="24"/>
          <w:szCs w:val="24"/>
        </w:rPr>
        <w:t>организуются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составе</w:t>
      </w:r>
      <w:r w:rsidR="002D7458" w:rsidRPr="00C54616">
        <w:rPr>
          <w:sz w:val="24"/>
          <w:szCs w:val="24"/>
        </w:rPr>
        <w:t xml:space="preserve"> </w:t>
      </w:r>
      <w:r w:rsidRPr="00C54616">
        <w:rPr>
          <w:sz w:val="24"/>
          <w:szCs w:val="24"/>
        </w:rPr>
        <w:t>трех</w:t>
      </w:r>
      <w:r w:rsidR="002D7458" w:rsidRPr="00C54616">
        <w:rPr>
          <w:sz w:val="24"/>
          <w:szCs w:val="24"/>
        </w:rPr>
        <w:t xml:space="preserve"> </w:t>
      </w:r>
      <w:r w:rsidRPr="00C54616">
        <w:rPr>
          <w:sz w:val="24"/>
          <w:szCs w:val="24"/>
        </w:rPr>
        <w:t>поясов:</w:t>
      </w:r>
      <w:r w:rsidR="002D7458" w:rsidRPr="00C54616">
        <w:rPr>
          <w:sz w:val="24"/>
          <w:szCs w:val="24"/>
        </w:rPr>
        <w:t xml:space="preserve"> </w:t>
      </w:r>
      <w:r w:rsidRPr="00C54616">
        <w:rPr>
          <w:sz w:val="24"/>
          <w:szCs w:val="24"/>
        </w:rPr>
        <w:t>первый</w:t>
      </w:r>
      <w:r w:rsidR="002D7458" w:rsidRPr="00C54616">
        <w:rPr>
          <w:sz w:val="24"/>
          <w:szCs w:val="24"/>
        </w:rPr>
        <w:t xml:space="preserve"> </w:t>
      </w:r>
      <w:r w:rsidRPr="00C54616">
        <w:rPr>
          <w:sz w:val="24"/>
          <w:szCs w:val="24"/>
        </w:rPr>
        <w:t>пояс</w:t>
      </w:r>
      <w:r w:rsidR="002D7458" w:rsidRPr="00C54616">
        <w:rPr>
          <w:sz w:val="24"/>
          <w:szCs w:val="24"/>
        </w:rPr>
        <w:t xml:space="preserve"> </w:t>
      </w:r>
      <w:r w:rsidRPr="00C54616">
        <w:rPr>
          <w:sz w:val="24"/>
          <w:szCs w:val="24"/>
        </w:rPr>
        <w:t>(строгого</w:t>
      </w:r>
      <w:r w:rsidR="002D7458" w:rsidRPr="00C54616">
        <w:rPr>
          <w:sz w:val="24"/>
          <w:szCs w:val="24"/>
        </w:rPr>
        <w:t xml:space="preserve"> </w:t>
      </w:r>
      <w:r w:rsidRPr="00C54616">
        <w:rPr>
          <w:sz w:val="24"/>
          <w:szCs w:val="24"/>
        </w:rPr>
        <w:t>режима)</w:t>
      </w:r>
      <w:r w:rsidR="002D7458" w:rsidRPr="00C54616">
        <w:rPr>
          <w:sz w:val="24"/>
          <w:szCs w:val="24"/>
        </w:rPr>
        <w:t xml:space="preserve"> </w:t>
      </w:r>
      <w:r w:rsidRPr="00C54616">
        <w:rPr>
          <w:sz w:val="24"/>
          <w:szCs w:val="24"/>
        </w:rPr>
        <w:t>включает</w:t>
      </w:r>
      <w:r w:rsidR="002D7458" w:rsidRPr="00C54616">
        <w:rPr>
          <w:sz w:val="24"/>
          <w:szCs w:val="24"/>
        </w:rPr>
        <w:t xml:space="preserve"> </w:t>
      </w:r>
      <w:r w:rsidRPr="00C54616">
        <w:rPr>
          <w:sz w:val="24"/>
          <w:szCs w:val="24"/>
        </w:rPr>
        <w:t>территорию</w:t>
      </w:r>
      <w:r w:rsidR="002D7458" w:rsidRPr="00C54616">
        <w:rPr>
          <w:sz w:val="24"/>
          <w:szCs w:val="24"/>
        </w:rPr>
        <w:t xml:space="preserve"> </w:t>
      </w:r>
      <w:r w:rsidRPr="00C54616">
        <w:rPr>
          <w:sz w:val="24"/>
          <w:szCs w:val="24"/>
        </w:rPr>
        <w:t>расположения</w:t>
      </w:r>
      <w:r w:rsidR="002D7458" w:rsidRPr="00C54616">
        <w:rPr>
          <w:sz w:val="24"/>
          <w:szCs w:val="24"/>
        </w:rPr>
        <w:t xml:space="preserve"> </w:t>
      </w:r>
      <w:r w:rsidRPr="00C54616">
        <w:rPr>
          <w:sz w:val="24"/>
          <w:szCs w:val="24"/>
        </w:rPr>
        <w:t>водозаборов,</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всех</w:t>
      </w:r>
      <w:r w:rsidR="002D7458" w:rsidRPr="00C54616">
        <w:rPr>
          <w:sz w:val="24"/>
          <w:szCs w:val="24"/>
        </w:rPr>
        <w:t xml:space="preserve"> </w:t>
      </w:r>
      <w:r w:rsidRPr="00C54616">
        <w:rPr>
          <w:sz w:val="24"/>
          <w:szCs w:val="24"/>
        </w:rPr>
        <w:t>водопроводных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водопроводящего</w:t>
      </w:r>
      <w:r w:rsidR="002D7458" w:rsidRPr="00C54616">
        <w:rPr>
          <w:sz w:val="24"/>
          <w:szCs w:val="24"/>
        </w:rPr>
        <w:t xml:space="preserve"> </w:t>
      </w:r>
      <w:r w:rsidRPr="00C54616">
        <w:rPr>
          <w:sz w:val="24"/>
          <w:szCs w:val="24"/>
        </w:rPr>
        <w:t>канала.</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назначение</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защита</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водозабора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водозаборных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случайного</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умышленного</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повреждения.</w:t>
      </w:r>
      <w:r w:rsidR="002D7458" w:rsidRPr="00C54616">
        <w:rPr>
          <w:sz w:val="24"/>
          <w:szCs w:val="24"/>
        </w:rPr>
        <w:t xml:space="preserve"> </w:t>
      </w:r>
      <w:r w:rsidRPr="00C54616">
        <w:rPr>
          <w:sz w:val="24"/>
          <w:szCs w:val="24"/>
        </w:rPr>
        <w:t>Второй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третий</w:t>
      </w:r>
      <w:r w:rsidR="002D7458" w:rsidRPr="00C54616">
        <w:rPr>
          <w:sz w:val="24"/>
          <w:szCs w:val="24"/>
        </w:rPr>
        <w:t xml:space="preserve"> </w:t>
      </w:r>
      <w:r w:rsidRPr="00C54616">
        <w:rPr>
          <w:sz w:val="24"/>
          <w:szCs w:val="24"/>
        </w:rPr>
        <w:t>пояса</w:t>
      </w:r>
      <w:r w:rsidR="002D7458" w:rsidRPr="00C54616">
        <w:rPr>
          <w:sz w:val="24"/>
          <w:szCs w:val="24"/>
        </w:rPr>
        <w:t xml:space="preserve"> </w:t>
      </w:r>
      <w:r w:rsidRPr="00C54616">
        <w:rPr>
          <w:sz w:val="24"/>
          <w:szCs w:val="24"/>
        </w:rPr>
        <w:t>(пояса</w:t>
      </w:r>
      <w:r w:rsidR="002D7458" w:rsidRPr="00C54616">
        <w:rPr>
          <w:sz w:val="24"/>
          <w:szCs w:val="24"/>
        </w:rPr>
        <w:t xml:space="preserve"> </w:t>
      </w:r>
      <w:r w:rsidRPr="00C54616">
        <w:rPr>
          <w:sz w:val="24"/>
          <w:szCs w:val="24"/>
        </w:rPr>
        <w:t>ограничений)</w:t>
      </w:r>
      <w:r w:rsidR="002D7458" w:rsidRPr="00C54616">
        <w:rPr>
          <w:sz w:val="24"/>
          <w:szCs w:val="24"/>
        </w:rPr>
        <w:t xml:space="preserve"> </w:t>
      </w:r>
      <w:r w:rsidRPr="00C54616">
        <w:rPr>
          <w:sz w:val="24"/>
          <w:szCs w:val="24"/>
        </w:rPr>
        <w:t>включают</w:t>
      </w:r>
      <w:r w:rsidR="002D7458" w:rsidRPr="00C54616">
        <w:rPr>
          <w:sz w:val="24"/>
          <w:szCs w:val="24"/>
        </w:rPr>
        <w:t xml:space="preserve"> </w:t>
      </w:r>
      <w:r w:rsidRPr="00C54616">
        <w:rPr>
          <w:sz w:val="24"/>
          <w:szCs w:val="24"/>
        </w:rPr>
        <w:t>территорию,</w:t>
      </w:r>
      <w:r w:rsidR="002D7458" w:rsidRPr="00C54616">
        <w:rPr>
          <w:sz w:val="24"/>
          <w:szCs w:val="24"/>
        </w:rPr>
        <w:t xml:space="preserve"> </w:t>
      </w:r>
      <w:r w:rsidRPr="00C54616">
        <w:rPr>
          <w:sz w:val="24"/>
          <w:szCs w:val="24"/>
        </w:rPr>
        <w:t>предназначенную</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предупреждения</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источников</w:t>
      </w:r>
      <w:r w:rsidR="002D7458" w:rsidRPr="00C54616">
        <w:rPr>
          <w:sz w:val="24"/>
          <w:szCs w:val="24"/>
        </w:rPr>
        <w:t xml:space="preserve"> </w:t>
      </w:r>
      <w:r w:rsidRPr="00C54616">
        <w:rPr>
          <w:sz w:val="24"/>
          <w:szCs w:val="24"/>
        </w:rPr>
        <w:t>водоснабжения.</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каждом</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трех</w:t>
      </w:r>
      <w:r w:rsidR="002D7458" w:rsidRPr="00C54616">
        <w:rPr>
          <w:sz w:val="24"/>
          <w:szCs w:val="24"/>
        </w:rPr>
        <w:t xml:space="preserve"> </w:t>
      </w:r>
      <w:r w:rsidRPr="00C54616">
        <w:rPr>
          <w:sz w:val="24"/>
          <w:szCs w:val="24"/>
        </w:rPr>
        <w:t>поясов,</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proofErr w:type="spellStart"/>
      <w:r w:rsidRPr="00C54616">
        <w:rPr>
          <w:sz w:val="24"/>
          <w:szCs w:val="24"/>
        </w:rPr>
        <w:t>санитарно</w:t>
      </w:r>
      <w:proofErr w:type="spellEnd"/>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защитной</w:t>
      </w:r>
      <w:r w:rsidR="002D7458" w:rsidRPr="00C54616">
        <w:rPr>
          <w:sz w:val="24"/>
          <w:szCs w:val="24"/>
        </w:rPr>
        <w:t xml:space="preserve"> </w:t>
      </w:r>
      <w:r w:rsidRPr="00C54616">
        <w:rPr>
          <w:sz w:val="24"/>
          <w:szCs w:val="24"/>
        </w:rPr>
        <w:t>полосы,</w:t>
      </w:r>
      <w:r w:rsidR="002D7458" w:rsidRPr="00C54616">
        <w:rPr>
          <w:sz w:val="24"/>
          <w:szCs w:val="24"/>
        </w:rPr>
        <w:t xml:space="preserve"> </w:t>
      </w:r>
      <w:r w:rsidRPr="00C54616">
        <w:rPr>
          <w:sz w:val="24"/>
          <w:szCs w:val="24"/>
        </w:rPr>
        <w:t>соответственно</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назначению,</w:t>
      </w:r>
      <w:r w:rsidR="002D7458" w:rsidRPr="00C54616">
        <w:rPr>
          <w:sz w:val="24"/>
          <w:szCs w:val="24"/>
        </w:rPr>
        <w:t xml:space="preserve"> </w:t>
      </w:r>
      <w:r w:rsidRPr="00C54616">
        <w:rPr>
          <w:sz w:val="24"/>
          <w:szCs w:val="24"/>
        </w:rPr>
        <w:t>устанавливается</w:t>
      </w:r>
      <w:r w:rsidR="002D7458" w:rsidRPr="00C54616">
        <w:rPr>
          <w:sz w:val="24"/>
          <w:szCs w:val="24"/>
        </w:rPr>
        <w:t xml:space="preserve"> </w:t>
      </w:r>
      <w:r w:rsidRPr="00C54616">
        <w:rPr>
          <w:sz w:val="24"/>
          <w:szCs w:val="24"/>
        </w:rPr>
        <w:t>специальный</w:t>
      </w:r>
      <w:r w:rsidR="002D7458" w:rsidRPr="00C54616">
        <w:rPr>
          <w:sz w:val="24"/>
          <w:szCs w:val="24"/>
        </w:rPr>
        <w:t xml:space="preserve"> </w:t>
      </w:r>
      <w:r w:rsidRPr="00C54616">
        <w:rPr>
          <w:sz w:val="24"/>
          <w:szCs w:val="24"/>
        </w:rPr>
        <w:t>режим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определяется</w:t>
      </w:r>
      <w:r w:rsidR="002D7458" w:rsidRPr="00C54616">
        <w:rPr>
          <w:sz w:val="24"/>
          <w:szCs w:val="24"/>
        </w:rPr>
        <w:t xml:space="preserve"> </w:t>
      </w:r>
      <w:r w:rsidRPr="00C54616">
        <w:rPr>
          <w:sz w:val="24"/>
          <w:szCs w:val="24"/>
        </w:rPr>
        <w:t>комплекс</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направленных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предупреждение</w:t>
      </w:r>
      <w:r w:rsidR="002D7458" w:rsidRPr="00C54616">
        <w:rPr>
          <w:sz w:val="24"/>
          <w:szCs w:val="24"/>
        </w:rPr>
        <w:t xml:space="preserve"> </w:t>
      </w:r>
      <w:r w:rsidRPr="00C54616">
        <w:rPr>
          <w:sz w:val="24"/>
          <w:szCs w:val="24"/>
        </w:rPr>
        <w:t>ухудшения</w:t>
      </w:r>
      <w:r w:rsidR="002D7458" w:rsidRPr="00C54616">
        <w:rPr>
          <w:sz w:val="24"/>
          <w:szCs w:val="24"/>
        </w:rPr>
        <w:t xml:space="preserve"> </w:t>
      </w:r>
      <w:r w:rsidRPr="00C54616">
        <w:rPr>
          <w:sz w:val="24"/>
          <w:szCs w:val="24"/>
        </w:rPr>
        <w:t>качества</w:t>
      </w:r>
      <w:r w:rsidR="002D7458" w:rsidRPr="00C54616">
        <w:rPr>
          <w:sz w:val="24"/>
          <w:szCs w:val="24"/>
        </w:rPr>
        <w:t xml:space="preserve"> </w:t>
      </w:r>
      <w:r w:rsidRPr="00C54616">
        <w:rPr>
          <w:sz w:val="24"/>
          <w:szCs w:val="24"/>
        </w:rPr>
        <w:t>воды.</w:t>
      </w:r>
    </w:p>
    <w:p w:rsidR="00104372" w:rsidRPr="00C54616" w:rsidRDefault="00104372" w:rsidP="002D7458">
      <w:pPr>
        <w:widowControl w:val="0"/>
        <w:ind w:firstLine="709"/>
        <w:jc w:val="both"/>
        <w:rPr>
          <w:sz w:val="24"/>
          <w:szCs w:val="24"/>
        </w:rPr>
      </w:pPr>
      <w:r w:rsidRPr="00C54616">
        <w:rPr>
          <w:sz w:val="24"/>
          <w:szCs w:val="24"/>
        </w:rPr>
        <w:t>Зоны</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действующих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проектируемых</w:t>
      </w:r>
      <w:r w:rsidR="002D7458" w:rsidRPr="00C54616">
        <w:rPr>
          <w:sz w:val="24"/>
          <w:szCs w:val="24"/>
        </w:rPr>
        <w:t xml:space="preserve"> </w:t>
      </w:r>
      <w:r w:rsidRPr="00C54616">
        <w:rPr>
          <w:sz w:val="24"/>
          <w:szCs w:val="24"/>
        </w:rPr>
        <w:t>источниках</w:t>
      </w:r>
      <w:r w:rsidR="002D7458" w:rsidRPr="00C54616">
        <w:rPr>
          <w:sz w:val="24"/>
          <w:szCs w:val="24"/>
        </w:rPr>
        <w:t xml:space="preserve"> </w:t>
      </w:r>
      <w:r w:rsidRPr="00C54616">
        <w:rPr>
          <w:sz w:val="24"/>
          <w:szCs w:val="24"/>
        </w:rPr>
        <w:t>питьевого</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r w:rsidRPr="00C54616">
        <w:rPr>
          <w:sz w:val="24"/>
          <w:szCs w:val="24"/>
        </w:rPr>
        <w:t>устанавливаются</w:t>
      </w:r>
      <w:r w:rsidR="002D7458" w:rsidRPr="00C54616">
        <w:rPr>
          <w:sz w:val="24"/>
          <w:szCs w:val="24"/>
        </w:rPr>
        <w:t xml:space="preserve"> </w:t>
      </w:r>
      <w:r w:rsidRPr="00C54616">
        <w:rPr>
          <w:sz w:val="24"/>
          <w:szCs w:val="24"/>
        </w:rPr>
        <w:t>согласно</w:t>
      </w:r>
      <w:r w:rsidR="002D7458" w:rsidRPr="00C54616">
        <w:rPr>
          <w:sz w:val="24"/>
          <w:szCs w:val="24"/>
        </w:rPr>
        <w:t xml:space="preserve"> </w:t>
      </w:r>
      <w:r w:rsidRPr="00C54616">
        <w:rPr>
          <w:sz w:val="24"/>
          <w:szCs w:val="24"/>
        </w:rPr>
        <w:t>ст.43</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Кодекса</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03.03.06г.</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74</w:t>
      </w:r>
      <w:r w:rsidR="002D7458" w:rsidRPr="00C54616">
        <w:rPr>
          <w:sz w:val="24"/>
          <w:szCs w:val="24"/>
        </w:rPr>
        <w:t xml:space="preserve"> </w:t>
      </w:r>
      <w:r w:rsidRPr="00C54616">
        <w:rPr>
          <w:sz w:val="24"/>
          <w:szCs w:val="24"/>
        </w:rPr>
        <w:t>ФЗ)</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Федеральному</w:t>
      </w:r>
      <w:r w:rsidR="002D7458" w:rsidRPr="00C54616">
        <w:rPr>
          <w:sz w:val="24"/>
          <w:szCs w:val="24"/>
        </w:rPr>
        <w:t xml:space="preserve"> </w:t>
      </w:r>
      <w:r w:rsidRPr="00C54616">
        <w:rPr>
          <w:sz w:val="24"/>
          <w:szCs w:val="24"/>
        </w:rPr>
        <w:t>закону</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30.03.1999г.</w:t>
      </w:r>
      <w:r w:rsidR="002D7458" w:rsidRPr="00C54616">
        <w:rPr>
          <w:sz w:val="24"/>
          <w:szCs w:val="24"/>
        </w:rPr>
        <w:t xml:space="preserve"> </w:t>
      </w:r>
      <w:r w:rsidRPr="00C54616">
        <w:rPr>
          <w:sz w:val="24"/>
          <w:szCs w:val="24"/>
        </w:rPr>
        <w:t>№52-ФЗ</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санитарно-эпидемиологическом</w:t>
      </w:r>
      <w:r w:rsidR="002D7458" w:rsidRPr="00C54616">
        <w:rPr>
          <w:sz w:val="24"/>
          <w:szCs w:val="24"/>
        </w:rPr>
        <w:t xml:space="preserve"> </w:t>
      </w:r>
      <w:r w:rsidRPr="00C54616">
        <w:rPr>
          <w:sz w:val="24"/>
          <w:szCs w:val="24"/>
        </w:rPr>
        <w:t>благополучии</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(п.</w:t>
      </w:r>
      <w:r w:rsidR="002D7458" w:rsidRPr="00C54616">
        <w:rPr>
          <w:sz w:val="24"/>
          <w:szCs w:val="24"/>
        </w:rPr>
        <w:t xml:space="preserve"> </w:t>
      </w:r>
      <w:r w:rsidRPr="00C54616">
        <w:rPr>
          <w:sz w:val="24"/>
          <w:szCs w:val="24"/>
        </w:rPr>
        <w:t>4</w:t>
      </w:r>
      <w:r w:rsidR="002D7458" w:rsidRPr="00C54616">
        <w:rPr>
          <w:sz w:val="24"/>
          <w:szCs w:val="24"/>
        </w:rPr>
        <w:t xml:space="preserve"> </w:t>
      </w:r>
      <w:r w:rsidRPr="00C54616">
        <w:rPr>
          <w:sz w:val="24"/>
          <w:szCs w:val="24"/>
        </w:rPr>
        <w:t>ст.</w:t>
      </w:r>
      <w:r w:rsidR="002D7458" w:rsidRPr="00C54616">
        <w:rPr>
          <w:sz w:val="24"/>
          <w:szCs w:val="24"/>
        </w:rPr>
        <w:t xml:space="preserve"> </w:t>
      </w:r>
      <w:r w:rsidRPr="00C54616">
        <w:rPr>
          <w:sz w:val="24"/>
          <w:szCs w:val="24"/>
        </w:rPr>
        <w:t>18).</w:t>
      </w:r>
      <w:r w:rsidR="002D7458" w:rsidRPr="00C54616">
        <w:rPr>
          <w:sz w:val="24"/>
          <w:szCs w:val="24"/>
        </w:rPr>
        <w:t xml:space="preserve"> </w:t>
      </w:r>
      <w:r w:rsidRPr="00C54616">
        <w:rPr>
          <w:sz w:val="24"/>
          <w:szCs w:val="24"/>
        </w:rPr>
        <w:t>Источниками</w:t>
      </w:r>
      <w:r w:rsidR="002D7458" w:rsidRPr="00C54616">
        <w:rPr>
          <w:sz w:val="24"/>
          <w:szCs w:val="24"/>
        </w:rPr>
        <w:t xml:space="preserve"> </w:t>
      </w:r>
      <w:r w:rsidRPr="00C54616">
        <w:rPr>
          <w:sz w:val="24"/>
          <w:szCs w:val="24"/>
        </w:rPr>
        <w:t>хозяйственно-питьевого</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r w:rsidRPr="00C54616">
        <w:rPr>
          <w:sz w:val="24"/>
          <w:szCs w:val="24"/>
        </w:rPr>
        <w:t>населенных</w:t>
      </w:r>
      <w:r w:rsidR="002D7458" w:rsidRPr="00C54616">
        <w:rPr>
          <w:sz w:val="24"/>
          <w:szCs w:val="24"/>
        </w:rPr>
        <w:t xml:space="preserve"> </w:t>
      </w:r>
      <w:r w:rsidRPr="00C54616">
        <w:rPr>
          <w:sz w:val="24"/>
          <w:szCs w:val="24"/>
        </w:rPr>
        <w:t>пунктов</w:t>
      </w:r>
      <w:r w:rsidR="002D7458" w:rsidRPr="00C54616">
        <w:rPr>
          <w:sz w:val="24"/>
          <w:szCs w:val="24"/>
        </w:rPr>
        <w:t xml:space="preserve"> </w:t>
      </w:r>
      <w:r w:rsidRPr="00C54616">
        <w:rPr>
          <w:sz w:val="24"/>
          <w:szCs w:val="24"/>
        </w:rPr>
        <w:t>являются</w:t>
      </w:r>
      <w:r w:rsidR="002D7458" w:rsidRPr="00C54616">
        <w:rPr>
          <w:sz w:val="24"/>
          <w:szCs w:val="24"/>
        </w:rPr>
        <w:t xml:space="preserve"> </w:t>
      </w:r>
      <w:r w:rsidRPr="00C54616">
        <w:rPr>
          <w:sz w:val="24"/>
          <w:szCs w:val="24"/>
        </w:rPr>
        <w:t>артезианские</w:t>
      </w:r>
      <w:r w:rsidR="002D7458" w:rsidRPr="00C54616">
        <w:rPr>
          <w:sz w:val="24"/>
          <w:szCs w:val="24"/>
        </w:rPr>
        <w:t xml:space="preserve"> </w:t>
      </w:r>
      <w:r w:rsidRPr="00C54616">
        <w:rPr>
          <w:sz w:val="24"/>
          <w:szCs w:val="24"/>
        </w:rPr>
        <w:t>отдельно</w:t>
      </w:r>
      <w:r w:rsidR="002D7458" w:rsidRPr="00C54616">
        <w:rPr>
          <w:sz w:val="24"/>
          <w:szCs w:val="24"/>
        </w:rPr>
        <w:t xml:space="preserve"> </w:t>
      </w:r>
      <w:r w:rsidRPr="00C54616">
        <w:rPr>
          <w:sz w:val="24"/>
          <w:szCs w:val="24"/>
        </w:rPr>
        <w:t>стоящие</w:t>
      </w:r>
      <w:r w:rsidR="002D7458" w:rsidRPr="00C54616">
        <w:rPr>
          <w:sz w:val="24"/>
          <w:szCs w:val="24"/>
        </w:rPr>
        <w:t xml:space="preserve"> </w:t>
      </w:r>
      <w:r w:rsidRPr="00C54616">
        <w:rPr>
          <w:sz w:val="24"/>
          <w:szCs w:val="24"/>
        </w:rPr>
        <w:t>скважины</w:t>
      </w:r>
      <w:r w:rsidR="002D7458" w:rsidRPr="00C54616">
        <w:rPr>
          <w:sz w:val="24"/>
          <w:szCs w:val="24"/>
        </w:rPr>
        <w:t xml:space="preserve"> </w:t>
      </w:r>
      <w:r w:rsidRPr="00C54616">
        <w:rPr>
          <w:sz w:val="24"/>
          <w:szCs w:val="24"/>
        </w:rPr>
        <w:t>либо</w:t>
      </w:r>
      <w:r w:rsidR="002D7458" w:rsidRPr="00C54616">
        <w:rPr>
          <w:sz w:val="24"/>
          <w:szCs w:val="24"/>
        </w:rPr>
        <w:t xml:space="preserve"> </w:t>
      </w:r>
      <w:r w:rsidRPr="00C54616">
        <w:rPr>
          <w:sz w:val="24"/>
          <w:szCs w:val="24"/>
        </w:rPr>
        <w:t>водозаборы.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подземного</w:t>
      </w:r>
      <w:r w:rsidR="002D7458" w:rsidRPr="00C54616">
        <w:rPr>
          <w:sz w:val="24"/>
          <w:szCs w:val="24"/>
        </w:rPr>
        <w:t xml:space="preserve"> </w:t>
      </w:r>
      <w:r w:rsidRPr="00C54616">
        <w:rPr>
          <w:sz w:val="24"/>
          <w:szCs w:val="24"/>
        </w:rPr>
        <w:t>источника</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использовании</w:t>
      </w:r>
      <w:r w:rsidR="002D7458" w:rsidRPr="00C54616">
        <w:rPr>
          <w:sz w:val="24"/>
          <w:szCs w:val="24"/>
        </w:rPr>
        <w:t xml:space="preserve"> </w:t>
      </w:r>
      <w:r w:rsidRPr="00C54616">
        <w:rPr>
          <w:sz w:val="24"/>
          <w:szCs w:val="24"/>
        </w:rPr>
        <w:t>защищенных</w:t>
      </w:r>
      <w:r w:rsidR="002D7458" w:rsidRPr="00C54616">
        <w:rPr>
          <w:sz w:val="24"/>
          <w:szCs w:val="24"/>
        </w:rPr>
        <w:t xml:space="preserve"> </w:t>
      </w:r>
      <w:r w:rsidRPr="00C54616">
        <w:rPr>
          <w:sz w:val="24"/>
          <w:szCs w:val="24"/>
        </w:rPr>
        <w:t>подземных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устанавливается</w:t>
      </w:r>
      <w:r w:rsidR="002D7458" w:rsidRPr="00C54616">
        <w:rPr>
          <w:sz w:val="24"/>
          <w:szCs w:val="24"/>
        </w:rPr>
        <w:t xml:space="preserve"> </w:t>
      </w:r>
      <w:r w:rsidRPr="00C54616">
        <w:rPr>
          <w:sz w:val="24"/>
          <w:szCs w:val="24"/>
        </w:rPr>
        <w:t>граница</w:t>
      </w:r>
      <w:r w:rsidR="002D7458" w:rsidRPr="00C54616">
        <w:rPr>
          <w:sz w:val="24"/>
          <w:szCs w:val="24"/>
        </w:rPr>
        <w:t xml:space="preserve"> </w:t>
      </w:r>
      <w:r w:rsidRPr="00C54616">
        <w:rPr>
          <w:sz w:val="24"/>
          <w:szCs w:val="24"/>
        </w:rPr>
        <w:t>1</w:t>
      </w:r>
      <w:r w:rsidR="002D7458" w:rsidRPr="00C54616">
        <w:rPr>
          <w:sz w:val="24"/>
          <w:szCs w:val="24"/>
        </w:rPr>
        <w:t xml:space="preserve"> </w:t>
      </w:r>
      <w:r w:rsidRPr="00C54616">
        <w:rPr>
          <w:sz w:val="24"/>
          <w:szCs w:val="24"/>
        </w:rPr>
        <w:t>пояса</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(строгого</w:t>
      </w:r>
      <w:r w:rsidR="002D7458" w:rsidRPr="00C54616">
        <w:rPr>
          <w:sz w:val="24"/>
          <w:szCs w:val="24"/>
        </w:rPr>
        <w:t xml:space="preserve"> </w:t>
      </w:r>
      <w:r w:rsidRPr="00C54616">
        <w:rPr>
          <w:sz w:val="24"/>
          <w:szCs w:val="24"/>
        </w:rPr>
        <w:t>режима)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расстоянии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30</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скважины.</w:t>
      </w:r>
      <w:r w:rsidR="002D7458" w:rsidRPr="00C54616">
        <w:rPr>
          <w:sz w:val="24"/>
          <w:szCs w:val="24"/>
        </w:rPr>
        <w:t xml:space="preserve"> </w:t>
      </w:r>
    </w:p>
    <w:p w:rsidR="00104372" w:rsidRPr="00C54616" w:rsidRDefault="00104372" w:rsidP="002D7458">
      <w:pPr>
        <w:widowControl w:val="0"/>
        <w:ind w:firstLine="709"/>
        <w:jc w:val="both"/>
        <w:rPr>
          <w:sz w:val="24"/>
          <w:szCs w:val="24"/>
        </w:rPr>
      </w:pPr>
      <w:r w:rsidRPr="00C54616">
        <w:rPr>
          <w:sz w:val="24"/>
          <w:szCs w:val="24"/>
        </w:rPr>
        <w:t>Режимы</w:t>
      </w:r>
      <w:r w:rsidR="002D7458" w:rsidRPr="00C54616">
        <w:rPr>
          <w:sz w:val="24"/>
          <w:szCs w:val="24"/>
        </w:rPr>
        <w:t xml:space="preserve"> </w:t>
      </w:r>
      <w:proofErr w:type="spellStart"/>
      <w:r w:rsidRPr="00C54616">
        <w:rPr>
          <w:sz w:val="24"/>
          <w:szCs w:val="24"/>
        </w:rPr>
        <w:t>санохраны</w:t>
      </w:r>
      <w:proofErr w:type="spellEnd"/>
      <w:r w:rsidR="002D7458" w:rsidRPr="00C54616">
        <w:rPr>
          <w:sz w:val="24"/>
          <w:szCs w:val="24"/>
        </w:rPr>
        <w:t xml:space="preserve"> </w:t>
      </w:r>
      <w:r w:rsidRPr="00C54616">
        <w:rPr>
          <w:sz w:val="24"/>
          <w:szCs w:val="24"/>
        </w:rPr>
        <w:t>источников</w:t>
      </w:r>
      <w:r w:rsidR="002D7458" w:rsidRPr="00C54616">
        <w:rPr>
          <w:sz w:val="24"/>
          <w:szCs w:val="24"/>
        </w:rPr>
        <w:t xml:space="preserve"> </w:t>
      </w:r>
      <w:r w:rsidRPr="00C54616">
        <w:rPr>
          <w:sz w:val="24"/>
          <w:szCs w:val="24"/>
        </w:rPr>
        <w:t>питьевого</w:t>
      </w:r>
      <w:r w:rsidR="002D7458" w:rsidRPr="00C54616">
        <w:rPr>
          <w:sz w:val="24"/>
          <w:szCs w:val="24"/>
        </w:rPr>
        <w:t xml:space="preserve"> </w:t>
      </w:r>
      <w:r w:rsidRPr="00C54616">
        <w:rPr>
          <w:sz w:val="24"/>
          <w:szCs w:val="24"/>
        </w:rPr>
        <w:t>водоснабжения:</w:t>
      </w:r>
    </w:p>
    <w:p w:rsidR="00104372" w:rsidRPr="00C54616" w:rsidRDefault="00104372" w:rsidP="002D7458">
      <w:pPr>
        <w:widowControl w:val="0"/>
        <w:ind w:firstLine="709"/>
        <w:jc w:val="both"/>
        <w:rPr>
          <w:sz w:val="24"/>
          <w:szCs w:val="24"/>
        </w:rPr>
      </w:pPr>
      <w:r w:rsidRPr="00C54616">
        <w:rPr>
          <w:sz w:val="24"/>
          <w:szCs w:val="24"/>
        </w:rPr>
        <w:t>Первый</w:t>
      </w:r>
      <w:r w:rsidR="002D7458" w:rsidRPr="00C54616">
        <w:rPr>
          <w:sz w:val="24"/>
          <w:szCs w:val="24"/>
        </w:rPr>
        <w:t xml:space="preserve"> </w:t>
      </w:r>
      <w:r w:rsidRPr="00C54616">
        <w:rPr>
          <w:sz w:val="24"/>
          <w:szCs w:val="24"/>
        </w:rPr>
        <w:t>пояс</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строгого</w:t>
      </w:r>
      <w:r w:rsidR="002D7458" w:rsidRPr="00C54616">
        <w:rPr>
          <w:sz w:val="24"/>
          <w:szCs w:val="24"/>
        </w:rPr>
        <w:t xml:space="preserve"> </w:t>
      </w:r>
      <w:r w:rsidRPr="00C54616">
        <w:rPr>
          <w:sz w:val="24"/>
          <w:szCs w:val="24"/>
        </w:rPr>
        <w:t>режима.</w:t>
      </w:r>
    </w:p>
    <w:p w:rsidR="00104372" w:rsidRPr="00C54616" w:rsidRDefault="00104372" w:rsidP="002D7458">
      <w:pPr>
        <w:widowControl w:val="0"/>
        <w:ind w:firstLine="709"/>
        <w:jc w:val="both"/>
        <w:rPr>
          <w:sz w:val="24"/>
          <w:szCs w:val="24"/>
        </w:rPr>
      </w:pPr>
      <w:proofErr w:type="gramStart"/>
      <w:r w:rsidRPr="00C54616">
        <w:rPr>
          <w:sz w:val="24"/>
          <w:szCs w:val="24"/>
        </w:rPr>
        <w:t>Запрещаются</w:t>
      </w:r>
      <w:r w:rsidR="002D7458" w:rsidRPr="00C54616">
        <w:rPr>
          <w:sz w:val="24"/>
          <w:szCs w:val="24"/>
        </w:rPr>
        <w:t xml:space="preserve"> </w:t>
      </w:r>
      <w:r w:rsidRPr="00C54616">
        <w:rPr>
          <w:sz w:val="24"/>
          <w:szCs w:val="24"/>
        </w:rPr>
        <w:t>все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имеющие</w:t>
      </w:r>
      <w:r w:rsidR="002D7458" w:rsidRPr="00C54616">
        <w:rPr>
          <w:sz w:val="24"/>
          <w:szCs w:val="24"/>
        </w:rPr>
        <w:t xml:space="preserve"> </w:t>
      </w:r>
      <w:r w:rsidRPr="00C54616">
        <w:rPr>
          <w:sz w:val="24"/>
          <w:szCs w:val="24"/>
        </w:rPr>
        <w:t>непосредственного</w:t>
      </w:r>
      <w:r w:rsidR="002D7458" w:rsidRPr="00C54616">
        <w:rPr>
          <w:sz w:val="24"/>
          <w:szCs w:val="24"/>
        </w:rPr>
        <w:t xml:space="preserve"> </w:t>
      </w:r>
      <w:r w:rsidRPr="00C54616">
        <w:rPr>
          <w:sz w:val="24"/>
          <w:szCs w:val="24"/>
        </w:rPr>
        <w:t>отношения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эксплуатации</w:t>
      </w:r>
      <w:r w:rsidR="002D7458" w:rsidRPr="00C54616">
        <w:rPr>
          <w:sz w:val="24"/>
          <w:szCs w:val="24"/>
        </w:rPr>
        <w:t xml:space="preserve"> </w:t>
      </w:r>
      <w:r w:rsidRPr="00C54616">
        <w:rPr>
          <w:sz w:val="24"/>
          <w:szCs w:val="24"/>
        </w:rPr>
        <w:t>водозабора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водопроводных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прокладка</w:t>
      </w:r>
      <w:r w:rsidR="002D7458" w:rsidRPr="00C54616">
        <w:rPr>
          <w:sz w:val="24"/>
          <w:szCs w:val="24"/>
        </w:rPr>
        <w:t xml:space="preserve"> </w:t>
      </w:r>
      <w:r w:rsidRPr="00C54616">
        <w:rPr>
          <w:sz w:val="24"/>
          <w:szCs w:val="24"/>
        </w:rPr>
        <w:t>трубопроводов</w:t>
      </w:r>
      <w:r w:rsidR="002D7458" w:rsidRPr="00C54616">
        <w:rPr>
          <w:sz w:val="24"/>
          <w:szCs w:val="24"/>
        </w:rPr>
        <w:t xml:space="preserve"> </w:t>
      </w:r>
      <w:r w:rsidRPr="00C54616">
        <w:rPr>
          <w:sz w:val="24"/>
          <w:szCs w:val="24"/>
        </w:rPr>
        <w:t>различного</w:t>
      </w:r>
      <w:r w:rsidR="002D7458" w:rsidRPr="00C54616">
        <w:rPr>
          <w:sz w:val="24"/>
          <w:szCs w:val="24"/>
        </w:rPr>
        <w:t xml:space="preserve"> </w:t>
      </w:r>
      <w:r w:rsidRPr="00C54616">
        <w:rPr>
          <w:sz w:val="24"/>
          <w:szCs w:val="24"/>
        </w:rPr>
        <w:t>назначения,</w:t>
      </w:r>
      <w:r w:rsidR="002D7458" w:rsidRPr="00C54616">
        <w:rPr>
          <w:sz w:val="24"/>
          <w:szCs w:val="24"/>
        </w:rPr>
        <w:t xml:space="preserve"> </w:t>
      </w:r>
      <w:r w:rsidRPr="00C54616">
        <w:rPr>
          <w:sz w:val="24"/>
          <w:szCs w:val="24"/>
        </w:rPr>
        <w:t>проживание</w:t>
      </w:r>
      <w:r w:rsidR="002D7458" w:rsidRPr="00C54616">
        <w:rPr>
          <w:sz w:val="24"/>
          <w:szCs w:val="24"/>
        </w:rPr>
        <w:t xml:space="preserve"> </w:t>
      </w:r>
      <w:r w:rsidRPr="00C54616">
        <w:rPr>
          <w:sz w:val="24"/>
          <w:szCs w:val="24"/>
        </w:rPr>
        <w:t>людей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этой</w:t>
      </w:r>
      <w:r w:rsidR="002D7458" w:rsidRPr="00C54616">
        <w:rPr>
          <w:sz w:val="24"/>
          <w:szCs w:val="24"/>
        </w:rPr>
        <w:t xml:space="preserve"> </w:t>
      </w:r>
      <w:r w:rsidRPr="00C54616">
        <w:rPr>
          <w:sz w:val="24"/>
          <w:szCs w:val="24"/>
        </w:rPr>
        <w:t>зоне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том</w:t>
      </w:r>
      <w:r w:rsidR="002D7458" w:rsidRPr="00C54616">
        <w:rPr>
          <w:sz w:val="24"/>
          <w:szCs w:val="24"/>
        </w:rPr>
        <w:t xml:space="preserve"> </w:t>
      </w:r>
      <w:r w:rsidRPr="00C54616">
        <w:rPr>
          <w:sz w:val="24"/>
          <w:szCs w:val="24"/>
        </w:rPr>
        <w:t>числе</w:t>
      </w:r>
      <w:r w:rsidR="002D7458" w:rsidRPr="00C54616">
        <w:rPr>
          <w:sz w:val="24"/>
          <w:szCs w:val="24"/>
        </w:rPr>
        <w:t xml:space="preserve"> </w:t>
      </w:r>
      <w:r w:rsidRPr="00C54616">
        <w:rPr>
          <w:sz w:val="24"/>
          <w:szCs w:val="24"/>
        </w:rPr>
        <w:t>персонала),</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применение</w:t>
      </w:r>
      <w:r w:rsidR="002D7458" w:rsidRPr="00C54616">
        <w:rPr>
          <w:sz w:val="24"/>
          <w:szCs w:val="24"/>
        </w:rPr>
        <w:t xml:space="preserve"> </w:t>
      </w:r>
      <w:r w:rsidRPr="00C54616">
        <w:rPr>
          <w:sz w:val="24"/>
          <w:szCs w:val="24"/>
        </w:rPr>
        <w:t>ядохимикатов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удобрения.</w:t>
      </w:r>
      <w:r w:rsidR="002D7458" w:rsidRPr="00C54616">
        <w:rPr>
          <w:sz w:val="24"/>
          <w:szCs w:val="24"/>
        </w:rPr>
        <w:t xml:space="preserve"> </w:t>
      </w:r>
      <w:proofErr w:type="gramEnd"/>
    </w:p>
    <w:p w:rsidR="00104372" w:rsidRPr="00C54616" w:rsidRDefault="00104372" w:rsidP="002D7458">
      <w:pPr>
        <w:widowControl w:val="0"/>
        <w:ind w:firstLine="709"/>
        <w:jc w:val="both"/>
        <w:rPr>
          <w:sz w:val="24"/>
          <w:szCs w:val="24"/>
        </w:rPr>
      </w:pPr>
      <w:r w:rsidRPr="00C54616">
        <w:rPr>
          <w:sz w:val="24"/>
          <w:szCs w:val="24"/>
        </w:rPr>
        <w:t>Кроме</w:t>
      </w:r>
      <w:r w:rsidR="002D7458" w:rsidRPr="00C54616">
        <w:rPr>
          <w:sz w:val="24"/>
          <w:szCs w:val="24"/>
        </w:rPr>
        <w:t xml:space="preserve"> </w:t>
      </w:r>
      <w:r w:rsidRPr="00C54616">
        <w:rPr>
          <w:sz w:val="24"/>
          <w:szCs w:val="24"/>
        </w:rPr>
        <w:t>того,</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1-го</w:t>
      </w:r>
      <w:r w:rsidR="002D7458" w:rsidRPr="00C54616">
        <w:rPr>
          <w:sz w:val="24"/>
          <w:szCs w:val="24"/>
        </w:rPr>
        <w:t xml:space="preserve"> </w:t>
      </w:r>
      <w:r w:rsidRPr="00C54616">
        <w:rPr>
          <w:sz w:val="24"/>
          <w:szCs w:val="24"/>
        </w:rPr>
        <w:t>пояса</w:t>
      </w:r>
      <w:r w:rsidR="002D7458" w:rsidRPr="00C54616">
        <w:rPr>
          <w:sz w:val="24"/>
          <w:szCs w:val="24"/>
        </w:rPr>
        <w:t xml:space="preserve"> </w:t>
      </w:r>
      <w:r w:rsidRPr="00C54616">
        <w:rPr>
          <w:sz w:val="24"/>
          <w:szCs w:val="24"/>
        </w:rPr>
        <w:t>ЗСО</w:t>
      </w:r>
      <w:r w:rsidR="002D7458" w:rsidRPr="00C54616">
        <w:rPr>
          <w:sz w:val="24"/>
          <w:szCs w:val="24"/>
        </w:rPr>
        <w:t xml:space="preserve"> </w:t>
      </w:r>
      <w:r w:rsidRPr="00C54616">
        <w:rPr>
          <w:sz w:val="24"/>
          <w:szCs w:val="24"/>
        </w:rPr>
        <w:t>запрещается</w:t>
      </w:r>
      <w:r w:rsidR="002D7458" w:rsidRPr="00C54616">
        <w:rPr>
          <w:sz w:val="24"/>
          <w:szCs w:val="24"/>
        </w:rPr>
        <w:t xml:space="preserve"> </w:t>
      </w:r>
      <w:r w:rsidRPr="00C54616">
        <w:rPr>
          <w:sz w:val="24"/>
          <w:szCs w:val="24"/>
        </w:rPr>
        <w:t>проживание</w:t>
      </w:r>
      <w:r w:rsidR="002D7458" w:rsidRPr="00C54616">
        <w:rPr>
          <w:sz w:val="24"/>
          <w:szCs w:val="24"/>
        </w:rPr>
        <w:t xml:space="preserve"> </w:t>
      </w:r>
      <w:r w:rsidRPr="00C54616">
        <w:rPr>
          <w:sz w:val="24"/>
          <w:szCs w:val="24"/>
        </w:rPr>
        <w:t>людей,</w:t>
      </w:r>
      <w:r w:rsidR="002D7458" w:rsidRPr="00C54616">
        <w:rPr>
          <w:sz w:val="24"/>
          <w:szCs w:val="24"/>
        </w:rPr>
        <w:t xml:space="preserve"> </w:t>
      </w:r>
      <w:r w:rsidRPr="00C54616">
        <w:rPr>
          <w:sz w:val="24"/>
          <w:szCs w:val="24"/>
        </w:rPr>
        <w:t>выпуск</w:t>
      </w:r>
      <w:r w:rsidR="002D7458" w:rsidRPr="00C54616">
        <w:rPr>
          <w:sz w:val="24"/>
          <w:szCs w:val="24"/>
        </w:rPr>
        <w:t xml:space="preserve"> </w:t>
      </w:r>
      <w:r w:rsidRPr="00C54616">
        <w:rPr>
          <w:sz w:val="24"/>
          <w:szCs w:val="24"/>
        </w:rPr>
        <w:t>стоков,</w:t>
      </w:r>
      <w:r w:rsidR="002D7458" w:rsidRPr="00C54616">
        <w:rPr>
          <w:sz w:val="24"/>
          <w:szCs w:val="24"/>
        </w:rPr>
        <w:t xml:space="preserve"> </w:t>
      </w:r>
      <w:r w:rsidRPr="00C54616">
        <w:rPr>
          <w:sz w:val="24"/>
          <w:szCs w:val="24"/>
        </w:rPr>
        <w:t>купание,</w:t>
      </w:r>
      <w:r w:rsidR="002D7458" w:rsidRPr="00C54616">
        <w:rPr>
          <w:sz w:val="24"/>
          <w:szCs w:val="24"/>
        </w:rPr>
        <w:t xml:space="preserve"> </w:t>
      </w:r>
      <w:r w:rsidRPr="00C54616">
        <w:rPr>
          <w:sz w:val="24"/>
          <w:szCs w:val="24"/>
        </w:rPr>
        <w:t>водопой</w:t>
      </w:r>
      <w:r w:rsidR="002D7458" w:rsidRPr="00C54616">
        <w:rPr>
          <w:sz w:val="24"/>
          <w:szCs w:val="24"/>
        </w:rPr>
        <w:t xml:space="preserve"> </w:t>
      </w:r>
      <w:r w:rsidRPr="00C54616">
        <w:rPr>
          <w:sz w:val="24"/>
          <w:szCs w:val="24"/>
        </w:rPr>
        <w:t>скота,</w:t>
      </w:r>
      <w:r w:rsidR="002D7458" w:rsidRPr="00C54616">
        <w:rPr>
          <w:sz w:val="24"/>
          <w:szCs w:val="24"/>
        </w:rPr>
        <w:t xml:space="preserve"> </w:t>
      </w:r>
      <w:r w:rsidRPr="00C54616">
        <w:rPr>
          <w:sz w:val="24"/>
          <w:szCs w:val="24"/>
        </w:rPr>
        <w:t>стирка</w:t>
      </w:r>
      <w:r w:rsidR="002D7458" w:rsidRPr="00C54616">
        <w:rPr>
          <w:sz w:val="24"/>
          <w:szCs w:val="24"/>
        </w:rPr>
        <w:t xml:space="preserve"> </w:t>
      </w:r>
      <w:r w:rsidRPr="00C54616">
        <w:rPr>
          <w:sz w:val="24"/>
          <w:szCs w:val="24"/>
        </w:rPr>
        <w:t>белья,</w:t>
      </w:r>
      <w:r w:rsidR="002D7458" w:rsidRPr="00C54616">
        <w:rPr>
          <w:sz w:val="24"/>
          <w:szCs w:val="24"/>
        </w:rPr>
        <w:t xml:space="preserve"> </w:t>
      </w:r>
      <w:r w:rsidRPr="00C54616">
        <w:rPr>
          <w:sz w:val="24"/>
          <w:szCs w:val="24"/>
        </w:rPr>
        <w:t>применение</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растений</w:t>
      </w:r>
      <w:r w:rsidR="002D7458" w:rsidRPr="00C54616">
        <w:rPr>
          <w:sz w:val="24"/>
          <w:szCs w:val="24"/>
        </w:rPr>
        <w:t xml:space="preserve"> </w:t>
      </w:r>
      <w:r w:rsidRPr="00C54616">
        <w:rPr>
          <w:sz w:val="24"/>
          <w:szCs w:val="24"/>
        </w:rPr>
        <w:t>пестицидов,</w:t>
      </w:r>
      <w:r w:rsidR="002D7458" w:rsidRPr="00C54616">
        <w:rPr>
          <w:sz w:val="24"/>
          <w:szCs w:val="24"/>
        </w:rPr>
        <w:t xml:space="preserve"> </w:t>
      </w:r>
      <w:r w:rsidRPr="00C54616">
        <w:rPr>
          <w:sz w:val="24"/>
          <w:szCs w:val="24"/>
        </w:rPr>
        <w:t>органических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минеральных</w:t>
      </w:r>
      <w:r w:rsidR="002D7458" w:rsidRPr="00C54616">
        <w:rPr>
          <w:sz w:val="24"/>
          <w:szCs w:val="24"/>
        </w:rPr>
        <w:t xml:space="preserve"> </w:t>
      </w:r>
      <w:r w:rsidRPr="00C54616">
        <w:rPr>
          <w:sz w:val="24"/>
          <w:szCs w:val="24"/>
        </w:rPr>
        <w:t>удобрений.</w:t>
      </w:r>
    </w:p>
    <w:p w:rsidR="00104372" w:rsidRPr="00C54616" w:rsidRDefault="00104372" w:rsidP="002D7458">
      <w:pPr>
        <w:widowControl w:val="0"/>
        <w:ind w:firstLine="709"/>
        <w:jc w:val="both"/>
        <w:rPr>
          <w:sz w:val="24"/>
          <w:szCs w:val="24"/>
        </w:rPr>
      </w:pPr>
      <w:r w:rsidRPr="00C54616">
        <w:rPr>
          <w:sz w:val="24"/>
          <w:szCs w:val="24"/>
        </w:rPr>
        <w:t>Второй</w:t>
      </w:r>
      <w:r w:rsidR="002D7458" w:rsidRPr="00C54616">
        <w:rPr>
          <w:sz w:val="24"/>
          <w:szCs w:val="24"/>
        </w:rPr>
        <w:t xml:space="preserve"> </w:t>
      </w:r>
      <w:r w:rsidRPr="00C54616">
        <w:rPr>
          <w:sz w:val="24"/>
          <w:szCs w:val="24"/>
        </w:rPr>
        <w:t>пояс</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режима</w:t>
      </w:r>
      <w:r w:rsidR="002D7458" w:rsidRPr="00C54616">
        <w:rPr>
          <w:sz w:val="24"/>
          <w:szCs w:val="24"/>
        </w:rPr>
        <w:t xml:space="preserve"> </w:t>
      </w:r>
      <w:r w:rsidRPr="00C54616">
        <w:rPr>
          <w:sz w:val="24"/>
          <w:szCs w:val="24"/>
        </w:rPr>
        <w:t>ограничений</w:t>
      </w:r>
      <w:r w:rsidR="002D7458" w:rsidRPr="00C54616">
        <w:rPr>
          <w:sz w:val="24"/>
          <w:szCs w:val="24"/>
        </w:rPr>
        <w:t xml:space="preserve"> </w:t>
      </w:r>
      <w:r w:rsidRPr="00C54616">
        <w:rPr>
          <w:sz w:val="24"/>
          <w:szCs w:val="24"/>
        </w:rPr>
        <w:t>против</w:t>
      </w:r>
      <w:r w:rsidR="002D7458" w:rsidRPr="00C54616">
        <w:rPr>
          <w:sz w:val="24"/>
          <w:szCs w:val="24"/>
        </w:rPr>
        <w:t xml:space="preserve"> </w:t>
      </w:r>
      <w:r w:rsidRPr="00C54616">
        <w:rPr>
          <w:sz w:val="24"/>
          <w:szCs w:val="24"/>
        </w:rPr>
        <w:t>бактериального</w:t>
      </w:r>
      <w:r w:rsidR="002D7458" w:rsidRPr="00C54616">
        <w:rPr>
          <w:sz w:val="24"/>
          <w:szCs w:val="24"/>
        </w:rPr>
        <w:t xml:space="preserve"> </w:t>
      </w:r>
      <w:r w:rsidRPr="00C54616">
        <w:rPr>
          <w:sz w:val="24"/>
          <w:szCs w:val="24"/>
        </w:rPr>
        <w:t>(микробного)</w:t>
      </w:r>
      <w:r w:rsidR="002D7458" w:rsidRPr="00C54616">
        <w:rPr>
          <w:sz w:val="24"/>
          <w:szCs w:val="24"/>
        </w:rPr>
        <w:t xml:space="preserve"> </w:t>
      </w:r>
      <w:r w:rsidRPr="00C54616">
        <w:rPr>
          <w:sz w:val="24"/>
          <w:szCs w:val="24"/>
        </w:rPr>
        <w:t>загрязнения.</w:t>
      </w:r>
    </w:p>
    <w:p w:rsidR="00104372" w:rsidRPr="00C54616" w:rsidRDefault="00104372" w:rsidP="002D7458">
      <w:pPr>
        <w:widowControl w:val="0"/>
        <w:ind w:firstLine="709"/>
        <w:jc w:val="both"/>
        <w:rPr>
          <w:sz w:val="24"/>
          <w:szCs w:val="24"/>
        </w:rPr>
      </w:pPr>
      <w:r w:rsidRPr="00C54616">
        <w:rPr>
          <w:sz w:val="24"/>
          <w:szCs w:val="24"/>
        </w:rPr>
        <w:t>Следует</w:t>
      </w:r>
      <w:r w:rsidR="002D7458" w:rsidRPr="00C54616">
        <w:rPr>
          <w:sz w:val="24"/>
          <w:szCs w:val="24"/>
        </w:rPr>
        <w:t xml:space="preserve"> </w:t>
      </w:r>
      <w:r w:rsidRPr="00C54616">
        <w:rPr>
          <w:sz w:val="24"/>
          <w:szCs w:val="24"/>
        </w:rPr>
        <w:t>учитывать:</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все</w:t>
      </w:r>
      <w:r w:rsidR="002D7458" w:rsidRPr="00C54616">
        <w:rPr>
          <w:sz w:val="24"/>
          <w:szCs w:val="24"/>
        </w:rPr>
        <w:t xml:space="preserve"> </w:t>
      </w:r>
      <w:r w:rsidRPr="00C54616">
        <w:rPr>
          <w:sz w:val="24"/>
          <w:szCs w:val="24"/>
        </w:rPr>
        <w:t>виды</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разрешаются</w:t>
      </w:r>
      <w:r w:rsidR="002D7458" w:rsidRPr="00C54616">
        <w:rPr>
          <w:sz w:val="24"/>
          <w:szCs w:val="24"/>
        </w:rPr>
        <w:t xml:space="preserve"> </w:t>
      </w:r>
      <w:r w:rsidRPr="00C54616">
        <w:rPr>
          <w:sz w:val="24"/>
          <w:szCs w:val="24"/>
        </w:rPr>
        <w:t>санитарно-эпидемиологической</w:t>
      </w:r>
      <w:r w:rsidR="002D7458" w:rsidRPr="00C54616">
        <w:rPr>
          <w:sz w:val="24"/>
          <w:szCs w:val="24"/>
        </w:rPr>
        <w:t xml:space="preserve"> </w:t>
      </w:r>
      <w:r w:rsidRPr="00C54616">
        <w:rPr>
          <w:sz w:val="24"/>
          <w:szCs w:val="24"/>
        </w:rPr>
        <w:t>службой;</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промышленные</w:t>
      </w:r>
      <w:r w:rsidR="002D7458" w:rsidRPr="00C54616">
        <w:rPr>
          <w:sz w:val="24"/>
          <w:szCs w:val="24"/>
        </w:rPr>
        <w:t xml:space="preserve"> </w:t>
      </w:r>
      <w:r w:rsidRPr="00C54616">
        <w:rPr>
          <w:sz w:val="24"/>
          <w:szCs w:val="24"/>
        </w:rPr>
        <w:t>предприятия,</w:t>
      </w:r>
      <w:r w:rsidR="002D7458" w:rsidRPr="00C54616">
        <w:rPr>
          <w:sz w:val="24"/>
          <w:szCs w:val="24"/>
        </w:rPr>
        <w:t xml:space="preserve"> </w:t>
      </w:r>
      <w:r w:rsidRPr="00C54616">
        <w:rPr>
          <w:sz w:val="24"/>
          <w:szCs w:val="24"/>
        </w:rPr>
        <w:t>населенные</w:t>
      </w:r>
      <w:r w:rsidR="002D7458" w:rsidRPr="00C54616">
        <w:rPr>
          <w:sz w:val="24"/>
          <w:szCs w:val="24"/>
        </w:rPr>
        <w:t xml:space="preserve"> </w:t>
      </w:r>
      <w:r w:rsidRPr="00C54616">
        <w:rPr>
          <w:sz w:val="24"/>
          <w:szCs w:val="24"/>
        </w:rPr>
        <w:t>пункты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жилые</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благоустроены</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предохранения</w:t>
      </w:r>
      <w:r w:rsidR="002D7458" w:rsidRPr="00C54616">
        <w:rPr>
          <w:sz w:val="24"/>
          <w:szCs w:val="24"/>
        </w:rPr>
        <w:t xml:space="preserve"> </w:t>
      </w:r>
      <w:r w:rsidRPr="00C54616">
        <w:rPr>
          <w:sz w:val="24"/>
          <w:szCs w:val="24"/>
        </w:rPr>
        <w:t>почвы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источников</w:t>
      </w:r>
      <w:r w:rsidR="002D7458" w:rsidRPr="00C54616">
        <w:rPr>
          <w:sz w:val="24"/>
          <w:szCs w:val="24"/>
        </w:rPr>
        <w:t xml:space="preserve"> </w:t>
      </w:r>
      <w:r w:rsidRPr="00C54616">
        <w:rPr>
          <w:sz w:val="24"/>
          <w:szCs w:val="24"/>
        </w:rPr>
        <w:lastRenderedPageBreak/>
        <w:t>водоснабжения</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чего</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предусматриваться:</w:t>
      </w:r>
      <w:r w:rsidR="002D7458" w:rsidRPr="00C54616">
        <w:rPr>
          <w:sz w:val="24"/>
          <w:szCs w:val="24"/>
        </w:rPr>
        <w:t xml:space="preserve"> </w:t>
      </w:r>
      <w:r w:rsidRPr="00C54616">
        <w:rPr>
          <w:sz w:val="24"/>
          <w:szCs w:val="24"/>
        </w:rPr>
        <w:t>организованное</w:t>
      </w:r>
      <w:r w:rsidR="002D7458" w:rsidRPr="00C54616">
        <w:rPr>
          <w:sz w:val="24"/>
          <w:szCs w:val="24"/>
        </w:rPr>
        <w:t xml:space="preserve"> </w:t>
      </w:r>
      <w:r w:rsidRPr="00C54616">
        <w:rPr>
          <w:sz w:val="24"/>
          <w:szCs w:val="24"/>
        </w:rPr>
        <w:t>водоснабжение,</w:t>
      </w:r>
      <w:r w:rsidR="002D7458" w:rsidRPr="00C54616">
        <w:rPr>
          <w:sz w:val="24"/>
          <w:szCs w:val="24"/>
        </w:rPr>
        <w:t xml:space="preserve"> </w:t>
      </w:r>
      <w:proofErr w:type="spellStart"/>
      <w:r w:rsidRPr="00C54616">
        <w:rPr>
          <w:sz w:val="24"/>
          <w:szCs w:val="24"/>
        </w:rPr>
        <w:t>канализование</w:t>
      </w:r>
      <w:proofErr w:type="spellEnd"/>
      <w:r w:rsidRPr="00C54616">
        <w:rPr>
          <w:sz w:val="24"/>
          <w:szCs w:val="24"/>
        </w:rPr>
        <w:t>,</w:t>
      </w:r>
      <w:r w:rsidR="002D7458" w:rsidRPr="00C54616">
        <w:rPr>
          <w:sz w:val="24"/>
          <w:szCs w:val="24"/>
        </w:rPr>
        <w:t xml:space="preserve"> </w:t>
      </w:r>
      <w:r w:rsidRPr="00C54616">
        <w:rPr>
          <w:sz w:val="24"/>
          <w:szCs w:val="24"/>
        </w:rPr>
        <w:t>устройство</w:t>
      </w:r>
      <w:r w:rsidR="002D7458" w:rsidRPr="00C54616">
        <w:rPr>
          <w:sz w:val="24"/>
          <w:szCs w:val="24"/>
        </w:rPr>
        <w:t xml:space="preserve"> </w:t>
      </w:r>
      <w:r w:rsidRPr="00C54616">
        <w:rPr>
          <w:sz w:val="24"/>
          <w:szCs w:val="24"/>
        </w:rPr>
        <w:t>водонепроницаемых</w:t>
      </w:r>
      <w:r w:rsidR="002D7458" w:rsidRPr="00C54616">
        <w:rPr>
          <w:sz w:val="24"/>
          <w:szCs w:val="24"/>
        </w:rPr>
        <w:t xml:space="preserve"> </w:t>
      </w:r>
      <w:r w:rsidRPr="00C54616">
        <w:rPr>
          <w:sz w:val="24"/>
          <w:szCs w:val="24"/>
        </w:rPr>
        <w:t>выгребов,</w:t>
      </w:r>
      <w:r w:rsidR="002D7458" w:rsidRPr="00C54616">
        <w:rPr>
          <w:sz w:val="24"/>
          <w:szCs w:val="24"/>
        </w:rPr>
        <w:t xml:space="preserve"> </w:t>
      </w:r>
      <w:r w:rsidRPr="00C54616">
        <w:rPr>
          <w:sz w:val="24"/>
          <w:szCs w:val="24"/>
        </w:rPr>
        <w:t>регулирование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организация</w:t>
      </w:r>
      <w:r w:rsidR="002D7458" w:rsidRPr="00C54616">
        <w:rPr>
          <w:sz w:val="24"/>
          <w:szCs w:val="24"/>
        </w:rPr>
        <w:t xml:space="preserve"> </w:t>
      </w:r>
      <w:r w:rsidRPr="00C54616">
        <w:rPr>
          <w:sz w:val="24"/>
          <w:szCs w:val="24"/>
        </w:rPr>
        <w:t>отвода</w:t>
      </w:r>
      <w:r w:rsidR="002D7458" w:rsidRPr="00C54616">
        <w:rPr>
          <w:sz w:val="24"/>
          <w:szCs w:val="24"/>
        </w:rPr>
        <w:t xml:space="preserve"> </w:t>
      </w:r>
      <w:r w:rsidRPr="00C54616">
        <w:rPr>
          <w:sz w:val="24"/>
          <w:szCs w:val="24"/>
        </w:rPr>
        <w:t>загрязненных</w:t>
      </w:r>
      <w:r w:rsidR="002D7458" w:rsidRPr="00C54616">
        <w:rPr>
          <w:sz w:val="24"/>
          <w:szCs w:val="24"/>
        </w:rPr>
        <w:t xml:space="preserve"> </w:t>
      </w:r>
      <w:r w:rsidRPr="00C54616">
        <w:rPr>
          <w:sz w:val="24"/>
          <w:szCs w:val="24"/>
        </w:rPr>
        <w:t>поверхностных</w:t>
      </w:r>
      <w:r w:rsidR="002D7458" w:rsidRPr="00C54616">
        <w:rPr>
          <w:sz w:val="24"/>
          <w:szCs w:val="24"/>
        </w:rPr>
        <w:t xml:space="preserve"> </w:t>
      </w:r>
      <w:r w:rsidRPr="00C54616">
        <w:rPr>
          <w:sz w:val="24"/>
          <w:szCs w:val="24"/>
        </w:rPr>
        <w:t>стоков,</w:t>
      </w:r>
      <w:r w:rsidR="002D7458" w:rsidRPr="00C54616">
        <w:rPr>
          <w:sz w:val="24"/>
          <w:szCs w:val="24"/>
        </w:rPr>
        <w:t xml:space="preserve"> </w:t>
      </w:r>
      <w:r w:rsidRPr="00C54616">
        <w:rPr>
          <w:sz w:val="24"/>
          <w:szCs w:val="24"/>
        </w:rPr>
        <w:t>устройство</w:t>
      </w:r>
      <w:r w:rsidR="002D7458" w:rsidRPr="00C54616">
        <w:rPr>
          <w:sz w:val="24"/>
          <w:szCs w:val="24"/>
        </w:rPr>
        <w:t xml:space="preserve"> </w:t>
      </w:r>
      <w:r w:rsidRPr="00C54616">
        <w:rPr>
          <w:sz w:val="24"/>
          <w:szCs w:val="24"/>
        </w:rPr>
        <w:t>водонепроницаемых</w:t>
      </w:r>
      <w:r w:rsidR="002D7458" w:rsidRPr="00C54616">
        <w:rPr>
          <w:sz w:val="24"/>
          <w:szCs w:val="24"/>
        </w:rPr>
        <w:t xml:space="preserve"> </w:t>
      </w:r>
      <w:r w:rsidRPr="00C54616">
        <w:rPr>
          <w:sz w:val="24"/>
          <w:szCs w:val="24"/>
        </w:rPr>
        <w:t>полов</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корпусах</w:t>
      </w:r>
      <w:r w:rsidR="002D7458" w:rsidRPr="00C54616">
        <w:rPr>
          <w:sz w:val="24"/>
          <w:szCs w:val="24"/>
        </w:rPr>
        <w:t xml:space="preserve"> </w:t>
      </w:r>
      <w:r w:rsidRPr="00C54616">
        <w:rPr>
          <w:sz w:val="24"/>
          <w:szCs w:val="24"/>
        </w:rPr>
        <w:t>существующих</w:t>
      </w:r>
      <w:r w:rsidR="002D7458" w:rsidRPr="00C54616">
        <w:rPr>
          <w:sz w:val="24"/>
          <w:szCs w:val="24"/>
        </w:rPr>
        <w:t xml:space="preserve"> </w:t>
      </w:r>
      <w:r w:rsidRPr="00C54616">
        <w:rPr>
          <w:sz w:val="24"/>
          <w:szCs w:val="24"/>
        </w:rPr>
        <w:t>животноводческих</w:t>
      </w:r>
      <w:r w:rsidR="002D7458" w:rsidRPr="00C54616">
        <w:rPr>
          <w:sz w:val="24"/>
          <w:szCs w:val="24"/>
        </w:rPr>
        <w:t xml:space="preserve"> </w:t>
      </w:r>
      <w:r w:rsidRPr="00C54616">
        <w:rPr>
          <w:sz w:val="24"/>
          <w:szCs w:val="24"/>
        </w:rPr>
        <w:t>ферм;</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хозяйственно-бытовые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производственные</w:t>
      </w:r>
      <w:r w:rsidR="002D7458" w:rsidRPr="00C54616">
        <w:rPr>
          <w:sz w:val="24"/>
          <w:szCs w:val="24"/>
        </w:rPr>
        <w:t xml:space="preserve"> </w:t>
      </w:r>
      <w:r w:rsidRPr="00C54616">
        <w:rPr>
          <w:sz w:val="24"/>
          <w:szCs w:val="24"/>
        </w:rPr>
        <w:t>сточные</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выпускаемые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открытые</w:t>
      </w:r>
      <w:r w:rsidR="002D7458" w:rsidRPr="00C54616">
        <w:rPr>
          <w:sz w:val="24"/>
          <w:szCs w:val="24"/>
        </w:rPr>
        <w:t xml:space="preserve"> </w:t>
      </w:r>
      <w:r w:rsidRPr="00C54616">
        <w:rPr>
          <w:sz w:val="24"/>
          <w:szCs w:val="24"/>
        </w:rPr>
        <w:t>водоемы,</w:t>
      </w:r>
      <w:r w:rsidR="002D7458" w:rsidRPr="00C54616">
        <w:rPr>
          <w:sz w:val="24"/>
          <w:szCs w:val="24"/>
        </w:rPr>
        <w:t xml:space="preserve"> </w:t>
      </w:r>
      <w:r w:rsidRPr="00C54616">
        <w:rPr>
          <w:sz w:val="24"/>
          <w:szCs w:val="24"/>
        </w:rPr>
        <w:t>входящие</w:t>
      </w:r>
      <w:r w:rsidR="002D7458" w:rsidRPr="00C54616">
        <w:rPr>
          <w:sz w:val="24"/>
          <w:szCs w:val="24"/>
        </w:rPr>
        <w:t xml:space="preserve"> </w:t>
      </w:r>
      <w:r w:rsidRPr="00C54616">
        <w:rPr>
          <w:sz w:val="24"/>
          <w:szCs w:val="24"/>
        </w:rPr>
        <w:t>во</w:t>
      </w:r>
      <w:r w:rsidR="002D7458" w:rsidRPr="00C54616">
        <w:rPr>
          <w:sz w:val="24"/>
          <w:szCs w:val="24"/>
        </w:rPr>
        <w:t xml:space="preserve"> </w:t>
      </w:r>
      <w:r w:rsidRPr="00C54616">
        <w:rPr>
          <w:sz w:val="24"/>
          <w:szCs w:val="24"/>
        </w:rPr>
        <w:t>второй</w:t>
      </w:r>
      <w:r w:rsidR="002D7458" w:rsidRPr="00C54616">
        <w:rPr>
          <w:sz w:val="24"/>
          <w:szCs w:val="24"/>
        </w:rPr>
        <w:t xml:space="preserve"> </w:t>
      </w:r>
      <w:r w:rsidRPr="00C54616">
        <w:rPr>
          <w:sz w:val="24"/>
          <w:szCs w:val="24"/>
        </w:rPr>
        <w:t>пояс</w:t>
      </w:r>
      <w:r w:rsidR="002D7458" w:rsidRPr="00C54616">
        <w:rPr>
          <w:sz w:val="24"/>
          <w:szCs w:val="24"/>
        </w:rPr>
        <w:t xml:space="preserve"> </w:t>
      </w:r>
      <w:r w:rsidRPr="00C54616">
        <w:rPr>
          <w:sz w:val="24"/>
          <w:szCs w:val="24"/>
        </w:rPr>
        <w:t>ЗСО,</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иметь</w:t>
      </w:r>
      <w:r w:rsidR="002D7458" w:rsidRPr="00C54616">
        <w:rPr>
          <w:sz w:val="24"/>
          <w:szCs w:val="24"/>
        </w:rPr>
        <w:t xml:space="preserve"> </w:t>
      </w:r>
      <w:r w:rsidRPr="00C54616">
        <w:rPr>
          <w:sz w:val="24"/>
          <w:szCs w:val="24"/>
        </w:rPr>
        <w:t>повышенную</w:t>
      </w:r>
      <w:r w:rsidR="002D7458" w:rsidRPr="00C54616">
        <w:rPr>
          <w:sz w:val="24"/>
          <w:szCs w:val="24"/>
        </w:rPr>
        <w:t xml:space="preserve"> </w:t>
      </w:r>
      <w:r w:rsidRPr="00C54616">
        <w:rPr>
          <w:sz w:val="24"/>
          <w:szCs w:val="24"/>
        </w:rPr>
        <w:t>степень</w:t>
      </w:r>
      <w:r w:rsidR="002D7458" w:rsidRPr="00C54616">
        <w:rPr>
          <w:sz w:val="24"/>
          <w:szCs w:val="24"/>
        </w:rPr>
        <w:t xml:space="preserve"> </w:t>
      </w:r>
      <w:r w:rsidRPr="00C54616">
        <w:rPr>
          <w:sz w:val="24"/>
          <w:szCs w:val="24"/>
        </w:rPr>
        <w:t>очистки;</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запрещается</w:t>
      </w:r>
      <w:r w:rsidR="002D7458" w:rsidRPr="00C54616">
        <w:rPr>
          <w:sz w:val="24"/>
          <w:szCs w:val="24"/>
        </w:rPr>
        <w:t xml:space="preserve"> </w:t>
      </w:r>
      <w:r w:rsidRPr="00C54616">
        <w:rPr>
          <w:sz w:val="24"/>
          <w:szCs w:val="24"/>
        </w:rPr>
        <w:t>загрязнять</w:t>
      </w:r>
      <w:r w:rsidR="002D7458" w:rsidRPr="00C54616">
        <w:rPr>
          <w:sz w:val="24"/>
          <w:szCs w:val="24"/>
        </w:rPr>
        <w:t xml:space="preserve"> </w:t>
      </w:r>
      <w:r w:rsidRPr="00C54616">
        <w:rPr>
          <w:sz w:val="24"/>
          <w:szCs w:val="24"/>
        </w:rPr>
        <w:t>водоемы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сбросом</w:t>
      </w:r>
      <w:r w:rsidR="002D7458" w:rsidRPr="00C54616">
        <w:rPr>
          <w:sz w:val="24"/>
          <w:szCs w:val="24"/>
        </w:rPr>
        <w:t xml:space="preserve"> </w:t>
      </w:r>
      <w:r w:rsidRPr="00C54616">
        <w:rPr>
          <w:sz w:val="24"/>
          <w:szCs w:val="24"/>
        </w:rPr>
        <w:t>нечистот,</w:t>
      </w:r>
      <w:r w:rsidR="002D7458" w:rsidRPr="00C54616">
        <w:rPr>
          <w:sz w:val="24"/>
          <w:szCs w:val="24"/>
        </w:rPr>
        <w:t xml:space="preserve"> </w:t>
      </w:r>
      <w:r w:rsidRPr="00C54616">
        <w:rPr>
          <w:sz w:val="24"/>
          <w:szCs w:val="24"/>
        </w:rPr>
        <w:t>мусора,</w:t>
      </w:r>
      <w:r w:rsidR="002D7458" w:rsidRPr="00C54616">
        <w:rPr>
          <w:sz w:val="24"/>
          <w:szCs w:val="24"/>
        </w:rPr>
        <w:t xml:space="preserve"> </w:t>
      </w:r>
      <w:r w:rsidRPr="00C54616">
        <w:rPr>
          <w:sz w:val="24"/>
          <w:szCs w:val="24"/>
        </w:rPr>
        <w:t>навоза,</w:t>
      </w:r>
      <w:r w:rsidR="002D7458" w:rsidRPr="00C54616">
        <w:rPr>
          <w:sz w:val="24"/>
          <w:szCs w:val="24"/>
        </w:rPr>
        <w:t xml:space="preserve"> </w:t>
      </w:r>
      <w:r w:rsidRPr="00C54616">
        <w:rPr>
          <w:sz w:val="24"/>
          <w:szCs w:val="24"/>
        </w:rPr>
        <w:t>промышленных</w:t>
      </w:r>
      <w:r w:rsidR="002D7458" w:rsidRPr="00C54616">
        <w:rPr>
          <w:sz w:val="24"/>
          <w:szCs w:val="24"/>
        </w:rPr>
        <w:t xml:space="preserve"> </w:t>
      </w:r>
      <w:r w:rsidRPr="00C54616">
        <w:rPr>
          <w:sz w:val="24"/>
          <w:szCs w:val="24"/>
        </w:rPr>
        <w:t>отходов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w:t>
      </w:r>
    </w:p>
    <w:p w:rsidR="00104372" w:rsidRPr="00C54616" w:rsidRDefault="00104372" w:rsidP="002D7458">
      <w:pPr>
        <w:widowControl w:val="0"/>
        <w:ind w:firstLine="709"/>
        <w:jc w:val="both"/>
        <w:rPr>
          <w:sz w:val="24"/>
          <w:szCs w:val="24"/>
        </w:rPr>
      </w:pPr>
      <w:r w:rsidRPr="00C54616">
        <w:rPr>
          <w:sz w:val="24"/>
          <w:szCs w:val="24"/>
        </w:rPr>
        <w:t>Третий</w:t>
      </w:r>
      <w:r w:rsidR="002D7458" w:rsidRPr="00C54616">
        <w:rPr>
          <w:sz w:val="24"/>
          <w:szCs w:val="24"/>
        </w:rPr>
        <w:t xml:space="preserve"> </w:t>
      </w:r>
      <w:r w:rsidRPr="00C54616">
        <w:rPr>
          <w:sz w:val="24"/>
          <w:szCs w:val="24"/>
        </w:rPr>
        <w:t>пояс</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режима</w:t>
      </w:r>
      <w:r w:rsidR="002D7458" w:rsidRPr="00C54616">
        <w:rPr>
          <w:sz w:val="24"/>
          <w:szCs w:val="24"/>
        </w:rPr>
        <w:t xml:space="preserve"> </w:t>
      </w:r>
      <w:r w:rsidRPr="00C54616">
        <w:rPr>
          <w:sz w:val="24"/>
          <w:szCs w:val="24"/>
        </w:rPr>
        <w:t>ограничений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химического</w:t>
      </w:r>
      <w:r w:rsidR="002D7458" w:rsidRPr="00C54616">
        <w:rPr>
          <w:sz w:val="24"/>
          <w:szCs w:val="24"/>
        </w:rPr>
        <w:t xml:space="preserve"> </w:t>
      </w:r>
      <w:r w:rsidRPr="00C54616">
        <w:rPr>
          <w:sz w:val="24"/>
          <w:szCs w:val="24"/>
        </w:rPr>
        <w:t>загрязнения.</w:t>
      </w:r>
    </w:p>
    <w:p w:rsidR="00104372" w:rsidRPr="00C54616" w:rsidRDefault="00104372" w:rsidP="002D7458">
      <w:pPr>
        <w:widowControl w:val="0"/>
        <w:ind w:firstLine="709"/>
        <w:jc w:val="both"/>
        <w:rPr>
          <w:sz w:val="24"/>
          <w:szCs w:val="24"/>
        </w:rPr>
      </w:pPr>
      <w:r w:rsidRPr="00C54616">
        <w:rPr>
          <w:sz w:val="24"/>
          <w:szCs w:val="24"/>
        </w:rPr>
        <w:t>По</w:t>
      </w:r>
      <w:r w:rsidR="002D7458" w:rsidRPr="00C54616">
        <w:rPr>
          <w:sz w:val="24"/>
          <w:szCs w:val="24"/>
        </w:rPr>
        <w:t xml:space="preserve"> </w:t>
      </w:r>
      <w:r w:rsidRPr="00C54616">
        <w:rPr>
          <w:sz w:val="24"/>
          <w:szCs w:val="24"/>
        </w:rPr>
        <w:t>3-ему</w:t>
      </w:r>
      <w:r w:rsidR="002D7458" w:rsidRPr="00C54616">
        <w:rPr>
          <w:sz w:val="24"/>
          <w:szCs w:val="24"/>
        </w:rPr>
        <w:t xml:space="preserve"> </w:t>
      </w:r>
      <w:r w:rsidRPr="00C54616">
        <w:rPr>
          <w:sz w:val="24"/>
          <w:szCs w:val="24"/>
        </w:rPr>
        <w:t>поясу</w:t>
      </w:r>
      <w:r w:rsidR="002D7458" w:rsidRPr="00C54616">
        <w:rPr>
          <w:sz w:val="24"/>
          <w:szCs w:val="24"/>
        </w:rPr>
        <w:t xml:space="preserve"> </w:t>
      </w:r>
      <w:r w:rsidRPr="00C54616">
        <w:rPr>
          <w:sz w:val="24"/>
          <w:szCs w:val="24"/>
        </w:rPr>
        <w:t>(равно,</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входящим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состав</w:t>
      </w:r>
      <w:r w:rsidR="002D7458" w:rsidRPr="00C54616">
        <w:rPr>
          <w:sz w:val="24"/>
          <w:szCs w:val="24"/>
        </w:rPr>
        <w:t xml:space="preserve"> </w:t>
      </w:r>
      <w:r w:rsidRPr="00C54616">
        <w:rPr>
          <w:sz w:val="24"/>
          <w:szCs w:val="24"/>
        </w:rPr>
        <w:t>2-ому</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1-ому</w:t>
      </w:r>
      <w:r w:rsidR="002D7458" w:rsidRPr="00C54616">
        <w:rPr>
          <w:sz w:val="24"/>
          <w:szCs w:val="24"/>
        </w:rPr>
        <w:t xml:space="preserve"> </w:t>
      </w:r>
      <w:r w:rsidRPr="00C54616">
        <w:rPr>
          <w:sz w:val="24"/>
          <w:szCs w:val="24"/>
        </w:rPr>
        <w:t>поясам)</w:t>
      </w:r>
      <w:r w:rsidR="002D7458" w:rsidRPr="00C54616">
        <w:rPr>
          <w:sz w:val="24"/>
          <w:szCs w:val="24"/>
        </w:rPr>
        <w:t xml:space="preserve"> </w:t>
      </w:r>
      <w:r w:rsidRPr="00C54616">
        <w:rPr>
          <w:sz w:val="24"/>
          <w:szCs w:val="24"/>
        </w:rPr>
        <w:t>предусматриваются</w:t>
      </w:r>
      <w:r w:rsidR="002D7458" w:rsidRPr="00C54616">
        <w:rPr>
          <w:sz w:val="24"/>
          <w:szCs w:val="24"/>
        </w:rPr>
        <w:t xml:space="preserve"> </w:t>
      </w:r>
      <w:r w:rsidRPr="00C54616">
        <w:rPr>
          <w:sz w:val="24"/>
          <w:szCs w:val="24"/>
        </w:rPr>
        <w:t>следующие</w:t>
      </w:r>
      <w:r w:rsidR="002D7458" w:rsidRPr="00C54616">
        <w:rPr>
          <w:sz w:val="24"/>
          <w:szCs w:val="24"/>
        </w:rPr>
        <w:t xml:space="preserve"> </w:t>
      </w:r>
      <w:r w:rsidRPr="00C54616">
        <w:rPr>
          <w:sz w:val="24"/>
          <w:szCs w:val="24"/>
        </w:rPr>
        <w:t>мероприятия: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выявление,</w:t>
      </w:r>
      <w:r w:rsidR="002D7458" w:rsidRPr="00C54616">
        <w:rPr>
          <w:sz w:val="24"/>
          <w:szCs w:val="24"/>
        </w:rPr>
        <w:t xml:space="preserve"> </w:t>
      </w:r>
      <w:r w:rsidRPr="00C54616">
        <w:rPr>
          <w:sz w:val="24"/>
          <w:szCs w:val="24"/>
        </w:rPr>
        <w:t>ликвидация</w:t>
      </w:r>
      <w:r w:rsidR="002D7458" w:rsidRPr="00C54616">
        <w:rPr>
          <w:sz w:val="24"/>
          <w:szCs w:val="24"/>
        </w:rPr>
        <w:t xml:space="preserve"> </w:t>
      </w:r>
      <w:r w:rsidRPr="00C54616">
        <w:rPr>
          <w:sz w:val="24"/>
          <w:szCs w:val="24"/>
        </w:rPr>
        <w:t>всех</w:t>
      </w:r>
      <w:r w:rsidR="002D7458" w:rsidRPr="00C54616">
        <w:rPr>
          <w:sz w:val="24"/>
          <w:szCs w:val="24"/>
        </w:rPr>
        <w:t xml:space="preserve"> </w:t>
      </w:r>
      <w:r w:rsidRPr="00C54616">
        <w:rPr>
          <w:sz w:val="24"/>
          <w:szCs w:val="24"/>
        </w:rPr>
        <w:t>бездействующих,</w:t>
      </w:r>
      <w:r w:rsidR="002D7458" w:rsidRPr="00C54616">
        <w:rPr>
          <w:sz w:val="24"/>
          <w:szCs w:val="24"/>
        </w:rPr>
        <w:t xml:space="preserve"> </w:t>
      </w:r>
      <w:r w:rsidRPr="00C54616">
        <w:rPr>
          <w:sz w:val="24"/>
          <w:szCs w:val="24"/>
        </w:rPr>
        <w:t>старых</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неправильно</w:t>
      </w:r>
      <w:r w:rsidR="002D7458" w:rsidRPr="00C54616">
        <w:rPr>
          <w:sz w:val="24"/>
          <w:szCs w:val="24"/>
        </w:rPr>
        <w:t xml:space="preserve"> </w:t>
      </w:r>
      <w:r w:rsidRPr="00C54616">
        <w:rPr>
          <w:sz w:val="24"/>
          <w:szCs w:val="24"/>
        </w:rPr>
        <w:t>эксплуатируемых</w:t>
      </w:r>
      <w:r w:rsidR="002D7458" w:rsidRPr="00C54616">
        <w:rPr>
          <w:sz w:val="24"/>
          <w:szCs w:val="24"/>
        </w:rPr>
        <w:t xml:space="preserve"> </w:t>
      </w:r>
      <w:r w:rsidRPr="00C54616">
        <w:rPr>
          <w:sz w:val="24"/>
          <w:szCs w:val="24"/>
        </w:rPr>
        <w:t>скважин,</w:t>
      </w:r>
      <w:r w:rsidR="002D7458" w:rsidRPr="00C54616">
        <w:rPr>
          <w:sz w:val="24"/>
          <w:szCs w:val="24"/>
        </w:rPr>
        <w:t xml:space="preserve"> </w:t>
      </w:r>
      <w:r w:rsidRPr="00C54616">
        <w:rPr>
          <w:sz w:val="24"/>
          <w:szCs w:val="24"/>
        </w:rPr>
        <w:t>представляющих</w:t>
      </w:r>
      <w:r w:rsidR="002D7458" w:rsidRPr="00C54616">
        <w:rPr>
          <w:sz w:val="24"/>
          <w:szCs w:val="24"/>
        </w:rPr>
        <w:t xml:space="preserve"> </w:t>
      </w:r>
      <w:r w:rsidRPr="00C54616">
        <w:rPr>
          <w:sz w:val="24"/>
          <w:szCs w:val="24"/>
        </w:rPr>
        <w:t>опасность</w:t>
      </w:r>
      <w:r w:rsidR="002D7458" w:rsidRPr="00C54616">
        <w:rPr>
          <w:sz w:val="24"/>
          <w:szCs w:val="24"/>
        </w:rPr>
        <w:t xml:space="preserve"> </w:t>
      </w:r>
      <w:r w:rsidRPr="00C54616">
        <w:rPr>
          <w:sz w:val="24"/>
          <w:szCs w:val="24"/>
        </w:rPr>
        <w:t>загрязнения</w:t>
      </w:r>
      <w:r w:rsidR="002D7458" w:rsidRPr="00C54616">
        <w:rPr>
          <w:sz w:val="24"/>
          <w:szCs w:val="24"/>
        </w:rPr>
        <w:t xml:space="preserve"> </w:t>
      </w:r>
      <w:r w:rsidRPr="00C54616">
        <w:rPr>
          <w:sz w:val="24"/>
          <w:szCs w:val="24"/>
        </w:rPr>
        <w:t>водоносного</w:t>
      </w:r>
      <w:r w:rsidR="002D7458" w:rsidRPr="00C54616">
        <w:rPr>
          <w:sz w:val="24"/>
          <w:szCs w:val="24"/>
        </w:rPr>
        <w:t xml:space="preserve"> </w:t>
      </w:r>
      <w:r w:rsidRPr="00C54616">
        <w:rPr>
          <w:sz w:val="24"/>
          <w:szCs w:val="24"/>
        </w:rPr>
        <w:t>горизонта;</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регулирование</w:t>
      </w:r>
      <w:r w:rsidR="002D7458" w:rsidRPr="00C54616">
        <w:rPr>
          <w:sz w:val="24"/>
          <w:szCs w:val="24"/>
        </w:rPr>
        <w:t xml:space="preserve"> </w:t>
      </w:r>
      <w:r w:rsidRPr="00C54616">
        <w:rPr>
          <w:sz w:val="24"/>
          <w:szCs w:val="24"/>
        </w:rPr>
        <w:t>любого</w:t>
      </w:r>
      <w:r w:rsidR="002D7458" w:rsidRPr="00C54616">
        <w:rPr>
          <w:sz w:val="24"/>
          <w:szCs w:val="24"/>
        </w:rPr>
        <w:t xml:space="preserve"> </w:t>
      </w:r>
      <w:r w:rsidRPr="00C54616">
        <w:rPr>
          <w:sz w:val="24"/>
          <w:szCs w:val="24"/>
        </w:rPr>
        <w:t>нового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бурения</w:t>
      </w:r>
      <w:r w:rsidR="002D7458" w:rsidRPr="00C54616">
        <w:rPr>
          <w:sz w:val="24"/>
          <w:szCs w:val="24"/>
        </w:rPr>
        <w:t xml:space="preserve"> </w:t>
      </w:r>
      <w:r w:rsidRPr="00C54616">
        <w:rPr>
          <w:sz w:val="24"/>
          <w:szCs w:val="24"/>
        </w:rPr>
        <w:t>новых</w:t>
      </w:r>
      <w:r w:rsidR="002D7458" w:rsidRPr="00C54616">
        <w:rPr>
          <w:sz w:val="24"/>
          <w:szCs w:val="24"/>
        </w:rPr>
        <w:t xml:space="preserve"> </w:t>
      </w:r>
      <w:r w:rsidRPr="00C54616">
        <w:rPr>
          <w:sz w:val="24"/>
          <w:szCs w:val="24"/>
        </w:rPr>
        <w:t>скважин</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обязательном</w:t>
      </w:r>
      <w:r w:rsidR="002D7458" w:rsidRPr="00C54616">
        <w:rPr>
          <w:sz w:val="24"/>
          <w:szCs w:val="24"/>
        </w:rPr>
        <w:t xml:space="preserve"> </w:t>
      </w:r>
      <w:r w:rsidRPr="00C54616">
        <w:rPr>
          <w:sz w:val="24"/>
          <w:szCs w:val="24"/>
        </w:rPr>
        <w:t>согласовании</w:t>
      </w:r>
      <w:r w:rsidR="002D7458" w:rsidRPr="00C54616">
        <w:rPr>
          <w:sz w:val="24"/>
          <w:szCs w:val="24"/>
        </w:rPr>
        <w:t xml:space="preserve"> </w:t>
      </w:r>
      <w:r w:rsidRPr="00C54616">
        <w:rPr>
          <w:sz w:val="24"/>
          <w:szCs w:val="24"/>
        </w:rPr>
        <w:t>местными</w:t>
      </w:r>
      <w:r w:rsidR="002D7458" w:rsidRPr="00C54616">
        <w:rPr>
          <w:sz w:val="24"/>
          <w:szCs w:val="24"/>
        </w:rPr>
        <w:t xml:space="preserve"> </w:t>
      </w:r>
      <w:r w:rsidRPr="00C54616">
        <w:rPr>
          <w:sz w:val="24"/>
          <w:szCs w:val="24"/>
        </w:rPr>
        <w:t>органами</w:t>
      </w:r>
      <w:r w:rsidR="002D7458" w:rsidRPr="00C54616">
        <w:rPr>
          <w:sz w:val="24"/>
          <w:szCs w:val="24"/>
        </w:rPr>
        <w:t xml:space="preserve"> </w:t>
      </w:r>
      <w:r w:rsidRPr="00C54616">
        <w:rPr>
          <w:sz w:val="24"/>
          <w:szCs w:val="24"/>
        </w:rPr>
        <w:t>санитарного</w:t>
      </w:r>
      <w:r w:rsidR="002D7458" w:rsidRPr="00C54616">
        <w:rPr>
          <w:sz w:val="24"/>
          <w:szCs w:val="24"/>
        </w:rPr>
        <w:t xml:space="preserve"> </w:t>
      </w:r>
      <w:r w:rsidRPr="00C54616">
        <w:rPr>
          <w:sz w:val="24"/>
          <w:szCs w:val="24"/>
        </w:rPr>
        <w:t>надзора,</w:t>
      </w:r>
      <w:r w:rsidR="002D7458" w:rsidRPr="00C54616">
        <w:rPr>
          <w:sz w:val="24"/>
          <w:szCs w:val="24"/>
        </w:rPr>
        <w:t xml:space="preserve"> </w:t>
      </w:r>
      <w:r w:rsidRPr="00C54616">
        <w:rPr>
          <w:sz w:val="24"/>
          <w:szCs w:val="24"/>
        </w:rPr>
        <w:t>геологического</w:t>
      </w:r>
      <w:r w:rsidR="002D7458" w:rsidRPr="00C54616">
        <w:rPr>
          <w:sz w:val="24"/>
          <w:szCs w:val="24"/>
        </w:rPr>
        <w:t xml:space="preserve"> </w:t>
      </w:r>
      <w:r w:rsidRPr="00C54616">
        <w:rPr>
          <w:sz w:val="24"/>
          <w:szCs w:val="24"/>
        </w:rPr>
        <w:t>контроля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регулирования</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охране</w:t>
      </w:r>
      <w:r w:rsidR="002D7458" w:rsidRPr="00C54616">
        <w:rPr>
          <w:sz w:val="24"/>
          <w:szCs w:val="24"/>
        </w:rPr>
        <w:t xml:space="preserve"> </w:t>
      </w:r>
      <w:r w:rsidRPr="00C54616">
        <w:rPr>
          <w:sz w:val="24"/>
          <w:szCs w:val="24"/>
        </w:rPr>
        <w:t>вод;</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запрещение</w:t>
      </w:r>
      <w:r w:rsidR="002D7458" w:rsidRPr="00C54616">
        <w:rPr>
          <w:sz w:val="24"/>
          <w:szCs w:val="24"/>
        </w:rPr>
        <w:t xml:space="preserve"> </w:t>
      </w:r>
      <w:r w:rsidRPr="00C54616">
        <w:rPr>
          <w:sz w:val="24"/>
          <w:szCs w:val="24"/>
        </w:rPr>
        <w:t>закачки</w:t>
      </w:r>
      <w:r w:rsidR="002D7458" w:rsidRPr="00C54616">
        <w:rPr>
          <w:sz w:val="24"/>
          <w:szCs w:val="24"/>
        </w:rPr>
        <w:t xml:space="preserve"> </w:t>
      </w:r>
      <w:r w:rsidRPr="00C54616">
        <w:rPr>
          <w:sz w:val="24"/>
          <w:szCs w:val="24"/>
        </w:rPr>
        <w:t>отработанных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подземные</w:t>
      </w:r>
      <w:r w:rsidR="002D7458" w:rsidRPr="00C54616">
        <w:rPr>
          <w:sz w:val="24"/>
          <w:szCs w:val="24"/>
        </w:rPr>
        <w:t xml:space="preserve"> </w:t>
      </w:r>
      <w:r w:rsidRPr="00C54616">
        <w:rPr>
          <w:sz w:val="24"/>
          <w:szCs w:val="24"/>
        </w:rPr>
        <w:t>горизонты,</w:t>
      </w:r>
      <w:r w:rsidR="002D7458" w:rsidRPr="00C54616">
        <w:rPr>
          <w:sz w:val="24"/>
          <w:szCs w:val="24"/>
        </w:rPr>
        <w:t xml:space="preserve"> </w:t>
      </w:r>
      <w:r w:rsidRPr="00C54616">
        <w:rPr>
          <w:sz w:val="24"/>
          <w:szCs w:val="24"/>
        </w:rPr>
        <w:t>подземного</w:t>
      </w:r>
      <w:r w:rsidR="002D7458" w:rsidRPr="00C54616">
        <w:rPr>
          <w:sz w:val="24"/>
          <w:szCs w:val="24"/>
        </w:rPr>
        <w:t xml:space="preserve"> </w:t>
      </w:r>
      <w:r w:rsidRPr="00C54616">
        <w:rPr>
          <w:sz w:val="24"/>
          <w:szCs w:val="24"/>
        </w:rPr>
        <w:t>складирования</w:t>
      </w:r>
      <w:r w:rsidR="002D7458" w:rsidRPr="00C54616">
        <w:rPr>
          <w:sz w:val="24"/>
          <w:szCs w:val="24"/>
        </w:rPr>
        <w:t xml:space="preserve"> </w:t>
      </w:r>
      <w:r w:rsidRPr="00C54616">
        <w:rPr>
          <w:sz w:val="24"/>
          <w:szCs w:val="24"/>
        </w:rPr>
        <w:t>твердых</w:t>
      </w:r>
      <w:r w:rsidR="002D7458" w:rsidRPr="00C54616">
        <w:rPr>
          <w:sz w:val="24"/>
          <w:szCs w:val="24"/>
        </w:rPr>
        <w:t xml:space="preserve"> </w:t>
      </w:r>
      <w:r w:rsidRPr="00C54616">
        <w:rPr>
          <w:sz w:val="24"/>
          <w:szCs w:val="24"/>
        </w:rPr>
        <w:t>отходов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разработки</w:t>
      </w:r>
      <w:r w:rsidR="002D7458" w:rsidRPr="00C54616">
        <w:rPr>
          <w:sz w:val="24"/>
          <w:szCs w:val="24"/>
        </w:rPr>
        <w:t xml:space="preserve"> </w:t>
      </w:r>
      <w:r w:rsidRPr="00C54616">
        <w:rPr>
          <w:sz w:val="24"/>
          <w:szCs w:val="24"/>
        </w:rPr>
        <w:t>недр,</w:t>
      </w:r>
      <w:r w:rsidR="002D7458" w:rsidRPr="00C54616">
        <w:rPr>
          <w:sz w:val="24"/>
          <w:szCs w:val="24"/>
        </w:rPr>
        <w:t xml:space="preserve"> </w:t>
      </w:r>
      <w:r w:rsidRPr="00C54616">
        <w:rPr>
          <w:sz w:val="24"/>
          <w:szCs w:val="24"/>
        </w:rPr>
        <w:t>могущей</w:t>
      </w:r>
      <w:r w:rsidR="002D7458" w:rsidRPr="00C54616">
        <w:rPr>
          <w:sz w:val="24"/>
          <w:szCs w:val="24"/>
        </w:rPr>
        <w:t xml:space="preserve"> </w:t>
      </w:r>
      <w:r w:rsidRPr="00C54616">
        <w:rPr>
          <w:sz w:val="24"/>
          <w:szCs w:val="24"/>
        </w:rPr>
        <w:t>привести</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загрязнению</w:t>
      </w:r>
      <w:r w:rsidR="002D7458" w:rsidRPr="00C54616">
        <w:rPr>
          <w:sz w:val="24"/>
          <w:szCs w:val="24"/>
        </w:rPr>
        <w:t xml:space="preserve"> </w:t>
      </w:r>
      <w:r w:rsidRPr="00C54616">
        <w:rPr>
          <w:sz w:val="24"/>
          <w:szCs w:val="24"/>
        </w:rPr>
        <w:t>водоносного</w:t>
      </w:r>
      <w:r w:rsidR="002D7458" w:rsidRPr="00C54616">
        <w:rPr>
          <w:sz w:val="24"/>
          <w:szCs w:val="24"/>
        </w:rPr>
        <w:t xml:space="preserve"> </w:t>
      </w:r>
      <w:r w:rsidRPr="00C54616">
        <w:rPr>
          <w:sz w:val="24"/>
          <w:szCs w:val="24"/>
        </w:rPr>
        <w:t>горизонта;</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своевременное</w:t>
      </w:r>
      <w:r w:rsidR="002D7458" w:rsidRPr="00C54616">
        <w:rPr>
          <w:sz w:val="24"/>
          <w:szCs w:val="24"/>
        </w:rPr>
        <w:t xml:space="preserve"> </w:t>
      </w:r>
      <w:r w:rsidRPr="00C54616">
        <w:rPr>
          <w:sz w:val="24"/>
          <w:szCs w:val="24"/>
        </w:rPr>
        <w:t>выполнение</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санитарной</w:t>
      </w:r>
      <w:r w:rsidR="002D7458" w:rsidRPr="00C54616">
        <w:rPr>
          <w:sz w:val="24"/>
          <w:szCs w:val="24"/>
        </w:rPr>
        <w:t xml:space="preserve"> </w:t>
      </w:r>
      <w:r w:rsidRPr="00C54616">
        <w:rPr>
          <w:sz w:val="24"/>
          <w:szCs w:val="24"/>
        </w:rPr>
        <w:t>охране</w:t>
      </w:r>
      <w:r w:rsidR="002D7458" w:rsidRPr="00C54616">
        <w:rPr>
          <w:sz w:val="24"/>
          <w:szCs w:val="24"/>
        </w:rPr>
        <w:t xml:space="preserve"> </w:t>
      </w:r>
      <w:r w:rsidRPr="00C54616">
        <w:rPr>
          <w:sz w:val="24"/>
          <w:szCs w:val="24"/>
        </w:rPr>
        <w:t>поверхностных</w:t>
      </w:r>
      <w:r w:rsidR="002D7458" w:rsidRPr="00C54616">
        <w:rPr>
          <w:sz w:val="24"/>
          <w:szCs w:val="24"/>
        </w:rPr>
        <w:t xml:space="preserve"> </w:t>
      </w:r>
      <w:r w:rsidRPr="00C54616">
        <w:rPr>
          <w:sz w:val="24"/>
          <w:szCs w:val="24"/>
        </w:rPr>
        <w:t>водотоков,</w:t>
      </w:r>
      <w:r w:rsidR="002D7458" w:rsidRPr="00C54616">
        <w:rPr>
          <w:sz w:val="24"/>
          <w:szCs w:val="24"/>
        </w:rPr>
        <w:t xml:space="preserve"> </w:t>
      </w:r>
      <w:r w:rsidRPr="00C54616">
        <w:rPr>
          <w:sz w:val="24"/>
          <w:szCs w:val="24"/>
        </w:rPr>
        <w:t>гидравлически</w:t>
      </w:r>
      <w:r w:rsidR="002D7458" w:rsidRPr="00C54616">
        <w:rPr>
          <w:sz w:val="24"/>
          <w:szCs w:val="24"/>
        </w:rPr>
        <w:t xml:space="preserve"> </w:t>
      </w:r>
      <w:r w:rsidRPr="00C54616">
        <w:rPr>
          <w:sz w:val="24"/>
          <w:szCs w:val="24"/>
        </w:rPr>
        <w:t>связанных</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используемым</w:t>
      </w:r>
      <w:r w:rsidR="002D7458" w:rsidRPr="00C54616">
        <w:rPr>
          <w:sz w:val="24"/>
          <w:szCs w:val="24"/>
        </w:rPr>
        <w:t xml:space="preserve"> </w:t>
      </w:r>
      <w:r w:rsidRPr="00C54616">
        <w:rPr>
          <w:sz w:val="24"/>
          <w:szCs w:val="24"/>
        </w:rPr>
        <w:t>водоносным</w:t>
      </w:r>
      <w:r w:rsidR="002D7458" w:rsidRPr="00C54616">
        <w:rPr>
          <w:sz w:val="24"/>
          <w:szCs w:val="24"/>
        </w:rPr>
        <w:t xml:space="preserve"> </w:t>
      </w:r>
      <w:r w:rsidRPr="00C54616">
        <w:rPr>
          <w:sz w:val="24"/>
          <w:szCs w:val="24"/>
        </w:rPr>
        <w:t>горизонтом;</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запрещение</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накопителей</w:t>
      </w:r>
      <w:r w:rsidR="002D7458" w:rsidRPr="00C54616">
        <w:rPr>
          <w:sz w:val="24"/>
          <w:szCs w:val="24"/>
        </w:rPr>
        <w:t xml:space="preserve"> </w:t>
      </w:r>
      <w:proofErr w:type="spellStart"/>
      <w:r w:rsidRPr="00C54616">
        <w:rPr>
          <w:sz w:val="24"/>
          <w:szCs w:val="24"/>
        </w:rPr>
        <w:t>промстоков</w:t>
      </w:r>
      <w:proofErr w:type="spellEnd"/>
      <w:r w:rsidRPr="00C54616">
        <w:rPr>
          <w:sz w:val="24"/>
          <w:szCs w:val="24"/>
        </w:rPr>
        <w:t>,</w:t>
      </w:r>
      <w:r w:rsidR="002D7458" w:rsidRPr="00C54616">
        <w:rPr>
          <w:sz w:val="24"/>
          <w:szCs w:val="24"/>
        </w:rPr>
        <w:t xml:space="preserve"> </w:t>
      </w:r>
      <w:proofErr w:type="spellStart"/>
      <w:r w:rsidRPr="00C54616">
        <w:rPr>
          <w:sz w:val="24"/>
          <w:szCs w:val="24"/>
        </w:rPr>
        <w:t>шламохранилищ</w:t>
      </w:r>
      <w:proofErr w:type="spellEnd"/>
      <w:r w:rsidRPr="00C54616">
        <w:rPr>
          <w:sz w:val="24"/>
          <w:szCs w:val="24"/>
        </w:rPr>
        <w:t>,</w:t>
      </w:r>
      <w:r w:rsidR="002D7458" w:rsidRPr="00C54616">
        <w:rPr>
          <w:sz w:val="24"/>
          <w:szCs w:val="24"/>
        </w:rPr>
        <w:t xml:space="preserve"> </w:t>
      </w:r>
      <w:r w:rsidRPr="00C54616">
        <w:rPr>
          <w:sz w:val="24"/>
          <w:szCs w:val="24"/>
        </w:rPr>
        <w:t>складов</w:t>
      </w:r>
      <w:r w:rsidR="002D7458" w:rsidRPr="00C54616">
        <w:rPr>
          <w:sz w:val="24"/>
          <w:szCs w:val="24"/>
        </w:rPr>
        <w:t xml:space="preserve"> </w:t>
      </w:r>
      <w:r w:rsidRPr="00C54616">
        <w:rPr>
          <w:sz w:val="24"/>
          <w:szCs w:val="24"/>
        </w:rPr>
        <w:t>ГСМ,</w:t>
      </w:r>
      <w:r w:rsidR="002D7458" w:rsidRPr="00C54616">
        <w:rPr>
          <w:sz w:val="24"/>
          <w:szCs w:val="24"/>
        </w:rPr>
        <w:t xml:space="preserve"> </w:t>
      </w:r>
      <w:r w:rsidRPr="00C54616">
        <w:rPr>
          <w:sz w:val="24"/>
          <w:szCs w:val="24"/>
        </w:rPr>
        <w:t>складов</w:t>
      </w:r>
      <w:r w:rsidR="002D7458" w:rsidRPr="00C54616">
        <w:rPr>
          <w:sz w:val="24"/>
          <w:szCs w:val="24"/>
        </w:rPr>
        <w:t xml:space="preserve"> </w:t>
      </w:r>
      <w:r w:rsidRPr="00C54616">
        <w:rPr>
          <w:sz w:val="24"/>
          <w:szCs w:val="24"/>
        </w:rPr>
        <w:t>ядохимикатов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минеральных</w:t>
      </w:r>
      <w:r w:rsidR="002D7458" w:rsidRPr="00C54616">
        <w:rPr>
          <w:sz w:val="24"/>
          <w:szCs w:val="24"/>
        </w:rPr>
        <w:t xml:space="preserve"> </w:t>
      </w:r>
      <w:r w:rsidRPr="00C54616">
        <w:rPr>
          <w:sz w:val="24"/>
          <w:szCs w:val="24"/>
        </w:rPr>
        <w:t>удобрений,</w:t>
      </w:r>
      <w:r w:rsidR="002D7458" w:rsidRPr="00C54616">
        <w:rPr>
          <w:sz w:val="24"/>
          <w:szCs w:val="24"/>
        </w:rPr>
        <w:t xml:space="preserve"> </w:t>
      </w:r>
      <w:r w:rsidRPr="00C54616">
        <w:rPr>
          <w:sz w:val="24"/>
          <w:szCs w:val="24"/>
        </w:rPr>
        <w:t>крупных</w:t>
      </w:r>
      <w:r w:rsidR="002D7458" w:rsidRPr="00C54616">
        <w:rPr>
          <w:sz w:val="24"/>
          <w:szCs w:val="24"/>
        </w:rPr>
        <w:t xml:space="preserve"> </w:t>
      </w:r>
      <w:r w:rsidRPr="00C54616">
        <w:rPr>
          <w:sz w:val="24"/>
          <w:szCs w:val="24"/>
        </w:rPr>
        <w:t>птицефабрик</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животноводческих</w:t>
      </w:r>
      <w:r w:rsidR="002D7458" w:rsidRPr="00C54616">
        <w:rPr>
          <w:sz w:val="24"/>
          <w:szCs w:val="24"/>
        </w:rPr>
        <w:t xml:space="preserve"> </w:t>
      </w:r>
      <w:r w:rsidRPr="00C54616">
        <w:rPr>
          <w:sz w:val="24"/>
          <w:szCs w:val="24"/>
        </w:rPr>
        <w:t>комплексов.</w:t>
      </w:r>
    </w:p>
    <w:p w:rsidR="00104372" w:rsidRPr="00C54616" w:rsidRDefault="00104372" w:rsidP="002D7458">
      <w:pPr>
        <w:widowControl w:val="0"/>
        <w:ind w:firstLine="709"/>
        <w:jc w:val="both"/>
        <w:rPr>
          <w:sz w:val="24"/>
          <w:szCs w:val="24"/>
        </w:rPr>
      </w:pPr>
      <w:r w:rsidRPr="00C54616">
        <w:rPr>
          <w:sz w:val="24"/>
          <w:szCs w:val="24"/>
        </w:rPr>
        <w:t>Восстановление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охрана</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источников</w:t>
      </w:r>
      <w:r w:rsidR="002D7458" w:rsidRPr="00C54616">
        <w:rPr>
          <w:sz w:val="24"/>
          <w:szCs w:val="24"/>
        </w:rPr>
        <w:t xml:space="preserve"> </w:t>
      </w:r>
      <w:r w:rsidRPr="00C54616">
        <w:rPr>
          <w:sz w:val="24"/>
          <w:szCs w:val="24"/>
        </w:rPr>
        <w:t>питьевого</w:t>
      </w:r>
      <w:r w:rsidR="002D7458" w:rsidRPr="00C54616">
        <w:rPr>
          <w:sz w:val="24"/>
          <w:szCs w:val="24"/>
        </w:rPr>
        <w:t xml:space="preserve"> </w:t>
      </w:r>
      <w:r w:rsidRPr="00C54616">
        <w:rPr>
          <w:sz w:val="24"/>
          <w:szCs w:val="24"/>
        </w:rPr>
        <w:t>водоснабжения</w:t>
      </w:r>
      <w:r w:rsidR="002D7458" w:rsidRPr="00C54616">
        <w:rPr>
          <w:sz w:val="24"/>
          <w:szCs w:val="24"/>
        </w:rPr>
        <w:t xml:space="preserve"> </w:t>
      </w:r>
      <w:r w:rsidRPr="00C54616">
        <w:rPr>
          <w:sz w:val="24"/>
          <w:szCs w:val="24"/>
        </w:rPr>
        <w:t>возможны</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проведении</w:t>
      </w:r>
      <w:r w:rsidR="002D7458" w:rsidRPr="00C54616">
        <w:rPr>
          <w:sz w:val="24"/>
          <w:szCs w:val="24"/>
        </w:rPr>
        <w:t xml:space="preserve"> </w:t>
      </w:r>
      <w:r w:rsidRPr="00C54616">
        <w:rPr>
          <w:sz w:val="24"/>
          <w:szCs w:val="24"/>
        </w:rPr>
        <w:t>комплекса</w:t>
      </w:r>
      <w:r w:rsidR="002D7458" w:rsidRPr="00C54616">
        <w:rPr>
          <w:sz w:val="24"/>
          <w:szCs w:val="24"/>
        </w:rPr>
        <w:t xml:space="preserve"> </w:t>
      </w:r>
      <w:r w:rsidRPr="00C54616">
        <w:rPr>
          <w:sz w:val="24"/>
          <w:szCs w:val="24"/>
        </w:rPr>
        <w:t>мероприятий:</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разработка</w:t>
      </w:r>
      <w:r w:rsidR="002D7458" w:rsidRPr="00C54616">
        <w:rPr>
          <w:sz w:val="24"/>
          <w:szCs w:val="24"/>
        </w:rPr>
        <w:t xml:space="preserve"> </w:t>
      </w:r>
      <w:r w:rsidRPr="00C54616">
        <w:rPr>
          <w:sz w:val="24"/>
          <w:szCs w:val="24"/>
        </w:rPr>
        <w:t>проектов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организация</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санитарной</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источников</w:t>
      </w:r>
      <w:r w:rsidR="002D7458" w:rsidRPr="00C54616">
        <w:rPr>
          <w:sz w:val="24"/>
          <w:szCs w:val="24"/>
        </w:rPr>
        <w:t xml:space="preserve"> </w:t>
      </w:r>
      <w:r w:rsidRPr="00C54616">
        <w:rPr>
          <w:sz w:val="24"/>
          <w:szCs w:val="24"/>
        </w:rPr>
        <w:t>водоснабжения;</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разработка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утверждение</w:t>
      </w:r>
      <w:r w:rsidR="002D7458" w:rsidRPr="00C54616">
        <w:rPr>
          <w:sz w:val="24"/>
          <w:szCs w:val="24"/>
        </w:rPr>
        <w:t xml:space="preserve"> </w:t>
      </w:r>
      <w:r w:rsidRPr="00C54616">
        <w:rPr>
          <w:sz w:val="24"/>
          <w:szCs w:val="24"/>
        </w:rPr>
        <w:t>схем</w:t>
      </w:r>
      <w:r w:rsidR="002D7458" w:rsidRPr="00C54616">
        <w:rPr>
          <w:sz w:val="24"/>
          <w:szCs w:val="24"/>
        </w:rPr>
        <w:t xml:space="preserve"> </w:t>
      </w:r>
      <w:r w:rsidRPr="00C54616">
        <w:rPr>
          <w:sz w:val="24"/>
          <w:szCs w:val="24"/>
        </w:rPr>
        <w:t>комплексного</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разработка</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установление</w:t>
      </w:r>
      <w:r w:rsidR="002D7458" w:rsidRPr="00C54616">
        <w:rPr>
          <w:sz w:val="24"/>
          <w:szCs w:val="24"/>
        </w:rPr>
        <w:t xml:space="preserve"> </w:t>
      </w:r>
      <w:r w:rsidRPr="00C54616">
        <w:rPr>
          <w:sz w:val="24"/>
          <w:szCs w:val="24"/>
        </w:rPr>
        <w:t>нормативов</w:t>
      </w:r>
      <w:r w:rsidR="002D7458" w:rsidRPr="00C54616">
        <w:rPr>
          <w:sz w:val="24"/>
          <w:szCs w:val="24"/>
        </w:rPr>
        <w:t xml:space="preserve"> </w:t>
      </w:r>
      <w:r w:rsidRPr="00C54616">
        <w:rPr>
          <w:sz w:val="24"/>
          <w:szCs w:val="24"/>
        </w:rPr>
        <w:t>допустимого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водные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целевых</w:t>
      </w:r>
      <w:r w:rsidR="002D7458" w:rsidRPr="00C54616">
        <w:rPr>
          <w:sz w:val="24"/>
          <w:szCs w:val="24"/>
        </w:rPr>
        <w:t xml:space="preserve"> </w:t>
      </w:r>
      <w:r w:rsidRPr="00C54616">
        <w:rPr>
          <w:sz w:val="24"/>
          <w:szCs w:val="24"/>
        </w:rPr>
        <w:t>показателей</w:t>
      </w:r>
      <w:r w:rsidR="002D7458" w:rsidRPr="00C54616">
        <w:rPr>
          <w:sz w:val="24"/>
          <w:szCs w:val="24"/>
        </w:rPr>
        <w:t xml:space="preserve"> </w:t>
      </w:r>
      <w:r w:rsidRPr="00C54616">
        <w:rPr>
          <w:sz w:val="24"/>
          <w:szCs w:val="24"/>
        </w:rPr>
        <w:t>качества</w:t>
      </w:r>
      <w:r w:rsidR="002D7458" w:rsidRPr="00C54616">
        <w:rPr>
          <w:sz w:val="24"/>
          <w:szCs w:val="24"/>
        </w:rPr>
        <w:t xml:space="preserve"> </w:t>
      </w:r>
      <w:r w:rsidRPr="00C54616">
        <w:rPr>
          <w:sz w:val="24"/>
          <w:szCs w:val="24"/>
        </w:rPr>
        <w:t>воды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объектах;</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комплекса</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минимизации</w:t>
      </w:r>
      <w:r w:rsidR="002D7458" w:rsidRPr="00C54616">
        <w:rPr>
          <w:sz w:val="24"/>
          <w:szCs w:val="24"/>
        </w:rPr>
        <w:t xml:space="preserve"> </w:t>
      </w:r>
      <w:r w:rsidRPr="00C54616">
        <w:rPr>
          <w:sz w:val="24"/>
          <w:szCs w:val="24"/>
        </w:rPr>
        <w:t>антропогенной</w:t>
      </w:r>
      <w:r w:rsidR="002D7458" w:rsidRPr="00C54616">
        <w:rPr>
          <w:sz w:val="24"/>
          <w:szCs w:val="24"/>
        </w:rPr>
        <w:t xml:space="preserve"> </w:t>
      </w:r>
      <w:r w:rsidRPr="00C54616">
        <w:rPr>
          <w:sz w:val="24"/>
          <w:szCs w:val="24"/>
        </w:rPr>
        <w:t>нагрузки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водные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путем</w:t>
      </w:r>
      <w:r w:rsidR="002D7458" w:rsidRPr="00C54616">
        <w:rPr>
          <w:sz w:val="24"/>
          <w:szCs w:val="24"/>
        </w:rPr>
        <w:t xml:space="preserve"> </w:t>
      </w:r>
      <w:r w:rsidRPr="00C54616">
        <w:rPr>
          <w:sz w:val="24"/>
          <w:szCs w:val="24"/>
        </w:rPr>
        <w:t>выноса</w:t>
      </w:r>
      <w:r w:rsidR="002D7458" w:rsidRPr="00C54616">
        <w:rPr>
          <w:sz w:val="24"/>
          <w:szCs w:val="24"/>
        </w:rPr>
        <w:t xml:space="preserve"> </w:t>
      </w:r>
      <w:r w:rsidRPr="00C54616">
        <w:rPr>
          <w:sz w:val="24"/>
          <w:szCs w:val="24"/>
        </w:rPr>
        <w:t>производственных</w:t>
      </w:r>
      <w:r w:rsidR="002D7458" w:rsidRPr="00C54616">
        <w:rPr>
          <w:sz w:val="24"/>
          <w:szCs w:val="24"/>
        </w:rPr>
        <w:t xml:space="preserve"> </w:t>
      </w:r>
      <w:r w:rsidRPr="00C54616">
        <w:rPr>
          <w:sz w:val="24"/>
          <w:szCs w:val="24"/>
        </w:rPr>
        <w:t>предприятий</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водоохранных</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мониторинга</w:t>
      </w:r>
      <w:r w:rsidR="002D7458" w:rsidRPr="00C54616">
        <w:rPr>
          <w:sz w:val="24"/>
          <w:szCs w:val="24"/>
        </w:rPr>
        <w:t xml:space="preserve"> </w:t>
      </w:r>
      <w:r w:rsidRPr="00C54616">
        <w:rPr>
          <w:sz w:val="24"/>
          <w:szCs w:val="24"/>
        </w:rPr>
        <w:t>качества</w:t>
      </w:r>
      <w:r w:rsidR="002D7458" w:rsidRPr="00C54616">
        <w:rPr>
          <w:sz w:val="24"/>
          <w:szCs w:val="24"/>
        </w:rPr>
        <w:t xml:space="preserve"> </w:t>
      </w:r>
      <w:r w:rsidRPr="00C54616">
        <w:rPr>
          <w:sz w:val="24"/>
          <w:szCs w:val="24"/>
        </w:rPr>
        <w:t>очистки</w:t>
      </w:r>
      <w:r w:rsidR="002D7458" w:rsidRPr="00C54616">
        <w:rPr>
          <w:sz w:val="24"/>
          <w:szCs w:val="24"/>
        </w:rPr>
        <w:t xml:space="preserve"> </w:t>
      </w:r>
      <w:r w:rsidRPr="00C54616">
        <w:rPr>
          <w:sz w:val="24"/>
          <w:szCs w:val="24"/>
        </w:rPr>
        <w:t>сточных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предотвращение</w:t>
      </w:r>
      <w:r w:rsidR="002D7458" w:rsidRPr="00C54616">
        <w:rPr>
          <w:sz w:val="24"/>
          <w:szCs w:val="24"/>
        </w:rPr>
        <w:t xml:space="preserve"> </w:t>
      </w:r>
      <w:r w:rsidRPr="00C54616">
        <w:rPr>
          <w:sz w:val="24"/>
          <w:szCs w:val="24"/>
        </w:rPr>
        <w:t>несанкционированных</w:t>
      </w:r>
      <w:r w:rsidR="002D7458" w:rsidRPr="00C54616">
        <w:rPr>
          <w:sz w:val="24"/>
          <w:szCs w:val="24"/>
        </w:rPr>
        <w:t xml:space="preserve"> </w:t>
      </w:r>
      <w:r w:rsidRPr="00C54616">
        <w:rPr>
          <w:sz w:val="24"/>
          <w:szCs w:val="24"/>
        </w:rPr>
        <w:t>сбросов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неочищенных</w:t>
      </w:r>
      <w:r w:rsidR="002D7458" w:rsidRPr="00C54616">
        <w:rPr>
          <w:sz w:val="24"/>
          <w:szCs w:val="24"/>
        </w:rPr>
        <w:t xml:space="preserve"> </w:t>
      </w:r>
      <w:r w:rsidRPr="00C54616">
        <w:rPr>
          <w:sz w:val="24"/>
          <w:szCs w:val="24"/>
        </w:rPr>
        <w:t>ливнестоков;</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реконструкция</w:t>
      </w:r>
      <w:r w:rsidR="002D7458" w:rsidRPr="00C54616">
        <w:rPr>
          <w:sz w:val="24"/>
          <w:szCs w:val="24"/>
        </w:rPr>
        <w:t xml:space="preserve"> </w:t>
      </w:r>
      <w:r w:rsidRPr="00C54616">
        <w:rPr>
          <w:sz w:val="24"/>
          <w:szCs w:val="24"/>
        </w:rPr>
        <w:t>существующих</w:t>
      </w:r>
      <w:r w:rsidR="002D7458" w:rsidRPr="00C54616">
        <w:rPr>
          <w:sz w:val="24"/>
          <w:szCs w:val="24"/>
        </w:rPr>
        <w:t xml:space="preserve"> </w:t>
      </w:r>
      <w:r w:rsidRPr="00C54616">
        <w:rPr>
          <w:sz w:val="24"/>
          <w:szCs w:val="24"/>
        </w:rPr>
        <w:t>очистных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современных</w:t>
      </w:r>
      <w:r w:rsidR="002D7458" w:rsidRPr="00C54616">
        <w:rPr>
          <w:sz w:val="24"/>
          <w:szCs w:val="24"/>
        </w:rPr>
        <w:t xml:space="preserve"> </w:t>
      </w:r>
      <w:r w:rsidRPr="00C54616">
        <w:rPr>
          <w:sz w:val="24"/>
          <w:szCs w:val="24"/>
        </w:rPr>
        <w:t>локальных</w:t>
      </w:r>
      <w:r w:rsidR="002D7458" w:rsidRPr="00C54616">
        <w:rPr>
          <w:sz w:val="24"/>
          <w:szCs w:val="24"/>
        </w:rPr>
        <w:t xml:space="preserve"> </w:t>
      </w:r>
      <w:r w:rsidRPr="00C54616">
        <w:rPr>
          <w:sz w:val="24"/>
          <w:szCs w:val="24"/>
        </w:rPr>
        <w:t>очистных</w:t>
      </w:r>
      <w:r w:rsidR="002D7458" w:rsidRPr="00C54616">
        <w:rPr>
          <w:sz w:val="24"/>
          <w:szCs w:val="24"/>
        </w:rPr>
        <w:t xml:space="preserve"> </w:t>
      </w:r>
      <w:r w:rsidRPr="00C54616">
        <w:rPr>
          <w:sz w:val="24"/>
          <w:szCs w:val="24"/>
        </w:rPr>
        <w:t>сооружений;</w:t>
      </w:r>
    </w:p>
    <w:p w:rsidR="00104372" w:rsidRPr="00C54616" w:rsidRDefault="00104372"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плановых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расчистке</w:t>
      </w:r>
      <w:r w:rsidR="002D7458" w:rsidRPr="00C54616">
        <w:rPr>
          <w:sz w:val="24"/>
          <w:szCs w:val="24"/>
        </w:rPr>
        <w:t xml:space="preserve"> </w:t>
      </w:r>
      <w:r w:rsidRPr="00C54616">
        <w:rPr>
          <w:sz w:val="24"/>
          <w:szCs w:val="24"/>
        </w:rPr>
        <w:t>водоемов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берегов.</w:t>
      </w:r>
      <w:r w:rsidR="002D7458" w:rsidRPr="00C54616">
        <w:rPr>
          <w:sz w:val="24"/>
          <w:szCs w:val="24"/>
        </w:rPr>
        <w:t xml:space="preserve"> </w:t>
      </w:r>
    </w:p>
    <w:p w:rsidR="00104372" w:rsidRPr="00C54616" w:rsidRDefault="00104372" w:rsidP="002D7458">
      <w:pPr>
        <w:widowControl w:val="0"/>
        <w:ind w:firstLine="709"/>
        <w:jc w:val="both"/>
        <w:rPr>
          <w:b/>
          <w:sz w:val="24"/>
          <w:szCs w:val="24"/>
        </w:rPr>
      </w:pPr>
      <w:r w:rsidRPr="00C54616">
        <w:rPr>
          <w:b/>
          <w:sz w:val="24"/>
          <w:szCs w:val="24"/>
        </w:rPr>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r w:rsidR="002D7458" w:rsidRPr="00C54616">
        <w:rPr>
          <w:b/>
          <w:sz w:val="24"/>
          <w:szCs w:val="24"/>
        </w:rPr>
        <w:t xml:space="preserve"> </w:t>
      </w:r>
      <w:r w:rsidRPr="00C54616">
        <w:rPr>
          <w:b/>
          <w:sz w:val="24"/>
          <w:szCs w:val="24"/>
        </w:rPr>
        <w:t>на</w:t>
      </w:r>
      <w:r w:rsidR="002D7458" w:rsidRPr="00C54616">
        <w:rPr>
          <w:b/>
          <w:sz w:val="24"/>
          <w:szCs w:val="24"/>
        </w:rPr>
        <w:t xml:space="preserve"> </w:t>
      </w:r>
      <w:r w:rsidRPr="00C54616">
        <w:rPr>
          <w:b/>
          <w:sz w:val="24"/>
          <w:szCs w:val="24"/>
        </w:rPr>
        <w:t>территории</w:t>
      </w:r>
      <w:r w:rsidR="002D7458" w:rsidRPr="00C54616">
        <w:rPr>
          <w:b/>
          <w:sz w:val="24"/>
          <w:szCs w:val="24"/>
        </w:rPr>
        <w:t xml:space="preserve"> </w:t>
      </w:r>
      <w:r w:rsidRPr="00C54616">
        <w:rPr>
          <w:b/>
          <w:sz w:val="24"/>
          <w:szCs w:val="24"/>
        </w:rPr>
        <w:t>охранных</w:t>
      </w:r>
      <w:r w:rsidR="002D7458" w:rsidRPr="00C54616">
        <w:rPr>
          <w:b/>
          <w:sz w:val="24"/>
          <w:szCs w:val="24"/>
        </w:rPr>
        <w:t xml:space="preserve"> </w:t>
      </w:r>
      <w:r w:rsidRPr="00C54616">
        <w:rPr>
          <w:b/>
          <w:sz w:val="24"/>
          <w:szCs w:val="24"/>
        </w:rPr>
        <w:t>коридоров</w:t>
      </w:r>
      <w:r w:rsidR="002D7458" w:rsidRPr="00C54616">
        <w:rPr>
          <w:b/>
          <w:sz w:val="24"/>
          <w:szCs w:val="24"/>
        </w:rPr>
        <w:t xml:space="preserve"> </w:t>
      </w:r>
      <w:r w:rsidRPr="00C54616">
        <w:rPr>
          <w:b/>
          <w:sz w:val="24"/>
          <w:szCs w:val="24"/>
        </w:rPr>
        <w:t>транспортных</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инженерных</w:t>
      </w:r>
      <w:r w:rsidR="002D7458" w:rsidRPr="00C54616">
        <w:rPr>
          <w:b/>
          <w:sz w:val="24"/>
          <w:szCs w:val="24"/>
        </w:rPr>
        <w:t xml:space="preserve"> </w:t>
      </w:r>
      <w:r w:rsidRPr="00C54616">
        <w:rPr>
          <w:b/>
          <w:sz w:val="24"/>
          <w:szCs w:val="24"/>
        </w:rPr>
        <w:t>коммуникаций</w:t>
      </w:r>
    </w:p>
    <w:p w:rsidR="00104372" w:rsidRPr="00C54616" w:rsidRDefault="00104372" w:rsidP="002D7458">
      <w:pPr>
        <w:widowControl w:val="0"/>
        <w:ind w:firstLine="709"/>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капитального</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инженерных</w:t>
      </w:r>
      <w:r w:rsidR="002D7458" w:rsidRPr="00C54616">
        <w:rPr>
          <w:sz w:val="24"/>
          <w:szCs w:val="24"/>
        </w:rPr>
        <w:t xml:space="preserve"> </w:t>
      </w:r>
      <w:r w:rsidRPr="00C54616">
        <w:rPr>
          <w:sz w:val="24"/>
          <w:szCs w:val="24"/>
        </w:rPr>
        <w:t>коммуникаций,</w:t>
      </w:r>
      <w:r w:rsidR="002D7458" w:rsidRPr="00C54616">
        <w:rPr>
          <w:sz w:val="24"/>
          <w:szCs w:val="24"/>
        </w:rPr>
        <w:t xml:space="preserve"> </w:t>
      </w:r>
      <w:r w:rsidRPr="00C54616">
        <w:rPr>
          <w:sz w:val="24"/>
          <w:szCs w:val="24"/>
        </w:rPr>
        <w:t>линий</w:t>
      </w:r>
      <w:r w:rsidR="002D7458" w:rsidRPr="00C54616">
        <w:rPr>
          <w:sz w:val="24"/>
          <w:szCs w:val="24"/>
        </w:rPr>
        <w:t xml:space="preserve"> </w:t>
      </w:r>
      <w:r w:rsidRPr="00C54616">
        <w:rPr>
          <w:sz w:val="24"/>
          <w:szCs w:val="24"/>
        </w:rPr>
        <w:t>электропередачи,</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магистральных</w:t>
      </w:r>
      <w:r w:rsidR="002D7458" w:rsidRPr="00C54616">
        <w:rPr>
          <w:sz w:val="24"/>
          <w:szCs w:val="24"/>
        </w:rPr>
        <w:t xml:space="preserve"> </w:t>
      </w:r>
      <w:r w:rsidRPr="00C54616">
        <w:rPr>
          <w:sz w:val="24"/>
          <w:szCs w:val="24"/>
        </w:rPr>
        <w:t>газо-,</w:t>
      </w:r>
      <w:r w:rsidR="002D7458" w:rsidRPr="00C54616">
        <w:rPr>
          <w:sz w:val="24"/>
          <w:szCs w:val="24"/>
        </w:rPr>
        <w:t xml:space="preserve"> </w:t>
      </w:r>
      <w:r w:rsidRPr="00C54616">
        <w:rPr>
          <w:sz w:val="24"/>
          <w:szCs w:val="24"/>
        </w:rPr>
        <w:t>нефтепроводов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линейных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полосы</w:t>
      </w:r>
      <w:r w:rsidR="002D7458" w:rsidRPr="00C54616">
        <w:rPr>
          <w:sz w:val="24"/>
          <w:szCs w:val="24"/>
        </w:rPr>
        <w:t xml:space="preserve"> </w:t>
      </w:r>
      <w:r w:rsidRPr="00C54616">
        <w:rPr>
          <w:sz w:val="24"/>
          <w:szCs w:val="24"/>
        </w:rPr>
        <w:t>отвода</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согласованию</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заинтересованной</w:t>
      </w:r>
      <w:r w:rsidR="002D7458" w:rsidRPr="00C54616">
        <w:rPr>
          <w:sz w:val="24"/>
          <w:szCs w:val="24"/>
        </w:rPr>
        <w:t xml:space="preserve"> </w:t>
      </w:r>
      <w:r w:rsidRPr="00C54616">
        <w:rPr>
          <w:sz w:val="24"/>
          <w:szCs w:val="24"/>
        </w:rPr>
        <w:t>организацией.</w:t>
      </w:r>
    </w:p>
    <w:p w:rsidR="00104372" w:rsidRPr="00C54616" w:rsidRDefault="00104372"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эксплуатации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ремонта</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систем</w:t>
      </w:r>
      <w:r w:rsidR="002D7458" w:rsidRPr="00C54616">
        <w:rPr>
          <w:sz w:val="24"/>
          <w:szCs w:val="24"/>
        </w:rPr>
        <w:t xml:space="preserve"> </w:t>
      </w:r>
      <w:r w:rsidRPr="00C54616">
        <w:rPr>
          <w:sz w:val="24"/>
          <w:szCs w:val="24"/>
        </w:rPr>
        <w:t>газоснабжения,</w:t>
      </w:r>
      <w:r w:rsidR="002D7458" w:rsidRPr="00C54616">
        <w:rPr>
          <w:sz w:val="24"/>
          <w:szCs w:val="24"/>
        </w:rPr>
        <w:t xml:space="preserve"> </w:t>
      </w:r>
      <w:r w:rsidRPr="00C54616">
        <w:rPr>
          <w:sz w:val="24"/>
          <w:szCs w:val="24"/>
        </w:rPr>
        <w:t>устанавливаются</w:t>
      </w:r>
      <w:r w:rsidR="002D7458" w:rsidRPr="00C54616">
        <w:rPr>
          <w:sz w:val="24"/>
          <w:szCs w:val="24"/>
        </w:rPr>
        <w:t xml:space="preserve"> </w:t>
      </w:r>
      <w:r w:rsidRPr="00C54616">
        <w:rPr>
          <w:sz w:val="24"/>
          <w:szCs w:val="24"/>
        </w:rPr>
        <w:t>охранные</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особыми</w:t>
      </w:r>
      <w:r w:rsidR="002D7458" w:rsidRPr="00C54616">
        <w:rPr>
          <w:sz w:val="24"/>
          <w:szCs w:val="24"/>
        </w:rPr>
        <w:t xml:space="preserve"> </w:t>
      </w:r>
      <w:r w:rsidRPr="00C54616">
        <w:rPr>
          <w:sz w:val="24"/>
          <w:szCs w:val="24"/>
        </w:rPr>
        <w:t>условиями</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таких</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Владельцы</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участков,</w:t>
      </w:r>
      <w:r w:rsidR="002D7458" w:rsidRPr="00C54616">
        <w:rPr>
          <w:sz w:val="24"/>
          <w:szCs w:val="24"/>
        </w:rPr>
        <w:t xml:space="preserve"> </w:t>
      </w:r>
      <w:r w:rsidRPr="00C54616">
        <w:rPr>
          <w:sz w:val="24"/>
          <w:szCs w:val="24"/>
        </w:rPr>
        <w:t>расположенных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указанных</w:t>
      </w:r>
      <w:r w:rsidR="002D7458" w:rsidRPr="00C54616">
        <w:rPr>
          <w:sz w:val="24"/>
          <w:szCs w:val="24"/>
        </w:rPr>
        <w:t xml:space="preserve"> </w:t>
      </w:r>
      <w:r w:rsidRPr="00C54616">
        <w:rPr>
          <w:sz w:val="24"/>
          <w:szCs w:val="24"/>
        </w:rPr>
        <w:t>зонах</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хозяйственном</w:t>
      </w:r>
      <w:r w:rsidR="002D7458" w:rsidRPr="00C54616">
        <w:rPr>
          <w:sz w:val="24"/>
          <w:szCs w:val="24"/>
        </w:rPr>
        <w:t xml:space="preserve"> </w:t>
      </w:r>
      <w:r w:rsidRPr="00C54616">
        <w:rPr>
          <w:sz w:val="24"/>
          <w:szCs w:val="24"/>
        </w:rPr>
        <w:t>использовании,</w:t>
      </w:r>
      <w:r w:rsidR="002D7458" w:rsidRPr="00C54616">
        <w:rPr>
          <w:sz w:val="24"/>
          <w:szCs w:val="24"/>
        </w:rPr>
        <w:t xml:space="preserve"> </w:t>
      </w:r>
      <w:r w:rsidRPr="00C54616">
        <w:rPr>
          <w:sz w:val="24"/>
          <w:szCs w:val="24"/>
        </w:rPr>
        <w:t>не</w:t>
      </w:r>
      <w:r w:rsidR="002D7458" w:rsidRPr="00C54616">
        <w:rPr>
          <w:sz w:val="24"/>
          <w:szCs w:val="24"/>
        </w:rPr>
        <w:t xml:space="preserve"> </w:t>
      </w:r>
      <w:proofErr w:type="gramStart"/>
      <w:r w:rsidRPr="00C54616">
        <w:rPr>
          <w:sz w:val="24"/>
          <w:szCs w:val="24"/>
        </w:rPr>
        <w:t>могут</w:t>
      </w:r>
      <w:r w:rsidR="002D7458" w:rsidRPr="00C54616">
        <w:rPr>
          <w:sz w:val="24"/>
          <w:szCs w:val="24"/>
        </w:rPr>
        <w:t xml:space="preserve"> </w:t>
      </w:r>
      <w:r w:rsidRPr="00C54616">
        <w:rPr>
          <w:sz w:val="24"/>
          <w:szCs w:val="24"/>
        </w:rPr>
        <w:t>строить</w:t>
      </w:r>
      <w:r w:rsidR="002D7458" w:rsidRPr="00C54616">
        <w:rPr>
          <w:sz w:val="24"/>
          <w:szCs w:val="24"/>
        </w:rPr>
        <w:t xml:space="preserve"> </w:t>
      </w:r>
      <w:r w:rsidRPr="00C54616">
        <w:rPr>
          <w:sz w:val="24"/>
          <w:szCs w:val="24"/>
        </w:rPr>
        <w:t>какие</w:t>
      </w:r>
      <w:r w:rsidR="002D7458" w:rsidRPr="00C54616">
        <w:rPr>
          <w:sz w:val="24"/>
          <w:szCs w:val="24"/>
        </w:rPr>
        <w:t xml:space="preserve"> </w:t>
      </w:r>
      <w:r w:rsidRPr="00C54616">
        <w:rPr>
          <w:sz w:val="24"/>
          <w:szCs w:val="24"/>
        </w:rPr>
        <w:t>бы</w:t>
      </w:r>
      <w:r w:rsidR="002D7458" w:rsidRPr="00C54616">
        <w:rPr>
          <w:sz w:val="24"/>
          <w:szCs w:val="24"/>
        </w:rPr>
        <w:t xml:space="preserve"> </w:t>
      </w:r>
      <w:r w:rsidRPr="00C54616">
        <w:rPr>
          <w:sz w:val="24"/>
          <w:szCs w:val="24"/>
        </w:rPr>
        <w:t>то</w:t>
      </w:r>
      <w:r w:rsidR="002D7458" w:rsidRPr="00C54616">
        <w:rPr>
          <w:sz w:val="24"/>
          <w:szCs w:val="24"/>
        </w:rPr>
        <w:t xml:space="preserve"> </w:t>
      </w:r>
      <w:r w:rsidRPr="00C54616">
        <w:rPr>
          <w:sz w:val="24"/>
          <w:szCs w:val="24"/>
        </w:rPr>
        <w:t>ни</w:t>
      </w:r>
      <w:r w:rsidR="002D7458" w:rsidRPr="00C54616">
        <w:rPr>
          <w:sz w:val="24"/>
          <w:szCs w:val="24"/>
        </w:rPr>
        <w:t xml:space="preserve"> </w:t>
      </w:r>
      <w:r w:rsidRPr="00C54616">
        <w:rPr>
          <w:sz w:val="24"/>
          <w:szCs w:val="24"/>
        </w:rPr>
        <w:t>было</w:t>
      </w:r>
      <w:proofErr w:type="gramEnd"/>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строения,</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установленных</w:t>
      </w:r>
      <w:r w:rsidR="002D7458" w:rsidRPr="00C54616">
        <w:rPr>
          <w:sz w:val="24"/>
          <w:szCs w:val="24"/>
        </w:rPr>
        <w:t xml:space="preserve"> </w:t>
      </w:r>
      <w:r w:rsidRPr="00C54616">
        <w:rPr>
          <w:sz w:val="24"/>
          <w:szCs w:val="24"/>
        </w:rPr>
        <w:t>минимальных</w:t>
      </w:r>
      <w:r w:rsidR="002D7458" w:rsidRPr="00C54616">
        <w:rPr>
          <w:sz w:val="24"/>
          <w:szCs w:val="24"/>
        </w:rPr>
        <w:t xml:space="preserve"> </w:t>
      </w:r>
      <w:r w:rsidRPr="00C54616">
        <w:rPr>
          <w:sz w:val="24"/>
          <w:szCs w:val="24"/>
        </w:rPr>
        <w:t>расстояний</w:t>
      </w:r>
      <w:r w:rsidR="002D7458" w:rsidRPr="00C54616">
        <w:rPr>
          <w:sz w:val="24"/>
          <w:szCs w:val="24"/>
        </w:rPr>
        <w:t xml:space="preserve"> </w:t>
      </w:r>
      <w:r w:rsidRPr="00C54616">
        <w:rPr>
          <w:sz w:val="24"/>
          <w:szCs w:val="24"/>
        </w:rPr>
        <w:t>до</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газоснабжения</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согласования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организацией</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собственником</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газоснабжения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уполномоченной</w:t>
      </w:r>
      <w:r w:rsidR="002D7458" w:rsidRPr="00C54616">
        <w:rPr>
          <w:sz w:val="24"/>
          <w:szCs w:val="24"/>
        </w:rPr>
        <w:t xml:space="preserve"> </w:t>
      </w:r>
      <w:r w:rsidRPr="00C54616">
        <w:rPr>
          <w:sz w:val="24"/>
          <w:szCs w:val="24"/>
        </w:rPr>
        <w:t>ею</w:t>
      </w:r>
      <w:r w:rsidR="002D7458" w:rsidRPr="00C54616">
        <w:rPr>
          <w:sz w:val="24"/>
          <w:szCs w:val="24"/>
        </w:rPr>
        <w:t xml:space="preserve"> </w:t>
      </w:r>
      <w:r w:rsidRPr="00C54616">
        <w:rPr>
          <w:sz w:val="24"/>
          <w:szCs w:val="24"/>
        </w:rPr>
        <w:t>организацией;</w:t>
      </w:r>
      <w:r w:rsidR="002D7458" w:rsidRPr="00C54616">
        <w:rPr>
          <w:sz w:val="24"/>
          <w:szCs w:val="24"/>
        </w:rPr>
        <w:t xml:space="preserve"> </w:t>
      </w:r>
      <w:r w:rsidRPr="00C54616">
        <w:rPr>
          <w:sz w:val="24"/>
          <w:szCs w:val="24"/>
        </w:rPr>
        <w:t>такие</w:t>
      </w:r>
      <w:r w:rsidR="002D7458" w:rsidRPr="00C54616">
        <w:rPr>
          <w:sz w:val="24"/>
          <w:szCs w:val="24"/>
        </w:rPr>
        <w:t xml:space="preserve"> </w:t>
      </w:r>
      <w:r w:rsidRPr="00C54616">
        <w:rPr>
          <w:sz w:val="24"/>
          <w:szCs w:val="24"/>
        </w:rPr>
        <w:lastRenderedPageBreak/>
        <w:t>владельцы</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имеют</w:t>
      </w:r>
      <w:r w:rsidR="002D7458" w:rsidRPr="00C54616">
        <w:rPr>
          <w:sz w:val="24"/>
          <w:szCs w:val="24"/>
        </w:rPr>
        <w:t xml:space="preserve"> </w:t>
      </w:r>
      <w:r w:rsidRPr="00C54616">
        <w:rPr>
          <w:sz w:val="24"/>
          <w:szCs w:val="24"/>
        </w:rPr>
        <w:t>права</w:t>
      </w:r>
      <w:r w:rsidR="002D7458" w:rsidRPr="00C54616">
        <w:rPr>
          <w:sz w:val="24"/>
          <w:szCs w:val="24"/>
        </w:rPr>
        <w:t xml:space="preserve"> </w:t>
      </w:r>
      <w:r w:rsidRPr="00C54616">
        <w:rPr>
          <w:sz w:val="24"/>
          <w:szCs w:val="24"/>
        </w:rPr>
        <w:t>чинить</w:t>
      </w:r>
      <w:r w:rsidR="002D7458" w:rsidRPr="00C54616">
        <w:rPr>
          <w:sz w:val="24"/>
          <w:szCs w:val="24"/>
        </w:rPr>
        <w:t xml:space="preserve"> </w:t>
      </w:r>
      <w:r w:rsidRPr="00C54616">
        <w:rPr>
          <w:sz w:val="24"/>
          <w:szCs w:val="24"/>
        </w:rPr>
        <w:t>препятствия</w:t>
      </w:r>
      <w:r w:rsidR="002D7458" w:rsidRPr="00C54616">
        <w:rPr>
          <w:sz w:val="24"/>
          <w:szCs w:val="24"/>
        </w:rPr>
        <w:t xml:space="preserve"> </w:t>
      </w:r>
      <w:r w:rsidRPr="00C54616">
        <w:rPr>
          <w:sz w:val="24"/>
          <w:szCs w:val="24"/>
        </w:rPr>
        <w:t>организации</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собственнику</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газоснабжения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уполномоченной</w:t>
      </w:r>
      <w:r w:rsidR="002D7458" w:rsidRPr="00C54616">
        <w:rPr>
          <w:sz w:val="24"/>
          <w:szCs w:val="24"/>
        </w:rPr>
        <w:t xml:space="preserve"> </w:t>
      </w:r>
      <w:r w:rsidRPr="00C54616">
        <w:rPr>
          <w:sz w:val="24"/>
          <w:szCs w:val="24"/>
        </w:rPr>
        <w:t>ею</w:t>
      </w:r>
      <w:r w:rsidR="002D7458" w:rsidRPr="00C54616">
        <w:rPr>
          <w:sz w:val="24"/>
          <w:szCs w:val="24"/>
        </w:rPr>
        <w:t xml:space="preserve"> </w:t>
      </w:r>
      <w:r w:rsidRPr="00C54616">
        <w:rPr>
          <w:sz w:val="24"/>
          <w:szCs w:val="24"/>
        </w:rPr>
        <w:t>организации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выполнении</w:t>
      </w:r>
      <w:r w:rsidR="002D7458" w:rsidRPr="00C54616">
        <w:rPr>
          <w:sz w:val="24"/>
          <w:szCs w:val="24"/>
        </w:rPr>
        <w:t xml:space="preserve"> </w:t>
      </w:r>
      <w:r w:rsidRPr="00C54616">
        <w:rPr>
          <w:sz w:val="24"/>
          <w:szCs w:val="24"/>
        </w:rPr>
        <w:t>ими</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обслуживанию</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ремонту</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системы</w:t>
      </w:r>
      <w:r w:rsidR="002D7458" w:rsidRPr="00C54616">
        <w:rPr>
          <w:sz w:val="24"/>
          <w:szCs w:val="24"/>
        </w:rPr>
        <w:t xml:space="preserve"> </w:t>
      </w:r>
      <w:r w:rsidRPr="00C54616">
        <w:rPr>
          <w:sz w:val="24"/>
          <w:szCs w:val="24"/>
        </w:rPr>
        <w:t>газоснабжения,</w:t>
      </w:r>
      <w:r w:rsidR="002D7458" w:rsidRPr="00C54616">
        <w:rPr>
          <w:sz w:val="24"/>
          <w:szCs w:val="24"/>
        </w:rPr>
        <w:t xml:space="preserve"> </w:t>
      </w:r>
      <w:r w:rsidRPr="00C54616">
        <w:rPr>
          <w:sz w:val="24"/>
          <w:szCs w:val="24"/>
        </w:rPr>
        <w:t>ликвидации</w:t>
      </w:r>
      <w:r w:rsidR="002D7458" w:rsidRPr="00C54616">
        <w:rPr>
          <w:sz w:val="24"/>
          <w:szCs w:val="24"/>
        </w:rPr>
        <w:t xml:space="preserve"> </w:t>
      </w:r>
      <w:r w:rsidRPr="00C54616">
        <w:rPr>
          <w:sz w:val="24"/>
          <w:szCs w:val="24"/>
        </w:rPr>
        <w:t>последствий</w:t>
      </w:r>
      <w:r w:rsidR="002D7458" w:rsidRPr="00C54616">
        <w:rPr>
          <w:sz w:val="24"/>
          <w:szCs w:val="24"/>
        </w:rPr>
        <w:t xml:space="preserve"> </w:t>
      </w:r>
      <w:r w:rsidRPr="00C54616">
        <w:rPr>
          <w:sz w:val="24"/>
          <w:szCs w:val="24"/>
        </w:rPr>
        <w:t>возникших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них</w:t>
      </w:r>
      <w:r w:rsidR="002D7458" w:rsidRPr="00C54616">
        <w:rPr>
          <w:sz w:val="24"/>
          <w:szCs w:val="24"/>
        </w:rPr>
        <w:t xml:space="preserve"> </w:t>
      </w:r>
      <w:r w:rsidRPr="00C54616">
        <w:rPr>
          <w:sz w:val="24"/>
          <w:szCs w:val="24"/>
        </w:rPr>
        <w:t>аварий,</w:t>
      </w:r>
      <w:r w:rsidR="002D7458" w:rsidRPr="00C54616">
        <w:rPr>
          <w:sz w:val="24"/>
          <w:szCs w:val="24"/>
        </w:rPr>
        <w:t xml:space="preserve"> </w:t>
      </w:r>
      <w:r w:rsidRPr="00C54616">
        <w:rPr>
          <w:sz w:val="24"/>
          <w:szCs w:val="24"/>
        </w:rPr>
        <w:t>катастроф.</w:t>
      </w:r>
    </w:p>
    <w:p w:rsidR="00104372" w:rsidRPr="00C54616" w:rsidRDefault="00104372" w:rsidP="002D7458">
      <w:pPr>
        <w:widowControl w:val="0"/>
        <w:ind w:firstLine="709"/>
        <w:jc w:val="both"/>
        <w:rPr>
          <w:sz w:val="24"/>
          <w:szCs w:val="24"/>
        </w:rPr>
      </w:pPr>
      <w:r w:rsidRPr="00C54616">
        <w:rPr>
          <w:sz w:val="24"/>
          <w:szCs w:val="24"/>
        </w:rPr>
        <w:t>На</w:t>
      </w:r>
      <w:r w:rsidR="002D7458" w:rsidRPr="00C54616">
        <w:rPr>
          <w:sz w:val="24"/>
          <w:szCs w:val="24"/>
        </w:rPr>
        <w:t xml:space="preserve"> </w:t>
      </w:r>
      <w:r w:rsidRPr="00C54616">
        <w:rPr>
          <w:sz w:val="24"/>
          <w:szCs w:val="24"/>
        </w:rPr>
        <w:t>земельные</w:t>
      </w:r>
      <w:r w:rsidR="002D7458" w:rsidRPr="00C54616">
        <w:rPr>
          <w:sz w:val="24"/>
          <w:szCs w:val="24"/>
        </w:rPr>
        <w:t xml:space="preserve"> </w:t>
      </w:r>
      <w:r w:rsidRPr="00C54616">
        <w:rPr>
          <w:sz w:val="24"/>
          <w:szCs w:val="24"/>
        </w:rPr>
        <w:t>участки,</w:t>
      </w:r>
      <w:r w:rsidR="002D7458" w:rsidRPr="00C54616">
        <w:rPr>
          <w:sz w:val="24"/>
          <w:szCs w:val="24"/>
        </w:rPr>
        <w:t xml:space="preserve"> </w:t>
      </w:r>
      <w:r w:rsidRPr="00C54616">
        <w:rPr>
          <w:sz w:val="24"/>
          <w:szCs w:val="24"/>
        </w:rPr>
        <w:t>входящие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охранные</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газораспределительных</w:t>
      </w:r>
      <w:r w:rsidR="002D7458" w:rsidRPr="00C54616">
        <w:rPr>
          <w:sz w:val="24"/>
          <w:szCs w:val="24"/>
        </w:rPr>
        <w:t xml:space="preserve"> </w:t>
      </w:r>
      <w:r w:rsidRPr="00C54616">
        <w:rPr>
          <w:sz w:val="24"/>
          <w:szCs w:val="24"/>
        </w:rPr>
        <w:t>сетей,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предупреждения</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повреждения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нарушения</w:t>
      </w:r>
      <w:r w:rsidR="002D7458" w:rsidRPr="00C54616">
        <w:rPr>
          <w:sz w:val="24"/>
          <w:szCs w:val="24"/>
        </w:rPr>
        <w:t xml:space="preserve"> </w:t>
      </w:r>
      <w:r w:rsidRPr="00C54616">
        <w:rPr>
          <w:sz w:val="24"/>
          <w:szCs w:val="24"/>
        </w:rPr>
        <w:t>условий</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нормальной</w:t>
      </w:r>
      <w:r w:rsidR="002D7458" w:rsidRPr="00C54616">
        <w:rPr>
          <w:sz w:val="24"/>
          <w:szCs w:val="24"/>
        </w:rPr>
        <w:t xml:space="preserve"> </w:t>
      </w:r>
      <w:r w:rsidRPr="00C54616">
        <w:rPr>
          <w:sz w:val="24"/>
          <w:szCs w:val="24"/>
        </w:rPr>
        <w:t>эксплуатации</w:t>
      </w:r>
      <w:r w:rsidR="002D7458" w:rsidRPr="00C54616">
        <w:rPr>
          <w:sz w:val="24"/>
          <w:szCs w:val="24"/>
        </w:rPr>
        <w:t xml:space="preserve"> </w:t>
      </w:r>
      <w:r w:rsidRPr="00C54616">
        <w:rPr>
          <w:sz w:val="24"/>
          <w:szCs w:val="24"/>
        </w:rPr>
        <w:t>налагаются</w:t>
      </w:r>
      <w:r w:rsidR="002D7458" w:rsidRPr="00C54616">
        <w:rPr>
          <w:sz w:val="24"/>
          <w:szCs w:val="24"/>
        </w:rPr>
        <w:t xml:space="preserve"> </w:t>
      </w:r>
      <w:r w:rsidRPr="00C54616">
        <w:rPr>
          <w:sz w:val="24"/>
          <w:szCs w:val="24"/>
        </w:rPr>
        <w:t>ограничения</w:t>
      </w:r>
      <w:r w:rsidR="002D7458" w:rsidRPr="00C54616">
        <w:rPr>
          <w:sz w:val="24"/>
          <w:szCs w:val="24"/>
        </w:rPr>
        <w:t xml:space="preserve"> </w:t>
      </w:r>
      <w:r w:rsidRPr="00C54616">
        <w:rPr>
          <w:sz w:val="24"/>
          <w:szCs w:val="24"/>
        </w:rPr>
        <w:t>(обременения),</w:t>
      </w:r>
      <w:r w:rsidR="002D7458" w:rsidRPr="00C54616">
        <w:rPr>
          <w:sz w:val="24"/>
          <w:szCs w:val="24"/>
        </w:rPr>
        <w:t xml:space="preserve"> </w:t>
      </w:r>
      <w:r w:rsidRPr="00C54616">
        <w:rPr>
          <w:sz w:val="24"/>
          <w:szCs w:val="24"/>
        </w:rPr>
        <w:t>которыми</w:t>
      </w:r>
      <w:r w:rsidR="002D7458" w:rsidRPr="00C54616">
        <w:rPr>
          <w:sz w:val="24"/>
          <w:szCs w:val="24"/>
        </w:rPr>
        <w:t xml:space="preserve"> </w:t>
      </w:r>
      <w:r w:rsidRPr="00C54616">
        <w:rPr>
          <w:sz w:val="24"/>
          <w:szCs w:val="24"/>
        </w:rPr>
        <w:t>запрещается:</w:t>
      </w:r>
    </w:p>
    <w:p w:rsidR="00104372" w:rsidRPr="00C54616" w:rsidRDefault="00104372" w:rsidP="002D7458">
      <w:pPr>
        <w:widowControl w:val="0"/>
        <w:ind w:firstLine="709"/>
        <w:jc w:val="both"/>
        <w:rPr>
          <w:sz w:val="24"/>
          <w:szCs w:val="24"/>
        </w:rPr>
      </w:pPr>
      <w:r w:rsidRPr="00C54616">
        <w:rPr>
          <w:sz w:val="24"/>
          <w:szCs w:val="24"/>
        </w:rPr>
        <w:t>а)</w:t>
      </w:r>
      <w:r w:rsidR="002D7458" w:rsidRPr="00C54616">
        <w:rPr>
          <w:sz w:val="24"/>
          <w:szCs w:val="24"/>
        </w:rPr>
        <w:t xml:space="preserve"> </w:t>
      </w:r>
      <w:r w:rsidRPr="00C54616">
        <w:rPr>
          <w:sz w:val="24"/>
          <w:szCs w:val="24"/>
        </w:rPr>
        <w:t>строить</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жилищно-гражданского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производственного</w:t>
      </w:r>
      <w:r w:rsidR="002D7458" w:rsidRPr="00C54616">
        <w:rPr>
          <w:sz w:val="24"/>
          <w:szCs w:val="24"/>
        </w:rPr>
        <w:t xml:space="preserve"> </w:t>
      </w:r>
      <w:r w:rsidRPr="00C54616">
        <w:rPr>
          <w:sz w:val="24"/>
          <w:szCs w:val="24"/>
        </w:rPr>
        <w:t>назначения;</w:t>
      </w:r>
    </w:p>
    <w:p w:rsidR="00104372" w:rsidRPr="00C54616" w:rsidRDefault="00104372" w:rsidP="002D7458">
      <w:pPr>
        <w:widowControl w:val="0"/>
        <w:ind w:firstLine="709"/>
        <w:jc w:val="both"/>
        <w:rPr>
          <w:sz w:val="24"/>
          <w:szCs w:val="24"/>
        </w:rPr>
      </w:pPr>
      <w:r w:rsidRPr="00C54616">
        <w:rPr>
          <w:sz w:val="24"/>
          <w:szCs w:val="24"/>
        </w:rPr>
        <w:t>б)</w:t>
      </w:r>
      <w:r w:rsidR="002D7458" w:rsidRPr="00C54616">
        <w:rPr>
          <w:sz w:val="24"/>
          <w:szCs w:val="24"/>
        </w:rPr>
        <w:t xml:space="preserve"> </w:t>
      </w:r>
      <w:r w:rsidRPr="00C54616">
        <w:rPr>
          <w:sz w:val="24"/>
          <w:szCs w:val="24"/>
        </w:rPr>
        <w:t>сносить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реконструировать</w:t>
      </w:r>
      <w:r w:rsidR="002D7458" w:rsidRPr="00C54616">
        <w:rPr>
          <w:sz w:val="24"/>
          <w:szCs w:val="24"/>
        </w:rPr>
        <w:t xml:space="preserve"> </w:t>
      </w:r>
      <w:r w:rsidRPr="00C54616">
        <w:rPr>
          <w:sz w:val="24"/>
          <w:szCs w:val="24"/>
        </w:rPr>
        <w:t>мосты,</w:t>
      </w:r>
      <w:r w:rsidR="002D7458" w:rsidRPr="00C54616">
        <w:rPr>
          <w:sz w:val="24"/>
          <w:szCs w:val="24"/>
        </w:rPr>
        <w:t xml:space="preserve"> </w:t>
      </w:r>
      <w:r w:rsidRPr="00C54616">
        <w:rPr>
          <w:sz w:val="24"/>
          <w:szCs w:val="24"/>
        </w:rPr>
        <w:t>коллекторы,</w:t>
      </w:r>
      <w:r w:rsidR="002D7458" w:rsidRPr="00C54616">
        <w:rPr>
          <w:sz w:val="24"/>
          <w:szCs w:val="24"/>
        </w:rPr>
        <w:t xml:space="preserve"> </w:t>
      </w:r>
      <w:r w:rsidRPr="00C54616">
        <w:rPr>
          <w:sz w:val="24"/>
          <w:szCs w:val="24"/>
        </w:rPr>
        <w:t>автомобильные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железные</w:t>
      </w:r>
      <w:r w:rsidR="002D7458" w:rsidRPr="00C54616">
        <w:rPr>
          <w:sz w:val="24"/>
          <w:szCs w:val="24"/>
        </w:rPr>
        <w:t xml:space="preserve"> </w:t>
      </w:r>
      <w:r w:rsidRPr="00C54616">
        <w:rPr>
          <w:sz w:val="24"/>
          <w:szCs w:val="24"/>
        </w:rPr>
        <w:t>дороги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расположенными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них</w:t>
      </w:r>
      <w:r w:rsidR="002D7458" w:rsidRPr="00C54616">
        <w:rPr>
          <w:sz w:val="24"/>
          <w:szCs w:val="24"/>
        </w:rPr>
        <w:t xml:space="preserve"> </w:t>
      </w:r>
      <w:r w:rsidRPr="00C54616">
        <w:rPr>
          <w:sz w:val="24"/>
          <w:szCs w:val="24"/>
        </w:rPr>
        <w:t>газораспределительными</w:t>
      </w:r>
      <w:r w:rsidR="002D7458" w:rsidRPr="00C54616">
        <w:rPr>
          <w:sz w:val="24"/>
          <w:szCs w:val="24"/>
        </w:rPr>
        <w:t xml:space="preserve"> </w:t>
      </w:r>
      <w:r w:rsidRPr="00C54616">
        <w:rPr>
          <w:sz w:val="24"/>
          <w:szCs w:val="24"/>
        </w:rPr>
        <w:t>сетями</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предварительного</w:t>
      </w:r>
      <w:r w:rsidR="002D7458" w:rsidRPr="00C54616">
        <w:rPr>
          <w:sz w:val="24"/>
          <w:szCs w:val="24"/>
        </w:rPr>
        <w:t xml:space="preserve"> </w:t>
      </w:r>
      <w:r w:rsidRPr="00C54616">
        <w:rPr>
          <w:sz w:val="24"/>
          <w:szCs w:val="24"/>
        </w:rPr>
        <w:t>выноса</w:t>
      </w:r>
      <w:r w:rsidR="002D7458" w:rsidRPr="00C54616">
        <w:rPr>
          <w:sz w:val="24"/>
          <w:szCs w:val="24"/>
        </w:rPr>
        <w:t xml:space="preserve"> </w:t>
      </w:r>
      <w:r w:rsidRPr="00C54616">
        <w:rPr>
          <w:sz w:val="24"/>
          <w:szCs w:val="24"/>
        </w:rPr>
        <w:t>этих</w:t>
      </w:r>
      <w:r w:rsidR="002D7458" w:rsidRPr="00C54616">
        <w:rPr>
          <w:sz w:val="24"/>
          <w:szCs w:val="24"/>
        </w:rPr>
        <w:t xml:space="preserve"> </w:t>
      </w:r>
      <w:r w:rsidRPr="00C54616">
        <w:rPr>
          <w:sz w:val="24"/>
          <w:szCs w:val="24"/>
        </w:rPr>
        <w:t>газопроводов</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согласованию</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эксплуатационными</w:t>
      </w:r>
      <w:r w:rsidR="002D7458" w:rsidRPr="00C54616">
        <w:rPr>
          <w:sz w:val="24"/>
          <w:szCs w:val="24"/>
        </w:rPr>
        <w:t xml:space="preserve"> </w:t>
      </w:r>
      <w:r w:rsidRPr="00C54616">
        <w:rPr>
          <w:sz w:val="24"/>
          <w:szCs w:val="24"/>
        </w:rPr>
        <w:t>организациями;</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разрушать</w:t>
      </w:r>
      <w:r w:rsidR="002D7458" w:rsidRPr="00C54616">
        <w:rPr>
          <w:sz w:val="24"/>
          <w:szCs w:val="24"/>
        </w:rPr>
        <w:t xml:space="preserve"> </w:t>
      </w:r>
      <w:r w:rsidRPr="00C54616">
        <w:rPr>
          <w:sz w:val="24"/>
          <w:szCs w:val="24"/>
        </w:rPr>
        <w:t>берегоукрепительные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водопропускные</w:t>
      </w:r>
      <w:r w:rsidR="002D7458" w:rsidRPr="00C54616">
        <w:rPr>
          <w:sz w:val="24"/>
          <w:szCs w:val="24"/>
        </w:rPr>
        <w:t xml:space="preserve"> </w:t>
      </w:r>
      <w:r w:rsidRPr="00C54616">
        <w:rPr>
          <w:sz w:val="24"/>
          <w:szCs w:val="24"/>
        </w:rPr>
        <w:t>устройства,</w:t>
      </w:r>
      <w:r w:rsidR="002D7458" w:rsidRPr="00C54616">
        <w:rPr>
          <w:sz w:val="24"/>
          <w:szCs w:val="24"/>
        </w:rPr>
        <w:t xml:space="preserve"> </w:t>
      </w:r>
      <w:r w:rsidRPr="00C54616">
        <w:rPr>
          <w:sz w:val="24"/>
          <w:szCs w:val="24"/>
        </w:rPr>
        <w:t>земляные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иные</w:t>
      </w:r>
      <w:r w:rsidR="002D7458" w:rsidRPr="00C54616">
        <w:rPr>
          <w:sz w:val="24"/>
          <w:szCs w:val="24"/>
        </w:rPr>
        <w:t xml:space="preserve"> </w:t>
      </w:r>
      <w:r w:rsidRPr="00C54616">
        <w:rPr>
          <w:sz w:val="24"/>
          <w:szCs w:val="24"/>
        </w:rPr>
        <w:t>сооружения,</w:t>
      </w:r>
      <w:r w:rsidR="002D7458" w:rsidRPr="00C54616">
        <w:rPr>
          <w:sz w:val="24"/>
          <w:szCs w:val="24"/>
        </w:rPr>
        <w:t xml:space="preserve"> </w:t>
      </w:r>
      <w:r w:rsidRPr="00C54616">
        <w:rPr>
          <w:sz w:val="24"/>
          <w:szCs w:val="24"/>
        </w:rPr>
        <w:t>предохраняющие</w:t>
      </w:r>
      <w:r w:rsidR="002D7458" w:rsidRPr="00C54616">
        <w:rPr>
          <w:sz w:val="24"/>
          <w:szCs w:val="24"/>
        </w:rPr>
        <w:t xml:space="preserve"> </w:t>
      </w:r>
      <w:r w:rsidRPr="00C54616">
        <w:rPr>
          <w:sz w:val="24"/>
          <w:szCs w:val="24"/>
        </w:rPr>
        <w:t>газораспределительные</w:t>
      </w:r>
      <w:r w:rsidR="002D7458" w:rsidRPr="00C54616">
        <w:rPr>
          <w:sz w:val="24"/>
          <w:szCs w:val="24"/>
        </w:rPr>
        <w:t xml:space="preserve"> </w:t>
      </w:r>
      <w:r w:rsidRPr="00C54616">
        <w:rPr>
          <w:sz w:val="24"/>
          <w:szCs w:val="24"/>
        </w:rPr>
        <w:t>сети</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разрушений;</w:t>
      </w:r>
    </w:p>
    <w:p w:rsidR="00104372" w:rsidRPr="00C54616" w:rsidRDefault="00104372" w:rsidP="002D7458">
      <w:pPr>
        <w:widowControl w:val="0"/>
        <w:ind w:firstLine="709"/>
        <w:jc w:val="both"/>
        <w:rPr>
          <w:sz w:val="24"/>
          <w:szCs w:val="24"/>
        </w:rPr>
      </w:pPr>
      <w:r w:rsidRPr="00C54616">
        <w:rPr>
          <w:sz w:val="24"/>
          <w:szCs w:val="24"/>
        </w:rPr>
        <w:t>г)</w:t>
      </w:r>
      <w:r w:rsidR="002D7458" w:rsidRPr="00C54616">
        <w:rPr>
          <w:sz w:val="24"/>
          <w:szCs w:val="24"/>
        </w:rPr>
        <w:t xml:space="preserve"> </w:t>
      </w:r>
      <w:r w:rsidRPr="00C54616">
        <w:rPr>
          <w:sz w:val="24"/>
          <w:szCs w:val="24"/>
        </w:rPr>
        <w:t>перемещать,</w:t>
      </w:r>
      <w:r w:rsidR="002D7458" w:rsidRPr="00C54616">
        <w:rPr>
          <w:sz w:val="24"/>
          <w:szCs w:val="24"/>
        </w:rPr>
        <w:t xml:space="preserve"> </w:t>
      </w:r>
      <w:r w:rsidRPr="00C54616">
        <w:rPr>
          <w:sz w:val="24"/>
          <w:szCs w:val="24"/>
        </w:rPr>
        <w:t>повреждать,</w:t>
      </w:r>
      <w:r w:rsidR="002D7458" w:rsidRPr="00C54616">
        <w:rPr>
          <w:sz w:val="24"/>
          <w:szCs w:val="24"/>
        </w:rPr>
        <w:t xml:space="preserve"> </w:t>
      </w:r>
      <w:r w:rsidRPr="00C54616">
        <w:rPr>
          <w:sz w:val="24"/>
          <w:szCs w:val="24"/>
        </w:rPr>
        <w:t>засыпать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уничтожать</w:t>
      </w:r>
      <w:r w:rsidR="002D7458" w:rsidRPr="00C54616">
        <w:rPr>
          <w:sz w:val="24"/>
          <w:szCs w:val="24"/>
        </w:rPr>
        <w:t xml:space="preserve"> </w:t>
      </w:r>
      <w:r w:rsidRPr="00C54616">
        <w:rPr>
          <w:sz w:val="24"/>
          <w:szCs w:val="24"/>
        </w:rPr>
        <w:t>опознавательные</w:t>
      </w:r>
      <w:r w:rsidR="002D7458" w:rsidRPr="00C54616">
        <w:rPr>
          <w:sz w:val="24"/>
          <w:szCs w:val="24"/>
        </w:rPr>
        <w:t xml:space="preserve"> </w:t>
      </w:r>
      <w:r w:rsidRPr="00C54616">
        <w:rPr>
          <w:sz w:val="24"/>
          <w:szCs w:val="24"/>
        </w:rPr>
        <w:t>знаки,</w:t>
      </w:r>
      <w:r w:rsidR="002D7458" w:rsidRPr="00C54616">
        <w:rPr>
          <w:sz w:val="24"/>
          <w:szCs w:val="24"/>
        </w:rPr>
        <w:t xml:space="preserve"> </w:t>
      </w:r>
      <w:r w:rsidRPr="00C54616">
        <w:rPr>
          <w:sz w:val="24"/>
          <w:szCs w:val="24"/>
        </w:rPr>
        <w:t>контрольно-измерительные</w:t>
      </w:r>
      <w:r w:rsidR="002D7458" w:rsidRPr="00C54616">
        <w:rPr>
          <w:sz w:val="24"/>
          <w:szCs w:val="24"/>
        </w:rPr>
        <w:t xml:space="preserve"> </w:t>
      </w:r>
      <w:r w:rsidRPr="00C54616">
        <w:rPr>
          <w:sz w:val="24"/>
          <w:szCs w:val="24"/>
        </w:rPr>
        <w:t>пункты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устройства</w:t>
      </w:r>
      <w:r w:rsidR="002D7458" w:rsidRPr="00C54616">
        <w:rPr>
          <w:sz w:val="24"/>
          <w:szCs w:val="24"/>
        </w:rPr>
        <w:t xml:space="preserve"> </w:t>
      </w:r>
      <w:r w:rsidRPr="00C54616">
        <w:rPr>
          <w:sz w:val="24"/>
          <w:szCs w:val="24"/>
        </w:rPr>
        <w:t>газораспределительных</w:t>
      </w:r>
      <w:r w:rsidR="002D7458" w:rsidRPr="00C54616">
        <w:rPr>
          <w:sz w:val="24"/>
          <w:szCs w:val="24"/>
        </w:rPr>
        <w:t xml:space="preserve"> </w:t>
      </w:r>
      <w:r w:rsidRPr="00C54616">
        <w:rPr>
          <w:sz w:val="24"/>
          <w:szCs w:val="24"/>
        </w:rPr>
        <w:t>сетей;</w:t>
      </w:r>
    </w:p>
    <w:p w:rsidR="00104372" w:rsidRPr="00C54616" w:rsidRDefault="00104372" w:rsidP="002D7458">
      <w:pPr>
        <w:widowControl w:val="0"/>
        <w:ind w:firstLine="709"/>
        <w:jc w:val="both"/>
        <w:rPr>
          <w:sz w:val="24"/>
          <w:szCs w:val="24"/>
        </w:rPr>
      </w:pPr>
      <w:r w:rsidRPr="00C54616">
        <w:rPr>
          <w:sz w:val="24"/>
          <w:szCs w:val="24"/>
        </w:rPr>
        <w:t>д)</w:t>
      </w:r>
      <w:r w:rsidR="002D7458" w:rsidRPr="00C54616">
        <w:rPr>
          <w:sz w:val="24"/>
          <w:szCs w:val="24"/>
        </w:rPr>
        <w:t xml:space="preserve"> </w:t>
      </w:r>
      <w:r w:rsidRPr="00C54616">
        <w:rPr>
          <w:sz w:val="24"/>
          <w:szCs w:val="24"/>
        </w:rPr>
        <w:t>устраивать</w:t>
      </w:r>
      <w:r w:rsidR="002D7458" w:rsidRPr="00C54616">
        <w:rPr>
          <w:sz w:val="24"/>
          <w:szCs w:val="24"/>
        </w:rPr>
        <w:t xml:space="preserve"> </w:t>
      </w:r>
      <w:r w:rsidRPr="00C54616">
        <w:rPr>
          <w:sz w:val="24"/>
          <w:szCs w:val="24"/>
        </w:rPr>
        <w:t>свалки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склады,</w:t>
      </w:r>
      <w:r w:rsidR="002D7458" w:rsidRPr="00C54616">
        <w:rPr>
          <w:sz w:val="24"/>
          <w:szCs w:val="24"/>
        </w:rPr>
        <w:t xml:space="preserve"> </w:t>
      </w:r>
      <w:r w:rsidRPr="00C54616">
        <w:rPr>
          <w:sz w:val="24"/>
          <w:szCs w:val="24"/>
        </w:rPr>
        <w:t>разливать</w:t>
      </w:r>
      <w:r w:rsidR="002D7458" w:rsidRPr="00C54616">
        <w:rPr>
          <w:sz w:val="24"/>
          <w:szCs w:val="24"/>
        </w:rPr>
        <w:t xml:space="preserve"> </w:t>
      </w:r>
      <w:r w:rsidRPr="00C54616">
        <w:rPr>
          <w:sz w:val="24"/>
          <w:szCs w:val="24"/>
        </w:rPr>
        <w:t>растворы</w:t>
      </w:r>
      <w:r w:rsidR="002D7458" w:rsidRPr="00C54616">
        <w:rPr>
          <w:sz w:val="24"/>
          <w:szCs w:val="24"/>
        </w:rPr>
        <w:t xml:space="preserve"> </w:t>
      </w:r>
      <w:r w:rsidRPr="00C54616">
        <w:rPr>
          <w:sz w:val="24"/>
          <w:szCs w:val="24"/>
        </w:rPr>
        <w:t>кислот,</w:t>
      </w:r>
      <w:r w:rsidR="002D7458" w:rsidRPr="00C54616">
        <w:rPr>
          <w:sz w:val="24"/>
          <w:szCs w:val="24"/>
        </w:rPr>
        <w:t xml:space="preserve"> </w:t>
      </w:r>
      <w:r w:rsidRPr="00C54616">
        <w:rPr>
          <w:sz w:val="24"/>
          <w:szCs w:val="24"/>
        </w:rPr>
        <w:t>солей,</w:t>
      </w:r>
      <w:r w:rsidR="002D7458" w:rsidRPr="00C54616">
        <w:rPr>
          <w:sz w:val="24"/>
          <w:szCs w:val="24"/>
        </w:rPr>
        <w:t xml:space="preserve"> </w:t>
      </w:r>
      <w:r w:rsidRPr="00C54616">
        <w:rPr>
          <w:sz w:val="24"/>
          <w:szCs w:val="24"/>
        </w:rPr>
        <w:t>щелочей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других</w:t>
      </w:r>
      <w:r w:rsidR="002D7458" w:rsidRPr="00C54616">
        <w:rPr>
          <w:sz w:val="24"/>
          <w:szCs w:val="24"/>
        </w:rPr>
        <w:t xml:space="preserve"> </w:t>
      </w:r>
      <w:r w:rsidRPr="00C54616">
        <w:rPr>
          <w:sz w:val="24"/>
          <w:szCs w:val="24"/>
        </w:rPr>
        <w:t>химически</w:t>
      </w:r>
      <w:r w:rsidR="002D7458" w:rsidRPr="00C54616">
        <w:rPr>
          <w:sz w:val="24"/>
          <w:szCs w:val="24"/>
        </w:rPr>
        <w:t xml:space="preserve"> </w:t>
      </w:r>
      <w:r w:rsidRPr="00C54616">
        <w:rPr>
          <w:sz w:val="24"/>
          <w:szCs w:val="24"/>
        </w:rPr>
        <w:t>активных</w:t>
      </w:r>
      <w:r w:rsidR="002D7458" w:rsidRPr="00C54616">
        <w:rPr>
          <w:sz w:val="24"/>
          <w:szCs w:val="24"/>
        </w:rPr>
        <w:t xml:space="preserve"> </w:t>
      </w:r>
      <w:r w:rsidRPr="00C54616">
        <w:rPr>
          <w:sz w:val="24"/>
          <w:szCs w:val="24"/>
        </w:rPr>
        <w:t>веществ;</w:t>
      </w:r>
    </w:p>
    <w:p w:rsidR="00104372" w:rsidRPr="00C54616" w:rsidRDefault="00104372" w:rsidP="002D7458">
      <w:pPr>
        <w:widowControl w:val="0"/>
        <w:ind w:firstLine="709"/>
        <w:jc w:val="both"/>
        <w:rPr>
          <w:sz w:val="24"/>
          <w:szCs w:val="24"/>
        </w:rPr>
      </w:pPr>
      <w:r w:rsidRPr="00C54616">
        <w:rPr>
          <w:sz w:val="24"/>
          <w:szCs w:val="24"/>
        </w:rPr>
        <w:t>е)</w:t>
      </w:r>
      <w:r w:rsidR="002D7458" w:rsidRPr="00C54616">
        <w:rPr>
          <w:sz w:val="24"/>
          <w:szCs w:val="24"/>
        </w:rPr>
        <w:t xml:space="preserve"> </w:t>
      </w:r>
      <w:r w:rsidRPr="00C54616">
        <w:rPr>
          <w:sz w:val="24"/>
          <w:szCs w:val="24"/>
        </w:rPr>
        <w:t>огораживать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перегораживать</w:t>
      </w:r>
      <w:r w:rsidR="002D7458" w:rsidRPr="00C54616">
        <w:rPr>
          <w:sz w:val="24"/>
          <w:szCs w:val="24"/>
        </w:rPr>
        <w:t xml:space="preserve"> </w:t>
      </w:r>
      <w:r w:rsidRPr="00C54616">
        <w:rPr>
          <w:sz w:val="24"/>
          <w:szCs w:val="24"/>
        </w:rPr>
        <w:t>охранные</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препятствовать</w:t>
      </w:r>
      <w:r w:rsidR="002D7458" w:rsidRPr="00C54616">
        <w:rPr>
          <w:sz w:val="24"/>
          <w:szCs w:val="24"/>
        </w:rPr>
        <w:t xml:space="preserve"> </w:t>
      </w:r>
      <w:r w:rsidRPr="00C54616">
        <w:rPr>
          <w:sz w:val="24"/>
          <w:szCs w:val="24"/>
        </w:rPr>
        <w:t>доступу</w:t>
      </w:r>
      <w:r w:rsidR="002D7458" w:rsidRPr="00C54616">
        <w:rPr>
          <w:sz w:val="24"/>
          <w:szCs w:val="24"/>
        </w:rPr>
        <w:t xml:space="preserve"> </w:t>
      </w:r>
      <w:r w:rsidRPr="00C54616">
        <w:rPr>
          <w:sz w:val="24"/>
          <w:szCs w:val="24"/>
        </w:rPr>
        <w:t>персонала</w:t>
      </w:r>
      <w:r w:rsidR="002D7458" w:rsidRPr="00C54616">
        <w:rPr>
          <w:sz w:val="24"/>
          <w:szCs w:val="24"/>
        </w:rPr>
        <w:t xml:space="preserve"> </w:t>
      </w:r>
      <w:r w:rsidRPr="00C54616">
        <w:rPr>
          <w:sz w:val="24"/>
          <w:szCs w:val="24"/>
        </w:rPr>
        <w:t>эксплуатационных</w:t>
      </w:r>
      <w:r w:rsidR="002D7458" w:rsidRPr="00C54616">
        <w:rPr>
          <w:sz w:val="24"/>
          <w:szCs w:val="24"/>
        </w:rPr>
        <w:t xml:space="preserve"> </w:t>
      </w:r>
      <w:r w:rsidRPr="00C54616">
        <w:rPr>
          <w:sz w:val="24"/>
          <w:szCs w:val="24"/>
        </w:rPr>
        <w:t>организаций</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газораспределительным</w:t>
      </w:r>
      <w:r w:rsidR="002D7458" w:rsidRPr="00C54616">
        <w:rPr>
          <w:sz w:val="24"/>
          <w:szCs w:val="24"/>
        </w:rPr>
        <w:t xml:space="preserve"> </w:t>
      </w:r>
      <w:r w:rsidRPr="00C54616">
        <w:rPr>
          <w:sz w:val="24"/>
          <w:szCs w:val="24"/>
        </w:rPr>
        <w:t>сетям,</w:t>
      </w:r>
      <w:r w:rsidR="002D7458" w:rsidRPr="00C54616">
        <w:rPr>
          <w:sz w:val="24"/>
          <w:szCs w:val="24"/>
        </w:rPr>
        <w:t xml:space="preserve"> </w:t>
      </w:r>
      <w:r w:rsidRPr="00C54616">
        <w:rPr>
          <w:sz w:val="24"/>
          <w:szCs w:val="24"/>
        </w:rPr>
        <w:t>проведению</w:t>
      </w:r>
      <w:r w:rsidR="002D7458" w:rsidRPr="00C54616">
        <w:rPr>
          <w:sz w:val="24"/>
          <w:szCs w:val="24"/>
        </w:rPr>
        <w:t xml:space="preserve"> </w:t>
      </w:r>
      <w:r w:rsidRPr="00C54616">
        <w:rPr>
          <w:sz w:val="24"/>
          <w:szCs w:val="24"/>
        </w:rPr>
        <w:t>обслуживания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устранению</w:t>
      </w:r>
      <w:r w:rsidR="002D7458" w:rsidRPr="00C54616">
        <w:rPr>
          <w:sz w:val="24"/>
          <w:szCs w:val="24"/>
        </w:rPr>
        <w:t xml:space="preserve"> </w:t>
      </w:r>
      <w:r w:rsidRPr="00C54616">
        <w:rPr>
          <w:sz w:val="24"/>
          <w:szCs w:val="24"/>
        </w:rPr>
        <w:t>повреждений</w:t>
      </w:r>
      <w:r w:rsidR="002D7458" w:rsidRPr="00C54616">
        <w:rPr>
          <w:sz w:val="24"/>
          <w:szCs w:val="24"/>
        </w:rPr>
        <w:t xml:space="preserve"> </w:t>
      </w:r>
      <w:r w:rsidRPr="00C54616">
        <w:rPr>
          <w:sz w:val="24"/>
          <w:szCs w:val="24"/>
        </w:rPr>
        <w:t>газораспределительных</w:t>
      </w:r>
      <w:r w:rsidR="002D7458" w:rsidRPr="00C54616">
        <w:rPr>
          <w:sz w:val="24"/>
          <w:szCs w:val="24"/>
        </w:rPr>
        <w:t xml:space="preserve"> </w:t>
      </w:r>
      <w:r w:rsidRPr="00C54616">
        <w:rPr>
          <w:sz w:val="24"/>
          <w:szCs w:val="24"/>
        </w:rPr>
        <w:t>сетей;</w:t>
      </w:r>
    </w:p>
    <w:p w:rsidR="00104372" w:rsidRPr="00C54616" w:rsidRDefault="00104372" w:rsidP="002D7458">
      <w:pPr>
        <w:widowControl w:val="0"/>
        <w:ind w:firstLine="709"/>
        <w:jc w:val="both"/>
        <w:rPr>
          <w:sz w:val="24"/>
          <w:szCs w:val="24"/>
        </w:rPr>
      </w:pPr>
      <w:r w:rsidRPr="00C54616">
        <w:rPr>
          <w:sz w:val="24"/>
          <w:szCs w:val="24"/>
        </w:rPr>
        <w:t>ж)</w:t>
      </w:r>
      <w:r w:rsidR="002D7458" w:rsidRPr="00C54616">
        <w:rPr>
          <w:sz w:val="24"/>
          <w:szCs w:val="24"/>
        </w:rPr>
        <w:t xml:space="preserve"> </w:t>
      </w:r>
      <w:r w:rsidRPr="00C54616">
        <w:rPr>
          <w:sz w:val="24"/>
          <w:szCs w:val="24"/>
        </w:rPr>
        <w:t>разводить</w:t>
      </w:r>
      <w:r w:rsidR="002D7458" w:rsidRPr="00C54616">
        <w:rPr>
          <w:sz w:val="24"/>
          <w:szCs w:val="24"/>
        </w:rPr>
        <w:t xml:space="preserve"> </w:t>
      </w:r>
      <w:r w:rsidRPr="00C54616">
        <w:rPr>
          <w:sz w:val="24"/>
          <w:szCs w:val="24"/>
        </w:rPr>
        <w:t>огонь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размещать</w:t>
      </w:r>
      <w:r w:rsidR="002D7458" w:rsidRPr="00C54616">
        <w:rPr>
          <w:sz w:val="24"/>
          <w:szCs w:val="24"/>
        </w:rPr>
        <w:t xml:space="preserve"> </w:t>
      </w:r>
      <w:r w:rsidRPr="00C54616">
        <w:rPr>
          <w:sz w:val="24"/>
          <w:szCs w:val="24"/>
        </w:rPr>
        <w:t>источники</w:t>
      </w:r>
      <w:r w:rsidR="002D7458" w:rsidRPr="00C54616">
        <w:rPr>
          <w:sz w:val="24"/>
          <w:szCs w:val="24"/>
        </w:rPr>
        <w:t xml:space="preserve"> </w:t>
      </w:r>
      <w:r w:rsidRPr="00C54616">
        <w:rPr>
          <w:sz w:val="24"/>
          <w:szCs w:val="24"/>
        </w:rPr>
        <w:t>огня;</w:t>
      </w:r>
    </w:p>
    <w:p w:rsidR="00104372" w:rsidRPr="00C54616" w:rsidRDefault="00104372" w:rsidP="002D7458">
      <w:pPr>
        <w:widowControl w:val="0"/>
        <w:ind w:firstLine="709"/>
        <w:jc w:val="both"/>
        <w:rPr>
          <w:sz w:val="24"/>
          <w:szCs w:val="24"/>
        </w:rPr>
      </w:pPr>
      <w:r w:rsidRPr="00C54616">
        <w:rPr>
          <w:sz w:val="24"/>
          <w:szCs w:val="24"/>
        </w:rPr>
        <w:t>з)</w:t>
      </w:r>
      <w:r w:rsidR="002D7458" w:rsidRPr="00C54616">
        <w:rPr>
          <w:sz w:val="24"/>
          <w:szCs w:val="24"/>
        </w:rPr>
        <w:t xml:space="preserve"> </w:t>
      </w:r>
      <w:r w:rsidRPr="00C54616">
        <w:rPr>
          <w:sz w:val="24"/>
          <w:szCs w:val="24"/>
        </w:rPr>
        <w:t>рыть</w:t>
      </w:r>
      <w:r w:rsidR="002D7458" w:rsidRPr="00C54616">
        <w:rPr>
          <w:sz w:val="24"/>
          <w:szCs w:val="24"/>
        </w:rPr>
        <w:t xml:space="preserve"> </w:t>
      </w:r>
      <w:r w:rsidRPr="00C54616">
        <w:rPr>
          <w:sz w:val="24"/>
          <w:szCs w:val="24"/>
        </w:rPr>
        <w:t>погреба,</w:t>
      </w:r>
      <w:r w:rsidR="002D7458" w:rsidRPr="00C54616">
        <w:rPr>
          <w:sz w:val="24"/>
          <w:szCs w:val="24"/>
        </w:rPr>
        <w:t xml:space="preserve"> </w:t>
      </w:r>
      <w:r w:rsidRPr="00C54616">
        <w:rPr>
          <w:sz w:val="24"/>
          <w:szCs w:val="24"/>
        </w:rPr>
        <w:t>копать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обрабатывать</w:t>
      </w:r>
      <w:r w:rsidR="002D7458" w:rsidRPr="00C54616">
        <w:rPr>
          <w:sz w:val="24"/>
          <w:szCs w:val="24"/>
        </w:rPr>
        <w:t xml:space="preserve"> </w:t>
      </w:r>
      <w:r w:rsidRPr="00C54616">
        <w:rPr>
          <w:sz w:val="24"/>
          <w:szCs w:val="24"/>
        </w:rPr>
        <w:t>почву</w:t>
      </w:r>
      <w:r w:rsidR="002D7458" w:rsidRPr="00C54616">
        <w:rPr>
          <w:sz w:val="24"/>
          <w:szCs w:val="24"/>
        </w:rPr>
        <w:t xml:space="preserve"> </w:t>
      </w:r>
      <w:r w:rsidRPr="00C54616">
        <w:rPr>
          <w:sz w:val="24"/>
          <w:szCs w:val="24"/>
        </w:rPr>
        <w:t>сельскохозяйственными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мелиоративными</w:t>
      </w:r>
      <w:r w:rsidR="002D7458" w:rsidRPr="00C54616">
        <w:rPr>
          <w:sz w:val="24"/>
          <w:szCs w:val="24"/>
        </w:rPr>
        <w:t xml:space="preserve"> </w:t>
      </w:r>
      <w:r w:rsidRPr="00C54616">
        <w:rPr>
          <w:sz w:val="24"/>
          <w:szCs w:val="24"/>
        </w:rPr>
        <w:t>орудиями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механизмами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глубину</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0,3</w:t>
      </w:r>
      <w:r w:rsidR="002D7458" w:rsidRPr="00C54616">
        <w:rPr>
          <w:sz w:val="24"/>
          <w:szCs w:val="24"/>
        </w:rPr>
        <w:t xml:space="preserve"> </w:t>
      </w:r>
      <w:r w:rsidRPr="00C54616">
        <w:rPr>
          <w:sz w:val="24"/>
          <w:szCs w:val="24"/>
        </w:rPr>
        <w:t>метра;</w:t>
      </w:r>
    </w:p>
    <w:p w:rsidR="00104372" w:rsidRPr="00C54616" w:rsidRDefault="00104372" w:rsidP="002D7458">
      <w:pPr>
        <w:widowControl w:val="0"/>
        <w:ind w:firstLine="709"/>
        <w:jc w:val="both"/>
        <w:rPr>
          <w:sz w:val="24"/>
          <w:szCs w:val="24"/>
        </w:rPr>
      </w:pPr>
      <w:r w:rsidRPr="00C54616">
        <w:rPr>
          <w:sz w:val="24"/>
          <w:szCs w:val="24"/>
        </w:rPr>
        <w:t>и)</w:t>
      </w:r>
      <w:r w:rsidR="002D7458" w:rsidRPr="00C54616">
        <w:rPr>
          <w:sz w:val="24"/>
          <w:szCs w:val="24"/>
        </w:rPr>
        <w:t xml:space="preserve"> </w:t>
      </w:r>
      <w:r w:rsidRPr="00C54616">
        <w:rPr>
          <w:sz w:val="24"/>
          <w:szCs w:val="24"/>
        </w:rPr>
        <w:t>открывать</w:t>
      </w:r>
      <w:r w:rsidR="002D7458" w:rsidRPr="00C54616">
        <w:rPr>
          <w:sz w:val="24"/>
          <w:szCs w:val="24"/>
        </w:rPr>
        <w:t xml:space="preserve"> </w:t>
      </w:r>
      <w:r w:rsidRPr="00C54616">
        <w:rPr>
          <w:sz w:val="24"/>
          <w:szCs w:val="24"/>
        </w:rPr>
        <w:t>калитки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двери</w:t>
      </w:r>
      <w:r w:rsidR="002D7458" w:rsidRPr="00C54616">
        <w:rPr>
          <w:sz w:val="24"/>
          <w:szCs w:val="24"/>
        </w:rPr>
        <w:t xml:space="preserve"> </w:t>
      </w:r>
      <w:r w:rsidRPr="00C54616">
        <w:rPr>
          <w:sz w:val="24"/>
          <w:szCs w:val="24"/>
        </w:rPr>
        <w:t>газорегуляторных</w:t>
      </w:r>
      <w:r w:rsidR="002D7458" w:rsidRPr="00C54616">
        <w:rPr>
          <w:sz w:val="24"/>
          <w:szCs w:val="24"/>
        </w:rPr>
        <w:t xml:space="preserve"> </w:t>
      </w:r>
      <w:r w:rsidRPr="00C54616">
        <w:rPr>
          <w:sz w:val="24"/>
          <w:szCs w:val="24"/>
        </w:rPr>
        <w:t>пунктов,</w:t>
      </w:r>
      <w:r w:rsidR="002D7458" w:rsidRPr="00C54616">
        <w:rPr>
          <w:sz w:val="24"/>
          <w:szCs w:val="24"/>
        </w:rPr>
        <w:t xml:space="preserve"> </w:t>
      </w:r>
      <w:r w:rsidRPr="00C54616">
        <w:rPr>
          <w:sz w:val="24"/>
          <w:szCs w:val="24"/>
        </w:rPr>
        <w:t>станций</w:t>
      </w:r>
      <w:r w:rsidR="002D7458" w:rsidRPr="00C54616">
        <w:rPr>
          <w:sz w:val="24"/>
          <w:szCs w:val="24"/>
        </w:rPr>
        <w:t xml:space="preserve"> </w:t>
      </w:r>
      <w:r w:rsidRPr="00C54616">
        <w:rPr>
          <w:sz w:val="24"/>
          <w:szCs w:val="24"/>
        </w:rPr>
        <w:t>катодной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дренажной</w:t>
      </w:r>
      <w:r w:rsidR="002D7458" w:rsidRPr="00C54616">
        <w:rPr>
          <w:sz w:val="24"/>
          <w:szCs w:val="24"/>
        </w:rPr>
        <w:t xml:space="preserve"> </w:t>
      </w:r>
      <w:r w:rsidRPr="00C54616">
        <w:rPr>
          <w:sz w:val="24"/>
          <w:szCs w:val="24"/>
        </w:rPr>
        <w:t>защиты,</w:t>
      </w:r>
      <w:r w:rsidR="002D7458" w:rsidRPr="00C54616">
        <w:rPr>
          <w:sz w:val="24"/>
          <w:szCs w:val="24"/>
        </w:rPr>
        <w:t xml:space="preserve"> </w:t>
      </w:r>
      <w:r w:rsidRPr="00C54616">
        <w:rPr>
          <w:sz w:val="24"/>
          <w:szCs w:val="24"/>
        </w:rPr>
        <w:t>люки</w:t>
      </w:r>
      <w:r w:rsidR="002D7458" w:rsidRPr="00C54616">
        <w:rPr>
          <w:sz w:val="24"/>
          <w:szCs w:val="24"/>
        </w:rPr>
        <w:t xml:space="preserve"> </w:t>
      </w:r>
      <w:r w:rsidRPr="00C54616">
        <w:rPr>
          <w:sz w:val="24"/>
          <w:szCs w:val="24"/>
        </w:rPr>
        <w:t>подземных</w:t>
      </w:r>
      <w:r w:rsidR="002D7458" w:rsidRPr="00C54616">
        <w:rPr>
          <w:sz w:val="24"/>
          <w:szCs w:val="24"/>
        </w:rPr>
        <w:t xml:space="preserve"> </w:t>
      </w:r>
      <w:r w:rsidRPr="00C54616">
        <w:rPr>
          <w:sz w:val="24"/>
          <w:szCs w:val="24"/>
        </w:rPr>
        <w:t>колодцев,</w:t>
      </w:r>
      <w:r w:rsidR="002D7458" w:rsidRPr="00C54616">
        <w:rPr>
          <w:sz w:val="24"/>
          <w:szCs w:val="24"/>
        </w:rPr>
        <w:t xml:space="preserve"> </w:t>
      </w:r>
      <w:r w:rsidRPr="00C54616">
        <w:rPr>
          <w:sz w:val="24"/>
          <w:szCs w:val="24"/>
        </w:rPr>
        <w:t>включать</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отключать</w:t>
      </w:r>
      <w:r w:rsidR="002D7458" w:rsidRPr="00C54616">
        <w:rPr>
          <w:sz w:val="24"/>
          <w:szCs w:val="24"/>
        </w:rPr>
        <w:t xml:space="preserve"> </w:t>
      </w:r>
      <w:r w:rsidRPr="00C54616">
        <w:rPr>
          <w:sz w:val="24"/>
          <w:szCs w:val="24"/>
        </w:rPr>
        <w:t>электроснабжение</w:t>
      </w:r>
      <w:r w:rsidR="002D7458" w:rsidRPr="00C54616">
        <w:rPr>
          <w:sz w:val="24"/>
          <w:szCs w:val="24"/>
        </w:rPr>
        <w:t xml:space="preserve"> </w:t>
      </w:r>
      <w:r w:rsidRPr="00C54616">
        <w:rPr>
          <w:sz w:val="24"/>
          <w:szCs w:val="24"/>
        </w:rPr>
        <w:t>сре</w:t>
      </w:r>
      <w:proofErr w:type="gramStart"/>
      <w:r w:rsidRPr="00C54616">
        <w:rPr>
          <w:sz w:val="24"/>
          <w:szCs w:val="24"/>
        </w:rPr>
        <w:t>дств</w:t>
      </w:r>
      <w:r w:rsidR="002D7458" w:rsidRPr="00C54616">
        <w:rPr>
          <w:sz w:val="24"/>
          <w:szCs w:val="24"/>
        </w:rPr>
        <w:t xml:space="preserve"> </w:t>
      </w:r>
      <w:r w:rsidRPr="00C54616">
        <w:rPr>
          <w:sz w:val="24"/>
          <w:szCs w:val="24"/>
        </w:rPr>
        <w:t>св</w:t>
      </w:r>
      <w:proofErr w:type="gramEnd"/>
      <w:r w:rsidRPr="00C54616">
        <w:rPr>
          <w:sz w:val="24"/>
          <w:szCs w:val="24"/>
        </w:rPr>
        <w:t>язи,</w:t>
      </w:r>
      <w:r w:rsidR="002D7458" w:rsidRPr="00C54616">
        <w:rPr>
          <w:sz w:val="24"/>
          <w:szCs w:val="24"/>
        </w:rPr>
        <w:t xml:space="preserve"> </w:t>
      </w:r>
      <w:r w:rsidRPr="00C54616">
        <w:rPr>
          <w:sz w:val="24"/>
          <w:szCs w:val="24"/>
        </w:rPr>
        <w:t>освещения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систем</w:t>
      </w:r>
      <w:r w:rsidR="002D7458" w:rsidRPr="00C54616">
        <w:rPr>
          <w:sz w:val="24"/>
          <w:szCs w:val="24"/>
        </w:rPr>
        <w:t xml:space="preserve"> </w:t>
      </w:r>
      <w:r w:rsidRPr="00C54616">
        <w:rPr>
          <w:sz w:val="24"/>
          <w:szCs w:val="24"/>
        </w:rPr>
        <w:t>телемеханики;</w:t>
      </w:r>
    </w:p>
    <w:p w:rsidR="00104372" w:rsidRPr="00C54616" w:rsidRDefault="00104372" w:rsidP="002D7458">
      <w:pPr>
        <w:widowControl w:val="0"/>
        <w:ind w:firstLine="709"/>
        <w:jc w:val="both"/>
        <w:rPr>
          <w:sz w:val="24"/>
          <w:szCs w:val="24"/>
        </w:rPr>
      </w:pPr>
      <w:r w:rsidRPr="00C54616">
        <w:rPr>
          <w:sz w:val="24"/>
          <w:szCs w:val="24"/>
        </w:rPr>
        <w:t>к)</w:t>
      </w:r>
      <w:r w:rsidR="002D7458" w:rsidRPr="00C54616">
        <w:rPr>
          <w:sz w:val="24"/>
          <w:szCs w:val="24"/>
        </w:rPr>
        <w:t xml:space="preserve"> </w:t>
      </w:r>
      <w:r w:rsidRPr="00C54616">
        <w:rPr>
          <w:sz w:val="24"/>
          <w:szCs w:val="24"/>
        </w:rPr>
        <w:t>набрасывать,</w:t>
      </w:r>
      <w:r w:rsidR="002D7458" w:rsidRPr="00C54616">
        <w:rPr>
          <w:sz w:val="24"/>
          <w:szCs w:val="24"/>
        </w:rPr>
        <w:t xml:space="preserve"> </w:t>
      </w:r>
      <w:r w:rsidRPr="00C54616">
        <w:rPr>
          <w:sz w:val="24"/>
          <w:szCs w:val="24"/>
        </w:rPr>
        <w:t>приставлять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привязывать</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опорам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надземным</w:t>
      </w:r>
      <w:r w:rsidR="002D7458" w:rsidRPr="00C54616">
        <w:rPr>
          <w:sz w:val="24"/>
          <w:szCs w:val="24"/>
        </w:rPr>
        <w:t xml:space="preserve"> </w:t>
      </w:r>
      <w:r w:rsidRPr="00C54616">
        <w:rPr>
          <w:sz w:val="24"/>
          <w:szCs w:val="24"/>
        </w:rPr>
        <w:t>газопроводам,</w:t>
      </w:r>
      <w:r w:rsidR="002D7458" w:rsidRPr="00C54616">
        <w:rPr>
          <w:sz w:val="24"/>
          <w:szCs w:val="24"/>
        </w:rPr>
        <w:t xml:space="preserve"> </w:t>
      </w:r>
      <w:r w:rsidRPr="00C54616">
        <w:rPr>
          <w:sz w:val="24"/>
          <w:szCs w:val="24"/>
        </w:rPr>
        <w:t>ограждениям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зданиям</w:t>
      </w:r>
      <w:r w:rsidR="002D7458" w:rsidRPr="00C54616">
        <w:rPr>
          <w:sz w:val="24"/>
          <w:szCs w:val="24"/>
        </w:rPr>
        <w:t xml:space="preserve"> </w:t>
      </w:r>
      <w:r w:rsidRPr="00C54616">
        <w:rPr>
          <w:sz w:val="24"/>
          <w:szCs w:val="24"/>
        </w:rPr>
        <w:t>газораспределительных</w:t>
      </w:r>
      <w:r w:rsidR="002D7458" w:rsidRPr="00C54616">
        <w:rPr>
          <w:sz w:val="24"/>
          <w:szCs w:val="24"/>
        </w:rPr>
        <w:t xml:space="preserve"> </w:t>
      </w:r>
      <w:r w:rsidRPr="00C54616">
        <w:rPr>
          <w:sz w:val="24"/>
          <w:szCs w:val="24"/>
        </w:rPr>
        <w:t>сетей</w:t>
      </w:r>
      <w:r w:rsidR="002D7458" w:rsidRPr="00C54616">
        <w:rPr>
          <w:sz w:val="24"/>
          <w:szCs w:val="24"/>
        </w:rPr>
        <w:t xml:space="preserve"> </w:t>
      </w:r>
      <w:r w:rsidRPr="00C54616">
        <w:rPr>
          <w:sz w:val="24"/>
          <w:szCs w:val="24"/>
        </w:rPr>
        <w:t>посторонние</w:t>
      </w:r>
      <w:r w:rsidR="002D7458" w:rsidRPr="00C54616">
        <w:rPr>
          <w:sz w:val="24"/>
          <w:szCs w:val="24"/>
        </w:rPr>
        <w:t xml:space="preserve"> </w:t>
      </w:r>
      <w:r w:rsidRPr="00C54616">
        <w:rPr>
          <w:sz w:val="24"/>
          <w:szCs w:val="24"/>
        </w:rPr>
        <w:t>предметы,</w:t>
      </w:r>
      <w:r w:rsidR="002D7458" w:rsidRPr="00C54616">
        <w:rPr>
          <w:sz w:val="24"/>
          <w:szCs w:val="24"/>
        </w:rPr>
        <w:t xml:space="preserve"> </w:t>
      </w:r>
      <w:r w:rsidRPr="00C54616">
        <w:rPr>
          <w:sz w:val="24"/>
          <w:szCs w:val="24"/>
        </w:rPr>
        <w:t>лестницы,</w:t>
      </w:r>
      <w:r w:rsidR="002D7458" w:rsidRPr="00C54616">
        <w:rPr>
          <w:sz w:val="24"/>
          <w:szCs w:val="24"/>
        </w:rPr>
        <w:t xml:space="preserve"> </w:t>
      </w:r>
      <w:r w:rsidRPr="00C54616">
        <w:rPr>
          <w:sz w:val="24"/>
          <w:szCs w:val="24"/>
        </w:rPr>
        <w:t>влезать</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них;</w:t>
      </w:r>
    </w:p>
    <w:p w:rsidR="00104372" w:rsidRPr="00C54616" w:rsidRDefault="00104372" w:rsidP="002D7458">
      <w:pPr>
        <w:widowControl w:val="0"/>
        <w:ind w:firstLine="709"/>
        <w:jc w:val="both"/>
        <w:rPr>
          <w:sz w:val="24"/>
          <w:szCs w:val="24"/>
        </w:rPr>
      </w:pPr>
      <w:r w:rsidRPr="00C54616">
        <w:rPr>
          <w:sz w:val="24"/>
          <w:szCs w:val="24"/>
        </w:rPr>
        <w:t>л)</w:t>
      </w:r>
      <w:r w:rsidR="002D7458" w:rsidRPr="00C54616">
        <w:rPr>
          <w:sz w:val="24"/>
          <w:szCs w:val="24"/>
        </w:rPr>
        <w:t xml:space="preserve"> </w:t>
      </w:r>
      <w:r w:rsidRPr="00C54616">
        <w:rPr>
          <w:sz w:val="24"/>
          <w:szCs w:val="24"/>
        </w:rPr>
        <w:t>самовольно</w:t>
      </w:r>
      <w:r w:rsidR="002D7458" w:rsidRPr="00C54616">
        <w:rPr>
          <w:sz w:val="24"/>
          <w:szCs w:val="24"/>
        </w:rPr>
        <w:t xml:space="preserve"> </w:t>
      </w:r>
      <w:r w:rsidRPr="00C54616">
        <w:rPr>
          <w:sz w:val="24"/>
          <w:szCs w:val="24"/>
        </w:rPr>
        <w:t>подключаться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газораспределительным</w:t>
      </w:r>
      <w:r w:rsidR="002D7458" w:rsidRPr="00C54616">
        <w:rPr>
          <w:sz w:val="24"/>
          <w:szCs w:val="24"/>
        </w:rPr>
        <w:t xml:space="preserve"> </w:t>
      </w:r>
      <w:r w:rsidRPr="00C54616">
        <w:rPr>
          <w:sz w:val="24"/>
          <w:szCs w:val="24"/>
        </w:rPr>
        <w:t>сетям.</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придорожных</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запрещается</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капитальных</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дорожной</w:t>
      </w:r>
      <w:r w:rsidR="002D7458" w:rsidRPr="00C54616">
        <w:rPr>
          <w:sz w:val="24"/>
          <w:szCs w:val="24"/>
        </w:rPr>
        <w:t xml:space="preserve"> </w:t>
      </w:r>
      <w:r w:rsidRPr="00C54616">
        <w:rPr>
          <w:sz w:val="24"/>
          <w:szCs w:val="24"/>
        </w:rPr>
        <w:t>службы,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Государственной</w:t>
      </w:r>
      <w:r w:rsidR="002D7458" w:rsidRPr="00C54616">
        <w:rPr>
          <w:sz w:val="24"/>
          <w:szCs w:val="24"/>
        </w:rPr>
        <w:t xml:space="preserve"> </w:t>
      </w:r>
      <w:proofErr w:type="gramStart"/>
      <w:r w:rsidRPr="00C54616">
        <w:rPr>
          <w:sz w:val="24"/>
          <w:szCs w:val="24"/>
        </w:rPr>
        <w:t>инспекции</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Министерства</w:t>
      </w:r>
      <w:r w:rsidR="002D7458" w:rsidRPr="00C54616">
        <w:rPr>
          <w:sz w:val="24"/>
          <w:szCs w:val="24"/>
        </w:rPr>
        <w:t xml:space="preserve"> </w:t>
      </w:r>
      <w:r w:rsidRPr="00C54616">
        <w:rPr>
          <w:sz w:val="24"/>
          <w:szCs w:val="24"/>
        </w:rPr>
        <w:t>внутренних</w:t>
      </w:r>
      <w:r w:rsidR="002D7458" w:rsidRPr="00C54616">
        <w:rPr>
          <w:sz w:val="24"/>
          <w:szCs w:val="24"/>
        </w:rPr>
        <w:t xml:space="preserve"> </w:t>
      </w:r>
      <w:r w:rsidRPr="00C54616">
        <w:rPr>
          <w:sz w:val="24"/>
          <w:szCs w:val="24"/>
        </w:rPr>
        <w:t>дел</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proofErr w:type="gramEnd"/>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сервиса;</w:t>
      </w:r>
    </w:p>
    <w:p w:rsidR="00104372" w:rsidRPr="00C54616" w:rsidRDefault="00104372" w:rsidP="002D7458">
      <w:pPr>
        <w:widowControl w:val="0"/>
        <w:ind w:firstLine="709"/>
        <w:jc w:val="both"/>
        <w:rPr>
          <w:sz w:val="24"/>
          <w:szCs w:val="24"/>
        </w:rPr>
      </w:pPr>
      <w:r w:rsidRPr="00C54616">
        <w:rPr>
          <w:sz w:val="24"/>
          <w:szCs w:val="24"/>
        </w:rPr>
        <w:t>Размещение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придорожных</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разрешается</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соблюдении</w:t>
      </w:r>
      <w:r w:rsidR="002D7458" w:rsidRPr="00C54616">
        <w:rPr>
          <w:sz w:val="24"/>
          <w:szCs w:val="24"/>
        </w:rPr>
        <w:t xml:space="preserve"> </w:t>
      </w:r>
      <w:r w:rsidRPr="00C54616">
        <w:rPr>
          <w:sz w:val="24"/>
          <w:szCs w:val="24"/>
        </w:rPr>
        <w:t>следующих</w:t>
      </w:r>
      <w:r w:rsidR="002D7458" w:rsidRPr="00C54616">
        <w:rPr>
          <w:sz w:val="24"/>
          <w:szCs w:val="24"/>
        </w:rPr>
        <w:t xml:space="preserve"> </w:t>
      </w:r>
      <w:r w:rsidRPr="00C54616">
        <w:rPr>
          <w:sz w:val="24"/>
          <w:szCs w:val="24"/>
        </w:rPr>
        <w:t>условий:</w:t>
      </w:r>
    </w:p>
    <w:p w:rsidR="00104372" w:rsidRPr="00C54616" w:rsidRDefault="00104372" w:rsidP="002D7458">
      <w:pPr>
        <w:widowControl w:val="0"/>
        <w:ind w:firstLine="709"/>
        <w:jc w:val="both"/>
        <w:rPr>
          <w:sz w:val="24"/>
          <w:szCs w:val="24"/>
        </w:rPr>
      </w:pPr>
      <w:r w:rsidRPr="00C54616">
        <w:rPr>
          <w:sz w:val="24"/>
          <w:szCs w:val="24"/>
        </w:rPr>
        <w:t>а)</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ухудшать</w:t>
      </w:r>
      <w:r w:rsidR="002D7458" w:rsidRPr="00C54616">
        <w:rPr>
          <w:sz w:val="24"/>
          <w:szCs w:val="24"/>
        </w:rPr>
        <w:t xml:space="preserve"> </w:t>
      </w:r>
      <w:r w:rsidRPr="00C54616">
        <w:rPr>
          <w:sz w:val="24"/>
          <w:szCs w:val="24"/>
        </w:rPr>
        <w:t>видимость</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федеральной</w:t>
      </w:r>
      <w:r w:rsidR="002D7458" w:rsidRPr="00C54616">
        <w:rPr>
          <w:sz w:val="24"/>
          <w:szCs w:val="24"/>
        </w:rPr>
        <w:t xml:space="preserve"> </w:t>
      </w:r>
      <w:r w:rsidRPr="00C54616">
        <w:rPr>
          <w:sz w:val="24"/>
          <w:szCs w:val="24"/>
        </w:rPr>
        <w:t>автомобильной</w:t>
      </w:r>
      <w:r w:rsidR="002D7458" w:rsidRPr="00C54616">
        <w:rPr>
          <w:sz w:val="24"/>
          <w:szCs w:val="24"/>
        </w:rPr>
        <w:t xml:space="preserve"> </w:t>
      </w:r>
      <w:r w:rsidRPr="00C54616">
        <w:rPr>
          <w:sz w:val="24"/>
          <w:szCs w:val="24"/>
        </w:rPr>
        <w:t>дороге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другие</w:t>
      </w:r>
      <w:r w:rsidR="002D7458" w:rsidRPr="00C54616">
        <w:rPr>
          <w:sz w:val="24"/>
          <w:szCs w:val="24"/>
        </w:rPr>
        <w:t xml:space="preserve"> </w:t>
      </w:r>
      <w:r w:rsidRPr="00C54616">
        <w:rPr>
          <w:sz w:val="24"/>
          <w:szCs w:val="24"/>
        </w:rPr>
        <w:t>условия</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эксплуатации</w:t>
      </w:r>
      <w:r w:rsidR="002D7458" w:rsidRPr="00C54616">
        <w:rPr>
          <w:sz w:val="24"/>
          <w:szCs w:val="24"/>
        </w:rPr>
        <w:t xml:space="preserve"> </w:t>
      </w:r>
      <w:r w:rsidRPr="00C54616">
        <w:rPr>
          <w:sz w:val="24"/>
          <w:szCs w:val="24"/>
        </w:rPr>
        <w:t>этой</w:t>
      </w:r>
      <w:r w:rsidR="002D7458" w:rsidRPr="00C54616">
        <w:rPr>
          <w:sz w:val="24"/>
          <w:szCs w:val="24"/>
        </w:rPr>
        <w:t xml:space="preserve"> </w:t>
      </w:r>
      <w:r w:rsidRPr="00C54616">
        <w:rPr>
          <w:sz w:val="24"/>
          <w:szCs w:val="24"/>
        </w:rPr>
        <w:t>автомобильной</w:t>
      </w:r>
      <w:r w:rsidR="002D7458" w:rsidRPr="00C54616">
        <w:rPr>
          <w:sz w:val="24"/>
          <w:szCs w:val="24"/>
        </w:rPr>
        <w:t xml:space="preserve"> </w:t>
      </w:r>
      <w:r w:rsidRPr="00C54616">
        <w:rPr>
          <w:sz w:val="24"/>
          <w:szCs w:val="24"/>
        </w:rPr>
        <w:t>дороги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расположенных</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ней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создавать</w:t>
      </w:r>
      <w:r w:rsidR="002D7458" w:rsidRPr="00C54616">
        <w:rPr>
          <w:sz w:val="24"/>
          <w:szCs w:val="24"/>
        </w:rPr>
        <w:t xml:space="preserve"> </w:t>
      </w:r>
      <w:r w:rsidRPr="00C54616">
        <w:rPr>
          <w:sz w:val="24"/>
          <w:szCs w:val="24"/>
        </w:rPr>
        <w:t>угрозу</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населения;</w:t>
      </w:r>
    </w:p>
    <w:p w:rsidR="00104372" w:rsidRPr="00C54616" w:rsidRDefault="00104372" w:rsidP="002D7458">
      <w:pPr>
        <w:widowControl w:val="0"/>
        <w:ind w:firstLine="709"/>
        <w:jc w:val="both"/>
        <w:rPr>
          <w:sz w:val="24"/>
          <w:szCs w:val="24"/>
        </w:rPr>
      </w:pPr>
      <w:r w:rsidRPr="00C54616">
        <w:rPr>
          <w:sz w:val="24"/>
          <w:szCs w:val="24"/>
        </w:rPr>
        <w:t>б)</w:t>
      </w:r>
      <w:r w:rsidR="002D7458" w:rsidRPr="00C54616">
        <w:rPr>
          <w:sz w:val="24"/>
          <w:szCs w:val="24"/>
        </w:rPr>
        <w:t xml:space="preserve"> </w:t>
      </w:r>
      <w:r w:rsidRPr="00C54616">
        <w:rPr>
          <w:sz w:val="24"/>
          <w:szCs w:val="24"/>
        </w:rPr>
        <w:t>выбор</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соблюдаться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возможной</w:t>
      </w:r>
      <w:r w:rsidR="002D7458" w:rsidRPr="00C54616">
        <w:rPr>
          <w:sz w:val="24"/>
          <w:szCs w:val="24"/>
        </w:rPr>
        <w:t xml:space="preserve"> </w:t>
      </w:r>
      <w:r w:rsidRPr="00C54616">
        <w:rPr>
          <w:sz w:val="24"/>
          <w:szCs w:val="24"/>
        </w:rPr>
        <w:t>реконструкции</w:t>
      </w:r>
      <w:r w:rsidR="002D7458" w:rsidRPr="00C54616">
        <w:rPr>
          <w:sz w:val="24"/>
          <w:szCs w:val="24"/>
        </w:rPr>
        <w:t xml:space="preserve"> </w:t>
      </w:r>
      <w:r w:rsidRPr="00C54616">
        <w:rPr>
          <w:sz w:val="24"/>
          <w:szCs w:val="24"/>
        </w:rPr>
        <w:t>автомобильной</w:t>
      </w:r>
      <w:r w:rsidR="002D7458" w:rsidRPr="00C54616">
        <w:rPr>
          <w:sz w:val="24"/>
          <w:szCs w:val="24"/>
        </w:rPr>
        <w:t xml:space="preserve"> </w:t>
      </w:r>
      <w:r w:rsidRPr="00C54616">
        <w:rPr>
          <w:sz w:val="24"/>
          <w:szCs w:val="24"/>
        </w:rPr>
        <w:t>дороги;</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должно</w:t>
      </w:r>
      <w:r w:rsidR="002D7458" w:rsidRPr="00C54616">
        <w:rPr>
          <w:sz w:val="24"/>
          <w:szCs w:val="24"/>
        </w:rPr>
        <w:t xml:space="preserve"> </w:t>
      </w:r>
      <w:r w:rsidRPr="00C54616">
        <w:rPr>
          <w:sz w:val="24"/>
          <w:szCs w:val="24"/>
        </w:rPr>
        <w:t>производиться</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учетом</w:t>
      </w:r>
      <w:r w:rsidR="002D7458" w:rsidRPr="00C54616">
        <w:rPr>
          <w:sz w:val="24"/>
          <w:szCs w:val="24"/>
        </w:rPr>
        <w:t xml:space="preserve"> </w:t>
      </w:r>
      <w:r w:rsidRPr="00C54616">
        <w:rPr>
          <w:sz w:val="24"/>
          <w:szCs w:val="24"/>
        </w:rPr>
        <w:t>требований</w:t>
      </w:r>
      <w:r w:rsidR="002D7458" w:rsidRPr="00C54616">
        <w:rPr>
          <w:sz w:val="24"/>
          <w:szCs w:val="24"/>
        </w:rPr>
        <w:t xml:space="preserve"> </w:t>
      </w:r>
      <w:r w:rsidRPr="00C54616">
        <w:rPr>
          <w:sz w:val="24"/>
          <w:szCs w:val="24"/>
        </w:rPr>
        <w:t>стандартов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технических</w:t>
      </w:r>
      <w:r w:rsidR="002D7458" w:rsidRPr="00C54616">
        <w:rPr>
          <w:sz w:val="24"/>
          <w:szCs w:val="24"/>
        </w:rPr>
        <w:t xml:space="preserve"> </w:t>
      </w:r>
      <w:r w:rsidRPr="00C54616">
        <w:rPr>
          <w:sz w:val="24"/>
          <w:szCs w:val="24"/>
        </w:rPr>
        <w:t>норм</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экологической</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и</w:t>
      </w:r>
      <w:r w:rsidR="002D7458" w:rsidRPr="00C54616">
        <w:rPr>
          <w:sz w:val="24"/>
          <w:szCs w:val="24"/>
        </w:rPr>
        <w:t xml:space="preserve"> </w:t>
      </w:r>
      <w:proofErr w:type="gramStart"/>
      <w:r w:rsidRPr="00C54616">
        <w:rPr>
          <w:sz w:val="24"/>
          <w:szCs w:val="24"/>
        </w:rPr>
        <w:t>эксплуатации</w:t>
      </w:r>
      <w:proofErr w:type="gramEnd"/>
      <w:r w:rsidR="002D7458" w:rsidRPr="00C54616">
        <w:rPr>
          <w:sz w:val="24"/>
          <w:szCs w:val="24"/>
        </w:rPr>
        <w:t xml:space="preserve"> </w:t>
      </w:r>
      <w:r w:rsidRPr="00C54616">
        <w:rPr>
          <w:sz w:val="24"/>
          <w:szCs w:val="24"/>
        </w:rPr>
        <w:t>автомобильных</w:t>
      </w:r>
      <w:r w:rsidR="002D7458" w:rsidRPr="00C54616">
        <w:rPr>
          <w:sz w:val="24"/>
          <w:szCs w:val="24"/>
        </w:rPr>
        <w:t xml:space="preserve"> </w:t>
      </w:r>
      <w:r w:rsidRPr="00C54616">
        <w:rPr>
          <w:sz w:val="24"/>
          <w:szCs w:val="24"/>
        </w:rPr>
        <w:t>дорог;</w:t>
      </w:r>
    </w:p>
    <w:p w:rsidR="00104372" w:rsidRPr="00C54616" w:rsidRDefault="00104372" w:rsidP="002D7458">
      <w:pPr>
        <w:widowControl w:val="0"/>
        <w:ind w:firstLine="709"/>
        <w:jc w:val="both"/>
        <w:rPr>
          <w:sz w:val="24"/>
          <w:szCs w:val="24"/>
        </w:rPr>
      </w:pPr>
      <w:proofErr w:type="gramStart"/>
      <w:r w:rsidRPr="00C54616">
        <w:rPr>
          <w:sz w:val="24"/>
          <w:szCs w:val="24"/>
        </w:rPr>
        <w:t>3)</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сервиса</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придорожных</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должно</w:t>
      </w:r>
      <w:r w:rsidR="002D7458" w:rsidRPr="00C54616">
        <w:rPr>
          <w:sz w:val="24"/>
          <w:szCs w:val="24"/>
        </w:rPr>
        <w:t xml:space="preserve"> </w:t>
      </w:r>
      <w:r w:rsidRPr="00C54616">
        <w:rPr>
          <w:sz w:val="24"/>
          <w:szCs w:val="24"/>
        </w:rPr>
        <w:t>производиться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нормами</w:t>
      </w:r>
      <w:r w:rsidR="002D7458" w:rsidRPr="00C54616">
        <w:rPr>
          <w:sz w:val="24"/>
          <w:szCs w:val="24"/>
        </w:rPr>
        <w:t xml:space="preserve"> </w:t>
      </w:r>
      <w:r w:rsidRPr="00C54616">
        <w:rPr>
          <w:sz w:val="24"/>
          <w:szCs w:val="24"/>
        </w:rPr>
        <w:t>проектирования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строительства</w:t>
      </w:r>
      <w:r w:rsidR="002D7458" w:rsidRPr="00C54616">
        <w:rPr>
          <w:sz w:val="24"/>
          <w:szCs w:val="24"/>
        </w:rPr>
        <w:t xml:space="preserve"> </w:t>
      </w:r>
      <w:r w:rsidRPr="00C54616">
        <w:rPr>
          <w:sz w:val="24"/>
          <w:szCs w:val="24"/>
        </w:rPr>
        <w:t>этих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планами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генеральными</w:t>
      </w:r>
      <w:r w:rsidR="002D7458" w:rsidRPr="00C54616">
        <w:rPr>
          <w:sz w:val="24"/>
          <w:szCs w:val="24"/>
        </w:rPr>
        <w:t xml:space="preserve"> </w:t>
      </w:r>
      <w:r w:rsidRPr="00C54616">
        <w:rPr>
          <w:sz w:val="24"/>
          <w:szCs w:val="24"/>
        </w:rPr>
        <w:t>схемами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размещения,</w:t>
      </w:r>
      <w:r w:rsidR="002D7458" w:rsidRPr="00C54616">
        <w:rPr>
          <w:sz w:val="24"/>
          <w:szCs w:val="24"/>
        </w:rPr>
        <w:t xml:space="preserve"> </w:t>
      </w:r>
      <w:r w:rsidRPr="00C54616">
        <w:rPr>
          <w:sz w:val="24"/>
          <w:szCs w:val="24"/>
        </w:rPr>
        <w:t>утвержденными</w:t>
      </w:r>
      <w:r w:rsidR="002D7458" w:rsidRPr="00C54616">
        <w:rPr>
          <w:sz w:val="24"/>
          <w:szCs w:val="24"/>
        </w:rPr>
        <w:t xml:space="preserve"> </w:t>
      </w:r>
      <w:r w:rsidRPr="00C54616">
        <w:rPr>
          <w:sz w:val="24"/>
          <w:szCs w:val="24"/>
        </w:rPr>
        <w:t>Федеральной</w:t>
      </w:r>
      <w:r w:rsidR="002D7458" w:rsidRPr="00C54616">
        <w:rPr>
          <w:sz w:val="24"/>
          <w:szCs w:val="24"/>
        </w:rPr>
        <w:t xml:space="preserve"> </w:t>
      </w:r>
      <w:r w:rsidRPr="00C54616">
        <w:rPr>
          <w:sz w:val="24"/>
          <w:szCs w:val="24"/>
        </w:rPr>
        <w:t>дорожной</w:t>
      </w:r>
      <w:r w:rsidR="002D7458" w:rsidRPr="00C54616">
        <w:rPr>
          <w:sz w:val="24"/>
          <w:szCs w:val="24"/>
        </w:rPr>
        <w:t xml:space="preserve"> </w:t>
      </w:r>
      <w:r w:rsidRPr="00C54616">
        <w:rPr>
          <w:sz w:val="24"/>
          <w:szCs w:val="24"/>
        </w:rPr>
        <w:t>службой</w:t>
      </w:r>
      <w:r w:rsidR="002D7458" w:rsidRPr="00C54616">
        <w:rPr>
          <w:sz w:val="24"/>
          <w:szCs w:val="24"/>
        </w:rPr>
        <w:t xml:space="preserve"> </w:t>
      </w:r>
      <w:r w:rsidRPr="00C54616">
        <w:rPr>
          <w:sz w:val="24"/>
          <w:szCs w:val="24"/>
        </w:rPr>
        <w:t>России</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согласованию</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Главным</w:t>
      </w:r>
      <w:r w:rsidR="002D7458" w:rsidRPr="00C54616">
        <w:rPr>
          <w:sz w:val="24"/>
          <w:szCs w:val="24"/>
        </w:rPr>
        <w:t xml:space="preserve"> </w:t>
      </w:r>
      <w:r w:rsidRPr="00C54616">
        <w:rPr>
          <w:sz w:val="24"/>
          <w:szCs w:val="24"/>
        </w:rPr>
        <w:t>управлением</w:t>
      </w:r>
      <w:r w:rsidR="002D7458" w:rsidRPr="00C54616">
        <w:rPr>
          <w:sz w:val="24"/>
          <w:szCs w:val="24"/>
        </w:rPr>
        <w:t xml:space="preserve"> </w:t>
      </w:r>
      <w:r w:rsidRPr="00C54616">
        <w:rPr>
          <w:sz w:val="24"/>
          <w:szCs w:val="24"/>
        </w:rPr>
        <w:t>Государственной</w:t>
      </w:r>
      <w:r w:rsidR="002D7458" w:rsidRPr="00C54616">
        <w:rPr>
          <w:sz w:val="24"/>
          <w:szCs w:val="24"/>
        </w:rPr>
        <w:t xml:space="preserve"> </w:t>
      </w:r>
      <w:r w:rsidRPr="00C54616">
        <w:rPr>
          <w:sz w:val="24"/>
          <w:szCs w:val="24"/>
        </w:rPr>
        <w:t>инспекции</w:t>
      </w:r>
      <w:r w:rsidR="002D7458" w:rsidRPr="00C54616">
        <w:rPr>
          <w:sz w:val="24"/>
          <w:szCs w:val="24"/>
        </w:rPr>
        <w:t xml:space="preserve"> </w:t>
      </w:r>
      <w:r w:rsidRPr="00C54616">
        <w:rPr>
          <w:sz w:val="24"/>
          <w:szCs w:val="24"/>
        </w:rPr>
        <w:t>безопасности</w:t>
      </w:r>
      <w:r w:rsidR="002D7458" w:rsidRPr="00C54616">
        <w:rPr>
          <w:sz w:val="24"/>
          <w:szCs w:val="24"/>
        </w:rPr>
        <w:t xml:space="preserve"> </w:t>
      </w:r>
      <w:r w:rsidRPr="00C54616">
        <w:rPr>
          <w:sz w:val="24"/>
          <w:szCs w:val="24"/>
        </w:rPr>
        <w:t>дорожного</w:t>
      </w:r>
      <w:r w:rsidR="002D7458" w:rsidRPr="00C54616">
        <w:rPr>
          <w:sz w:val="24"/>
          <w:szCs w:val="24"/>
        </w:rPr>
        <w:t xml:space="preserve"> </w:t>
      </w:r>
      <w:r w:rsidRPr="00C54616">
        <w:rPr>
          <w:sz w:val="24"/>
          <w:szCs w:val="24"/>
        </w:rPr>
        <w:t>движения</w:t>
      </w:r>
      <w:r w:rsidR="002D7458" w:rsidRPr="00C54616">
        <w:rPr>
          <w:sz w:val="24"/>
          <w:szCs w:val="24"/>
        </w:rPr>
        <w:t xml:space="preserve"> </w:t>
      </w:r>
      <w:r w:rsidRPr="00C54616">
        <w:rPr>
          <w:sz w:val="24"/>
          <w:szCs w:val="24"/>
        </w:rPr>
        <w:t>Министерства</w:t>
      </w:r>
      <w:r w:rsidR="002D7458" w:rsidRPr="00C54616">
        <w:rPr>
          <w:sz w:val="24"/>
          <w:szCs w:val="24"/>
        </w:rPr>
        <w:t xml:space="preserve"> </w:t>
      </w:r>
      <w:r w:rsidRPr="00C54616">
        <w:rPr>
          <w:sz w:val="24"/>
          <w:szCs w:val="24"/>
        </w:rPr>
        <w:t>внутренних</w:t>
      </w:r>
      <w:r w:rsidR="002D7458" w:rsidRPr="00C54616">
        <w:rPr>
          <w:sz w:val="24"/>
          <w:szCs w:val="24"/>
        </w:rPr>
        <w:t xml:space="preserve"> </w:t>
      </w:r>
      <w:r w:rsidRPr="00C54616">
        <w:rPr>
          <w:sz w:val="24"/>
          <w:szCs w:val="24"/>
        </w:rPr>
        <w:t>дел</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органами</w:t>
      </w:r>
      <w:r w:rsidR="002D7458" w:rsidRPr="00C54616">
        <w:rPr>
          <w:sz w:val="24"/>
          <w:szCs w:val="24"/>
        </w:rPr>
        <w:t xml:space="preserve"> </w:t>
      </w:r>
      <w:r w:rsidRPr="00C54616">
        <w:rPr>
          <w:sz w:val="24"/>
          <w:szCs w:val="24"/>
        </w:rPr>
        <w:t>исполнительной</w:t>
      </w:r>
      <w:r w:rsidR="002D7458" w:rsidRPr="00C54616">
        <w:rPr>
          <w:sz w:val="24"/>
          <w:szCs w:val="24"/>
        </w:rPr>
        <w:t xml:space="preserve"> </w:t>
      </w:r>
      <w:r w:rsidRPr="00C54616">
        <w:rPr>
          <w:sz w:val="24"/>
          <w:szCs w:val="24"/>
        </w:rPr>
        <w:t>власти</w:t>
      </w:r>
      <w:r w:rsidR="002D7458" w:rsidRPr="00C54616">
        <w:rPr>
          <w:sz w:val="24"/>
          <w:szCs w:val="24"/>
        </w:rPr>
        <w:t xml:space="preserve"> </w:t>
      </w:r>
      <w:r w:rsidRPr="00C54616">
        <w:rPr>
          <w:sz w:val="24"/>
          <w:szCs w:val="24"/>
        </w:rPr>
        <w:t>субъектов</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органами</w:t>
      </w:r>
      <w:r w:rsidR="002D7458" w:rsidRPr="00C54616">
        <w:rPr>
          <w:sz w:val="24"/>
          <w:szCs w:val="24"/>
        </w:rPr>
        <w:t xml:space="preserve"> </w:t>
      </w:r>
      <w:r w:rsidRPr="00C54616">
        <w:rPr>
          <w:sz w:val="24"/>
          <w:szCs w:val="24"/>
        </w:rPr>
        <w:t>местного</w:t>
      </w:r>
      <w:r w:rsidR="002D7458" w:rsidRPr="00C54616">
        <w:rPr>
          <w:sz w:val="24"/>
          <w:szCs w:val="24"/>
        </w:rPr>
        <w:t xml:space="preserve"> </w:t>
      </w:r>
      <w:r w:rsidRPr="00C54616">
        <w:rPr>
          <w:sz w:val="24"/>
          <w:szCs w:val="24"/>
        </w:rPr>
        <w:t>самоуправления;</w:t>
      </w:r>
      <w:proofErr w:type="gramEnd"/>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инженерных</w:t>
      </w:r>
      <w:r w:rsidR="002D7458" w:rsidRPr="00C54616">
        <w:rPr>
          <w:sz w:val="24"/>
          <w:szCs w:val="24"/>
        </w:rPr>
        <w:t xml:space="preserve"> </w:t>
      </w:r>
      <w:r w:rsidRPr="00C54616">
        <w:rPr>
          <w:sz w:val="24"/>
          <w:szCs w:val="24"/>
        </w:rPr>
        <w:t>коммуникаций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придорожных</w:t>
      </w:r>
      <w:r w:rsidR="002D7458" w:rsidRPr="00C54616">
        <w:rPr>
          <w:sz w:val="24"/>
          <w:szCs w:val="24"/>
        </w:rPr>
        <w:t xml:space="preserve"> </w:t>
      </w:r>
      <w:r w:rsidRPr="00C54616">
        <w:rPr>
          <w:sz w:val="24"/>
          <w:szCs w:val="24"/>
        </w:rPr>
        <w:t>полос</w:t>
      </w:r>
      <w:r w:rsidR="002D7458" w:rsidRPr="00C54616">
        <w:rPr>
          <w:sz w:val="24"/>
          <w:szCs w:val="24"/>
        </w:rPr>
        <w:t xml:space="preserve"> </w:t>
      </w:r>
      <w:r w:rsidRPr="00C54616">
        <w:rPr>
          <w:sz w:val="24"/>
          <w:szCs w:val="24"/>
        </w:rPr>
        <w:t>допускается</w:t>
      </w:r>
      <w:r w:rsidR="002D7458" w:rsidRPr="00C54616">
        <w:rPr>
          <w:sz w:val="24"/>
          <w:szCs w:val="24"/>
        </w:rPr>
        <w:t xml:space="preserve"> </w:t>
      </w:r>
      <w:r w:rsidRPr="00C54616">
        <w:rPr>
          <w:sz w:val="24"/>
          <w:szCs w:val="24"/>
        </w:rPr>
        <w:t>только</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согласованию</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дорожной</w:t>
      </w:r>
      <w:r w:rsidR="002D7458" w:rsidRPr="00C54616">
        <w:rPr>
          <w:sz w:val="24"/>
          <w:szCs w:val="24"/>
        </w:rPr>
        <w:t xml:space="preserve"> </w:t>
      </w:r>
      <w:r w:rsidRPr="00C54616">
        <w:rPr>
          <w:sz w:val="24"/>
          <w:szCs w:val="24"/>
        </w:rPr>
        <w:t>службой,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которую</w:t>
      </w:r>
      <w:r w:rsidR="002D7458" w:rsidRPr="00C54616">
        <w:rPr>
          <w:sz w:val="24"/>
          <w:szCs w:val="24"/>
        </w:rPr>
        <w:t xml:space="preserve"> </w:t>
      </w:r>
      <w:r w:rsidRPr="00C54616">
        <w:rPr>
          <w:sz w:val="24"/>
          <w:szCs w:val="24"/>
        </w:rPr>
        <w:t>возложено</w:t>
      </w:r>
      <w:r w:rsidR="002D7458" w:rsidRPr="00C54616">
        <w:rPr>
          <w:sz w:val="24"/>
          <w:szCs w:val="24"/>
        </w:rPr>
        <w:t xml:space="preserve"> </w:t>
      </w:r>
      <w:r w:rsidRPr="00C54616">
        <w:rPr>
          <w:sz w:val="24"/>
          <w:szCs w:val="24"/>
        </w:rPr>
        <w:t>управление</w:t>
      </w:r>
      <w:r w:rsidR="002D7458" w:rsidRPr="00C54616">
        <w:rPr>
          <w:sz w:val="24"/>
          <w:szCs w:val="24"/>
        </w:rPr>
        <w:t xml:space="preserve"> </w:t>
      </w:r>
      <w:r w:rsidRPr="00C54616">
        <w:rPr>
          <w:sz w:val="24"/>
          <w:szCs w:val="24"/>
        </w:rPr>
        <w:t>автомобильными</w:t>
      </w:r>
      <w:r w:rsidR="002D7458" w:rsidRPr="00C54616">
        <w:rPr>
          <w:sz w:val="24"/>
          <w:szCs w:val="24"/>
        </w:rPr>
        <w:t xml:space="preserve"> </w:t>
      </w:r>
      <w:r w:rsidRPr="00C54616">
        <w:rPr>
          <w:sz w:val="24"/>
          <w:szCs w:val="24"/>
        </w:rPr>
        <w:t>дорогами.</w:t>
      </w:r>
      <w:r w:rsidR="002D7458" w:rsidRPr="00C54616">
        <w:rPr>
          <w:sz w:val="24"/>
          <w:szCs w:val="24"/>
        </w:rPr>
        <w:t xml:space="preserve"> </w:t>
      </w:r>
    </w:p>
    <w:p w:rsidR="00104372" w:rsidRPr="00C54616" w:rsidRDefault="00104372" w:rsidP="002D7458">
      <w:pPr>
        <w:widowControl w:val="0"/>
        <w:ind w:firstLine="709"/>
        <w:jc w:val="both"/>
        <w:rPr>
          <w:b/>
          <w:sz w:val="24"/>
          <w:szCs w:val="24"/>
        </w:rPr>
      </w:pPr>
      <w:r w:rsidRPr="00C54616">
        <w:rPr>
          <w:b/>
          <w:sz w:val="24"/>
          <w:szCs w:val="24"/>
        </w:rPr>
        <w:lastRenderedPageBreak/>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использования</w:t>
      </w:r>
      <w:r w:rsidR="002D7458" w:rsidRPr="00C54616">
        <w:rPr>
          <w:b/>
          <w:sz w:val="24"/>
          <w:szCs w:val="24"/>
        </w:rPr>
        <w:t xml:space="preserve"> </w:t>
      </w:r>
      <w:r w:rsidRPr="00C54616">
        <w:rPr>
          <w:b/>
          <w:sz w:val="24"/>
          <w:szCs w:val="24"/>
        </w:rPr>
        <w:t>земельных</w:t>
      </w:r>
      <w:r w:rsidR="002D7458" w:rsidRPr="00C54616">
        <w:rPr>
          <w:b/>
          <w:sz w:val="24"/>
          <w:szCs w:val="24"/>
        </w:rPr>
        <w:t xml:space="preserve"> </w:t>
      </w:r>
      <w:r w:rsidRPr="00C54616">
        <w:rPr>
          <w:b/>
          <w:sz w:val="24"/>
          <w:szCs w:val="24"/>
        </w:rPr>
        <w:t>участков</w:t>
      </w:r>
      <w:r w:rsidR="002D7458" w:rsidRPr="00C54616">
        <w:rPr>
          <w:b/>
          <w:sz w:val="24"/>
          <w:szCs w:val="24"/>
        </w:rPr>
        <w:t xml:space="preserve"> </w:t>
      </w:r>
      <w:r w:rsidRPr="00C54616">
        <w:rPr>
          <w:b/>
          <w:sz w:val="24"/>
          <w:szCs w:val="24"/>
        </w:rPr>
        <w:t>и</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капитального</w:t>
      </w:r>
      <w:r w:rsidR="002D7458" w:rsidRPr="00C54616">
        <w:rPr>
          <w:b/>
          <w:sz w:val="24"/>
          <w:szCs w:val="24"/>
        </w:rPr>
        <w:t xml:space="preserve"> </w:t>
      </w:r>
      <w:r w:rsidRPr="00C54616">
        <w:rPr>
          <w:b/>
          <w:sz w:val="24"/>
          <w:szCs w:val="24"/>
        </w:rPr>
        <w:t>строительства</w:t>
      </w:r>
      <w:r w:rsidR="002D7458" w:rsidRPr="00C54616">
        <w:rPr>
          <w:b/>
          <w:sz w:val="24"/>
          <w:szCs w:val="24"/>
        </w:rPr>
        <w:t xml:space="preserve"> </w:t>
      </w:r>
      <w:r w:rsidRPr="00C54616">
        <w:rPr>
          <w:b/>
          <w:sz w:val="24"/>
          <w:szCs w:val="24"/>
        </w:rPr>
        <w:t>на</w:t>
      </w:r>
      <w:r w:rsidR="002D7458" w:rsidRPr="00C54616">
        <w:rPr>
          <w:b/>
          <w:sz w:val="24"/>
          <w:szCs w:val="24"/>
        </w:rPr>
        <w:t xml:space="preserve"> </w:t>
      </w:r>
      <w:r w:rsidRPr="00C54616">
        <w:rPr>
          <w:b/>
          <w:sz w:val="24"/>
          <w:szCs w:val="24"/>
        </w:rPr>
        <w:t>территории</w:t>
      </w:r>
      <w:r w:rsidR="002D7458" w:rsidRPr="00C54616">
        <w:rPr>
          <w:b/>
          <w:sz w:val="24"/>
          <w:szCs w:val="24"/>
        </w:rPr>
        <w:t xml:space="preserve"> </w:t>
      </w:r>
      <w:r w:rsidRPr="00C54616">
        <w:rPr>
          <w:b/>
          <w:sz w:val="24"/>
          <w:szCs w:val="24"/>
        </w:rPr>
        <w:t>зон</w:t>
      </w:r>
      <w:r w:rsidR="002D7458" w:rsidRPr="00C54616">
        <w:rPr>
          <w:b/>
          <w:sz w:val="24"/>
          <w:szCs w:val="24"/>
        </w:rPr>
        <w:t xml:space="preserve"> </w:t>
      </w:r>
      <w:r w:rsidRPr="00C54616">
        <w:rPr>
          <w:b/>
          <w:sz w:val="24"/>
          <w:szCs w:val="24"/>
        </w:rPr>
        <w:t>охраны</w:t>
      </w:r>
      <w:r w:rsidR="002D7458" w:rsidRPr="00C54616">
        <w:rPr>
          <w:b/>
          <w:sz w:val="24"/>
          <w:szCs w:val="24"/>
        </w:rPr>
        <w:t xml:space="preserve"> </w:t>
      </w:r>
      <w:r w:rsidRPr="00C54616">
        <w:rPr>
          <w:b/>
          <w:sz w:val="24"/>
          <w:szCs w:val="24"/>
        </w:rPr>
        <w:t>объектов</w:t>
      </w:r>
      <w:r w:rsidR="002D7458" w:rsidRPr="00C54616">
        <w:rPr>
          <w:b/>
          <w:sz w:val="24"/>
          <w:szCs w:val="24"/>
        </w:rPr>
        <w:t xml:space="preserve"> </w:t>
      </w:r>
      <w:r w:rsidRPr="00C54616">
        <w:rPr>
          <w:b/>
          <w:sz w:val="24"/>
          <w:szCs w:val="24"/>
        </w:rPr>
        <w:t>культурного</w:t>
      </w:r>
      <w:r w:rsidR="002D7458" w:rsidRPr="00C54616">
        <w:rPr>
          <w:b/>
          <w:sz w:val="24"/>
          <w:szCs w:val="24"/>
        </w:rPr>
        <w:t xml:space="preserve"> </w:t>
      </w:r>
      <w:r w:rsidRPr="00C54616">
        <w:rPr>
          <w:b/>
          <w:sz w:val="24"/>
          <w:szCs w:val="24"/>
        </w:rPr>
        <w:t>наследия</w:t>
      </w:r>
    </w:p>
    <w:p w:rsidR="00104372" w:rsidRPr="00C54616" w:rsidRDefault="00104372" w:rsidP="002D7458">
      <w:pPr>
        <w:widowControl w:val="0"/>
        <w:ind w:firstLine="709"/>
        <w:jc w:val="both"/>
        <w:rPr>
          <w:sz w:val="24"/>
          <w:szCs w:val="24"/>
        </w:rPr>
      </w:pPr>
      <w:r w:rsidRPr="00C54616">
        <w:rPr>
          <w:sz w:val="24"/>
          <w:szCs w:val="24"/>
        </w:rPr>
        <w:t>Земельные</w:t>
      </w:r>
      <w:r w:rsidR="002D7458" w:rsidRPr="00C54616">
        <w:rPr>
          <w:sz w:val="24"/>
          <w:szCs w:val="24"/>
        </w:rPr>
        <w:t xml:space="preserve"> </w:t>
      </w:r>
      <w:r w:rsidRPr="00C54616">
        <w:rPr>
          <w:sz w:val="24"/>
          <w:szCs w:val="24"/>
        </w:rPr>
        <w:t>участки</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включенных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единый</w:t>
      </w:r>
      <w:r w:rsidR="002D7458" w:rsidRPr="00C54616">
        <w:rPr>
          <w:sz w:val="24"/>
          <w:szCs w:val="24"/>
        </w:rPr>
        <w:t xml:space="preserve"> </w:t>
      </w:r>
      <w:r w:rsidRPr="00C54616">
        <w:rPr>
          <w:sz w:val="24"/>
          <w:szCs w:val="24"/>
        </w:rPr>
        <w:t>государственный</w:t>
      </w:r>
      <w:r w:rsidR="002D7458" w:rsidRPr="00C54616">
        <w:rPr>
          <w:sz w:val="24"/>
          <w:szCs w:val="24"/>
        </w:rPr>
        <w:t xml:space="preserve"> </w:t>
      </w:r>
      <w:r w:rsidRPr="00C54616">
        <w:rPr>
          <w:sz w:val="24"/>
          <w:szCs w:val="24"/>
        </w:rPr>
        <w:t>реестр</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(памятников</w:t>
      </w:r>
      <w:r w:rsidR="002D7458" w:rsidRPr="00C54616">
        <w:rPr>
          <w:sz w:val="24"/>
          <w:szCs w:val="24"/>
        </w:rPr>
        <w:t xml:space="preserve"> </w:t>
      </w:r>
      <w:r w:rsidRPr="00C54616">
        <w:rPr>
          <w:sz w:val="24"/>
          <w:szCs w:val="24"/>
        </w:rPr>
        <w:t>истории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культуры)</w:t>
      </w:r>
      <w:r w:rsidR="002D7458" w:rsidRPr="00C54616">
        <w:rPr>
          <w:sz w:val="24"/>
          <w:szCs w:val="24"/>
        </w:rPr>
        <w:t xml:space="preserve"> </w:t>
      </w:r>
      <w:r w:rsidRPr="00C54616">
        <w:rPr>
          <w:sz w:val="24"/>
          <w:szCs w:val="24"/>
        </w:rPr>
        <w:t>народов</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границах</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выявленных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относятся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землям</w:t>
      </w:r>
      <w:r w:rsidR="002D7458" w:rsidRPr="00C54616">
        <w:rPr>
          <w:sz w:val="24"/>
          <w:szCs w:val="24"/>
        </w:rPr>
        <w:t xml:space="preserve"> </w:t>
      </w:r>
      <w:r w:rsidRPr="00C54616">
        <w:rPr>
          <w:sz w:val="24"/>
          <w:szCs w:val="24"/>
        </w:rPr>
        <w:t>историко-культурного</w:t>
      </w:r>
      <w:r w:rsidR="002D7458" w:rsidRPr="00C54616">
        <w:rPr>
          <w:sz w:val="24"/>
          <w:szCs w:val="24"/>
        </w:rPr>
        <w:t xml:space="preserve"> </w:t>
      </w:r>
      <w:r w:rsidRPr="00C54616">
        <w:rPr>
          <w:sz w:val="24"/>
          <w:szCs w:val="24"/>
        </w:rPr>
        <w:t>назначения,</w:t>
      </w:r>
      <w:r w:rsidR="002D7458" w:rsidRPr="00C54616">
        <w:rPr>
          <w:sz w:val="24"/>
          <w:szCs w:val="24"/>
        </w:rPr>
        <w:t xml:space="preserve"> </w:t>
      </w:r>
      <w:r w:rsidRPr="00C54616">
        <w:rPr>
          <w:sz w:val="24"/>
          <w:szCs w:val="24"/>
        </w:rPr>
        <w:t>правовой</w:t>
      </w:r>
      <w:r w:rsidR="002D7458" w:rsidRPr="00C54616">
        <w:rPr>
          <w:sz w:val="24"/>
          <w:szCs w:val="24"/>
        </w:rPr>
        <w:t xml:space="preserve"> </w:t>
      </w:r>
      <w:r w:rsidRPr="00C54616">
        <w:rPr>
          <w:sz w:val="24"/>
          <w:szCs w:val="24"/>
        </w:rPr>
        <w:t>режим</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регулируется</w:t>
      </w:r>
      <w:r w:rsidR="002D7458" w:rsidRPr="00C54616">
        <w:rPr>
          <w:sz w:val="24"/>
          <w:szCs w:val="24"/>
        </w:rPr>
        <w:t xml:space="preserve"> </w:t>
      </w:r>
      <w:r w:rsidRPr="00C54616">
        <w:rPr>
          <w:sz w:val="24"/>
          <w:szCs w:val="24"/>
        </w:rPr>
        <w:t>земельным</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настоящим</w:t>
      </w:r>
      <w:r w:rsidR="002D7458" w:rsidRPr="00C54616">
        <w:rPr>
          <w:sz w:val="24"/>
          <w:szCs w:val="24"/>
        </w:rPr>
        <w:t xml:space="preserve"> </w:t>
      </w:r>
      <w:r w:rsidRPr="00C54616">
        <w:rPr>
          <w:sz w:val="24"/>
          <w:szCs w:val="24"/>
        </w:rPr>
        <w:t>Федеральным</w:t>
      </w:r>
      <w:r w:rsidR="002D7458" w:rsidRPr="00C54616">
        <w:rPr>
          <w:sz w:val="24"/>
          <w:szCs w:val="24"/>
        </w:rPr>
        <w:t xml:space="preserve"> </w:t>
      </w:r>
      <w:r w:rsidRPr="00C54616">
        <w:rPr>
          <w:sz w:val="24"/>
          <w:szCs w:val="24"/>
        </w:rPr>
        <w:t>законом.</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целях</w:t>
      </w:r>
      <w:r w:rsidR="002D7458" w:rsidRPr="00C54616">
        <w:rPr>
          <w:sz w:val="24"/>
          <w:szCs w:val="24"/>
        </w:rPr>
        <w:t xml:space="preserve"> </w:t>
      </w:r>
      <w:r w:rsidRPr="00C54616">
        <w:rPr>
          <w:sz w:val="24"/>
          <w:szCs w:val="24"/>
        </w:rPr>
        <w:t>обеспечения</w:t>
      </w:r>
      <w:r w:rsidR="002D7458" w:rsidRPr="00C54616">
        <w:rPr>
          <w:sz w:val="24"/>
          <w:szCs w:val="24"/>
        </w:rPr>
        <w:t xml:space="preserve"> </w:t>
      </w:r>
      <w:r w:rsidRPr="00C54616">
        <w:rPr>
          <w:sz w:val="24"/>
          <w:szCs w:val="24"/>
        </w:rPr>
        <w:t>сохранности</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исторической</w:t>
      </w:r>
      <w:r w:rsidR="002D7458" w:rsidRPr="00C54616">
        <w:rPr>
          <w:sz w:val="24"/>
          <w:szCs w:val="24"/>
        </w:rPr>
        <w:t xml:space="preserve"> </w:t>
      </w:r>
      <w:r w:rsidRPr="00C54616">
        <w:rPr>
          <w:sz w:val="24"/>
          <w:szCs w:val="24"/>
        </w:rPr>
        <w:t>среде</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сопряженной</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ним</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устанавливаются</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охранная</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регулирования</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хозяйственной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зона</w:t>
      </w:r>
      <w:r w:rsidR="002D7458" w:rsidRPr="00C54616">
        <w:rPr>
          <w:sz w:val="24"/>
          <w:szCs w:val="24"/>
        </w:rPr>
        <w:t xml:space="preserve"> </w:t>
      </w:r>
      <w:r w:rsidRPr="00C54616">
        <w:rPr>
          <w:sz w:val="24"/>
          <w:szCs w:val="24"/>
        </w:rPr>
        <w:t>охраняемого</w:t>
      </w:r>
      <w:r w:rsidR="002D7458" w:rsidRPr="00C54616">
        <w:rPr>
          <w:sz w:val="24"/>
          <w:szCs w:val="24"/>
        </w:rPr>
        <w:t xml:space="preserve"> </w:t>
      </w:r>
      <w:r w:rsidRPr="00C54616">
        <w:rPr>
          <w:sz w:val="24"/>
          <w:szCs w:val="24"/>
        </w:rPr>
        <w:t>природного</w:t>
      </w:r>
      <w:r w:rsidR="002D7458" w:rsidRPr="00C54616">
        <w:rPr>
          <w:sz w:val="24"/>
          <w:szCs w:val="24"/>
        </w:rPr>
        <w:t xml:space="preserve"> </w:t>
      </w:r>
      <w:r w:rsidRPr="00C54616">
        <w:rPr>
          <w:sz w:val="24"/>
          <w:szCs w:val="24"/>
        </w:rPr>
        <w:t>ландшафта.</w:t>
      </w:r>
    </w:p>
    <w:p w:rsidR="00104372" w:rsidRPr="00C54616" w:rsidRDefault="00104372" w:rsidP="002D7458">
      <w:pPr>
        <w:widowControl w:val="0"/>
        <w:ind w:firstLine="709"/>
        <w:jc w:val="both"/>
        <w:rPr>
          <w:sz w:val="24"/>
          <w:szCs w:val="24"/>
        </w:rPr>
      </w:pPr>
      <w:r w:rsidRPr="00C54616">
        <w:rPr>
          <w:sz w:val="24"/>
          <w:szCs w:val="24"/>
        </w:rPr>
        <w:t>Необходимый</w:t>
      </w:r>
      <w:r w:rsidR="002D7458" w:rsidRPr="00C54616">
        <w:rPr>
          <w:sz w:val="24"/>
          <w:szCs w:val="24"/>
        </w:rPr>
        <w:t xml:space="preserve"> </w:t>
      </w:r>
      <w:r w:rsidRPr="00C54616">
        <w:rPr>
          <w:sz w:val="24"/>
          <w:szCs w:val="24"/>
        </w:rPr>
        <w:t>состав</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определяется</w:t>
      </w:r>
      <w:r w:rsidR="002D7458" w:rsidRPr="00C54616">
        <w:rPr>
          <w:sz w:val="24"/>
          <w:szCs w:val="24"/>
        </w:rPr>
        <w:t xml:space="preserve"> </w:t>
      </w:r>
      <w:r w:rsidRPr="00C54616">
        <w:rPr>
          <w:sz w:val="24"/>
          <w:szCs w:val="24"/>
        </w:rPr>
        <w:t>проектом</w:t>
      </w:r>
      <w:r w:rsidR="002D7458" w:rsidRPr="00C54616">
        <w:rPr>
          <w:sz w:val="24"/>
          <w:szCs w:val="24"/>
        </w:rPr>
        <w:t xml:space="preserve"> </w:t>
      </w:r>
      <w:r w:rsidRPr="00C54616">
        <w:rPr>
          <w:sz w:val="24"/>
          <w:szCs w:val="24"/>
        </w:rPr>
        <w:t>зон</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землеустроительных,</w:t>
      </w:r>
      <w:r w:rsidR="002D7458" w:rsidRPr="00C54616">
        <w:rPr>
          <w:sz w:val="24"/>
          <w:szCs w:val="24"/>
        </w:rPr>
        <w:t xml:space="preserve"> </w:t>
      </w:r>
      <w:r w:rsidRPr="00C54616">
        <w:rPr>
          <w:sz w:val="24"/>
          <w:szCs w:val="24"/>
        </w:rPr>
        <w:t>земляных,</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мелиоративных,</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памятника</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ансамбля</w:t>
      </w:r>
      <w:r w:rsidR="002D7458" w:rsidRPr="00C54616">
        <w:rPr>
          <w:sz w:val="24"/>
          <w:szCs w:val="24"/>
        </w:rPr>
        <w:t xml:space="preserve"> </w:t>
      </w:r>
      <w:r w:rsidRPr="00C54616">
        <w:rPr>
          <w:sz w:val="24"/>
          <w:szCs w:val="24"/>
        </w:rPr>
        <w:t>запрещаются,</w:t>
      </w:r>
      <w:r w:rsidR="002D7458" w:rsidRPr="00C54616">
        <w:rPr>
          <w:sz w:val="24"/>
          <w:szCs w:val="24"/>
        </w:rPr>
        <w:t xml:space="preserve"> </w:t>
      </w:r>
      <w:r w:rsidRPr="00C54616">
        <w:rPr>
          <w:sz w:val="24"/>
          <w:szCs w:val="24"/>
        </w:rPr>
        <w:t>за</w:t>
      </w:r>
      <w:r w:rsidR="002D7458" w:rsidRPr="00C54616">
        <w:rPr>
          <w:sz w:val="24"/>
          <w:szCs w:val="24"/>
        </w:rPr>
        <w:t xml:space="preserve"> </w:t>
      </w:r>
      <w:r w:rsidRPr="00C54616">
        <w:rPr>
          <w:sz w:val="24"/>
          <w:szCs w:val="24"/>
        </w:rPr>
        <w:t>исключением</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сохранению</w:t>
      </w:r>
      <w:r w:rsidR="002D7458" w:rsidRPr="00C54616">
        <w:rPr>
          <w:sz w:val="24"/>
          <w:szCs w:val="24"/>
        </w:rPr>
        <w:t xml:space="preserve"> </w:t>
      </w:r>
      <w:r w:rsidRPr="00C54616">
        <w:rPr>
          <w:sz w:val="24"/>
          <w:szCs w:val="24"/>
        </w:rPr>
        <w:t>данного</w:t>
      </w:r>
      <w:r w:rsidR="002D7458" w:rsidRPr="00C54616">
        <w:rPr>
          <w:sz w:val="24"/>
          <w:szCs w:val="24"/>
        </w:rPr>
        <w:t xml:space="preserve"> </w:t>
      </w:r>
      <w:r w:rsidRPr="00C54616">
        <w:rPr>
          <w:sz w:val="24"/>
          <w:szCs w:val="24"/>
        </w:rPr>
        <w:t>памятника</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ансамбля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хозяйственной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нарушающей</w:t>
      </w:r>
      <w:r w:rsidR="002D7458" w:rsidRPr="00C54616">
        <w:rPr>
          <w:sz w:val="24"/>
          <w:szCs w:val="24"/>
        </w:rPr>
        <w:t xml:space="preserve"> </w:t>
      </w:r>
      <w:r w:rsidRPr="00C54616">
        <w:rPr>
          <w:sz w:val="24"/>
          <w:szCs w:val="24"/>
        </w:rPr>
        <w:t>целостности</w:t>
      </w:r>
      <w:r w:rsidR="002D7458" w:rsidRPr="00C54616">
        <w:rPr>
          <w:sz w:val="24"/>
          <w:szCs w:val="24"/>
        </w:rPr>
        <w:t xml:space="preserve"> </w:t>
      </w:r>
      <w:r w:rsidRPr="00C54616">
        <w:rPr>
          <w:sz w:val="24"/>
          <w:szCs w:val="24"/>
        </w:rPr>
        <w:t>памятника</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ансамбля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не</w:t>
      </w:r>
      <w:r w:rsidR="002D7458" w:rsidRPr="00C54616">
        <w:rPr>
          <w:sz w:val="24"/>
          <w:szCs w:val="24"/>
        </w:rPr>
        <w:t xml:space="preserve"> </w:t>
      </w:r>
      <w:r w:rsidRPr="00C54616">
        <w:rPr>
          <w:sz w:val="24"/>
          <w:szCs w:val="24"/>
        </w:rPr>
        <w:t>создающей</w:t>
      </w:r>
      <w:r w:rsidR="002D7458" w:rsidRPr="00C54616">
        <w:rPr>
          <w:sz w:val="24"/>
          <w:szCs w:val="24"/>
        </w:rPr>
        <w:t xml:space="preserve"> </w:t>
      </w:r>
      <w:r w:rsidRPr="00C54616">
        <w:rPr>
          <w:sz w:val="24"/>
          <w:szCs w:val="24"/>
        </w:rPr>
        <w:t>угрозы</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повреждения,</w:t>
      </w:r>
      <w:r w:rsidR="002D7458" w:rsidRPr="00C54616">
        <w:rPr>
          <w:sz w:val="24"/>
          <w:szCs w:val="24"/>
        </w:rPr>
        <w:t xml:space="preserve"> </w:t>
      </w:r>
      <w:r w:rsidRPr="00C54616">
        <w:rPr>
          <w:sz w:val="24"/>
          <w:szCs w:val="24"/>
        </w:rPr>
        <w:t>разрушения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уничтожения.</w:t>
      </w:r>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Характер</w:t>
      </w:r>
      <w:r w:rsidR="002D7458" w:rsidRPr="00C54616">
        <w:rPr>
          <w:sz w:val="24"/>
          <w:szCs w:val="24"/>
        </w:rPr>
        <w:t xml:space="preserve"> </w:t>
      </w:r>
      <w:r w:rsidRPr="00C54616">
        <w:rPr>
          <w:sz w:val="24"/>
          <w:szCs w:val="24"/>
        </w:rPr>
        <w:t>использования</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достопримечательного</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ограничения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использование</w:t>
      </w:r>
      <w:r w:rsidR="002D7458" w:rsidRPr="00C54616">
        <w:rPr>
          <w:sz w:val="24"/>
          <w:szCs w:val="24"/>
        </w:rPr>
        <w:t xml:space="preserve"> </w:t>
      </w:r>
      <w:r w:rsidRPr="00C54616">
        <w:rPr>
          <w:sz w:val="24"/>
          <w:szCs w:val="24"/>
        </w:rPr>
        <w:t>данной</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требования</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хозяйственной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проектированию</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строительству</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достопримечательного</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определяются</w:t>
      </w:r>
      <w:r w:rsidR="002D7458" w:rsidRPr="00C54616">
        <w:rPr>
          <w:sz w:val="24"/>
          <w:szCs w:val="24"/>
        </w:rPr>
        <w:t xml:space="preserve"> </w:t>
      </w:r>
      <w:r w:rsidRPr="00C54616">
        <w:rPr>
          <w:sz w:val="24"/>
          <w:szCs w:val="24"/>
        </w:rPr>
        <w:t>Управлением</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охране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использованию</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Республики</w:t>
      </w:r>
      <w:r w:rsidR="002D7458" w:rsidRPr="00C54616">
        <w:rPr>
          <w:sz w:val="24"/>
          <w:szCs w:val="24"/>
        </w:rPr>
        <w:t xml:space="preserve"> </w:t>
      </w:r>
      <w:r w:rsidRPr="00C54616">
        <w:rPr>
          <w:sz w:val="24"/>
          <w:szCs w:val="24"/>
        </w:rPr>
        <w:t>Адыгея,</w:t>
      </w:r>
      <w:r w:rsidR="002D7458" w:rsidRPr="00C54616">
        <w:rPr>
          <w:sz w:val="24"/>
          <w:szCs w:val="24"/>
        </w:rPr>
        <w:t xml:space="preserve"> </w:t>
      </w:r>
      <w:r w:rsidRPr="00C54616">
        <w:rPr>
          <w:sz w:val="24"/>
          <w:szCs w:val="24"/>
        </w:rPr>
        <w:t>вносятся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правила</w:t>
      </w:r>
      <w:r w:rsidR="002D7458" w:rsidRPr="00C54616">
        <w:rPr>
          <w:sz w:val="24"/>
          <w:szCs w:val="24"/>
        </w:rPr>
        <w:t xml:space="preserve"> </w:t>
      </w:r>
      <w:r w:rsidRPr="00C54616">
        <w:rPr>
          <w:sz w:val="24"/>
          <w:szCs w:val="24"/>
        </w:rPr>
        <w:t>застройки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схемы</w:t>
      </w:r>
      <w:r w:rsidR="002D7458" w:rsidRPr="00C54616">
        <w:rPr>
          <w:sz w:val="24"/>
          <w:szCs w:val="24"/>
        </w:rPr>
        <w:t xml:space="preserve"> </w:t>
      </w:r>
      <w:r w:rsidRPr="00C54616">
        <w:rPr>
          <w:sz w:val="24"/>
          <w:szCs w:val="24"/>
        </w:rPr>
        <w:t>зонирования</w:t>
      </w:r>
      <w:r w:rsidR="002D7458" w:rsidRPr="00C54616">
        <w:rPr>
          <w:sz w:val="24"/>
          <w:szCs w:val="24"/>
        </w:rPr>
        <w:t xml:space="preserve"> </w:t>
      </w:r>
      <w:r w:rsidRPr="00C54616">
        <w:rPr>
          <w:sz w:val="24"/>
          <w:szCs w:val="24"/>
        </w:rPr>
        <w:t>территорий.</w:t>
      </w:r>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proofErr w:type="gramStart"/>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сохранению</w:t>
      </w:r>
      <w:r w:rsidR="002D7458" w:rsidRPr="00C54616">
        <w:rPr>
          <w:sz w:val="24"/>
          <w:szCs w:val="24"/>
        </w:rPr>
        <w:t xml:space="preserve"> </w:t>
      </w:r>
      <w:r w:rsidRPr="00C54616">
        <w:rPr>
          <w:sz w:val="24"/>
          <w:szCs w:val="24"/>
        </w:rPr>
        <w:t>памятника</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ансамбля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проектирование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землеустроительных,</w:t>
      </w:r>
      <w:r w:rsidR="002D7458" w:rsidRPr="00C54616">
        <w:rPr>
          <w:sz w:val="24"/>
          <w:szCs w:val="24"/>
        </w:rPr>
        <w:t xml:space="preserve"> </w:t>
      </w:r>
      <w:r w:rsidRPr="00C54616">
        <w:rPr>
          <w:sz w:val="24"/>
          <w:szCs w:val="24"/>
        </w:rPr>
        <w:t>земляных,</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мелиоративных,</w:t>
      </w:r>
      <w:r w:rsidR="002D7458" w:rsidRPr="00C54616">
        <w:rPr>
          <w:sz w:val="24"/>
          <w:szCs w:val="24"/>
        </w:rPr>
        <w:t xml:space="preserve"> </w:t>
      </w:r>
      <w:r w:rsidRPr="00C54616">
        <w:rPr>
          <w:sz w:val="24"/>
          <w:szCs w:val="24"/>
        </w:rPr>
        <w:t>хозяйственных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иных</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достопримечательного</w:t>
      </w:r>
      <w:r w:rsidR="002D7458" w:rsidRPr="00C54616">
        <w:rPr>
          <w:sz w:val="24"/>
          <w:szCs w:val="24"/>
        </w:rPr>
        <w:t xml:space="preserve"> </w:t>
      </w:r>
      <w:r w:rsidRPr="00C54616">
        <w:rPr>
          <w:sz w:val="24"/>
          <w:szCs w:val="24"/>
        </w:rPr>
        <w:t>места,</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зонах</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представляющих</w:t>
      </w:r>
      <w:r w:rsidR="002D7458" w:rsidRPr="00C54616">
        <w:rPr>
          <w:sz w:val="24"/>
          <w:szCs w:val="24"/>
        </w:rPr>
        <w:t xml:space="preserve"> </w:t>
      </w:r>
      <w:r w:rsidRPr="00C54616">
        <w:rPr>
          <w:sz w:val="24"/>
          <w:szCs w:val="24"/>
        </w:rPr>
        <w:t>собой</w:t>
      </w:r>
      <w:r w:rsidR="002D7458" w:rsidRPr="00C54616">
        <w:rPr>
          <w:sz w:val="24"/>
          <w:szCs w:val="24"/>
        </w:rPr>
        <w:t xml:space="preserve"> </w:t>
      </w:r>
      <w:r w:rsidRPr="00C54616">
        <w:rPr>
          <w:sz w:val="24"/>
          <w:szCs w:val="24"/>
        </w:rPr>
        <w:t>историко-культурную</w:t>
      </w:r>
      <w:r w:rsidR="002D7458" w:rsidRPr="00C54616">
        <w:rPr>
          <w:sz w:val="24"/>
          <w:szCs w:val="24"/>
        </w:rPr>
        <w:t xml:space="preserve"> </w:t>
      </w:r>
      <w:r w:rsidRPr="00C54616">
        <w:rPr>
          <w:sz w:val="24"/>
          <w:szCs w:val="24"/>
        </w:rPr>
        <w:t>ценность,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осуществляются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согласованию</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республиканским</w:t>
      </w:r>
      <w:r w:rsidR="002D7458" w:rsidRPr="00C54616">
        <w:rPr>
          <w:sz w:val="24"/>
          <w:szCs w:val="24"/>
        </w:rPr>
        <w:t xml:space="preserve"> </w:t>
      </w:r>
      <w:r w:rsidRPr="00C54616">
        <w:rPr>
          <w:sz w:val="24"/>
          <w:szCs w:val="24"/>
        </w:rPr>
        <w:t>органом</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proofErr w:type="gramEnd"/>
    </w:p>
    <w:p w:rsidR="00104372" w:rsidRPr="00C54616" w:rsidRDefault="00104372" w:rsidP="002D7458">
      <w:pPr>
        <w:widowControl w:val="0"/>
        <w:ind w:firstLine="709"/>
        <w:jc w:val="both"/>
        <w:rPr>
          <w:sz w:val="24"/>
          <w:szCs w:val="24"/>
        </w:rPr>
      </w:pPr>
      <w:r w:rsidRPr="00C54616">
        <w:rPr>
          <w:sz w:val="24"/>
          <w:szCs w:val="24"/>
        </w:rPr>
        <w:t>5.</w:t>
      </w:r>
      <w:r w:rsidR="002D7458" w:rsidRPr="00C54616">
        <w:rPr>
          <w:sz w:val="24"/>
          <w:szCs w:val="24"/>
        </w:rPr>
        <w:t xml:space="preserve"> </w:t>
      </w:r>
      <w:r w:rsidRPr="00C54616">
        <w:rPr>
          <w:sz w:val="24"/>
          <w:szCs w:val="24"/>
        </w:rPr>
        <w:t>Земляные,</w:t>
      </w:r>
      <w:r w:rsidR="002D7458" w:rsidRPr="00C54616">
        <w:rPr>
          <w:sz w:val="24"/>
          <w:szCs w:val="24"/>
        </w:rPr>
        <w:t xml:space="preserve"> </w:t>
      </w:r>
      <w:r w:rsidRPr="00C54616">
        <w:rPr>
          <w:sz w:val="24"/>
          <w:szCs w:val="24"/>
        </w:rPr>
        <w:t>строительные,</w:t>
      </w:r>
      <w:r w:rsidR="002D7458" w:rsidRPr="00C54616">
        <w:rPr>
          <w:sz w:val="24"/>
          <w:szCs w:val="24"/>
        </w:rPr>
        <w:t xml:space="preserve"> </w:t>
      </w:r>
      <w:r w:rsidRPr="00C54616">
        <w:rPr>
          <w:sz w:val="24"/>
          <w:szCs w:val="24"/>
        </w:rPr>
        <w:t>мелиоративные,</w:t>
      </w:r>
      <w:r w:rsidR="002D7458" w:rsidRPr="00C54616">
        <w:rPr>
          <w:sz w:val="24"/>
          <w:szCs w:val="24"/>
        </w:rPr>
        <w:t xml:space="preserve"> </w:t>
      </w:r>
      <w:r w:rsidRPr="00C54616">
        <w:rPr>
          <w:sz w:val="24"/>
          <w:szCs w:val="24"/>
        </w:rPr>
        <w:t>хозяйственные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иные</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немедленно</w:t>
      </w:r>
      <w:r w:rsidR="002D7458" w:rsidRPr="00C54616">
        <w:rPr>
          <w:sz w:val="24"/>
          <w:szCs w:val="24"/>
        </w:rPr>
        <w:t xml:space="preserve"> </w:t>
      </w:r>
      <w:r w:rsidRPr="00C54616">
        <w:rPr>
          <w:sz w:val="24"/>
          <w:szCs w:val="24"/>
        </w:rPr>
        <w:t>приостановлены</w:t>
      </w:r>
      <w:r w:rsidR="002D7458" w:rsidRPr="00C54616">
        <w:rPr>
          <w:sz w:val="24"/>
          <w:szCs w:val="24"/>
        </w:rPr>
        <w:t xml:space="preserve"> </w:t>
      </w:r>
      <w:r w:rsidRPr="00C54616">
        <w:rPr>
          <w:sz w:val="24"/>
          <w:szCs w:val="24"/>
        </w:rPr>
        <w:t>исполнителем</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случае</w:t>
      </w:r>
      <w:r w:rsidR="002D7458" w:rsidRPr="00C54616">
        <w:rPr>
          <w:sz w:val="24"/>
          <w:szCs w:val="24"/>
        </w:rPr>
        <w:t xml:space="preserve"> </w:t>
      </w:r>
      <w:r w:rsidRPr="00C54616">
        <w:rPr>
          <w:sz w:val="24"/>
          <w:szCs w:val="24"/>
        </w:rPr>
        <w:t>обнаружения</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обладающего</w:t>
      </w:r>
      <w:r w:rsidR="002D7458" w:rsidRPr="00C54616">
        <w:rPr>
          <w:sz w:val="24"/>
          <w:szCs w:val="24"/>
        </w:rPr>
        <w:t xml:space="preserve"> </w:t>
      </w:r>
      <w:r w:rsidRPr="00C54616">
        <w:rPr>
          <w:sz w:val="24"/>
          <w:szCs w:val="24"/>
        </w:rPr>
        <w:t>признаками</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Исполнитель</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обязан</w:t>
      </w:r>
      <w:r w:rsidR="002D7458" w:rsidRPr="00C54616">
        <w:rPr>
          <w:sz w:val="24"/>
          <w:szCs w:val="24"/>
        </w:rPr>
        <w:t xml:space="preserve"> </w:t>
      </w:r>
      <w:r w:rsidRPr="00C54616">
        <w:rPr>
          <w:sz w:val="24"/>
          <w:szCs w:val="24"/>
        </w:rPr>
        <w:t>проинформировать</w:t>
      </w:r>
      <w:r w:rsidR="002D7458" w:rsidRPr="00C54616">
        <w:rPr>
          <w:sz w:val="24"/>
          <w:szCs w:val="24"/>
        </w:rPr>
        <w:t xml:space="preserve"> </w:t>
      </w:r>
      <w:r w:rsidRPr="00C54616">
        <w:rPr>
          <w:sz w:val="24"/>
          <w:szCs w:val="24"/>
        </w:rPr>
        <w:t>республиканский</w:t>
      </w:r>
      <w:r w:rsidR="002D7458" w:rsidRPr="00C54616">
        <w:rPr>
          <w:sz w:val="24"/>
          <w:szCs w:val="24"/>
        </w:rPr>
        <w:t xml:space="preserve"> </w:t>
      </w:r>
      <w:r w:rsidRPr="00C54616">
        <w:rPr>
          <w:sz w:val="24"/>
          <w:szCs w:val="24"/>
        </w:rPr>
        <w:t>орган</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об</w:t>
      </w:r>
      <w:r w:rsidR="002D7458" w:rsidRPr="00C54616">
        <w:rPr>
          <w:sz w:val="24"/>
          <w:szCs w:val="24"/>
        </w:rPr>
        <w:t xml:space="preserve"> </w:t>
      </w:r>
      <w:r w:rsidRPr="00C54616">
        <w:rPr>
          <w:sz w:val="24"/>
          <w:szCs w:val="24"/>
        </w:rPr>
        <w:t>обнаруженном</w:t>
      </w:r>
      <w:r w:rsidR="002D7458" w:rsidRPr="00C54616">
        <w:rPr>
          <w:sz w:val="24"/>
          <w:szCs w:val="24"/>
        </w:rPr>
        <w:t xml:space="preserve"> </w:t>
      </w:r>
      <w:r w:rsidRPr="00C54616">
        <w:rPr>
          <w:sz w:val="24"/>
          <w:szCs w:val="24"/>
        </w:rPr>
        <w:t>объекте.</w:t>
      </w:r>
    </w:p>
    <w:p w:rsidR="00104372" w:rsidRPr="00C54616" w:rsidRDefault="00104372" w:rsidP="002D7458">
      <w:pPr>
        <w:widowControl w:val="0"/>
        <w:ind w:firstLine="709"/>
        <w:jc w:val="both"/>
        <w:rPr>
          <w:sz w:val="24"/>
          <w:szCs w:val="24"/>
        </w:rPr>
      </w:pPr>
      <w:r w:rsidRPr="00C54616">
        <w:rPr>
          <w:sz w:val="24"/>
          <w:szCs w:val="24"/>
        </w:rPr>
        <w:t>6.</w:t>
      </w:r>
      <w:r w:rsidR="002D7458" w:rsidRPr="00C54616">
        <w:rPr>
          <w:sz w:val="24"/>
          <w:szCs w:val="24"/>
        </w:rPr>
        <w:t xml:space="preserve"> </w:t>
      </w:r>
      <w:proofErr w:type="gramStart"/>
      <w:r w:rsidRPr="00C54616">
        <w:rPr>
          <w:sz w:val="24"/>
          <w:szCs w:val="24"/>
        </w:rPr>
        <w:t>Работы,</w:t>
      </w:r>
      <w:r w:rsidR="002D7458" w:rsidRPr="00C54616">
        <w:rPr>
          <w:sz w:val="24"/>
          <w:szCs w:val="24"/>
        </w:rPr>
        <w:t xml:space="preserve"> </w:t>
      </w:r>
      <w:r w:rsidRPr="00C54616">
        <w:rPr>
          <w:sz w:val="24"/>
          <w:szCs w:val="24"/>
        </w:rPr>
        <w:t>указанные</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пункте</w:t>
      </w:r>
      <w:r w:rsidR="002D7458" w:rsidRPr="00C54616">
        <w:rPr>
          <w:sz w:val="24"/>
          <w:szCs w:val="24"/>
        </w:rPr>
        <w:t xml:space="preserve"> </w:t>
      </w:r>
      <w:r w:rsidRPr="00C54616">
        <w:rPr>
          <w:sz w:val="24"/>
          <w:szCs w:val="24"/>
        </w:rPr>
        <w:t>5</w:t>
      </w:r>
      <w:r w:rsidR="002D7458" w:rsidRPr="00C54616">
        <w:rPr>
          <w:sz w:val="24"/>
          <w:szCs w:val="24"/>
        </w:rPr>
        <w:t xml:space="preserve"> </w:t>
      </w:r>
      <w:r w:rsidRPr="00C54616">
        <w:rPr>
          <w:sz w:val="24"/>
          <w:szCs w:val="24"/>
        </w:rPr>
        <w:t>настоящей</w:t>
      </w:r>
      <w:r w:rsidR="002D7458" w:rsidRPr="00C54616">
        <w:rPr>
          <w:sz w:val="24"/>
          <w:szCs w:val="24"/>
        </w:rPr>
        <w:t xml:space="preserve"> </w:t>
      </w:r>
      <w:r w:rsidRPr="00C54616">
        <w:rPr>
          <w:sz w:val="24"/>
          <w:szCs w:val="24"/>
        </w:rPr>
        <w:t>статьи,</w:t>
      </w:r>
      <w:r w:rsidR="002D7458" w:rsidRPr="00C54616">
        <w:rPr>
          <w:sz w:val="24"/>
          <w:szCs w:val="24"/>
        </w:rPr>
        <w:t xml:space="preserve"> </w:t>
      </w:r>
      <w:r w:rsidRPr="00C54616">
        <w:rPr>
          <w:sz w:val="24"/>
          <w:szCs w:val="24"/>
        </w:rPr>
        <w:t>а</w:t>
      </w:r>
      <w:r w:rsidR="002D7458" w:rsidRPr="00C54616">
        <w:rPr>
          <w:sz w:val="24"/>
          <w:szCs w:val="24"/>
        </w:rPr>
        <w:t xml:space="preserve"> </w:t>
      </w:r>
      <w:r w:rsidRPr="00C54616">
        <w:rPr>
          <w:sz w:val="24"/>
          <w:szCs w:val="24"/>
        </w:rPr>
        <w:t>также</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проведение</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может</w:t>
      </w:r>
      <w:r w:rsidR="002D7458" w:rsidRPr="00C54616">
        <w:rPr>
          <w:sz w:val="24"/>
          <w:szCs w:val="24"/>
        </w:rPr>
        <w:t xml:space="preserve"> </w:t>
      </w:r>
      <w:r w:rsidRPr="00C54616">
        <w:rPr>
          <w:sz w:val="24"/>
          <w:szCs w:val="24"/>
        </w:rPr>
        <w:t>ухудшить</w:t>
      </w:r>
      <w:r w:rsidR="002D7458" w:rsidRPr="00C54616">
        <w:rPr>
          <w:sz w:val="24"/>
          <w:szCs w:val="24"/>
        </w:rPr>
        <w:t xml:space="preserve"> </w:t>
      </w:r>
      <w:r w:rsidRPr="00C54616">
        <w:rPr>
          <w:sz w:val="24"/>
          <w:szCs w:val="24"/>
        </w:rPr>
        <w:t>состояние</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нарушить</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целостность</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сохранность,</w:t>
      </w:r>
      <w:r w:rsidR="002D7458" w:rsidRPr="00C54616">
        <w:rPr>
          <w:sz w:val="24"/>
          <w:szCs w:val="24"/>
        </w:rPr>
        <w:t xml:space="preserve"> </w:t>
      </w:r>
      <w:r w:rsidRPr="00C54616">
        <w:rPr>
          <w:sz w:val="24"/>
          <w:szCs w:val="24"/>
        </w:rPr>
        <w:t>должны</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немедленно</w:t>
      </w:r>
      <w:r w:rsidR="002D7458" w:rsidRPr="00C54616">
        <w:rPr>
          <w:sz w:val="24"/>
          <w:szCs w:val="24"/>
        </w:rPr>
        <w:t xml:space="preserve"> </w:t>
      </w:r>
      <w:r w:rsidRPr="00C54616">
        <w:rPr>
          <w:sz w:val="24"/>
          <w:szCs w:val="24"/>
        </w:rPr>
        <w:t>приостановлены</w:t>
      </w:r>
      <w:r w:rsidR="002D7458" w:rsidRPr="00C54616">
        <w:rPr>
          <w:sz w:val="24"/>
          <w:szCs w:val="24"/>
        </w:rPr>
        <w:t xml:space="preserve"> </w:t>
      </w:r>
      <w:r w:rsidRPr="00C54616">
        <w:rPr>
          <w:sz w:val="24"/>
          <w:szCs w:val="24"/>
        </w:rPr>
        <w:t>заказчиком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исполнителем</w:t>
      </w:r>
      <w:r w:rsidR="002D7458" w:rsidRPr="00C54616">
        <w:rPr>
          <w:sz w:val="24"/>
          <w:szCs w:val="24"/>
        </w:rPr>
        <w:t xml:space="preserve"> </w:t>
      </w:r>
      <w:r w:rsidRPr="00C54616">
        <w:rPr>
          <w:sz w:val="24"/>
          <w:szCs w:val="24"/>
        </w:rPr>
        <w:t>работ</w:t>
      </w:r>
      <w:r w:rsidR="002D7458" w:rsidRPr="00C54616">
        <w:rPr>
          <w:sz w:val="24"/>
          <w:szCs w:val="24"/>
        </w:rPr>
        <w:t xml:space="preserve"> </w:t>
      </w:r>
      <w:r w:rsidRPr="00C54616">
        <w:rPr>
          <w:sz w:val="24"/>
          <w:szCs w:val="24"/>
        </w:rPr>
        <w:t>после</w:t>
      </w:r>
      <w:r w:rsidR="002D7458" w:rsidRPr="00C54616">
        <w:rPr>
          <w:sz w:val="24"/>
          <w:szCs w:val="24"/>
        </w:rPr>
        <w:t xml:space="preserve"> </w:t>
      </w:r>
      <w:r w:rsidRPr="00C54616">
        <w:rPr>
          <w:sz w:val="24"/>
          <w:szCs w:val="24"/>
        </w:rPr>
        <w:t>получения</w:t>
      </w:r>
      <w:r w:rsidR="002D7458" w:rsidRPr="00C54616">
        <w:rPr>
          <w:sz w:val="24"/>
          <w:szCs w:val="24"/>
        </w:rPr>
        <w:t xml:space="preserve"> </w:t>
      </w:r>
      <w:r w:rsidRPr="00C54616">
        <w:rPr>
          <w:sz w:val="24"/>
          <w:szCs w:val="24"/>
        </w:rPr>
        <w:t>письменного</w:t>
      </w:r>
      <w:r w:rsidR="002D7458" w:rsidRPr="00C54616">
        <w:rPr>
          <w:sz w:val="24"/>
          <w:szCs w:val="24"/>
        </w:rPr>
        <w:t xml:space="preserve"> </w:t>
      </w:r>
      <w:r w:rsidRPr="00C54616">
        <w:rPr>
          <w:sz w:val="24"/>
          <w:szCs w:val="24"/>
        </w:rPr>
        <w:t>предписания</w:t>
      </w:r>
      <w:r w:rsidR="002D7458" w:rsidRPr="00C54616">
        <w:rPr>
          <w:sz w:val="24"/>
          <w:szCs w:val="24"/>
        </w:rPr>
        <w:t xml:space="preserve"> </w:t>
      </w:r>
      <w:r w:rsidRPr="00C54616">
        <w:rPr>
          <w:sz w:val="24"/>
          <w:szCs w:val="24"/>
        </w:rPr>
        <w:t>республиканского</w:t>
      </w:r>
      <w:r w:rsidR="002D7458" w:rsidRPr="00C54616">
        <w:rPr>
          <w:sz w:val="24"/>
          <w:szCs w:val="24"/>
        </w:rPr>
        <w:t xml:space="preserve"> </w:t>
      </w:r>
      <w:r w:rsidRPr="00C54616">
        <w:rPr>
          <w:sz w:val="24"/>
          <w:szCs w:val="24"/>
        </w:rPr>
        <w:t>органа</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либо</w:t>
      </w:r>
      <w:r w:rsidR="002D7458" w:rsidRPr="00C54616">
        <w:rPr>
          <w:sz w:val="24"/>
          <w:szCs w:val="24"/>
        </w:rPr>
        <w:t xml:space="preserve"> </w:t>
      </w:r>
      <w:r w:rsidRPr="00C54616">
        <w:rPr>
          <w:sz w:val="24"/>
          <w:szCs w:val="24"/>
        </w:rPr>
        <w:t>федерального</w:t>
      </w:r>
      <w:r w:rsidR="002D7458" w:rsidRPr="00C54616">
        <w:rPr>
          <w:sz w:val="24"/>
          <w:szCs w:val="24"/>
        </w:rPr>
        <w:t xml:space="preserve"> </w:t>
      </w:r>
      <w:r w:rsidRPr="00C54616">
        <w:rPr>
          <w:sz w:val="24"/>
          <w:szCs w:val="24"/>
        </w:rPr>
        <w:t>органа</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proofErr w:type="gramEnd"/>
    </w:p>
    <w:p w:rsidR="00104372" w:rsidRPr="00C54616" w:rsidRDefault="00104372" w:rsidP="002D7458">
      <w:pPr>
        <w:widowControl w:val="0"/>
        <w:ind w:firstLine="709"/>
        <w:jc w:val="both"/>
        <w:rPr>
          <w:sz w:val="24"/>
          <w:szCs w:val="24"/>
        </w:rPr>
      </w:pPr>
      <w:r w:rsidRPr="00C54616">
        <w:rPr>
          <w:sz w:val="24"/>
          <w:szCs w:val="24"/>
        </w:rPr>
        <w:t>7.</w:t>
      </w:r>
      <w:r w:rsidR="002D7458" w:rsidRPr="00C54616">
        <w:rPr>
          <w:sz w:val="24"/>
          <w:szCs w:val="24"/>
        </w:rPr>
        <w:t xml:space="preserve"> </w:t>
      </w:r>
      <w:r w:rsidRPr="00C54616">
        <w:rPr>
          <w:sz w:val="24"/>
          <w:szCs w:val="24"/>
        </w:rPr>
        <w:t>После</w:t>
      </w:r>
      <w:r w:rsidR="002D7458" w:rsidRPr="00C54616">
        <w:rPr>
          <w:sz w:val="24"/>
          <w:szCs w:val="24"/>
        </w:rPr>
        <w:t xml:space="preserve"> </w:t>
      </w:r>
      <w:r w:rsidRPr="00C54616">
        <w:rPr>
          <w:sz w:val="24"/>
          <w:szCs w:val="24"/>
        </w:rPr>
        <w:t>принятия</w:t>
      </w:r>
      <w:r w:rsidR="002D7458" w:rsidRPr="00C54616">
        <w:rPr>
          <w:sz w:val="24"/>
          <w:szCs w:val="24"/>
        </w:rPr>
        <w:t xml:space="preserve"> </w:t>
      </w:r>
      <w:r w:rsidRPr="00C54616">
        <w:rPr>
          <w:sz w:val="24"/>
          <w:szCs w:val="24"/>
        </w:rPr>
        <w:t>мер</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ликвидации</w:t>
      </w:r>
      <w:r w:rsidR="002D7458" w:rsidRPr="00C54616">
        <w:rPr>
          <w:sz w:val="24"/>
          <w:szCs w:val="24"/>
        </w:rPr>
        <w:t xml:space="preserve"> </w:t>
      </w:r>
      <w:r w:rsidRPr="00C54616">
        <w:rPr>
          <w:sz w:val="24"/>
          <w:szCs w:val="24"/>
        </w:rPr>
        <w:t>опасности</w:t>
      </w:r>
      <w:r w:rsidR="002D7458" w:rsidRPr="00C54616">
        <w:rPr>
          <w:sz w:val="24"/>
          <w:szCs w:val="24"/>
        </w:rPr>
        <w:t xml:space="preserve"> </w:t>
      </w:r>
      <w:proofErr w:type="gramStart"/>
      <w:r w:rsidRPr="00C54616">
        <w:rPr>
          <w:sz w:val="24"/>
          <w:szCs w:val="24"/>
        </w:rPr>
        <w:t>разрушения</w:t>
      </w:r>
      <w:proofErr w:type="gramEnd"/>
      <w:r w:rsidR="002D7458" w:rsidRPr="00C54616">
        <w:rPr>
          <w:sz w:val="24"/>
          <w:szCs w:val="24"/>
        </w:rPr>
        <w:t xml:space="preserve"> </w:t>
      </w:r>
      <w:r w:rsidRPr="00C54616">
        <w:rPr>
          <w:sz w:val="24"/>
          <w:szCs w:val="24"/>
        </w:rPr>
        <w:t>обнаруженного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обладающего</w:t>
      </w:r>
      <w:r w:rsidR="002D7458" w:rsidRPr="00C54616">
        <w:rPr>
          <w:sz w:val="24"/>
          <w:szCs w:val="24"/>
        </w:rPr>
        <w:t xml:space="preserve"> </w:t>
      </w:r>
      <w:r w:rsidRPr="00C54616">
        <w:rPr>
          <w:sz w:val="24"/>
          <w:szCs w:val="24"/>
        </w:rPr>
        <w:t>признаками</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после</w:t>
      </w:r>
      <w:r w:rsidR="002D7458" w:rsidRPr="00C54616">
        <w:rPr>
          <w:sz w:val="24"/>
          <w:szCs w:val="24"/>
        </w:rPr>
        <w:t xml:space="preserve"> </w:t>
      </w:r>
      <w:r w:rsidRPr="00C54616">
        <w:rPr>
          <w:sz w:val="24"/>
          <w:szCs w:val="24"/>
        </w:rPr>
        <w:t>устранения</w:t>
      </w:r>
      <w:r w:rsidR="002D7458" w:rsidRPr="00C54616">
        <w:rPr>
          <w:sz w:val="24"/>
          <w:szCs w:val="24"/>
        </w:rPr>
        <w:t xml:space="preserve"> </w:t>
      </w:r>
      <w:r w:rsidRPr="00C54616">
        <w:rPr>
          <w:sz w:val="24"/>
          <w:szCs w:val="24"/>
        </w:rPr>
        <w:t>угрозы</w:t>
      </w:r>
      <w:r w:rsidR="002D7458" w:rsidRPr="00C54616">
        <w:rPr>
          <w:sz w:val="24"/>
          <w:szCs w:val="24"/>
        </w:rPr>
        <w:t xml:space="preserve"> </w:t>
      </w:r>
      <w:r w:rsidRPr="00C54616">
        <w:rPr>
          <w:sz w:val="24"/>
          <w:szCs w:val="24"/>
        </w:rPr>
        <w:t>нарушения</w:t>
      </w:r>
      <w:r w:rsidR="002D7458" w:rsidRPr="00C54616">
        <w:rPr>
          <w:sz w:val="24"/>
          <w:szCs w:val="24"/>
        </w:rPr>
        <w:t xml:space="preserve"> </w:t>
      </w:r>
      <w:r w:rsidRPr="00C54616">
        <w:rPr>
          <w:sz w:val="24"/>
          <w:szCs w:val="24"/>
        </w:rPr>
        <w:t>целостности</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сохранности</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приостановленные</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могут</w:t>
      </w:r>
      <w:r w:rsidR="002D7458" w:rsidRPr="00C54616">
        <w:rPr>
          <w:sz w:val="24"/>
          <w:szCs w:val="24"/>
        </w:rPr>
        <w:t xml:space="preserve"> </w:t>
      </w:r>
      <w:r w:rsidRPr="00C54616">
        <w:rPr>
          <w:sz w:val="24"/>
          <w:szCs w:val="24"/>
        </w:rPr>
        <w:t>быть</w:t>
      </w:r>
      <w:r w:rsidR="002D7458" w:rsidRPr="00C54616">
        <w:rPr>
          <w:sz w:val="24"/>
          <w:szCs w:val="24"/>
        </w:rPr>
        <w:t xml:space="preserve"> </w:t>
      </w:r>
      <w:r w:rsidRPr="00C54616">
        <w:rPr>
          <w:sz w:val="24"/>
          <w:szCs w:val="24"/>
        </w:rPr>
        <w:t>возобновлены</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письменному</w:t>
      </w:r>
      <w:r w:rsidR="002D7458" w:rsidRPr="00C54616">
        <w:rPr>
          <w:sz w:val="24"/>
          <w:szCs w:val="24"/>
        </w:rPr>
        <w:t xml:space="preserve"> </w:t>
      </w:r>
      <w:r w:rsidRPr="00C54616">
        <w:rPr>
          <w:sz w:val="24"/>
          <w:szCs w:val="24"/>
        </w:rPr>
        <w:t>разрешению</w:t>
      </w:r>
      <w:r w:rsidR="002D7458" w:rsidRPr="00C54616">
        <w:rPr>
          <w:sz w:val="24"/>
          <w:szCs w:val="24"/>
        </w:rPr>
        <w:t xml:space="preserve"> </w:t>
      </w:r>
      <w:r w:rsidRPr="00C54616">
        <w:rPr>
          <w:sz w:val="24"/>
          <w:szCs w:val="24"/>
        </w:rPr>
        <w:t>соответствующего</w:t>
      </w:r>
      <w:r w:rsidR="002D7458" w:rsidRPr="00C54616">
        <w:rPr>
          <w:sz w:val="24"/>
          <w:szCs w:val="24"/>
        </w:rPr>
        <w:t xml:space="preserve"> </w:t>
      </w:r>
      <w:r w:rsidRPr="00C54616">
        <w:rPr>
          <w:sz w:val="24"/>
          <w:szCs w:val="24"/>
        </w:rPr>
        <w:t>органа</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культурного</w:t>
      </w:r>
      <w:r w:rsidR="002D7458" w:rsidRPr="00C54616">
        <w:rPr>
          <w:sz w:val="24"/>
          <w:szCs w:val="24"/>
        </w:rPr>
        <w:t xml:space="preserve"> </w:t>
      </w:r>
      <w:r w:rsidRPr="00C54616">
        <w:rPr>
          <w:sz w:val="24"/>
          <w:szCs w:val="24"/>
        </w:rPr>
        <w:t>наследия,</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предписанию</w:t>
      </w:r>
      <w:r w:rsidR="002D7458" w:rsidRPr="00C54616">
        <w:rPr>
          <w:sz w:val="24"/>
          <w:szCs w:val="24"/>
        </w:rPr>
        <w:t xml:space="preserve"> </w:t>
      </w:r>
      <w:r w:rsidRPr="00C54616">
        <w:rPr>
          <w:sz w:val="24"/>
          <w:szCs w:val="24"/>
        </w:rPr>
        <w:t>которого</w:t>
      </w:r>
      <w:r w:rsidR="002D7458" w:rsidRPr="00C54616">
        <w:rPr>
          <w:sz w:val="24"/>
          <w:szCs w:val="24"/>
        </w:rPr>
        <w:t xml:space="preserve"> </w:t>
      </w:r>
      <w:r w:rsidRPr="00C54616">
        <w:rPr>
          <w:sz w:val="24"/>
          <w:szCs w:val="24"/>
        </w:rPr>
        <w:t>работы</w:t>
      </w:r>
      <w:r w:rsidR="002D7458" w:rsidRPr="00C54616">
        <w:rPr>
          <w:sz w:val="24"/>
          <w:szCs w:val="24"/>
        </w:rPr>
        <w:t xml:space="preserve"> </w:t>
      </w:r>
      <w:r w:rsidRPr="00C54616">
        <w:rPr>
          <w:sz w:val="24"/>
          <w:szCs w:val="24"/>
        </w:rPr>
        <w:t>были</w:t>
      </w:r>
      <w:r w:rsidR="002D7458" w:rsidRPr="00C54616">
        <w:rPr>
          <w:sz w:val="24"/>
          <w:szCs w:val="24"/>
        </w:rPr>
        <w:t xml:space="preserve"> </w:t>
      </w:r>
      <w:r w:rsidRPr="00C54616">
        <w:rPr>
          <w:sz w:val="24"/>
          <w:szCs w:val="24"/>
        </w:rPr>
        <w:t>приостановлены.</w:t>
      </w:r>
    </w:p>
    <w:p w:rsidR="00104372" w:rsidRPr="00C54616" w:rsidRDefault="00104372" w:rsidP="002D7458">
      <w:pPr>
        <w:widowControl w:val="0"/>
        <w:ind w:firstLine="709"/>
        <w:jc w:val="both"/>
        <w:rPr>
          <w:b/>
          <w:sz w:val="24"/>
          <w:szCs w:val="24"/>
        </w:rPr>
      </w:pPr>
      <w:r w:rsidRPr="00C54616">
        <w:rPr>
          <w:b/>
          <w:sz w:val="24"/>
          <w:szCs w:val="24"/>
        </w:rPr>
        <w:t>Описание</w:t>
      </w:r>
      <w:r w:rsidR="002D7458" w:rsidRPr="00C54616">
        <w:rPr>
          <w:b/>
          <w:sz w:val="24"/>
          <w:szCs w:val="24"/>
        </w:rPr>
        <w:t xml:space="preserve"> </w:t>
      </w:r>
      <w:r w:rsidRPr="00C54616">
        <w:rPr>
          <w:b/>
          <w:sz w:val="24"/>
          <w:szCs w:val="24"/>
        </w:rPr>
        <w:t>ограничений</w:t>
      </w:r>
      <w:r w:rsidR="002D7458" w:rsidRPr="00C54616">
        <w:rPr>
          <w:b/>
          <w:sz w:val="24"/>
          <w:szCs w:val="24"/>
        </w:rPr>
        <w:t xml:space="preserve"> </w:t>
      </w:r>
      <w:r w:rsidRPr="00C54616">
        <w:rPr>
          <w:b/>
          <w:sz w:val="24"/>
          <w:szCs w:val="24"/>
        </w:rPr>
        <w:t>в</w:t>
      </w:r>
      <w:r w:rsidR="002D7458" w:rsidRPr="00C54616">
        <w:rPr>
          <w:b/>
          <w:sz w:val="24"/>
          <w:szCs w:val="24"/>
        </w:rPr>
        <w:t xml:space="preserve"> </w:t>
      </w:r>
      <w:r w:rsidRPr="00C54616">
        <w:rPr>
          <w:b/>
          <w:sz w:val="24"/>
          <w:szCs w:val="24"/>
        </w:rPr>
        <w:t>зонах</w:t>
      </w:r>
      <w:r w:rsidR="002D7458" w:rsidRPr="00C54616">
        <w:rPr>
          <w:b/>
          <w:sz w:val="24"/>
          <w:szCs w:val="24"/>
        </w:rPr>
        <w:t xml:space="preserve"> </w:t>
      </w:r>
      <w:r w:rsidRPr="00C54616">
        <w:rPr>
          <w:b/>
          <w:sz w:val="24"/>
          <w:szCs w:val="24"/>
        </w:rPr>
        <w:t>чрезвычайных</w:t>
      </w:r>
      <w:r w:rsidR="002D7458" w:rsidRPr="00C54616">
        <w:rPr>
          <w:b/>
          <w:sz w:val="24"/>
          <w:szCs w:val="24"/>
        </w:rPr>
        <w:t xml:space="preserve"> </w:t>
      </w:r>
      <w:r w:rsidRPr="00C54616">
        <w:rPr>
          <w:b/>
          <w:sz w:val="24"/>
          <w:szCs w:val="24"/>
        </w:rPr>
        <w:t>ситуаций</w:t>
      </w:r>
      <w:r w:rsidR="002D7458" w:rsidRPr="00C54616">
        <w:rPr>
          <w:b/>
          <w:sz w:val="24"/>
          <w:szCs w:val="24"/>
        </w:rPr>
        <w:t xml:space="preserve"> </w:t>
      </w:r>
      <w:r w:rsidRPr="00C54616">
        <w:rPr>
          <w:b/>
          <w:sz w:val="24"/>
          <w:szCs w:val="24"/>
        </w:rPr>
        <w:t>на</w:t>
      </w:r>
      <w:r w:rsidR="002D7458" w:rsidRPr="00C54616">
        <w:rPr>
          <w:b/>
          <w:sz w:val="24"/>
          <w:szCs w:val="24"/>
        </w:rPr>
        <w:t xml:space="preserve"> </w:t>
      </w:r>
      <w:r w:rsidRPr="00C54616">
        <w:rPr>
          <w:b/>
          <w:sz w:val="24"/>
          <w:szCs w:val="24"/>
        </w:rPr>
        <w:t>водных</w:t>
      </w:r>
      <w:r w:rsidR="002D7458" w:rsidRPr="00C54616">
        <w:rPr>
          <w:b/>
          <w:sz w:val="24"/>
          <w:szCs w:val="24"/>
        </w:rPr>
        <w:t xml:space="preserve"> </w:t>
      </w:r>
      <w:r w:rsidRPr="00C54616">
        <w:rPr>
          <w:b/>
          <w:sz w:val="24"/>
          <w:szCs w:val="24"/>
        </w:rPr>
        <w:t>объектах</w:t>
      </w:r>
      <w:r w:rsidR="002D7458" w:rsidRPr="00C54616">
        <w:rPr>
          <w:b/>
          <w:sz w:val="24"/>
          <w:szCs w:val="24"/>
        </w:rPr>
        <w:t xml:space="preserve"> </w:t>
      </w:r>
      <w:r w:rsidRPr="00C54616">
        <w:rPr>
          <w:b/>
          <w:sz w:val="24"/>
          <w:szCs w:val="24"/>
        </w:rPr>
        <w:t>(затопление)</w:t>
      </w:r>
    </w:p>
    <w:p w:rsidR="00104372" w:rsidRPr="00C54616" w:rsidRDefault="00104372" w:rsidP="002D7458">
      <w:pPr>
        <w:widowControl w:val="0"/>
        <w:ind w:firstLine="709"/>
        <w:jc w:val="both"/>
        <w:rPr>
          <w:sz w:val="24"/>
          <w:szCs w:val="24"/>
        </w:rPr>
      </w:pPr>
      <w:r w:rsidRPr="00C54616">
        <w:rPr>
          <w:sz w:val="24"/>
          <w:szCs w:val="24"/>
        </w:rPr>
        <w:t>1.</w:t>
      </w:r>
      <w:r w:rsidR="002D7458" w:rsidRPr="00C54616">
        <w:rPr>
          <w:sz w:val="24"/>
          <w:szCs w:val="24"/>
        </w:rPr>
        <w:t xml:space="preserve"> </w:t>
      </w:r>
      <w:proofErr w:type="gramStart"/>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области</w:t>
      </w:r>
      <w:r w:rsidR="002D7458" w:rsidRPr="00C54616">
        <w:rPr>
          <w:sz w:val="24"/>
          <w:szCs w:val="24"/>
        </w:rPr>
        <w:t xml:space="preserve"> </w:t>
      </w:r>
      <w:r w:rsidRPr="00C54616">
        <w:rPr>
          <w:sz w:val="24"/>
          <w:szCs w:val="24"/>
        </w:rPr>
        <w:t>охраны</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защите</w:t>
      </w:r>
      <w:r w:rsidR="002D7458" w:rsidRPr="00C54616">
        <w:rPr>
          <w:sz w:val="24"/>
          <w:szCs w:val="24"/>
        </w:rPr>
        <w:t xml:space="preserve"> </w:t>
      </w:r>
      <w:r w:rsidRPr="00C54616">
        <w:rPr>
          <w:sz w:val="24"/>
          <w:szCs w:val="24"/>
        </w:rPr>
        <w:t>населения</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чрезвычайных</w:t>
      </w:r>
      <w:r w:rsidR="002D7458" w:rsidRPr="00C54616">
        <w:rPr>
          <w:sz w:val="24"/>
          <w:szCs w:val="24"/>
        </w:rPr>
        <w:t xml:space="preserve"> </w:t>
      </w:r>
      <w:r w:rsidRPr="00C54616">
        <w:rPr>
          <w:sz w:val="24"/>
          <w:szCs w:val="24"/>
        </w:rPr>
        <w:t>ситуаций</w:t>
      </w:r>
      <w:r w:rsidR="002D7458" w:rsidRPr="00C54616">
        <w:rPr>
          <w:sz w:val="24"/>
          <w:szCs w:val="24"/>
        </w:rPr>
        <w:t xml:space="preserve"> </w:t>
      </w:r>
      <w:r w:rsidRPr="00C54616">
        <w:rPr>
          <w:sz w:val="24"/>
          <w:szCs w:val="24"/>
        </w:rPr>
        <w:t>природного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техногенного</w:t>
      </w:r>
      <w:r w:rsidR="002D7458" w:rsidRPr="00C54616">
        <w:rPr>
          <w:sz w:val="24"/>
          <w:szCs w:val="24"/>
        </w:rPr>
        <w:t xml:space="preserve"> </w:t>
      </w:r>
      <w:r w:rsidRPr="00C54616">
        <w:rPr>
          <w:sz w:val="24"/>
          <w:szCs w:val="24"/>
        </w:rPr>
        <w:t>характера</w:t>
      </w:r>
      <w:r w:rsidR="002D7458" w:rsidRPr="00C54616">
        <w:rPr>
          <w:sz w:val="24"/>
          <w:szCs w:val="24"/>
        </w:rPr>
        <w:t xml:space="preserve"> </w:t>
      </w:r>
      <w:r w:rsidRPr="00C54616">
        <w:rPr>
          <w:sz w:val="24"/>
          <w:szCs w:val="24"/>
        </w:rPr>
        <w:t>зонами</w:t>
      </w:r>
      <w:r w:rsidR="002D7458" w:rsidRPr="00C54616">
        <w:rPr>
          <w:sz w:val="24"/>
          <w:szCs w:val="24"/>
        </w:rPr>
        <w:t xml:space="preserve"> </w:t>
      </w:r>
      <w:r w:rsidRPr="00C54616">
        <w:rPr>
          <w:sz w:val="24"/>
          <w:szCs w:val="24"/>
        </w:rPr>
        <w:t>экологического</w:t>
      </w:r>
      <w:r w:rsidR="002D7458" w:rsidRPr="00C54616">
        <w:rPr>
          <w:sz w:val="24"/>
          <w:szCs w:val="24"/>
        </w:rPr>
        <w:t xml:space="preserve"> </w:t>
      </w:r>
      <w:r w:rsidRPr="00C54616">
        <w:rPr>
          <w:sz w:val="24"/>
          <w:szCs w:val="24"/>
        </w:rPr>
        <w:t>бедствия,</w:t>
      </w:r>
      <w:r w:rsidR="002D7458" w:rsidRPr="00C54616">
        <w:rPr>
          <w:sz w:val="24"/>
          <w:szCs w:val="24"/>
        </w:rPr>
        <w:t xml:space="preserve"> </w:t>
      </w:r>
      <w:r w:rsidRPr="00C54616">
        <w:rPr>
          <w:sz w:val="24"/>
          <w:szCs w:val="24"/>
        </w:rPr>
        <w:t>зонами</w:t>
      </w:r>
      <w:r w:rsidR="002D7458" w:rsidRPr="00C54616">
        <w:rPr>
          <w:sz w:val="24"/>
          <w:szCs w:val="24"/>
        </w:rPr>
        <w:t xml:space="preserve"> </w:t>
      </w:r>
      <w:r w:rsidRPr="00C54616">
        <w:rPr>
          <w:sz w:val="24"/>
          <w:szCs w:val="24"/>
        </w:rPr>
        <w:t>чрезвычайных</w:t>
      </w:r>
      <w:r w:rsidR="002D7458" w:rsidRPr="00C54616">
        <w:rPr>
          <w:sz w:val="24"/>
          <w:szCs w:val="24"/>
        </w:rPr>
        <w:t xml:space="preserve"> </w:t>
      </w:r>
      <w:r w:rsidRPr="00C54616">
        <w:rPr>
          <w:sz w:val="24"/>
          <w:szCs w:val="24"/>
        </w:rPr>
        <w:t>ситуаций</w:t>
      </w:r>
      <w:r w:rsidR="002D7458" w:rsidRPr="00C54616">
        <w:rPr>
          <w:sz w:val="24"/>
          <w:szCs w:val="24"/>
        </w:rPr>
        <w:t xml:space="preserve"> </w:t>
      </w:r>
      <w:r w:rsidRPr="00C54616">
        <w:rPr>
          <w:sz w:val="24"/>
          <w:szCs w:val="24"/>
        </w:rPr>
        <w:t>могут</w:t>
      </w:r>
      <w:r w:rsidR="002D7458" w:rsidRPr="00C54616">
        <w:rPr>
          <w:sz w:val="24"/>
          <w:szCs w:val="24"/>
        </w:rPr>
        <w:t xml:space="preserve"> </w:t>
      </w:r>
      <w:r w:rsidRPr="00C54616">
        <w:rPr>
          <w:sz w:val="24"/>
          <w:szCs w:val="24"/>
        </w:rPr>
        <w:t>объявляться</w:t>
      </w:r>
      <w:r w:rsidR="002D7458" w:rsidRPr="00C54616">
        <w:rPr>
          <w:sz w:val="24"/>
          <w:szCs w:val="24"/>
        </w:rPr>
        <w:t xml:space="preserve"> </w:t>
      </w:r>
      <w:r w:rsidRPr="00C54616">
        <w:rPr>
          <w:sz w:val="24"/>
          <w:szCs w:val="24"/>
        </w:rPr>
        <w:t>водные</w:t>
      </w:r>
      <w:r w:rsidR="002D7458" w:rsidRPr="00C54616">
        <w:rPr>
          <w:sz w:val="24"/>
          <w:szCs w:val="24"/>
        </w:rPr>
        <w:t xml:space="preserve"> </w:t>
      </w:r>
      <w:r w:rsidRPr="00C54616">
        <w:rPr>
          <w:sz w:val="24"/>
          <w:szCs w:val="24"/>
        </w:rPr>
        <w:t>объекты</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lastRenderedPageBreak/>
        <w:t>речные</w:t>
      </w:r>
      <w:r w:rsidR="002D7458" w:rsidRPr="00C54616">
        <w:rPr>
          <w:sz w:val="24"/>
          <w:szCs w:val="24"/>
        </w:rPr>
        <w:t xml:space="preserve"> </w:t>
      </w:r>
      <w:r w:rsidRPr="00C54616">
        <w:rPr>
          <w:sz w:val="24"/>
          <w:szCs w:val="24"/>
        </w:rPr>
        <w:t>бассейны,</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результате</w:t>
      </w:r>
      <w:r w:rsidR="002D7458" w:rsidRPr="00C54616">
        <w:rPr>
          <w:sz w:val="24"/>
          <w:szCs w:val="24"/>
        </w:rPr>
        <w:t xml:space="preserve"> </w:t>
      </w:r>
      <w:r w:rsidRPr="00C54616">
        <w:rPr>
          <w:sz w:val="24"/>
          <w:szCs w:val="24"/>
        </w:rPr>
        <w:t>техногенных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природных</w:t>
      </w:r>
      <w:r w:rsidR="002D7458" w:rsidRPr="00C54616">
        <w:rPr>
          <w:sz w:val="24"/>
          <w:szCs w:val="24"/>
        </w:rPr>
        <w:t xml:space="preserve"> </w:t>
      </w:r>
      <w:r w:rsidRPr="00C54616">
        <w:rPr>
          <w:sz w:val="24"/>
          <w:szCs w:val="24"/>
        </w:rPr>
        <w:t>явлений</w:t>
      </w:r>
      <w:r w:rsidR="002D7458" w:rsidRPr="00C54616">
        <w:rPr>
          <w:sz w:val="24"/>
          <w:szCs w:val="24"/>
        </w:rPr>
        <w:t xml:space="preserve"> </w:t>
      </w:r>
      <w:r w:rsidRPr="00C54616">
        <w:rPr>
          <w:sz w:val="24"/>
          <w:szCs w:val="24"/>
        </w:rPr>
        <w:t>происходят</w:t>
      </w:r>
      <w:r w:rsidR="002D7458" w:rsidRPr="00C54616">
        <w:rPr>
          <w:sz w:val="24"/>
          <w:szCs w:val="24"/>
        </w:rPr>
        <w:t xml:space="preserve"> </w:t>
      </w:r>
      <w:r w:rsidRPr="00C54616">
        <w:rPr>
          <w:sz w:val="24"/>
          <w:szCs w:val="24"/>
        </w:rPr>
        <w:t>изменения,</w:t>
      </w:r>
      <w:r w:rsidR="002D7458" w:rsidRPr="00C54616">
        <w:rPr>
          <w:sz w:val="24"/>
          <w:szCs w:val="24"/>
        </w:rPr>
        <w:t xml:space="preserve"> </w:t>
      </w:r>
      <w:r w:rsidRPr="00C54616">
        <w:rPr>
          <w:sz w:val="24"/>
          <w:szCs w:val="24"/>
        </w:rPr>
        <w:t>представляющие</w:t>
      </w:r>
      <w:r w:rsidR="002D7458" w:rsidRPr="00C54616">
        <w:rPr>
          <w:sz w:val="24"/>
          <w:szCs w:val="24"/>
        </w:rPr>
        <w:t xml:space="preserve"> </w:t>
      </w:r>
      <w:r w:rsidRPr="00C54616">
        <w:rPr>
          <w:sz w:val="24"/>
          <w:szCs w:val="24"/>
        </w:rPr>
        <w:t>угрозу</w:t>
      </w:r>
      <w:r w:rsidR="002D7458" w:rsidRPr="00C54616">
        <w:rPr>
          <w:sz w:val="24"/>
          <w:szCs w:val="24"/>
        </w:rPr>
        <w:t xml:space="preserve"> </w:t>
      </w:r>
      <w:r w:rsidRPr="00C54616">
        <w:rPr>
          <w:sz w:val="24"/>
          <w:szCs w:val="24"/>
        </w:rPr>
        <w:t>здоровью</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жизни</w:t>
      </w:r>
      <w:r w:rsidR="002D7458" w:rsidRPr="00C54616">
        <w:rPr>
          <w:sz w:val="24"/>
          <w:szCs w:val="24"/>
        </w:rPr>
        <w:t xml:space="preserve"> </w:t>
      </w:r>
      <w:r w:rsidRPr="00C54616">
        <w:rPr>
          <w:sz w:val="24"/>
          <w:szCs w:val="24"/>
        </w:rPr>
        <w:t>человека,</w:t>
      </w:r>
      <w:r w:rsidR="002D7458" w:rsidRPr="00C54616">
        <w:rPr>
          <w:sz w:val="24"/>
          <w:szCs w:val="24"/>
        </w:rPr>
        <w:t xml:space="preserve"> </w:t>
      </w:r>
      <w:r w:rsidRPr="00C54616">
        <w:rPr>
          <w:sz w:val="24"/>
          <w:szCs w:val="24"/>
        </w:rPr>
        <w:t>объектам</w:t>
      </w:r>
      <w:r w:rsidR="002D7458" w:rsidRPr="00C54616">
        <w:rPr>
          <w:sz w:val="24"/>
          <w:szCs w:val="24"/>
        </w:rPr>
        <w:t xml:space="preserve"> </w:t>
      </w:r>
      <w:r w:rsidRPr="00C54616">
        <w:rPr>
          <w:sz w:val="24"/>
          <w:szCs w:val="24"/>
        </w:rPr>
        <w:t>животного</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растительного</w:t>
      </w:r>
      <w:r w:rsidR="002D7458" w:rsidRPr="00C54616">
        <w:rPr>
          <w:sz w:val="24"/>
          <w:szCs w:val="24"/>
        </w:rPr>
        <w:t xml:space="preserve"> </w:t>
      </w:r>
      <w:r w:rsidRPr="00C54616">
        <w:rPr>
          <w:sz w:val="24"/>
          <w:szCs w:val="24"/>
        </w:rPr>
        <w:t>мира,</w:t>
      </w:r>
      <w:r w:rsidR="002D7458" w:rsidRPr="00C54616">
        <w:rPr>
          <w:sz w:val="24"/>
          <w:szCs w:val="24"/>
        </w:rPr>
        <w:t xml:space="preserve"> </w:t>
      </w:r>
      <w:r w:rsidRPr="00C54616">
        <w:rPr>
          <w:sz w:val="24"/>
          <w:szCs w:val="24"/>
        </w:rPr>
        <w:t>другим</w:t>
      </w:r>
      <w:r w:rsidR="002D7458" w:rsidRPr="00C54616">
        <w:rPr>
          <w:sz w:val="24"/>
          <w:szCs w:val="24"/>
        </w:rPr>
        <w:t xml:space="preserve"> </w:t>
      </w:r>
      <w:r w:rsidRPr="00C54616">
        <w:rPr>
          <w:sz w:val="24"/>
          <w:szCs w:val="24"/>
        </w:rPr>
        <w:t>объектам</w:t>
      </w:r>
      <w:r w:rsidR="002D7458" w:rsidRPr="00C54616">
        <w:rPr>
          <w:sz w:val="24"/>
          <w:szCs w:val="24"/>
        </w:rPr>
        <w:t xml:space="preserve"> </w:t>
      </w:r>
      <w:r w:rsidRPr="00C54616">
        <w:rPr>
          <w:sz w:val="24"/>
          <w:szCs w:val="24"/>
        </w:rPr>
        <w:t>окружающей</w:t>
      </w:r>
      <w:r w:rsidR="002D7458" w:rsidRPr="00C54616">
        <w:rPr>
          <w:sz w:val="24"/>
          <w:szCs w:val="24"/>
        </w:rPr>
        <w:t xml:space="preserve"> </w:t>
      </w:r>
      <w:r w:rsidRPr="00C54616">
        <w:rPr>
          <w:sz w:val="24"/>
          <w:szCs w:val="24"/>
        </w:rPr>
        <w:t>среды.</w:t>
      </w:r>
      <w:proofErr w:type="gramEnd"/>
    </w:p>
    <w:p w:rsidR="00104372" w:rsidRPr="00C54616" w:rsidRDefault="00104372" w:rsidP="002D7458">
      <w:pPr>
        <w:widowControl w:val="0"/>
        <w:ind w:firstLine="709"/>
        <w:jc w:val="both"/>
        <w:rPr>
          <w:sz w:val="24"/>
          <w:szCs w:val="24"/>
        </w:rPr>
      </w:pPr>
      <w:r w:rsidRPr="00C54616">
        <w:rPr>
          <w:sz w:val="24"/>
          <w:szCs w:val="24"/>
        </w:rPr>
        <w:t>2.</w:t>
      </w:r>
      <w:r w:rsidR="002D7458" w:rsidRPr="00C54616">
        <w:rPr>
          <w:sz w:val="24"/>
          <w:szCs w:val="24"/>
        </w:rPr>
        <w:t xml:space="preserve"> </w:t>
      </w:r>
      <w:r w:rsidRPr="00C54616">
        <w:rPr>
          <w:sz w:val="24"/>
          <w:szCs w:val="24"/>
        </w:rPr>
        <w:t>Собственник</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объекта</w:t>
      </w:r>
      <w:r w:rsidR="002D7458" w:rsidRPr="00C54616">
        <w:rPr>
          <w:sz w:val="24"/>
          <w:szCs w:val="24"/>
        </w:rPr>
        <w:t xml:space="preserve"> </w:t>
      </w:r>
      <w:r w:rsidRPr="00C54616">
        <w:rPr>
          <w:sz w:val="24"/>
          <w:szCs w:val="24"/>
        </w:rPr>
        <w:t>обязан</w:t>
      </w:r>
      <w:r w:rsidR="002D7458" w:rsidRPr="00C54616">
        <w:rPr>
          <w:sz w:val="24"/>
          <w:szCs w:val="24"/>
        </w:rPr>
        <w:t xml:space="preserve"> </w:t>
      </w:r>
      <w:r w:rsidRPr="00C54616">
        <w:rPr>
          <w:sz w:val="24"/>
          <w:szCs w:val="24"/>
        </w:rPr>
        <w:t>осуществлять</w:t>
      </w:r>
      <w:r w:rsidR="002D7458" w:rsidRPr="00C54616">
        <w:rPr>
          <w:sz w:val="24"/>
          <w:szCs w:val="24"/>
        </w:rPr>
        <w:t xml:space="preserve"> </w:t>
      </w:r>
      <w:r w:rsidRPr="00C54616">
        <w:rPr>
          <w:sz w:val="24"/>
          <w:szCs w:val="24"/>
        </w:rPr>
        <w:t>меры</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предотвращению</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ликвидации</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последствий.</w:t>
      </w:r>
      <w:r w:rsidR="002D7458" w:rsidRPr="00C54616">
        <w:rPr>
          <w:sz w:val="24"/>
          <w:szCs w:val="24"/>
        </w:rPr>
        <w:t xml:space="preserve"> </w:t>
      </w:r>
      <w:r w:rsidRPr="00C54616">
        <w:rPr>
          <w:sz w:val="24"/>
          <w:szCs w:val="24"/>
        </w:rPr>
        <w:t>Меры</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предотвращению</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ликвидации</w:t>
      </w:r>
      <w:r w:rsidR="002D7458" w:rsidRPr="00C54616">
        <w:rPr>
          <w:sz w:val="24"/>
          <w:szCs w:val="24"/>
        </w:rPr>
        <w:t xml:space="preserve"> </w:t>
      </w:r>
      <w:r w:rsidRPr="00C54616">
        <w:rPr>
          <w:sz w:val="24"/>
          <w:szCs w:val="24"/>
        </w:rPr>
        <w:t>его</w:t>
      </w:r>
      <w:r w:rsidR="002D7458" w:rsidRPr="00C54616">
        <w:rPr>
          <w:sz w:val="24"/>
          <w:szCs w:val="24"/>
        </w:rPr>
        <w:t xml:space="preserve"> </w:t>
      </w:r>
      <w:r w:rsidRPr="00C54616">
        <w:rPr>
          <w:sz w:val="24"/>
          <w:szCs w:val="24"/>
        </w:rPr>
        <w:t>последствий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отношении</w:t>
      </w:r>
      <w:r w:rsidR="002D7458" w:rsidRPr="00C54616">
        <w:rPr>
          <w:sz w:val="24"/>
          <w:szCs w:val="24"/>
        </w:rPr>
        <w:t xml:space="preserve"> </w:t>
      </w:r>
      <w:r w:rsidRPr="00C54616">
        <w:rPr>
          <w:sz w:val="24"/>
          <w:szCs w:val="24"/>
        </w:rPr>
        <w:t>водных</w:t>
      </w:r>
      <w:r w:rsidR="002D7458" w:rsidRPr="00C54616">
        <w:rPr>
          <w:sz w:val="24"/>
          <w:szCs w:val="24"/>
        </w:rPr>
        <w:t xml:space="preserve"> </w:t>
      </w:r>
      <w:r w:rsidRPr="00C54616">
        <w:rPr>
          <w:sz w:val="24"/>
          <w:szCs w:val="24"/>
        </w:rPr>
        <w:t>объектов,</w:t>
      </w:r>
      <w:r w:rsidR="002D7458" w:rsidRPr="00C54616">
        <w:rPr>
          <w:sz w:val="24"/>
          <w:szCs w:val="24"/>
        </w:rPr>
        <w:t xml:space="preserve"> </w:t>
      </w:r>
      <w:r w:rsidRPr="00C54616">
        <w:rPr>
          <w:sz w:val="24"/>
          <w:szCs w:val="24"/>
        </w:rPr>
        <w:t>находящихся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федеральной</w:t>
      </w:r>
      <w:r w:rsidR="002D7458" w:rsidRPr="00C54616">
        <w:rPr>
          <w:sz w:val="24"/>
          <w:szCs w:val="24"/>
        </w:rPr>
        <w:t xml:space="preserve"> </w:t>
      </w:r>
      <w:r w:rsidRPr="00C54616">
        <w:rPr>
          <w:sz w:val="24"/>
          <w:szCs w:val="24"/>
        </w:rPr>
        <w:t>собственности,</w:t>
      </w:r>
      <w:r w:rsidR="002D7458" w:rsidRPr="00C54616">
        <w:rPr>
          <w:sz w:val="24"/>
          <w:szCs w:val="24"/>
        </w:rPr>
        <w:t xml:space="preserve"> </w:t>
      </w:r>
      <w:r w:rsidRPr="00C54616">
        <w:rPr>
          <w:sz w:val="24"/>
          <w:szCs w:val="24"/>
        </w:rPr>
        <w:t>собственности</w:t>
      </w:r>
      <w:r w:rsidR="002D7458" w:rsidRPr="00C54616">
        <w:rPr>
          <w:sz w:val="24"/>
          <w:szCs w:val="24"/>
        </w:rPr>
        <w:t xml:space="preserve"> </w:t>
      </w:r>
      <w:r w:rsidRPr="00C54616">
        <w:rPr>
          <w:sz w:val="24"/>
          <w:szCs w:val="24"/>
        </w:rPr>
        <w:t>субъектов</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r w:rsidR="002D7458" w:rsidRPr="00C54616">
        <w:rPr>
          <w:sz w:val="24"/>
          <w:szCs w:val="24"/>
        </w:rPr>
        <w:t xml:space="preserve"> </w:t>
      </w:r>
      <w:r w:rsidRPr="00C54616">
        <w:rPr>
          <w:sz w:val="24"/>
          <w:szCs w:val="24"/>
        </w:rPr>
        <w:t>собственности</w:t>
      </w:r>
      <w:r w:rsidR="002D7458" w:rsidRPr="00C54616">
        <w:rPr>
          <w:sz w:val="24"/>
          <w:szCs w:val="24"/>
        </w:rPr>
        <w:t xml:space="preserve"> </w:t>
      </w:r>
      <w:r w:rsidRPr="00C54616">
        <w:rPr>
          <w:sz w:val="24"/>
          <w:szCs w:val="24"/>
        </w:rPr>
        <w:t>муниципальных</w:t>
      </w:r>
      <w:r w:rsidR="002D7458" w:rsidRPr="00C54616">
        <w:rPr>
          <w:sz w:val="24"/>
          <w:szCs w:val="24"/>
        </w:rPr>
        <w:t xml:space="preserve"> </w:t>
      </w:r>
      <w:r w:rsidRPr="00C54616">
        <w:rPr>
          <w:sz w:val="24"/>
          <w:szCs w:val="24"/>
        </w:rPr>
        <w:t>образований,</w:t>
      </w:r>
      <w:r w:rsidR="002D7458" w:rsidRPr="00C54616">
        <w:rPr>
          <w:sz w:val="24"/>
          <w:szCs w:val="24"/>
        </w:rPr>
        <w:t xml:space="preserve"> </w:t>
      </w:r>
      <w:r w:rsidRPr="00C54616">
        <w:rPr>
          <w:sz w:val="24"/>
          <w:szCs w:val="24"/>
        </w:rPr>
        <w:t>осуществляются</w:t>
      </w:r>
      <w:r w:rsidR="002D7458" w:rsidRPr="00C54616">
        <w:rPr>
          <w:sz w:val="24"/>
          <w:szCs w:val="24"/>
        </w:rPr>
        <w:t xml:space="preserve"> </w:t>
      </w:r>
      <w:r w:rsidRPr="00C54616">
        <w:rPr>
          <w:sz w:val="24"/>
          <w:szCs w:val="24"/>
        </w:rPr>
        <w:t>исполнительными</w:t>
      </w:r>
      <w:r w:rsidR="002D7458" w:rsidRPr="00C54616">
        <w:rPr>
          <w:sz w:val="24"/>
          <w:szCs w:val="24"/>
        </w:rPr>
        <w:t xml:space="preserve"> </w:t>
      </w:r>
      <w:r w:rsidRPr="00C54616">
        <w:rPr>
          <w:sz w:val="24"/>
          <w:szCs w:val="24"/>
        </w:rPr>
        <w:t>органами</w:t>
      </w:r>
      <w:r w:rsidR="002D7458" w:rsidRPr="00C54616">
        <w:rPr>
          <w:sz w:val="24"/>
          <w:szCs w:val="24"/>
        </w:rPr>
        <w:t xml:space="preserve"> </w:t>
      </w:r>
      <w:r w:rsidRPr="00C54616">
        <w:rPr>
          <w:sz w:val="24"/>
          <w:szCs w:val="24"/>
        </w:rPr>
        <w:t>государственной</w:t>
      </w:r>
      <w:r w:rsidR="002D7458" w:rsidRPr="00C54616">
        <w:rPr>
          <w:sz w:val="24"/>
          <w:szCs w:val="24"/>
        </w:rPr>
        <w:t xml:space="preserve"> </w:t>
      </w:r>
      <w:r w:rsidRPr="00C54616">
        <w:rPr>
          <w:sz w:val="24"/>
          <w:szCs w:val="24"/>
        </w:rPr>
        <w:t>власти</w:t>
      </w:r>
      <w:r w:rsidR="002D7458" w:rsidRPr="00C54616">
        <w:rPr>
          <w:sz w:val="24"/>
          <w:szCs w:val="24"/>
        </w:rPr>
        <w:t xml:space="preserve"> </w:t>
      </w:r>
      <w:r w:rsidRPr="00C54616">
        <w:rPr>
          <w:sz w:val="24"/>
          <w:szCs w:val="24"/>
        </w:rPr>
        <w:t>или</w:t>
      </w:r>
      <w:r w:rsidR="002D7458" w:rsidRPr="00C54616">
        <w:rPr>
          <w:sz w:val="24"/>
          <w:szCs w:val="24"/>
        </w:rPr>
        <w:t xml:space="preserve"> </w:t>
      </w:r>
      <w:r w:rsidRPr="00C54616">
        <w:rPr>
          <w:sz w:val="24"/>
          <w:szCs w:val="24"/>
        </w:rPr>
        <w:t>органами</w:t>
      </w:r>
      <w:r w:rsidR="002D7458" w:rsidRPr="00C54616">
        <w:rPr>
          <w:sz w:val="24"/>
          <w:szCs w:val="24"/>
        </w:rPr>
        <w:t xml:space="preserve"> </w:t>
      </w:r>
      <w:r w:rsidRPr="00C54616">
        <w:rPr>
          <w:sz w:val="24"/>
          <w:szCs w:val="24"/>
        </w:rPr>
        <w:t>местного</w:t>
      </w:r>
      <w:r w:rsidR="002D7458" w:rsidRPr="00C54616">
        <w:rPr>
          <w:sz w:val="24"/>
          <w:szCs w:val="24"/>
        </w:rPr>
        <w:t xml:space="preserve"> </w:t>
      </w:r>
      <w:r w:rsidRPr="00C54616">
        <w:rPr>
          <w:sz w:val="24"/>
          <w:szCs w:val="24"/>
        </w:rPr>
        <w:t>самоуправления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полномочий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со</w:t>
      </w:r>
      <w:r w:rsidR="002D7458" w:rsidRPr="00C54616">
        <w:rPr>
          <w:sz w:val="24"/>
          <w:szCs w:val="24"/>
        </w:rPr>
        <w:t xml:space="preserve"> </w:t>
      </w:r>
      <w:r w:rsidRPr="00C54616">
        <w:rPr>
          <w:sz w:val="24"/>
          <w:szCs w:val="24"/>
        </w:rPr>
        <w:t>статьями</w:t>
      </w:r>
      <w:r w:rsidR="002D7458" w:rsidRPr="00C54616">
        <w:rPr>
          <w:sz w:val="24"/>
          <w:szCs w:val="24"/>
        </w:rPr>
        <w:t xml:space="preserve"> </w:t>
      </w:r>
      <w:r w:rsidRPr="00C54616">
        <w:rPr>
          <w:sz w:val="24"/>
          <w:szCs w:val="24"/>
        </w:rPr>
        <w:t>24</w:t>
      </w:r>
      <w:r w:rsidR="002D7458" w:rsidRPr="00C54616">
        <w:rPr>
          <w:sz w:val="24"/>
          <w:szCs w:val="24"/>
        </w:rPr>
        <w:t xml:space="preserve"> </w:t>
      </w:r>
      <w:r w:rsidRPr="00C54616">
        <w:rPr>
          <w:sz w:val="24"/>
          <w:szCs w:val="24"/>
        </w:rPr>
        <w:t>-</w:t>
      </w:r>
      <w:r w:rsidR="002D7458" w:rsidRPr="00C54616">
        <w:rPr>
          <w:sz w:val="24"/>
          <w:szCs w:val="24"/>
        </w:rPr>
        <w:t xml:space="preserve"> </w:t>
      </w:r>
      <w:r w:rsidRPr="00C54616">
        <w:rPr>
          <w:sz w:val="24"/>
          <w:szCs w:val="24"/>
        </w:rPr>
        <w:t>27</w:t>
      </w:r>
      <w:r w:rsidR="002D7458" w:rsidRPr="00C54616">
        <w:rPr>
          <w:sz w:val="24"/>
          <w:szCs w:val="24"/>
        </w:rPr>
        <w:t xml:space="preserve"> </w:t>
      </w:r>
      <w:r w:rsidRPr="00C54616">
        <w:rPr>
          <w:sz w:val="24"/>
          <w:szCs w:val="24"/>
        </w:rPr>
        <w:t>Водного</w:t>
      </w:r>
      <w:r w:rsidR="002D7458" w:rsidRPr="00C54616">
        <w:rPr>
          <w:sz w:val="24"/>
          <w:szCs w:val="24"/>
        </w:rPr>
        <w:t xml:space="preserve"> </w:t>
      </w:r>
      <w:r w:rsidRPr="00C54616">
        <w:rPr>
          <w:sz w:val="24"/>
          <w:szCs w:val="24"/>
        </w:rPr>
        <w:t>Кодекса</w:t>
      </w:r>
      <w:r w:rsidR="002D7458" w:rsidRPr="00C54616">
        <w:rPr>
          <w:sz w:val="24"/>
          <w:szCs w:val="24"/>
        </w:rPr>
        <w:t xml:space="preserve"> </w:t>
      </w:r>
      <w:r w:rsidRPr="00C54616">
        <w:rPr>
          <w:sz w:val="24"/>
          <w:szCs w:val="24"/>
        </w:rPr>
        <w:t>Российской</w:t>
      </w:r>
      <w:r w:rsidR="002D7458" w:rsidRPr="00C54616">
        <w:rPr>
          <w:sz w:val="24"/>
          <w:szCs w:val="24"/>
        </w:rPr>
        <w:t xml:space="preserve"> </w:t>
      </w:r>
      <w:r w:rsidRPr="00C54616">
        <w:rPr>
          <w:sz w:val="24"/>
          <w:szCs w:val="24"/>
        </w:rPr>
        <w:t>Федерации.</w:t>
      </w:r>
    </w:p>
    <w:p w:rsidR="00104372" w:rsidRPr="00C54616" w:rsidRDefault="00104372" w:rsidP="002D7458">
      <w:pPr>
        <w:widowControl w:val="0"/>
        <w:ind w:firstLine="709"/>
        <w:jc w:val="both"/>
        <w:rPr>
          <w:sz w:val="24"/>
          <w:szCs w:val="24"/>
        </w:rPr>
      </w:pPr>
      <w:r w:rsidRPr="00C54616">
        <w:rPr>
          <w:sz w:val="24"/>
          <w:szCs w:val="24"/>
        </w:rPr>
        <w:t>3.</w:t>
      </w:r>
      <w:r w:rsidR="002D7458" w:rsidRPr="00C54616">
        <w:rPr>
          <w:sz w:val="24"/>
          <w:szCs w:val="24"/>
        </w:rPr>
        <w:t xml:space="preserve"> </w:t>
      </w:r>
      <w:r w:rsidRPr="00C54616">
        <w:rPr>
          <w:sz w:val="24"/>
          <w:szCs w:val="24"/>
        </w:rPr>
        <w:t>Границы</w:t>
      </w:r>
      <w:r w:rsidR="002D7458" w:rsidRPr="00C54616">
        <w:rPr>
          <w:sz w:val="24"/>
          <w:szCs w:val="24"/>
        </w:rPr>
        <w:t xml:space="preserve"> </w:t>
      </w:r>
      <w:r w:rsidRPr="00C54616">
        <w:rPr>
          <w:sz w:val="24"/>
          <w:szCs w:val="24"/>
        </w:rPr>
        <w:t>территорий,</w:t>
      </w:r>
      <w:r w:rsidR="002D7458" w:rsidRPr="00C54616">
        <w:rPr>
          <w:sz w:val="24"/>
          <w:szCs w:val="24"/>
        </w:rPr>
        <w:t xml:space="preserve"> </w:t>
      </w:r>
      <w:r w:rsidRPr="00C54616">
        <w:rPr>
          <w:sz w:val="24"/>
          <w:szCs w:val="24"/>
        </w:rPr>
        <w:t>подверженных</w:t>
      </w:r>
      <w:r w:rsidR="002D7458" w:rsidRPr="00C54616">
        <w:rPr>
          <w:sz w:val="24"/>
          <w:szCs w:val="24"/>
        </w:rPr>
        <w:t xml:space="preserve"> </w:t>
      </w:r>
      <w:r w:rsidRPr="00C54616">
        <w:rPr>
          <w:sz w:val="24"/>
          <w:szCs w:val="24"/>
        </w:rPr>
        <w:t>затоплению</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подтоплению,</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режим</w:t>
      </w:r>
      <w:r w:rsidR="002D7458" w:rsidRPr="00C54616">
        <w:rPr>
          <w:sz w:val="24"/>
          <w:szCs w:val="24"/>
        </w:rPr>
        <w:t xml:space="preserve"> </w:t>
      </w:r>
      <w:r w:rsidRPr="00C54616">
        <w:rPr>
          <w:sz w:val="24"/>
          <w:szCs w:val="24"/>
        </w:rPr>
        <w:t>осуществления</w:t>
      </w:r>
      <w:r w:rsidR="002D7458" w:rsidRPr="00C54616">
        <w:rPr>
          <w:sz w:val="24"/>
          <w:szCs w:val="24"/>
        </w:rPr>
        <w:t xml:space="preserve"> </w:t>
      </w:r>
      <w:r w:rsidRPr="00C54616">
        <w:rPr>
          <w:sz w:val="24"/>
          <w:szCs w:val="24"/>
        </w:rPr>
        <w:t>хозяйственной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иной</w:t>
      </w:r>
      <w:r w:rsidR="002D7458" w:rsidRPr="00C54616">
        <w:rPr>
          <w:sz w:val="24"/>
          <w:szCs w:val="24"/>
        </w:rPr>
        <w:t xml:space="preserve"> </w:t>
      </w:r>
      <w:r w:rsidRPr="00C54616">
        <w:rPr>
          <w:sz w:val="24"/>
          <w:szCs w:val="24"/>
        </w:rPr>
        <w:t>деятельности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этих</w:t>
      </w:r>
      <w:r w:rsidR="002D7458" w:rsidRPr="00C54616">
        <w:rPr>
          <w:sz w:val="24"/>
          <w:szCs w:val="24"/>
        </w:rPr>
        <w:t xml:space="preserve"> </w:t>
      </w:r>
      <w:r w:rsidRPr="00C54616">
        <w:rPr>
          <w:sz w:val="24"/>
          <w:szCs w:val="24"/>
        </w:rPr>
        <w:t>территориях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зависимости</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частоты</w:t>
      </w:r>
      <w:r w:rsidR="002D7458" w:rsidRPr="00C54616">
        <w:rPr>
          <w:sz w:val="24"/>
          <w:szCs w:val="24"/>
        </w:rPr>
        <w:t xml:space="preserve"> </w:t>
      </w:r>
      <w:r w:rsidRPr="00C54616">
        <w:rPr>
          <w:sz w:val="24"/>
          <w:szCs w:val="24"/>
        </w:rPr>
        <w:t>их</w:t>
      </w:r>
      <w:r w:rsidR="002D7458" w:rsidRPr="00C54616">
        <w:rPr>
          <w:sz w:val="24"/>
          <w:szCs w:val="24"/>
        </w:rPr>
        <w:t xml:space="preserve"> </w:t>
      </w:r>
      <w:r w:rsidRPr="00C54616">
        <w:rPr>
          <w:sz w:val="24"/>
          <w:szCs w:val="24"/>
        </w:rPr>
        <w:t>затопления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устанавливаются</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соответствии</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законодательством</w:t>
      </w:r>
      <w:r w:rsidR="002D7458" w:rsidRPr="00C54616">
        <w:rPr>
          <w:sz w:val="24"/>
          <w:szCs w:val="24"/>
        </w:rPr>
        <w:t xml:space="preserve"> </w:t>
      </w:r>
      <w:r w:rsidRPr="00C54616">
        <w:rPr>
          <w:sz w:val="24"/>
          <w:szCs w:val="24"/>
        </w:rPr>
        <w:t>о</w:t>
      </w:r>
      <w:r w:rsidR="002D7458" w:rsidRPr="00C54616">
        <w:rPr>
          <w:sz w:val="24"/>
          <w:szCs w:val="24"/>
        </w:rPr>
        <w:t xml:space="preserve"> </w:t>
      </w:r>
      <w:r w:rsidRPr="00C54616">
        <w:rPr>
          <w:sz w:val="24"/>
          <w:szCs w:val="24"/>
        </w:rPr>
        <w:t>градостроительной</w:t>
      </w:r>
      <w:r w:rsidR="002D7458" w:rsidRPr="00C54616">
        <w:rPr>
          <w:sz w:val="24"/>
          <w:szCs w:val="24"/>
        </w:rPr>
        <w:t xml:space="preserve"> </w:t>
      </w:r>
      <w:r w:rsidRPr="00C54616">
        <w:rPr>
          <w:sz w:val="24"/>
          <w:szCs w:val="24"/>
        </w:rPr>
        <w:t>деятельности.</w:t>
      </w:r>
    </w:p>
    <w:p w:rsidR="00104372" w:rsidRPr="00C54616" w:rsidRDefault="00104372" w:rsidP="002D7458">
      <w:pPr>
        <w:widowControl w:val="0"/>
        <w:ind w:firstLine="709"/>
        <w:jc w:val="both"/>
        <w:rPr>
          <w:sz w:val="24"/>
          <w:szCs w:val="24"/>
        </w:rPr>
      </w:pPr>
      <w:r w:rsidRPr="00C54616">
        <w:rPr>
          <w:sz w:val="24"/>
          <w:szCs w:val="24"/>
        </w:rPr>
        <w:t>4.</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территориях,</w:t>
      </w:r>
      <w:r w:rsidR="002D7458" w:rsidRPr="00C54616">
        <w:rPr>
          <w:sz w:val="24"/>
          <w:szCs w:val="24"/>
        </w:rPr>
        <w:t xml:space="preserve"> </w:t>
      </w:r>
      <w:r w:rsidRPr="00C54616">
        <w:rPr>
          <w:sz w:val="24"/>
          <w:szCs w:val="24"/>
        </w:rPr>
        <w:t>подверженных</w:t>
      </w:r>
      <w:r w:rsidR="002D7458" w:rsidRPr="00C54616">
        <w:rPr>
          <w:sz w:val="24"/>
          <w:szCs w:val="24"/>
        </w:rPr>
        <w:t xml:space="preserve"> </w:t>
      </w:r>
      <w:r w:rsidRPr="00C54616">
        <w:rPr>
          <w:sz w:val="24"/>
          <w:szCs w:val="24"/>
        </w:rPr>
        <w:t>затоплению,</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новых</w:t>
      </w:r>
      <w:r w:rsidR="002D7458" w:rsidRPr="00C54616">
        <w:rPr>
          <w:sz w:val="24"/>
          <w:szCs w:val="24"/>
        </w:rPr>
        <w:t xml:space="preserve"> </w:t>
      </w:r>
      <w:r w:rsidRPr="00C54616">
        <w:rPr>
          <w:sz w:val="24"/>
          <w:szCs w:val="24"/>
        </w:rPr>
        <w:t>населенных</w:t>
      </w:r>
      <w:r w:rsidR="002D7458" w:rsidRPr="00C54616">
        <w:rPr>
          <w:sz w:val="24"/>
          <w:szCs w:val="24"/>
        </w:rPr>
        <w:t xml:space="preserve"> </w:t>
      </w:r>
      <w:r w:rsidRPr="00C54616">
        <w:rPr>
          <w:sz w:val="24"/>
          <w:szCs w:val="24"/>
        </w:rPr>
        <w:t>пунктов,</w:t>
      </w:r>
      <w:r w:rsidR="002D7458" w:rsidRPr="00C54616">
        <w:rPr>
          <w:sz w:val="24"/>
          <w:szCs w:val="24"/>
        </w:rPr>
        <w:t xml:space="preserve"> </w:t>
      </w:r>
      <w:r w:rsidRPr="00C54616">
        <w:rPr>
          <w:sz w:val="24"/>
          <w:szCs w:val="24"/>
        </w:rPr>
        <w:t>кладбищ,</w:t>
      </w:r>
      <w:r w:rsidR="002D7458" w:rsidRPr="00C54616">
        <w:rPr>
          <w:sz w:val="24"/>
          <w:szCs w:val="24"/>
        </w:rPr>
        <w:t xml:space="preserve"> </w:t>
      </w:r>
      <w:r w:rsidRPr="00C54616">
        <w:rPr>
          <w:sz w:val="24"/>
          <w:szCs w:val="24"/>
        </w:rPr>
        <w:t>скотомогильников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капитальных</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строений,</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без</w:t>
      </w:r>
      <w:r w:rsidR="002D7458" w:rsidRPr="00C54616">
        <w:rPr>
          <w:sz w:val="24"/>
          <w:szCs w:val="24"/>
        </w:rPr>
        <w:t xml:space="preserve"> </w:t>
      </w:r>
      <w:r w:rsidRPr="00C54616">
        <w:rPr>
          <w:sz w:val="24"/>
          <w:szCs w:val="24"/>
        </w:rPr>
        <w:t>проведения</w:t>
      </w:r>
      <w:r w:rsidR="002D7458" w:rsidRPr="00C54616">
        <w:rPr>
          <w:sz w:val="24"/>
          <w:szCs w:val="24"/>
        </w:rPr>
        <w:t xml:space="preserve"> </w:t>
      </w:r>
      <w:r w:rsidRPr="00C54616">
        <w:rPr>
          <w:sz w:val="24"/>
          <w:szCs w:val="24"/>
        </w:rPr>
        <w:t>специальных</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по</w:t>
      </w:r>
      <w:r w:rsidR="002D7458" w:rsidRPr="00C54616">
        <w:rPr>
          <w:sz w:val="24"/>
          <w:szCs w:val="24"/>
        </w:rPr>
        <w:t xml:space="preserve"> </w:t>
      </w:r>
      <w:r w:rsidRPr="00C54616">
        <w:rPr>
          <w:sz w:val="24"/>
          <w:szCs w:val="24"/>
        </w:rPr>
        <w:t>предотвращению</w:t>
      </w:r>
      <w:r w:rsidR="002D7458" w:rsidRPr="00C54616">
        <w:rPr>
          <w:sz w:val="24"/>
          <w:szCs w:val="24"/>
        </w:rPr>
        <w:t xml:space="preserve"> </w:t>
      </w:r>
      <w:r w:rsidRPr="00C54616">
        <w:rPr>
          <w:sz w:val="24"/>
          <w:szCs w:val="24"/>
        </w:rPr>
        <w:t>негативного</w:t>
      </w:r>
      <w:r w:rsidR="002D7458" w:rsidRPr="00C54616">
        <w:rPr>
          <w:sz w:val="24"/>
          <w:szCs w:val="24"/>
        </w:rPr>
        <w:t xml:space="preserve"> </w:t>
      </w:r>
      <w:r w:rsidRPr="00C54616">
        <w:rPr>
          <w:sz w:val="24"/>
          <w:szCs w:val="24"/>
        </w:rPr>
        <w:t>воздействия</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запрещаются.</w:t>
      </w:r>
    </w:p>
    <w:p w:rsidR="00104372" w:rsidRPr="00C54616" w:rsidRDefault="00104372" w:rsidP="002D7458">
      <w:pPr>
        <w:widowControl w:val="0"/>
        <w:ind w:firstLine="709"/>
        <w:jc w:val="both"/>
        <w:rPr>
          <w:sz w:val="24"/>
          <w:szCs w:val="24"/>
        </w:rPr>
      </w:pPr>
      <w:r w:rsidRPr="00C54616">
        <w:rPr>
          <w:sz w:val="24"/>
          <w:szCs w:val="24"/>
        </w:rPr>
        <w:t>Запретить</w:t>
      </w:r>
      <w:r w:rsidR="002D7458" w:rsidRPr="00C54616">
        <w:rPr>
          <w:sz w:val="24"/>
          <w:szCs w:val="24"/>
        </w:rPr>
        <w:t xml:space="preserve"> </w:t>
      </w:r>
      <w:r w:rsidRPr="00C54616">
        <w:rPr>
          <w:sz w:val="24"/>
          <w:szCs w:val="24"/>
        </w:rPr>
        <w:t>новое</w:t>
      </w:r>
      <w:r w:rsidR="002D7458" w:rsidRPr="00C54616">
        <w:rPr>
          <w:sz w:val="24"/>
          <w:szCs w:val="24"/>
        </w:rPr>
        <w:t xml:space="preserve"> </w:t>
      </w:r>
      <w:r w:rsidRPr="00C54616">
        <w:rPr>
          <w:sz w:val="24"/>
          <w:szCs w:val="24"/>
        </w:rPr>
        <w:t>строительство</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попадающих</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зону</w:t>
      </w:r>
      <w:r w:rsidR="002D7458" w:rsidRPr="00C54616">
        <w:rPr>
          <w:sz w:val="24"/>
          <w:szCs w:val="24"/>
        </w:rPr>
        <w:t xml:space="preserve"> </w:t>
      </w:r>
      <w:r w:rsidRPr="00C54616">
        <w:rPr>
          <w:sz w:val="24"/>
          <w:szCs w:val="24"/>
        </w:rPr>
        <w:t>затопления</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подтопления,</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которых</w:t>
      </w:r>
      <w:r w:rsidR="002D7458" w:rsidRPr="00C54616">
        <w:rPr>
          <w:sz w:val="24"/>
          <w:szCs w:val="24"/>
        </w:rPr>
        <w:t xml:space="preserve"> </w:t>
      </w:r>
      <w:r w:rsidRPr="00C54616">
        <w:rPr>
          <w:sz w:val="24"/>
          <w:szCs w:val="24"/>
        </w:rPr>
        <w:t>расположены</w:t>
      </w:r>
      <w:r w:rsidR="002D7458" w:rsidRPr="00C54616">
        <w:rPr>
          <w:sz w:val="24"/>
          <w:szCs w:val="24"/>
        </w:rPr>
        <w:t xml:space="preserve"> </w:t>
      </w:r>
      <w:r w:rsidRPr="00C54616">
        <w:rPr>
          <w:sz w:val="24"/>
          <w:szCs w:val="24"/>
        </w:rPr>
        <w:t>здания,</w:t>
      </w:r>
      <w:r w:rsidR="002D7458" w:rsidRPr="00C54616">
        <w:rPr>
          <w:sz w:val="24"/>
          <w:szCs w:val="24"/>
        </w:rPr>
        <w:t xml:space="preserve"> </w:t>
      </w:r>
      <w:r w:rsidRPr="00C54616">
        <w:rPr>
          <w:sz w:val="24"/>
          <w:szCs w:val="24"/>
        </w:rPr>
        <w:t>запретить</w:t>
      </w:r>
      <w:r w:rsidR="002D7458" w:rsidRPr="00C54616">
        <w:rPr>
          <w:sz w:val="24"/>
          <w:szCs w:val="24"/>
        </w:rPr>
        <w:t xml:space="preserve"> </w:t>
      </w:r>
      <w:r w:rsidRPr="00C54616">
        <w:rPr>
          <w:sz w:val="24"/>
          <w:szCs w:val="24"/>
        </w:rPr>
        <w:t>осуществление</w:t>
      </w:r>
      <w:r w:rsidR="002D7458" w:rsidRPr="00C54616">
        <w:rPr>
          <w:sz w:val="24"/>
          <w:szCs w:val="24"/>
        </w:rPr>
        <w:t xml:space="preserve"> </w:t>
      </w:r>
      <w:r w:rsidRPr="00C54616">
        <w:rPr>
          <w:sz w:val="24"/>
          <w:szCs w:val="24"/>
        </w:rPr>
        <w:t>реконструкции.</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земельных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предназначенных</w:t>
      </w:r>
      <w:r w:rsidR="002D7458" w:rsidRPr="00C54616">
        <w:rPr>
          <w:sz w:val="24"/>
          <w:szCs w:val="24"/>
        </w:rPr>
        <w:t xml:space="preserve"> </w:t>
      </w:r>
      <w:r w:rsidRPr="00C54616">
        <w:rPr>
          <w:sz w:val="24"/>
          <w:szCs w:val="24"/>
        </w:rPr>
        <w:t>для</w:t>
      </w:r>
      <w:r w:rsidR="002D7458" w:rsidRPr="00C54616">
        <w:rPr>
          <w:sz w:val="24"/>
          <w:szCs w:val="24"/>
        </w:rPr>
        <w:t xml:space="preserve"> </w:t>
      </w:r>
      <w:r w:rsidRPr="00C54616">
        <w:rPr>
          <w:sz w:val="24"/>
          <w:szCs w:val="24"/>
        </w:rPr>
        <w:t>садоводства,</w:t>
      </w:r>
      <w:r w:rsidR="002D7458" w:rsidRPr="00C54616">
        <w:rPr>
          <w:sz w:val="24"/>
          <w:szCs w:val="24"/>
        </w:rPr>
        <w:t xml:space="preserve"> </w:t>
      </w:r>
      <w:r w:rsidRPr="00C54616">
        <w:rPr>
          <w:sz w:val="24"/>
          <w:szCs w:val="24"/>
        </w:rPr>
        <w:t>запретить</w:t>
      </w:r>
      <w:r w:rsidR="002D7458" w:rsidRPr="00C54616">
        <w:rPr>
          <w:sz w:val="24"/>
          <w:szCs w:val="24"/>
        </w:rPr>
        <w:t xml:space="preserve"> </w:t>
      </w:r>
      <w:r w:rsidRPr="00C54616">
        <w:rPr>
          <w:sz w:val="24"/>
          <w:szCs w:val="24"/>
        </w:rPr>
        <w:t>проживание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регистрацию.</w:t>
      </w:r>
    </w:p>
    <w:p w:rsidR="00104372" w:rsidRPr="00C54616" w:rsidRDefault="00104372" w:rsidP="002D7458">
      <w:pPr>
        <w:widowControl w:val="0"/>
        <w:ind w:firstLine="709"/>
        <w:jc w:val="both"/>
        <w:rPr>
          <w:sz w:val="24"/>
          <w:szCs w:val="24"/>
        </w:rPr>
      </w:pPr>
      <w:r w:rsidRPr="00C54616">
        <w:rPr>
          <w:sz w:val="24"/>
          <w:szCs w:val="24"/>
        </w:rPr>
        <w:t>Комплекс</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от</w:t>
      </w:r>
      <w:r w:rsidR="002D7458" w:rsidRPr="00C54616">
        <w:rPr>
          <w:sz w:val="24"/>
          <w:szCs w:val="24"/>
        </w:rPr>
        <w:t xml:space="preserve"> </w:t>
      </w:r>
      <w:r w:rsidRPr="00C54616">
        <w:rPr>
          <w:sz w:val="24"/>
          <w:szCs w:val="24"/>
        </w:rPr>
        <w:t>затопления.</w:t>
      </w:r>
    </w:p>
    <w:p w:rsidR="00104372" w:rsidRPr="00C54616" w:rsidRDefault="00104372" w:rsidP="002D7458">
      <w:pPr>
        <w:widowControl w:val="0"/>
        <w:ind w:firstLine="709"/>
        <w:jc w:val="both"/>
        <w:rPr>
          <w:sz w:val="24"/>
          <w:szCs w:val="24"/>
        </w:rPr>
      </w:pPr>
      <w:r w:rsidRPr="00C54616">
        <w:rPr>
          <w:sz w:val="24"/>
          <w:szCs w:val="24"/>
        </w:rPr>
        <w:t>Кроме</w:t>
      </w:r>
      <w:r w:rsidR="002D7458" w:rsidRPr="00C54616">
        <w:rPr>
          <w:sz w:val="24"/>
          <w:szCs w:val="24"/>
        </w:rPr>
        <w:t xml:space="preserve"> </w:t>
      </w:r>
      <w:r w:rsidRPr="00C54616">
        <w:rPr>
          <w:sz w:val="24"/>
          <w:szCs w:val="24"/>
        </w:rPr>
        <w:t>гидроизоляции</w:t>
      </w:r>
      <w:r w:rsidR="002D7458" w:rsidRPr="00C54616">
        <w:rPr>
          <w:sz w:val="24"/>
          <w:szCs w:val="24"/>
        </w:rPr>
        <w:t xml:space="preserve"> </w:t>
      </w:r>
      <w:r w:rsidRPr="00C54616">
        <w:rPr>
          <w:sz w:val="24"/>
          <w:szCs w:val="24"/>
        </w:rPr>
        <w:t>фундаментов</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требуется</w:t>
      </w:r>
      <w:r w:rsidR="002D7458" w:rsidRPr="00C54616">
        <w:rPr>
          <w:sz w:val="24"/>
          <w:szCs w:val="24"/>
        </w:rPr>
        <w:t xml:space="preserve"> </w:t>
      </w:r>
      <w:r w:rsidRPr="00C54616">
        <w:rPr>
          <w:sz w:val="24"/>
          <w:szCs w:val="24"/>
        </w:rPr>
        <w:t>организация</w:t>
      </w:r>
      <w:r w:rsidR="002D7458" w:rsidRPr="00C54616">
        <w:rPr>
          <w:sz w:val="24"/>
          <w:szCs w:val="24"/>
        </w:rPr>
        <w:t xml:space="preserve"> </w:t>
      </w:r>
      <w:r w:rsidRPr="00C54616">
        <w:rPr>
          <w:sz w:val="24"/>
          <w:szCs w:val="24"/>
        </w:rPr>
        <w:t>водоотлива</w:t>
      </w:r>
      <w:r w:rsidR="002D7458" w:rsidRPr="00C54616">
        <w:rPr>
          <w:sz w:val="24"/>
          <w:szCs w:val="24"/>
        </w:rPr>
        <w:t xml:space="preserve"> </w:t>
      </w:r>
      <w:r w:rsidRPr="00C54616">
        <w:rPr>
          <w:sz w:val="24"/>
          <w:szCs w:val="24"/>
        </w:rPr>
        <w:t>из</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котлованов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траншей.</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большинстве</w:t>
      </w:r>
      <w:r w:rsidR="002D7458" w:rsidRPr="00C54616">
        <w:rPr>
          <w:sz w:val="24"/>
          <w:szCs w:val="24"/>
        </w:rPr>
        <w:t xml:space="preserve"> </w:t>
      </w:r>
      <w:r w:rsidRPr="00C54616">
        <w:rPr>
          <w:sz w:val="24"/>
          <w:szCs w:val="24"/>
        </w:rPr>
        <w:t>строительных</w:t>
      </w:r>
      <w:r w:rsidR="002D7458" w:rsidRPr="00C54616">
        <w:rPr>
          <w:sz w:val="24"/>
          <w:szCs w:val="24"/>
        </w:rPr>
        <w:t xml:space="preserve"> </w:t>
      </w:r>
      <w:r w:rsidRPr="00C54616">
        <w:rPr>
          <w:sz w:val="24"/>
          <w:szCs w:val="24"/>
        </w:rPr>
        <w:t>площадок</w:t>
      </w:r>
      <w:r w:rsidR="002D7458" w:rsidRPr="00C54616">
        <w:rPr>
          <w:sz w:val="24"/>
          <w:szCs w:val="24"/>
        </w:rPr>
        <w:t xml:space="preserve"> </w:t>
      </w:r>
      <w:r w:rsidRPr="00C54616">
        <w:rPr>
          <w:sz w:val="24"/>
          <w:szCs w:val="24"/>
        </w:rPr>
        <w:t>требуется</w:t>
      </w:r>
      <w:r w:rsidR="002D7458" w:rsidRPr="00C54616">
        <w:rPr>
          <w:sz w:val="24"/>
          <w:szCs w:val="24"/>
        </w:rPr>
        <w:t xml:space="preserve"> </w:t>
      </w:r>
      <w:r w:rsidRPr="00C54616">
        <w:rPr>
          <w:sz w:val="24"/>
          <w:szCs w:val="24"/>
        </w:rPr>
        <w:t>искусственное</w:t>
      </w:r>
      <w:r w:rsidR="002D7458" w:rsidRPr="00C54616">
        <w:rPr>
          <w:sz w:val="24"/>
          <w:szCs w:val="24"/>
        </w:rPr>
        <w:t xml:space="preserve"> </w:t>
      </w:r>
      <w:r w:rsidRPr="00C54616">
        <w:rPr>
          <w:sz w:val="24"/>
          <w:szCs w:val="24"/>
        </w:rPr>
        <w:t>повышение</w:t>
      </w:r>
      <w:r w:rsidR="002D7458" w:rsidRPr="00C54616">
        <w:rPr>
          <w:sz w:val="24"/>
          <w:szCs w:val="24"/>
        </w:rPr>
        <w:t xml:space="preserve"> </w:t>
      </w:r>
      <w:r w:rsidRPr="00C54616">
        <w:rPr>
          <w:sz w:val="24"/>
          <w:szCs w:val="24"/>
        </w:rPr>
        <w:t>территории</w:t>
      </w:r>
      <w:r w:rsidR="002D7458" w:rsidRPr="00C54616">
        <w:rPr>
          <w:sz w:val="24"/>
          <w:szCs w:val="24"/>
        </w:rPr>
        <w:t xml:space="preserve"> </w:t>
      </w:r>
      <w:r w:rsidRPr="00C54616">
        <w:rPr>
          <w:sz w:val="24"/>
          <w:szCs w:val="24"/>
        </w:rPr>
        <w:t>(отсыпка)</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2</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более</w:t>
      </w:r>
      <w:r w:rsidR="002D7458" w:rsidRPr="00C54616">
        <w:rPr>
          <w:sz w:val="24"/>
          <w:szCs w:val="24"/>
        </w:rPr>
        <w:t xml:space="preserve"> </w:t>
      </w:r>
      <w:r w:rsidRPr="00C54616">
        <w:rPr>
          <w:sz w:val="24"/>
          <w:szCs w:val="24"/>
        </w:rPr>
        <w:t>метров.</w:t>
      </w:r>
      <w:r w:rsidR="002D7458" w:rsidRPr="00C54616">
        <w:rPr>
          <w:sz w:val="24"/>
          <w:szCs w:val="24"/>
        </w:rPr>
        <w:t xml:space="preserve"> </w:t>
      </w:r>
    </w:p>
    <w:p w:rsidR="00104372" w:rsidRPr="00C54616" w:rsidRDefault="00104372" w:rsidP="002D7458">
      <w:pPr>
        <w:widowControl w:val="0"/>
        <w:ind w:firstLine="709"/>
        <w:jc w:val="both"/>
        <w:rPr>
          <w:sz w:val="24"/>
          <w:szCs w:val="24"/>
        </w:rPr>
      </w:pPr>
      <w:r w:rsidRPr="00C54616">
        <w:rPr>
          <w:sz w:val="24"/>
          <w:szCs w:val="24"/>
        </w:rPr>
        <w:t>Из</w:t>
      </w:r>
      <w:r w:rsidR="002D7458" w:rsidRPr="00C54616">
        <w:rPr>
          <w:sz w:val="24"/>
          <w:szCs w:val="24"/>
        </w:rPr>
        <w:t xml:space="preserve"> </w:t>
      </w:r>
      <w:r w:rsidRPr="00C54616">
        <w:rPr>
          <w:sz w:val="24"/>
          <w:szCs w:val="24"/>
        </w:rPr>
        <w:t>защитных</w:t>
      </w:r>
      <w:r w:rsidR="002D7458" w:rsidRPr="00C54616">
        <w:rPr>
          <w:sz w:val="24"/>
          <w:szCs w:val="24"/>
        </w:rPr>
        <w:t xml:space="preserve"> </w:t>
      </w:r>
      <w:r w:rsidRPr="00C54616">
        <w:rPr>
          <w:sz w:val="24"/>
          <w:szCs w:val="24"/>
        </w:rPr>
        <w:t>мероприятий</w:t>
      </w:r>
      <w:r w:rsidR="002D7458" w:rsidRPr="00C54616">
        <w:rPr>
          <w:sz w:val="24"/>
          <w:szCs w:val="24"/>
        </w:rPr>
        <w:t xml:space="preserve"> </w:t>
      </w:r>
      <w:r w:rsidRPr="00C54616">
        <w:rPr>
          <w:sz w:val="24"/>
          <w:szCs w:val="24"/>
        </w:rPr>
        <w:t>необходимо</w:t>
      </w:r>
      <w:r w:rsidR="002D7458" w:rsidRPr="00C54616">
        <w:rPr>
          <w:sz w:val="24"/>
          <w:szCs w:val="24"/>
        </w:rPr>
        <w:t xml:space="preserve"> </w:t>
      </w:r>
      <w:r w:rsidRPr="00C54616">
        <w:rPr>
          <w:sz w:val="24"/>
          <w:szCs w:val="24"/>
        </w:rPr>
        <w:t>предусмотреть</w:t>
      </w:r>
      <w:r w:rsidR="002D7458" w:rsidRPr="00C54616">
        <w:rPr>
          <w:sz w:val="24"/>
          <w:szCs w:val="24"/>
        </w:rPr>
        <w:t xml:space="preserve"> </w:t>
      </w:r>
      <w:r w:rsidRPr="00C54616">
        <w:rPr>
          <w:sz w:val="24"/>
          <w:szCs w:val="24"/>
        </w:rPr>
        <w:t>спрямление</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укрепление</w:t>
      </w:r>
      <w:r w:rsidR="002D7458" w:rsidRPr="00C54616">
        <w:rPr>
          <w:sz w:val="24"/>
          <w:szCs w:val="24"/>
        </w:rPr>
        <w:t xml:space="preserve"> </w:t>
      </w:r>
      <w:r w:rsidRPr="00C54616">
        <w:rPr>
          <w:sz w:val="24"/>
          <w:szCs w:val="24"/>
        </w:rPr>
        <w:t>бортов</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днищ</w:t>
      </w:r>
      <w:r w:rsidR="002D7458" w:rsidRPr="00C54616">
        <w:rPr>
          <w:sz w:val="24"/>
          <w:szCs w:val="24"/>
        </w:rPr>
        <w:t xml:space="preserve"> </w:t>
      </w:r>
      <w:r w:rsidRPr="00C54616">
        <w:rPr>
          <w:sz w:val="24"/>
          <w:szCs w:val="24"/>
        </w:rPr>
        <w:t>русел</w:t>
      </w:r>
      <w:r w:rsidR="002D7458" w:rsidRPr="00C54616">
        <w:rPr>
          <w:sz w:val="24"/>
          <w:szCs w:val="24"/>
        </w:rPr>
        <w:t xml:space="preserve"> </w:t>
      </w:r>
      <w:r w:rsidRPr="00C54616">
        <w:rPr>
          <w:sz w:val="24"/>
          <w:szCs w:val="24"/>
        </w:rPr>
        <w:t>рек,</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наиболее</w:t>
      </w:r>
      <w:r w:rsidR="002D7458" w:rsidRPr="00C54616">
        <w:rPr>
          <w:sz w:val="24"/>
          <w:szCs w:val="24"/>
        </w:rPr>
        <w:t xml:space="preserve"> </w:t>
      </w:r>
      <w:r w:rsidRPr="00C54616">
        <w:rPr>
          <w:sz w:val="24"/>
          <w:szCs w:val="24"/>
        </w:rPr>
        <w:t>активно</w:t>
      </w:r>
      <w:r w:rsidR="002D7458" w:rsidRPr="00C54616">
        <w:rPr>
          <w:sz w:val="24"/>
          <w:szCs w:val="24"/>
        </w:rPr>
        <w:t xml:space="preserve"> </w:t>
      </w:r>
      <w:r w:rsidRPr="00C54616">
        <w:rPr>
          <w:sz w:val="24"/>
          <w:szCs w:val="24"/>
        </w:rPr>
        <w:t>размываемых</w:t>
      </w:r>
      <w:r w:rsidR="002D7458" w:rsidRPr="00C54616">
        <w:rPr>
          <w:sz w:val="24"/>
          <w:szCs w:val="24"/>
        </w:rPr>
        <w:t xml:space="preserve"> </w:t>
      </w:r>
      <w:r w:rsidRPr="00C54616">
        <w:rPr>
          <w:sz w:val="24"/>
          <w:szCs w:val="24"/>
        </w:rPr>
        <w:t>участках</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предусмотреть,</w:t>
      </w:r>
      <w:r w:rsidR="002D7458" w:rsidRPr="00C54616">
        <w:rPr>
          <w:sz w:val="24"/>
          <w:szCs w:val="24"/>
        </w:rPr>
        <w:t xml:space="preserve"> </w:t>
      </w:r>
      <w:r w:rsidRPr="00C54616">
        <w:rPr>
          <w:sz w:val="24"/>
          <w:szCs w:val="24"/>
        </w:rPr>
        <w:t>как</w:t>
      </w:r>
      <w:r w:rsidR="002D7458" w:rsidRPr="00C54616">
        <w:rPr>
          <w:sz w:val="24"/>
          <w:szCs w:val="24"/>
        </w:rPr>
        <w:t xml:space="preserve"> </w:t>
      </w:r>
      <w:r w:rsidRPr="00C54616">
        <w:rPr>
          <w:sz w:val="24"/>
          <w:szCs w:val="24"/>
        </w:rPr>
        <w:t>минимум,</w:t>
      </w:r>
      <w:r w:rsidR="002D7458" w:rsidRPr="00C54616">
        <w:rPr>
          <w:sz w:val="24"/>
          <w:szCs w:val="24"/>
        </w:rPr>
        <w:t xml:space="preserve"> </w:t>
      </w:r>
      <w:r w:rsidRPr="00C54616">
        <w:rPr>
          <w:sz w:val="24"/>
          <w:szCs w:val="24"/>
        </w:rPr>
        <w:t>обязательное</w:t>
      </w:r>
      <w:r w:rsidR="002D7458" w:rsidRPr="00C54616">
        <w:rPr>
          <w:sz w:val="24"/>
          <w:szCs w:val="24"/>
        </w:rPr>
        <w:t xml:space="preserve"> </w:t>
      </w:r>
      <w:r w:rsidRPr="00C54616">
        <w:rPr>
          <w:sz w:val="24"/>
          <w:szCs w:val="24"/>
        </w:rPr>
        <w:t>обвалование</w:t>
      </w:r>
      <w:r w:rsidR="002D7458" w:rsidRPr="00C54616">
        <w:rPr>
          <w:sz w:val="24"/>
          <w:szCs w:val="24"/>
        </w:rPr>
        <w:t xml:space="preserve"> </w:t>
      </w:r>
      <w:r w:rsidRPr="00C54616">
        <w:rPr>
          <w:sz w:val="24"/>
          <w:szCs w:val="24"/>
        </w:rPr>
        <w:t>русел</w:t>
      </w:r>
      <w:r w:rsidR="002D7458" w:rsidRPr="00C54616">
        <w:rPr>
          <w:sz w:val="24"/>
          <w:szCs w:val="24"/>
        </w:rPr>
        <w:t xml:space="preserve"> </w:t>
      </w:r>
      <w:r w:rsidRPr="00C54616">
        <w:rPr>
          <w:sz w:val="24"/>
          <w:szCs w:val="24"/>
        </w:rPr>
        <w:t>рек.</w:t>
      </w:r>
      <w:r w:rsidR="002D7458" w:rsidRPr="00C54616">
        <w:rPr>
          <w:sz w:val="24"/>
          <w:szCs w:val="24"/>
        </w:rPr>
        <w:t xml:space="preserve"> </w:t>
      </w:r>
    </w:p>
    <w:p w:rsidR="00104372" w:rsidRPr="00C54616" w:rsidRDefault="00104372" w:rsidP="002D7458">
      <w:pPr>
        <w:widowControl w:val="0"/>
        <w:ind w:firstLine="709"/>
        <w:jc w:val="both"/>
        <w:rPr>
          <w:sz w:val="24"/>
          <w:szCs w:val="24"/>
        </w:rPr>
      </w:pPr>
      <w:r w:rsidRPr="00C54616">
        <w:rPr>
          <w:sz w:val="24"/>
          <w:szCs w:val="24"/>
        </w:rPr>
        <w:t>При</w:t>
      </w:r>
      <w:r w:rsidR="002D7458" w:rsidRPr="00C54616">
        <w:rPr>
          <w:sz w:val="24"/>
          <w:szCs w:val="24"/>
        </w:rPr>
        <w:t xml:space="preserve"> </w:t>
      </w:r>
      <w:r w:rsidRPr="00C54616">
        <w:rPr>
          <w:sz w:val="24"/>
          <w:szCs w:val="24"/>
        </w:rPr>
        <w:t>выборе</w:t>
      </w:r>
      <w:r w:rsidR="002D7458" w:rsidRPr="00C54616">
        <w:rPr>
          <w:sz w:val="24"/>
          <w:szCs w:val="24"/>
        </w:rPr>
        <w:t xml:space="preserve"> </w:t>
      </w:r>
      <w:r w:rsidRPr="00C54616">
        <w:rPr>
          <w:sz w:val="24"/>
          <w:szCs w:val="24"/>
        </w:rPr>
        <w:t>фундаментов</w:t>
      </w:r>
      <w:r w:rsidR="002D7458" w:rsidRPr="00C54616">
        <w:rPr>
          <w:sz w:val="24"/>
          <w:szCs w:val="24"/>
        </w:rPr>
        <w:t xml:space="preserve"> </w:t>
      </w:r>
      <w:r w:rsidRPr="00C54616">
        <w:rPr>
          <w:sz w:val="24"/>
          <w:szCs w:val="24"/>
        </w:rPr>
        <w:t>зданий</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областях</w:t>
      </w:r>
      <w:r w:rsidR="002D7458" w:rsidRPr="00C54616">
        <w:rPr>
          <w:sz w:val="24"/>
          <w:szCs w:val="24"/>
        </w:rPr>
        <w:t xml:space="preserve"> </w:t>
      </w:r>
      <w:r w:rsidRPr="00C54616">
        <w:rPr>
          <w:sz w:val="24"/>
          <w:szCs w:val="24"/>
        </w:rPr>
        <w:t>развития</w:t>
      </w:r>
      <w:r w:rsidR="002D7458" w:rsidRPr="00C54616">
        <w:rPr>
          <w:sz w:val="24"/>
          <w:szCs w:val="24"/>
        </w:rPr>
        <w:t xml:space="preserve"> </w:t>
      </w:r>
      <w:r w:rsidRPr="00C54616">
        <w:rPr>
          <w:sz w:val="24"/>
          <w:szCs w:val="24"/>
        </w:rPr>
        <w:t>глинистых</w:t>
      </w:r>
      <w:r w:rsidR="002D7458" w:rsidRPr="00C54616">
        <w:rPr>
          <w:sz w:val="24"/>
          <w:szCs w:val="24"/>
        </w:rPr>
        <w:t xml:space="preserve"> </w:t>
      </w:r>
      <w:r w:rsidRPr="00C54616">
        <w:rPr>
          <w:sz w:val="24"/>
          <w:szCs w:val="24"/>
        </w:rPr>
        <w:t>отложений,</w:t>
      </w:r>
      <w:r w:rsidR="002D7458" w:rsidRPr="00C54616">
        <w:rPr>
          <w:sz w:val="24"/>
          <w:szCs w:val="24"/>
        </w:rPr>
        <w:t xml:space="preserve"> </w:t>
      </w:r>
      <w:r w:rsidRPr="00C54616">
        <w:rPr>
          <w:sz w:val="24"/>
          <w:szCs w:val="24"/>
        </w:rPr>
        <w:t>следует</w:t>
      </w:r>
      <w:r w:rsidR="002D7458" w:rsidRPr="00C54616">
        <w:rPr>
          <w:sz w:val="24"/>
          <w:szCs w:val="24"/>
        </w:rPr>
        <w:t xml:space="preserve"> </w:t>
      </w:r>
      <w:r w:rsidRPr="00C54616">
        <w:rPr>
          <w:sz w:val="24"/>
          <w:szCs w:val="24"/>
        </w:rPr>
        <w:t>учитывать</w:t>
      </w:r>
      <w:r w:rsidR="002D7458" w:rsidRPr="00C54616">
        <w:rPr>
          <w:sz w:val="24"/>
          <w:szCs w:val="24"/>
        </w:rPr>
        <w:t xml:space="preserve"> </w:t>
      </w:r>
      <w:r w:rsidRPr="00C54616">
        <w:rPr>
          <w:sz w:val="24"/>
          <w:szCs w:val="24"/>
        </w:rPr>
        <w:t>сильные</w:t>
      </w:r>
      <w:r w:rsidR="002D7458" w:rsidRPr="00C54616">
        <w:rPr>
          <w:sz w:val="24"/>
          <w:szCs w:val="24"/>
        </w:rPr>
        <w:t xml:space="preserve"> </w:t>
      </w:r>
      <w:r w:rsidRPr="00C54616">
        <w:rPr>
          <w:sz w:val="24"/>
          <w:szCs w:val="24"/>
        </w:rPr>
        <w:t>колебания</w:t>
      </w:r>
      <w:r w:rsidR="002D7458" w:rsidRPr="00C54616">
        <w:rPr>
          <w:sz w:val="24"/>
          <w:szCs w:val="24"/>
        </w:rPr>
        <w:t xml:space="preserve"> </w:t>
      </w:r>
      <w:r w:rsidRPr="00C54616">
        <w:rPr>
          <w:sz w:val="24"/>
          <w:szCs w:val="24"/>
        </w:rPr>
        <w:t>уровня</w:t>
      </w:r>
      <w:r w:rsidR="002D7458" w:rsidRPr="00C54616">
        <w:rPr>
          <w:sz w:val="24"/>
          <w:szCs w:val="24"/>
        </w:rPr>
        <w:t xml:space="preserve"> </w:t>
      </w:r>
      <w:r w:rsidRPr="00C54616">
        <w:rPr>
          <w:sz w:val="24"/>
          <w:szCs w:val="24"/>
        </w:rPr>
        <w:t>грунтовых</w:t>
      </w:r>
      <w:r w:rsidR="002D7458" w:rsidRPr="00C54616">
        <w:rPr>
          <w:sz w:val="24"/>
          <w:szCs w:val="24"/>
        </w:rPr>
        <w:t xml:space="preserve"> </w:t>
      </w:r>
      <w:r w:rsidRPr="00C54616">
        <w:rPr>
          <w:sz w:val="24"/>
          <w:szCs w:val="24"/>
        </w:rPr>
        <w:t>вод</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связанные</w:t>
      </w:r>
      <w:r w:rsidR="002D7458" w:rsidRPr="00C54616">
        <w:rPr>
          <w:sz w:val="24"/>
          <w:szCs w:val="24"/>
        </w:rPr>
        <w:t xml:space="preserve"> </w:t>
      </w:r>
      <w:r w:rsidRPr="00C54616">
        <w:rPr>
          <w:sz w:val="24"/>
          <w:szCs w:val="24"/>
        </w:rPr>
        <w:t>с</w:t>
      </w:r>
      <w:r w:rsidR="002D7458" w:rsidRPr="00C54616">
        <w:rPr>
          <w:sz w:val="24"/>
          <w:szCs w:val="24"/>
        </w:rPr>
        <w:t xml:space="preserve"> </w:t>
      </w:r>
      <w:r w:rsidRPr="00C54616">
        <w:rPr>
          <w:sz w:val="24"/>
          <w:szCs w:val="24"/>
        </w:rPr>
        <w:t>этим</w:t>
      </w:r>
      <w:r w:rsidR="002D7458" w:rsidRPr="00C54616">
        <w:rPr>
          <w:sz w:val="24"/>
          <w:szCs w:val="24"/>
        </w:rPr>
        <w:t xml:space="preserve"> </w:t>
      </w:r>
      <w:r w:rsidRPr="00C54616">
        <w:rPr>
          <w:sz w:val="24"/>
          <w:szCs w:val="24"/>
        </w:rPr>
        <w:t>изменения</w:t>
      </w:r>
      <w:r w:rsidR="002D7458" w:rsidRPr="00C54616">
        <w:rPr>
          <w:sz w:val="24"/>
          <w:szCs w:val="24"/>
        </w:rPr>
        <w:t xml:space="preserve"> </w:t>
      </w:r>
      <w:r w:rsidRPr="00C54616">
        <w:rPr>
          <w:sz w:val="24"/>
          <w:szCs w:val="24"/>
        </w:rPr>
        <w:t>характеристик</w:t>
      </w:r>
      <w:r w:rsidR="002D7458" w:rsidRPr="00C54616">
        <w:rPr>
          <w:sz w:val="24"/>
          <w:szCs w:val="24"/>
        </w:rPr>
        <w:t xml:space="preserve"> </w:t>
      </w:r>
      <w:r w:rsidRPr="00C54616">
        <w:rPr>
          <w:sz w:val="24"/>
          <w:szCs w:val="24"/>
        </w:rPr>
        <w:t>глинистых</w:t>
      </w:r>
      <w:r w:rsidR="002D7458" w:rsidRPr="00C54616">
        <w:rPr>
          <w:sz w:val="24"/>
          <w:szCs w:val="24"/>
        </w:rPr>
        <w:t xml:space="preserve"> </w:t>
      </w:r>
      <w:r w:rsidRPr="00C54616">
        <w:rPr>
          <w:sz w:val="24"/>
          <w:szCs w:val="24"/>
        </w:rPr>
        <w:t>оснований</w:t>
      </w:r>
      <w:r w:rsidR="002D7458" w:rsidRPr="00C54616">
        <w:rPr>
          <w:sz w:val="24"/>
          <w:szCs w:val="24"/>
        </w:rPr>
        <w:t xml:space="preserve"> </w:t>
      </w:r>
      <w:r w:rsidRPr="00C54616">
        <w:rPr>
          <w:sz w:val="24"/>
          <w:szCs w:val="24"/>
        </w:rPr>
        <w:t>ведущих</w:t>
      </w:r>
      <w:r w:rsidR="002D7458" w:rsidRPr="00C54616">
        <w:rPr>
          <w:sz w:val="24"/>
          <w:szCs w:val="24"/>
        </w:rPr>
        <w:t xml:space="preserve"> </w:t>
      </w:r>
      <w:r w:rsidRPr="00C54616">
        <w:rPr>
          <w:sz w:val="24"/>
          <w:szCs w:val="24"/>
        </w:rPr>
        <w:t>к</w:t>
      </w:r>
      <w:r w:rsidR="002D7458" w:rsidRPr="00C54616">
        <w:rPr>
          <w:sz w:val="24"/>
          <w:szCs w:val="24"/>
        </w:rPr>
        <w:t xml:space="preserve"> </w:t>
      </w:r>
      <w:r w:rsidRPr="00C54616">
        <w:rPr>
          <w:sz w:val="24"/>
          <w:szCs w:val="24"/>
        </w:rPr>
        <w:t>деформациям</w:t>
      </w:r>
      <w:r w:rsidR="002D7458" w:rsidRPr="00C54616">
        <w:rPr>
          <w:sz w:val="24"/>
          <w:szCs w:val="24"/>
        </w:rPr>
        <w:t xml:space="preserve"> </w:t>
      </w:r>
      <w:r w:rsidRPr="00C54616">
        <w:rPr>
          <w:sz w:val="24"/>
          <w:szCs w:val="24"/>
        </w:rPr>
        <w:t>сооружений.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связи</w:t>
      </w:r>
      <w:r w:rsidR="002D7458" w:rsidRPr="00C54616">
        <w:rPr>
          <w:sz w:val="24"/>
          <w:szCs w:val="24"/>
        </w:rPr>
        <w:t xml:space="preserve"> </w:t>
      </w:r>
      <w:r w:rsidRPr="00C54616">
        <w:rPr>
          <w:sz w:val="24"/>
          <w:szCs w:val="24"/>
        </w:rPr>
        <w:t>с</w:t>
      </w:r>
      <w:r w:rsidR="002D7458" w:rsidRPr="00C54616">
        <w:rPr>
          <w:sz w:val="24"/>
          <w:szCs w:val="24"/>
        </w:rPr>
        <w:t xml:space="preserve"> </w:t>
      </w:r>
      <w:proofErr w:type="gramStart"/>
      <w:r w:rsidRPr="00C54616">
        <w:rPr>
          <w:sz w:val="24"/>
          <w:szCs w:val="24"/>
        </w:rPr>
        <w:t>вышеизложенным</w:t>
      </w:r>
      <w:proofErr w:type="gramEnd"/>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строительстве</w:t>
      </w:r>
      <w:r w:rsidR="002D7458" w:rsidRPr="00C54616">
        <w:rPr>
          <w:sz w:val="24"/>
          <w:szCs w:val="24"/>
        </w:rPr>
        <w:t xml:space="preserve"> </w:t>
      </w:r>
      <w:r w:rsidRPr="00C54616">
        <w:rPr>
          <w:sz w:val="24"/>
          <w:szCs w:val="24"/>
        </w:rPr>
        <w:t>рекомендуется</w:t>
      </w:r>
      <w:r w:rsidR="002D7458" w:rsidRPr="00C54616">
        <w:rPr>
          <w:sz w:val="24"/>
          <w:szCs w:val="24"/>
        </w:rPr>
        <w:t xml:space="preserve"> </w:t>
      </w:r>
      <w:r w:rsidRPr="00C54616">
        <w:rPr>
          <w:sz w:val="24"/>
          <w:szCs w:val="24"/>
        </w:rPr>
        <w:t>устройство</w:t>
      </w:r>
      <w:r w:rsidR="002D7458" w:rsidRPr="00C54616">
        <w:rPr>
          <w:sz w:val="24"/>
          <w:szCs w:val="24"/>
        </w:rPr>
        <w:t xml:space="preserve"> </w:t>
      </w:r>
      <w:r w:rsidRPr="00C54616">
        <w:rPr>
          <w:sz w:val="24"/>
          <w:szCs w:val="24"/>
        </w:rPr>
        <w:t>фундаментов</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свайных</w:t>
      </w:r>
      <w:r w:rsidR="002D7458" w:rsidRPr="00C54616">
        <w:rPr>
          <w:sz w:val="24"/>
          <w:szCs w:val="24"/>
        </w:rPr>
        <w:t xml:space="preserve"> </w:t>
      </w:r>
      <w:r w:rsidRPr="00C54616">
        <w:rPr>
          <w:sz w:val="24"/>
          <w:szCs w:val="24"/>
        </w:rPr>
        <w:t>основаниях,</w:t>
      </w:r>
      <w:r w:rsidR="002D7458" w:rsidRPr="00C54616">
        <w:rPr>
          <w:sz w:val="24"/>
          <w:szCs w:val="24"/>
        </w:rPr>
        <w:t xml:space="preserve"> </w:t>
      </w:r>
      <w:r w:rsidRPr="00C54616">
        <w:rPr>
          <w:sz w:val="24"/>
          <w:szCs w:val="24"/>
        </w:rPr>
        <w:t>размещение</w:t>
      </w:r>
      <w:r w:rsidR="002D7458" w:rsidRPr="00C54616">
        <w:rPr>
          <w:sz w:val="24"/>
          <w:szCs w:val="24"/>
        </w:rPr>
        <w:t xml:space="preserve"> </w:t>
      </w:r>
      <w:r w:rsidRPr="00C54616">
        <w:rPr>
          <w:sz w:val="24"/>
          <w:szCs w:val="24"/>
        </w:rPr>
        <w:t>на</w:t>
      </w:r>
      <w:r w:rsidR="002D7458" w:rsidRPr="00C54616">
        <w:rPr>
          <w:sz w:val="24"/>
          <w:szCs w:val="24"/>
        </w:rPr>
        <w:t xml:space="preserve"> </w:t>
      </w:r>
      <w:r w:rsidRPr="00C54616">
        <w:rPr>
          <w:sz w:val="24"/>
          <w:szCs w:val="24"/>
        </w:rPr>
        <w:t>первом</w:t>
      </w:r>
      <w:r w:rsidR="002D7458" w:rsidRPr="00C54616">
        <w:rPr>
          <w:sz w:val="24"/>
          <w:szCs w:val="24"/>
        </w:rPr>
        <w:t xml:space="preserve"> </w:t>
      </w:r>
      <w:r w:rsidRPr="00C54616">
        <w:rPr>
          <w:sz w:val="24"/>
          <w:szCs w:val="24"/>
        </w:rPr>
        <w:t>и</w:t>
      </w:r>
      <w:r w:rsidR="002D7458" w:rsidRPr="00C54616">
        <w:rPr>
          <w:sz w:val="24"/>
          <w:szCs w:val="24"/>
        </w:rPr>
        <w:t xml:space="preserve"> </w:t>
      </w:r>
      <w:r w:rsidRPr="00C54616">
        <w:rPr>
          <w:sz w:val="24"/>
          <w:szCs w:val="24"/>
        </w:rPr>
        <w:t>цокольных</w:t>
      </w:r>
      <w:r w:rsidR="002D7458" w:rsidRPr="00C54616">
        <w:rPr>
          <w:sz w:val="24"/>
          <w:szCs w:val="24"/>
        </w:rPr>
        <w:t xml:space="preserve"> </w:t>
      </w:r>
      <w:r w:rsidRPr="00C54616">
        <w:rPr>
          <w:sz w:val="24"/>
          <w:szCs w:val="24"/>
        </w:rPr>
        <w:t>этажах</w:t>
      </w:r>
      <w:r w:rsidR="002D7458" w:rsidRPr="00C54616">
        <w:rPr>
          <w:sz w:val="24"/>
          <w:szCs w:val="24"/>
        </w:rPr>
        <w:t xml:space="preserve"> </w:t>
      </w:r>
      <w:r w:rsidRPr="00C54616">
        <w:rPr>
          <w:sz w:val="24"/>
          <w:szCs w:val="24"/>
        </w:rPr>
        <w:t>нежилых</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обязательное</w:t>
      </w:r>
      <w:r w:rsidR="002D7458" w:rsidRPr="00C54616">
        <w:rPr>
          <w:sz w:val="24"/>
          <w:szCs w:val="24"/>
        </w:rPr>
        <w:t xml:space="preserve"> </w:t>
      </w:r>
      <w:r w:rsidRPr="00C54616">
        <w:rPr>
          <w:sz w:val="24"/>
          <w:szCs w:val="24"/>
        </w:rPr>
        <w:t>страхование</w:t>
      </w:r>
      <w:r w:rsidR="002D7458" w:rsidRPr="00C54616">
        <w:rPr>
          <w:sz w:val="24"/>
          <w:szCs w:val="24"/>
        </w:rPr>
        <w:t xml:space="preserve"> </w:t>
      </w:r>
      <w:r w:rsidRPr="00C54616">
        <w:rPr>
          <w:sz w:val="24"/>
          <w:szCs w:val="24"/>
        </w:rPr>
        <w:t>имущества.</w:t>
      </w:r>
    </w:p>
    <w:p w:rsidR="00104372" w:rsidRPr="00C54616" w:rsidRDefault="00104372" w:rsidP="002D7458">
      <w:pPr>
        <w:widowControl w:val="0"/>
        <w:ind w:firstLine="709"/>
        <w:jc w:val="both"/>
        <w:rPr>
          <w:sz w:val="24"/>
          <w:szCs w:val="24"/>
        </w:rPr>
      </w:pPr>
      <w:r w:rsidRPr="00C54616">
        <w:rPr>
          <w:sz w:val="24"/>
          <w:szCs w:val="24"/>
        </w:rPr>
        <w:t>В</w:t>
      </w:r>
      <w:r w:rsidR="002D7458" w:rsidRPr="00C54616">
        <w:rPr>
          <w:sz w:val="24"/>
          <w:szCs w:val="24"/>
        </w:rPr>
        <w:t xml:space="preserve"> </w:t>
      </w:r>
      <w:r w:rsidRPr="00C54616">
        <w:rPr>
          <w:sz w:val="24"/>
          <w:szCs w:val="24"/>
        </w:rPr>
        <w:t>пределах</w:t>
      </w:r>
      <w:r w:rsidR="002D7458" w:rsidRPr="00C54616">
        <w:rPr>
          <w:sz w:val="24"/>
          <w:szCs w:val="24"/>
        </w:rPr>
        <w:t xml:space="preserve"> </w:t>
      </w:r>
      <w:r w:rsidRPr="00C54616">
        <w:rPr>
          <w:sz w:val="24"/>
          <w:szCs w:val="24"/>
        </w:rPr>
        <w:t>зоны</w:t>
      </w:r>
      <w:r w:rsidR="002D7458" w:rsidRPr="00C54616">
        <w:rPr>
          <w:sz w:val="24"/>
          <w:szCs w:val="24"/>
        </w:rPr>
        <w:t xml:space="preserve"> </w:t>
      </w:r>
      <w:r w:rsidRPr="00C54616">
        <w:rPr>
          <w:sz w:val="24"/>
          <w:szCs w:val="24"/>
        </w:rPr>
        <w:t>затопления</w:t>
      </w:r>
      <w:r w:rsidR="002D7458" w:rsidRPr="00C54616">
        <w:rPr>
          <w:sz w:val="24"/>
          <w:szCs w:val="24"/>
        </w:rPr>
        <w:t xml:space="preserve"> </w:t>
      </w:r>
      <w:r w:rsidRPr="00C54616">
        <w:rPr>
          <w:sz w:val="24"/>
          <w:szCs w:val="24"/>
        </w:rPr>
        <w:t>устанавливаются:</w:t>
      </w:r>
    </w:p>
    <w:p w:rsidR="00104372" w:rsidRPr="00C54616" w:rsidRDefault="00437F8F" w:rsidP="002D7458">
      <w:pPr>
        <w:widowControl w:val="0"/>
        <w:ind w:firstLine="709"/>
        <w:jc w:val="both"/>
        <w:rPr>
          <w:sz w:val="24"/>
          <w:szCs w:val="24"/>
        </w:rPr>
      </w:pPr>
      <w:r w:rsidRPr="00C54616">
        <w:rPr>
          <w:sz w:val="24"/>
          <w:szCs w:val="24"/>
        </w:rPr>
        <w:t>-</w:t>
      </w:r>
      <w:r w:rsidR="002D7458" w:rsidRPr="00C54616">
        <w:rPr>
          <w:sz w:val="24"/>
          <w:szCs w:val="24"/>
        </w:rPr>
        <w:t xml:space="preserve"> </w:t>
      </w:r>
      <w:r w:rsidRPr="00C54616">
        <w:rPr>
          <w:sz w:val="24"/>
          <w:szCs w:val="24"/>
        </w:rPr>
        <w:t>мин</w:t>
      </w:r>
      <w:r w:rsidR="00104372" w:rsidRPr="00C54616">
        <w:rPr>
          <w:sz w:val="24"/>
          <w:szCs w:val="24"/>
        </w:rPr>
        <w:t>имальная</w:t>
      </w:r>
      <w:r w:rsidR="002D7458" w:rsidRPr="00C54616">
        <w:rPr>
          <w:sz w:val="24"/>
          <w:szCs w:val="24"/>
        </w:rPr>
        <w:t xml:space="preserve"> </w:t>
      </w:r>
      <w:r w:rsidR="00104372" w:rsidRPr="00C54616">
        <w:rPr>
          <w:sz w:val="24"/>
          <w:szCs w:val="24"/>
        </w:rPr>
        <w:t>высота</w:t>
      </w:r>
      <w:r w:rsidR="002D7458" w:rsidRPr="00C54616">
        <w:rPr>
          <w:sz w:val="24"/>
          <w:szCs w:val="24"/>
        </w:rPr>
        <w:t xml:space="preserve"> </w:t>
      </w:r>
      <w:r w:rsidR="00104372" w:rsidRPr="00C54616">
        <w:rPr>
          <w:sz w:val="24"/>
          <w:szCs w:val="24"/>
        </w:rPr>
        <w:t>цоколя</w:t>
      </w:r>
      <w:r w:rsidR="002D7458" w:rsidRPr="00C54616">
        <w:rPr>
          <w:sz w:val="24"/>
          <w:szCs w:val="24"/>
        </w:rPr>
        <w:t xml:space="preserve"> </w:t>
      </w:r>
      <w:r w:rsidR="00104372" w:rsidRPr="00C54616">
        <w:rPr>
          <w:sz w:val="24"/>
          <w:szCs w:val="24"/>
        </w:rPr>
        <w:t>жилого</w:t>
      </w:r>
      <w:r w:rsidR="002D7458" w:rsidRPr="00C54616">
        <w:rPr>
          <w:sz w:val="24"/>
          <w:szCs w:val="24"/>
        </w:rPr>
        <w:t xml:space="preserve"> </w:t>
      </w:r>
      <w:r w:rsidR="00104372" w:rsidRPr="00C54616">
        <w:rPr>
          <w:sz w:val="24"/>
          <w:szCs w:val="24"/>
        </w:rPr>
        <w:t>дома</w:t>
      </w:r>
      <w:r w:rsidR="002D7458" w:rsidRPr="00C54616">
        <w:rPr>
          <w:sz w:val="24"/>
          <w:szCs w:val="24"/>
        </w:rPr>
        <w:t xml:space="preserve"> </w:t>
      </w:r>
      <w:r w:rsidR="00104372" w:rsidRPr="00C54616">
        <w:rPr>
          <w:sz w:val="24"/>
          <w:szCs w:val="24"/>
        </w:rPr>
        <w:t>-</w:t>
      </w:r>
      <w:r w:rsidR="002D7458" w:rsidRPr="00C54616">
        <w:rPr>
          <w:sz w:val="24"/>
          <w:szCs w:val="24"/>
        </w:rPr>
        <w:t xml:space="preserve"> </w:t>
      </w:r>
      <w:r w:rsidR="00104372" w:rsidRPr="00C54616">
        <w:rPr>
          <w:sz w:val="24"/>
          <w:szCs w:val="24"/>
        </w:rPr>
        <w:t>1.5</w:t>
      </w:r>
      <w:r w:rsidR="002D7458" w:rsidRPr="00C54616">
        <w:rPr>
          <w:sz w:val="24"/>
          <w:szCs w:val="24"/>
        </w:rPr>
        <w:t xml:space="preserve"> </w:t>
      </w:r>
      <w:r w:rsidR="00104372" w:rsidRPr="00C54616">
        <w:rPr>
          <w:sz w:val="24"/>
          <w:szCs w:val="24"/>
        </w:rPr>
        <w:t>м;</w:t>
      </w:r>
    </w:p>
    <w:p w:rsidR="00104372" w:rsidRPr="00C54616" w:rsidRDefault="00104372" w:rsidP="002D7458">
      <w:pPr>
        <w:widowControl w:val="0"/>
        <w:ind w:firstLine="709"/>
        <w:jc w:val="both"/>
        <w:rPr>
          <w:sz w:val="24"/>
          <w:szCs w:val="24"/>
        </w:rPr>
      </w:pPr>
      <w:r w:rsidRPr="00C54616">
        <w:rPr>
          <w:sz w:val="24"/>
          <w:szCs w:val="24"/>
        </w:rPr>
        <w:t>-подсыпка</w:t>
      </w:r>
      <w:r w:rsidR="002D7458" w:rsidRPr="00C54616">
        <w:rPr>
          <w:sz w:val="24"/>
          <w:szCs w:val="24"/>
        </w:rPr>
        <w:t xml:space="preserve"> </w:t>
      </w:r>
      <w:r w:rsidRPr="00C54616">
        <w:rPr>
          <w:sz w:val="24"/>
          <w:szCs w:val="24"/>
        </w:rPr>
        <w:t>территории;</w:t>
      </w:r>
    </w:p>
    <w:p w:rsidR="00104372" w:rsidRPr="00C54616" w:rsidRDefault="00104372" w:rsidP="002D7458">
      <w:pPr>
        <w:widowControl w:val="0"/>
        <w:ind w:firstLine="709"/>
        <w:jc w:val="both"/>
        <w:rPr>
          <w:sz w:val="24"/>
          <w:szCs w:val="24"/>
        </w:rPr>
      </w:pPr>
      <w:r w:rsidRPr="00C54616">
        <w:rPr>
          <w:sz w:val="24"/>
          <w:szCs w:val="24"/>
        </w:rPr>
        <w:t>-отсутствие</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помещений</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жилых</w:t>
      </w:r>
      <w:r w:rsidR="002D7458" w:rsidRPr="00C54616">
        <w:rPr>
          <w:sz w:val="24"/>
          <w:szCs w:val="24"/>
        </w:rPr>
        <w:t xml:space="preserve"> </w:t>
      </w:r>
      <w:r w:rsidRPr="00C54616">
        <w:rPr>
          <w:sz w:val="24"/>
          <w:szCs w:val="24"/>
        </w:rPr>
        <w:t>домах</w:t>
      </w:r>
      <w:r w:rsidR="002D7458" w:rsidRPr="00C54616">
        <w:rPr>
          <w:sz w:val="24"/>
          <w:szCs w:val="24"/>
        </w:rPr>
        <w:t xml:space="preserve"> </w:t>
      </w:r>
      <w:r w:rsidRPr="00C54616">
        <w:rPr>
          <w:sz w:val="24"/>
          <w:szCs w:val="24"/>
        </w:rPr>
        <w:t>этажностью</w:t>
      </w:r>
      <w:r w:rsidR="002D7458" w:rsidRPr="00C54616">
        <w:rPr>
          <w:sz w:val="24"/>
          <w:szCs w:val="24"/>
        </w:rPr>
        <w:t xml:space="preserve"> </w:t>
      </w:r>
      <w:r w:rsidRPr="00C54616">
        <w:rPr>
          <w:sz w:val="24"/>
          <w:szCs w:val="24"/>
        </w:rPr>
        <w:t>свыше</w:t>
      </w:r>
      <w:r w:rsidR="002D7458" w:rsidRPr="00C54616">
        <w:rPr>
          <w:sz w:val="24"/>
          <w:szCs w:val="24"/>
        </w:rPr>
        <w:t xml:space="preserve"> </w:t>
      </w:r>
      <w:r w:rsidRPr="00C54616">
        <w:rPr>
          <w:sz w:val="24"/>
          <w:szCs w:val="24"/>
        </w:rPr>
        <w:t>одного</w:t>
      </w:r>
      <w:r w:rsidR="002D7458" w:rsidRPr="00C54616">
        <w:rPr>
          <w:sz w:val="24"/>
          <w:szCs w:val="24"/>
        </w:rPr>
        <w:t xml:space="preserve"> </w:t>
      </w:r>
      <w:r w:rsidRPr="00C54616">
        <w:rPr>
          <w:sz w:val="24"/>
          <w:szCs w:val="24"/>
        </w:rPr>
        <w:t>при</w:t>
      </w:r>
      <w:r w:rsidR="002D7458" w:rsidRPr="00C54616">
        <w:rPr>
          <w:sz w:val="24"/>
          <w:szCs w:val="24"/>
        </w:rPr>
        <w:t xml:space="preserve"> </w:t>
      </w:r>
      <w:r w:rsidRPr="00C54616">
        <w:rPr>
          <w:sz w:val="24"/>
          <w:szCs w:val="24"/>
        </w:rPr>
        <w:t>высоте</w:t>
      </w:r>
      <w:r w:rsidR="002D7458" w:rsidRPr="00C54616">
        <w:rPr>
          <w:sz w:val="24"/>
          <w:szCs w:val="24"/>
        </w:rPr>
        <w:t xml:space="preserve"> </w:t>
      </w:r>
      <w:r w:rsidRPr="00C54616">
        <w:rPr>
          <w:sz w:val="24"/>
          <w:szCs w:val="24"/>
        </w:rPr>
        <w:t>цоколя</w:t>
      </w:r>
      <w:r w:rsidR="002D7458" w:rsidRPr="00C54616">
        <w:rPr>
          <w:sz w:val="24"/>
          <w:szCs w:val="24"/>
        </w:rPr>
        <w:t xml:space="preserve"> </w:t>
      </w:r>
      <w:r w:rsidRPr="00C54616">
        <w:rPr>
          <w:sz w:val="24"/>
          <w:szCs w:val="24"/>
        </w:rPr>
        <w:t>менее</w:t>
      </w:r>
      <w:r w:rsidR="002D7458" w:rsidRPr="00C54616">
        <w:rPr>
          <w:sz w:val="24"/>
          <w:szCs w:val="24"/>
        </w:rPr>
        <w:t xml:space="preserve"> </w:t>
      </w:r>
      <w:r w:rsidRPr="00C54616">
        <w:rPr>
          <w:sz w:val="24"/>
          <w:szCs w:val="24"/>
        </w:rPr>
        <w:t>1.5</w:t>
      </w:r>
      <w:r w:rsidR="002D7458" w:rsidRPr="00C54616">
        <w:rPr>
          <w:sz w:val="24"/>
          <w:szCs w:val="24"/>
        </w:rPr>
        <w:t xml:space="preserve"> </w:t>
      </w:r>
      <w:r w:rsidRPr="00C54616">
        <w:rPr>
          <w:sz w:val="24"/>
          <w:szCs w:val="24"/>
        </w:rPr>
        <w:t>м</w:t>
      </w:r>
      <w:r w:rsidR="002D7458" w:rsidRPr="00C54616">
        <w:rPr>
          <w:sz w:val="24"/>
          <w:szCs w:val="24"/>
        </w:rPr>
        <w:t xml:space="preserve"> </w:t>
      </w:r>
      <w:r w:rsidRPr="00C54616">
        <w:rPr>
          <w:sz w:val="24"/>
          <w:szCs w:val="24"/>
        </w:rPr>
        <w:t>в</w:t>
      </w:r>
      <w:r w:rsidR="002D7458" w:rsidRPr="00C54616">
        <w:rPr>
          <w:sz w:val="24"/>
          <w:szCs w:val="24"/>
        </w:rPr>
        <w:t xml:space="preserve"> </w:t>
      </w:r>
      <w:r w:rsidRPr="00C54616">
        <w:rPr>
          <w:sz w:val="24"/>
          <w:szCs w:val="24"/>
        </w:rPr>
        <w:t>объеме</w:t>
      </w:r>
      <w:r w:rsidR="002D7458" w:rsidRPr="00C54616">
        <w:rPr>
          <w:sz w:val="24"/>
          <w:szCs w:val="24"/>
        </w:rPr>
        <w:t xml:space="preserve"> </w:t>
      </w:r>
      <w:r w:rsidRPr="00C54616">
        <w:rPr>
          <w:sz w:val="24"/>
          <w:szCs w:val="24"/>
        </w:rPr>
        <w:t>первого</w:t>
      </w:r>
      <w:r w:rsidR="002D7458" w:rsidRPr="00C54616">
        <w:rPr>
          <w:sz w:val="24"/>
          <w:szCs w:val="24"/>
        </w:rPr>
        <w:t xml:space="preserve"> </w:t>
      </w:r>
      <w:r w:rsidRPr="00C54616">
        <w:rPr>
          <w:sz w:val="24"/>
          <w:szCs w:val="24"/>
        </w:rPr>
        <w:t>этажа.</w:t>
      </w:r>
    </w:p>
    <w:p w:rsidR="00C2224C" w:rsidRPr="00C54616" w:rsidRDefault="00C2224C" w:rsidP="002D7458">
      <w:pPr>
        <w:pStyle w:val="s1"/>
        <w:widowControl w:val="0"/>
        <w:spacing w:before="0" w:beforeAutospacing="0" w:after="0" w:afterAutospacing="0"/>
        <w:ind w:firstLine="709"/>
        <w:jc w:val="both"/>
        <w:rPr>
          <w:b/>
          <w:bCs/>
          <w:shd w:val="clear" w:color="auto" w:fill="FFFFFF"/>
        </w:rPr>
      </w:pPr>
      <w:r w:rsidRPr="00C54616">
        <w:rPr>
          <w:b/>
          <w:bCs/>
          <w:shd w:val="clear" w:color="auto" w:fill="FFFFFF"/>
        </w:rPr>
        <w:t>Описание</w:t>
      </w:r>
      <w:r w:rsidR="002D7458" w:rsidRPr="00C54616">
        <w:rPr>
          <w:b/>
          <w:bCs/>
          <w:shd w:val="clear" w:color="auto" w:fill="FFFFFF"/>
        </w:rPr>
        <w:t xml:space="preserve"> </w:t>
      </w:r>
      <w:r w:rsidRPr="00C54616">
        <w:rPr>
          <w:b/>
          <w:bCs/>
          <w:shd w:val="clear" w:color="auto" w:fill="FFFFFF"/>
        </w:rPr>
        <w:t>ограничений</w:t>
      </w:r>
      <w:r w:rsidR="002D7458" w:rsidRPr="00C54616">
        <w:rPr>
          <w:b/>
          <w:bCs/>
          <w:shd w:val="clear" w:color="auto" w:fill="FFFFFF"/>
        </w:rPr>
        <w:t xml:space="preserve"> </w:t>
      </w:r>
      <w:r w:rsidRPr="00C54616">
        <w:rPr>
          <w:b/>
          <w:bCs/>
          <w:shd w:val="clear" w:color="auto" w:fill="FFFFFF"/>
        </w:rPr>
        <w:t>в</w:t>
      </w:r>
      <w:r w:rsidR="002D7458" w:rsidRPr="00C54616">
        <w:rPr>
          <w:b/>
          <w:bCs/>
          <w:shd w:val="clear" w:color="auto" w:fill="FFFFFF"/>
        </w:rPr>
        <w:t xml:space="preserve"> </w:t>
      </w:r>
      <w:r w:rsidR="003933E3" w:rsidRPr="00C54616">
        <w:rPr>
          <w:b/>
          <w:bCs/>
          <w:shd w:val="clear" w:color="auto" w:fill="FFFFFF"/>
        </w:rPr>
        <w:t>15-ти</w:t>
      </w:r>
      <w:r w:rsidR="002D7458" w:rsidRPr="00C54616">
        <w:rPr>
          <w:b/>
          <w:bCs/>
          <w:shd w:val="clear" w:color="auto" w:fill="FFFFFF"/>
        </w:rPr>
        <w:t xml:space="preserve"> </w:t>
      </w:r>
      <w:r w:rsidR="003933E3" w:rsidRPr="00C54616">
        <w:rPr>
          <w:b/>
          <w:bCs/>
          <w:shd w:val="clear" w:color="auto" w:fill="FFFFFF"/>
        </w:rPr>
        <w:t>километровой</w:t>
      </w:r>
      <w:r w:rsidR="002D7458" w:rsidRPr="00C54616">
        <w:rPr>
          <w:b/>
          <w:bCs/>
          <w:shd w:val="clear" w:color="auto" w:fill="FFFFFF"/>
        </w:rPr>
        <w:t xml:space="preserve"> </w:t>
      </w:r>
      <w:r w:rsidR="003933E3" w:rsidRPr="00C54616">
        <w:rPr>
          <w:b/>
          <w:bCs/>
          <w:shd w:val="clear" w:color="auto" w:fill="FFFFFF"/>
        </w:rPr>
        <w:t>и</w:t>
      </w:r>
      <w:r w:rsidR="002D7458" w:rsidRPr="00C54616">
        <w:rPr>
          <w:b/>
          <w:bCs/>
          <w:shd w:val="clear" w:color="auto" w:fill="FFFFFF"/>
        </w:rPr>
        <w:t xml:space="preserve"> </w:t>
      </w:r>
      <w:r w:rsidR="003933E3" w:rsidRPr="00C54616">
        <w:rPr>
          <w:b/>
          <w:bCs/>
          <w:shd w:val="clear" w:color="auto" w:fill="FFFFFF"/>
        </w:rPr>
        <w:t>30-ти</w:t>
      </w:r>
      <w:r w:rsidR="002D7458" w:rsidRPr="00C54616">
        <w:rPr>
          <w:b/>
          <w:bCs/>
          <w:shd w:val="clear" w:color="auto" w:fill="FFFFFF"/>
        </w:rPr>
        <w:t xml:space="preserve"> </w:t>
      </w:r>
      <w:r w:rsidR="003933E3" w:rsidRPr="00C54616">
        <w:rPr>
          <w:b/>
          <w:bCs/>
          <w:shd w:val="clear" w:color="auto" w:fill="FFFFFF"/>
        </w:rPr>
        <w:t>километровой</w:t>
      </w:r>
      <w:r w:rsidR="002D7458" w:rsidRPr="00C54616">
        <w:rPr>
          <w:b/>
          <w:bCs/>
          <w:shd w:val="clear" w:color="auto" w:fill="FFFFFF"/>
        </w:rPr>
        <w:t xml:space="preserve"> </w:t>
      </w:r>
      <w:r w:rsidR="003933E3" w:rsidRPr="00C54616">
        <w:rPr>
          <w:b/>
          <w:bCs/>
          <w:shd w:val="clear" w:color="auto" w:fill="FFFFFF"/>
        </w:rPr>
        <w:t>зонах</w:t>
      </w:r>
      <w:r w:rsidR="002D7458" w:rsidRPr="00C54616">
        <w:rPr>
          <w:b/>
          <w:bCs/>
          <w:shd w:val="clear" w:color="auto" w:fill="FFFFFF"/>
        </w:rPr>
        <w:t xml:space="preserve"> </w:t>
      </w:r>
      <w:r w:rsidRPr="00C54616">
        <w:rPr>
          <w:b/>
          <w:bCs/>
          <w:shd w:val="clear" w:color="auto" w:fill="FFFFFF"/>
        </w:rPr>
        <w:t>(</w:t>
      </w:r>
      <w:proofErr w:type="spellStart"/>
      <w:r w:rsidRPr="00C54616">
        <w:rPr>
          <w:b/>
          <w:bCs/>
          <w:shd w:val="clear" w:color="auto" w:fill="FFFFFF"/>
        </w:rPr>
        <w:t>приаэродромная</w:t>
      </w:r>
      <w:proofErr w:type="spellEnd"/>
      <w:r w:rsidR="002D7458" w:rsidRPr="00C54616">
        <w:rPr>
          <w:b/>
          <w:bCs/>
          <w:shd w:val="clear" w:color="auto" w:fill="FFFFFF"/>
        </w:rPr>
        <w:t xml:space="preserve"> </w:t>
      </w:r>
      <w:r w:rsidRPr="00C54616">
        <w:rPr>
          <w:b/>
          <w:bCs/>
          <w:shd w:val="clear" w:color="auto" w:fill="FFFFFF"/>
        </w:rPr>
        <w:t>территория)</w:t>
      </w:r>
    </w:p>
    <w:p w:rsidR="00C2224C" w:rsidRPr="00C54616" w:rsidRDefault="00C2224C" w:rsidP="002D7458">
      <w:pPr>
        <w:pStyle w:val="s1"/>
        <w:widowControl w:val="0"/>
        <w:spacing w:before="0" w:beforeAutospacing="0" w:after="0" w:afterAutospacing="0"/>
        <w:ind w:firstLine="709"/>
        <w:jc w:val="both"/>
        <w:rPr>
          <w:bCs/>
          <w:shd w:val="clear" w:color="auto" w:fill="FFFFFF"/>
        </w:rPr>
      </w:pPr>
      <w:r w:rsidRPr="00C54616">
        <w:rPr>
          <w:bCs/>
          <w:shd w:val="clear" w:color="auto" w:fill="FFFFFF"/>
        </w:rPr>
        <w:t>Размещение</w:t>
      </w:r>
      <w:r w:rsidR="002D7458" w:rsidRPr="00C54616">
        <w:rPr>
          <w:bCs/>
          <w:shd w:val="clear" w:color="auto" w:fill="FFFFFF"/>
        </w:rPr>
        <w:t xml:space="preserve"> </w:t>
      </w:r>
      <w:r w:rsidRPr="00C54616">
        <w:rPr>
          <w:bCs/>
          <w:shd w:val="clear" w:color="auto" w:fill="FFFFFF"/>
        </w:rPr>
        <w:t>в</w:t>
      </w:r>
      <w:r w:rsidR="002D7458" w:rsidRPr="00C54616">
        <w:rPr>
          <w:bCs/>
          <w:shd w:val="clear" w:color="auto" w:fill="FFFFFF"/>
        </w:rPr>
        <w:t xml:space="preserve"> </w:t>
      </w:r>
      <w:r w:rsidRPr="00C54616">
        <w:rPr>
          <w:bCs/>
          <w:shd w:val="clear" w:color="auto" w:fill="FFFFFF"/>
        </w:rPr>
        <w:t>районах</w:t>
      </w:r>
      <w:r w:rsidR="002D7458" w:rsidRPr="00C54616">
        <w:rPr>
          <w:bCs/>
          <w:shd w:val="clear" w:color="auto" w:fill="FFFFFF"/>
        </w:rPr>
        <w:t xml:space="preserve"> </w:t>
      </w:r>
      <w:r w:rsidRPr="00C54616">
        <w:rPr>
          <w:bCs/>
          <w:shd w:val="clear" w:color="auto" w:fill="FFFFFF"/>
        </w:rPr>
        <w:t>аэродромов</w:t>
      </w:r>
      <w:r w:rsidR="002D7458" w:rsidRPr="00C54616">
        <w:rPr>
          <w:bCs/>
          <w:shd w:val="clear" w:color="auto" w:fill="FFFFFF"/>
        </w:rPr>
        <w:t xml:space="preserve"> </w:t>
      </w:r>
      <w:r w:rsidRPr="00C54616">
        <w:rPr>
          <w:bCs/>
          <w:shd w:val="clear" w:color="auto" w:fill="FFFFFF"/>
        </w:rPr>
        <w:t>зданий,</w:t>
      </w:r>
      <w:r w:rsidR="002D7458" w:rsidRPr="00C54616">
        <w:rPr>
          <w:bCs/>
          <w:shd w:val="clear" w:color="auto" w:fill="FFFFFF"/>
        </w:rPr>
        <w:t xml:space="preserve"> </w:t>
      </w:r>
      <w:r w:rsidRPr="00C54616">
        <w:rPr>
          <w:bCs/>
          <w:shd w:val="clear" w:color="auto" w:fill="FFFFFF"/>
        </w:rPr>
        <w:t>высоковольтных</w:t>
      </w:r>
      <w:r w:rsidR="002D7458" w:rsidRPr="00C54616">
        <w:rPr>
          <w:bCs/>
          <w:shd w:val="clear" w:color="auto" w:fill="FFFFFF"/>
        </w:rPr>
        <w:t xml:space="preserve"> </w:t>
      </w:r>
      <w:r w:rsidRPr="00C54616">
        <w:rPr>
          <w:bCs/>
          <w:shd w:val="clear" w:color="auto" w:fill="FFFFFF"/>
        </w:rPr>
        <w:t>линий</w:t>
      </w:r>
      <w:r w:rsidR="002D7458" w:rsidRPr="00C54616">
        <w:rPr>
          <w:bCs/>
          <w:shd w:val="clear" w:color="auto" w:fill="FFFFFF"/>
        </w:rPr>
        <w:t xml:space="preserve"> </w:t>
      </w:r>
      <w:r w:rsidRPr="00C54616">
        <w:rPr>
          <w:bCs/>
          <w:shd w:val="clear" w:color="auto" w:fill="FFFFFF"/>
        </w:rPr>
        <w:t>электропередачи,</w:t>
      </w:r>
      <w:r w:rsidR="002D7458" w:rsidRPr="00C54616">
        <w:rPr>
          <w:bCs/>
          <w:shd w:val="clear" w:color="auto" w:fill="FFFFFF"/>
        </w:rPr>
        <w:t xml:space="preserve"> </w:t>
      </w:r>
      <w:r w:rsidRPr="00C54616">
        <w:rPr>
          <w:bCs/>
          <w:shd w:val="clear" w:color="auto" w:fill="FFFFFF"/>
        </w:rPr>
        <w:t>радиотехнических</w:t>
      </w:r>
      <w:r w:rsidR="002D7458" w:rsidRPr="00C54616">
        <w:rPr>
          <w:bCs/>
          <w:shd w:val="clear" w:color="auto" w:fill="FFFFFF"/>
        </w:rPr>
        <w:t xml:space="preserve"> </w:t>
      </w:r>
      <w:r w:rsidRPr="00C54616">
        <w:rPr>
          <w:bCs/>
          <w:shd w:val="clear" w:color="auto" w:fill="FFFFFF"/>
        </w:rPr>
        <w:t>и</w:t>
      </w:r>
      <w:r w:rsidR="002D7458" w:rsidRPr="00C54616">
        <w:rPr>
          <w:bCs/>
          <w:shd w:val="clear" w:color="auto" w:fill="FFFFFF"/>
        </w:rPr>
        <w:t xml:space="preserve"> </w:t>
      </w:r>
      <w:r w:rsidRPr="00C54616">
        <w:rPr>
          <w:bCs/>
          <w:shd w:val="clear" w:color="auto" w:fill="FFFFFF"/>
        </w:rPr>
        <w:t>других</w:t>
      </w:r>
      <w:r w:rsidR="002D7458" w:rsidRPr="00C54616">
        <w:rPr>
          <w:bCs/>
          <w:shd w:val="clear" w:color="auto" w:fill="FFFFFF"/>
        </w:rPr>
        <w:t xml:space="preserve"> </w:t>
      </w:r>
      <w:r w:rsidRPr="00C54616">
        <w:rPr>
          <w:bCs/>
          <w:shd w:val="clear" w:color="auto" w:fill="FFFFFF"/>
        </w:rPr>
        <w:t>сооружений,</w:t>
      </w:r>
      <w:r w:rsidR="002D7458" w:rsidRPr="00C54616">
        <w:rPr>
          <w:bCs/>
          <w:shd w:val="clear" w:color="auto" w:fill="FFFFFF"/>
        </w:rPr>
        <w:t xml:space="preserve"> </w:t>
      </w:r>
      <w:r w:rsidRPr="00C54616">
        <w:rPr>
          <w:bCs/>
          <w:shd w:val="clear" w:color="auto" w:fill="FFFFFF"/>
        </w:rPr>
        <w:t>которые</w:t>
      </w:r>
      <w:r w:rsidR="002D7458" w:rsidRPr="00C54616">
        <w:rPr>
          <w:bCs/>
          <w:shd w:val="clear" w:color="auto" w:fill="FFFFFF"/>
        </w:rPr>
        <w:t xml:space="preserve"> </w:t>
      </w:r>
      <w:r w:rsidRPr="00C54616">
        <w:rPr>
          <w:bCs/>
          <w:shd w:val="clear" w:color="auto" w:fill="FFFFFF"/>
        </w:rPr>
        <w:t>могут</w:t>
      </w:r>
      <w:r w:rsidR="002D7458" w:rsidRPr="00C54616">
        <w:rPr>
          <w:bCs/>
          <w:shd w:val="clear" w:color="auto" w:fill="FFFFFF"/>
        </w:rPr>
        <w:t xml:space="preserve"> </w:t>
      </w:r>
      <w:r w:rsidRPr="00C54616">
        <w:rPr>
          <w:bCs/>
          <w:shd w:val="clear" w:color="auto" w:fill="FFFFFF"/>
        </w:rPr>
        <w:t>угрожать</w:t>
      </w:r>
      <w:r w:rsidR="002D7458" w:rsidRPr="00C54616">
        <w:rPr>
          <w:bCs/>
          <w:shd w:val="clear" w:color="auto" w:fill="FFFFFF"/>
        </w:rPr>
        <w:t xml:space="preserve"> </w:t>
      </w:r>
      <w:r w:rsidRPr="00C54616">
        <w:rPr>
          <w:bCs/>
          <w:shd w:val="clear" w:color="auto" w:fill="FFFFFF"/>
        </w:rPr>
        <w:t>безопасности</w:t>
      </w:r>
      <w:r w:rsidR="002D7458" w:rsidRPr="00C54616">
        <w:rPr>
          <w:bCs/>
          <w:shd w:val="clear" w:color="auto" w:fill="FFFFFF"/>
        </w:rPr>
        <w:t xml:space="preserve"> </w:t>
      </w:r>
      <w:r w:rsidRPr="00C54616">
        <w:rPr>
          <w:bCs/>
          <w:shd w:val="clear" w:color="auto" w:fill="FFFFFF"/>
        </w:rPr>
        <w:t>полетов</w:t>
      </w:r>
      <w:r w:rsidR="002D7458" w:rsidRPr="00C54616">
        <w:rPr>
          <w:bCs/>
          <w:shd w:val="clear" w:color="auto" w:fill="FFFFFF"/>
        </w:rPr>
        <w:t xml:space="preserve"> </w:t>
      </w:r>
      <w:r w:rsidRPr="00C54616">
        <w:rPr>
          <w:bCs/>
          <w:shd w:val="clear" w:color="auto" w:fill="FFFFFF"/>
        </w:rPr>
        <w:t>воздушных</w:t>
      </w:r>
      <w:r w:rsidR="002D7458" w:rsidRPr="00C54616">
        <w:rPr>
          <w:bCs/>
          <w:shd w:val="clear" w:color="auto" w:fill="FFFFFF"/>
        </w:rPr>
        <w:t xml:space="preserve"> </w:t>
      </w:r>
      <w:r w:rsidRPr="00C54616">
        <w:rPr>
          <w:bCs/>
          <w:shd w:val="clear" w:color="auto" w:fill="FFFFFF"/>
        </w:rPr>
        <w:t>судов</w:t>
      </w:r>
      <w:r w:rsidR="002D7458" w:rsidRPr="00C54616">
        <w:rPr>
          <w:bCs/>
          <w:shd w:val="clear" w:color="auto" w:fill="FFFFFF"/>
        </w:rPr>
        <w:t xml:space="preserve"> </w:t>
      </w:r>
      <w:r w:rsidRPr="00C54616">
        <w:rPr>
          <w:bCs/>
          <w:shd w:val="clear" w:color="auto" w:fill="FFFFFF"/>
        </w:rPr>
        <w:t>или</w:t>
      </w:r>
      <w:r w:rsidR="002D7458" w:rsidRPr="00C54616">
        <w:rPr>
          <w:bCs/>
          <w:shd w:val="clear" w:color="auto" w:fill="FFFFFF"/>
        </w:rPr>
        <w:t xml:space="preserve"> </w:t>
      </w:r>
      <w:r w:rsidRPr="00C54616">
        <w:rPr>
          <w:bCs/>
          <w:shd w:val="clear" w:color="auto" w:fill="FFFFFF"/>
        </w:rPr>
        <w:t>создавать</w:t>
      </w:r>
      <w:r w:rsidR="002D7458" w:rsidRPr="00C54616">
        <w:rPr>
          <w:bCs/>
          <w:shd w:val="clear" w:color="auto" w:fill="FFFFFF"/>
        </w:rPr>
        <w:t xml:space="preserve"> </w:t>
      </w:r>
      <w:r w:rsidRPr="00C54616">
        <w:rPr>
          <w:bCs/>
          <w:shd w:val="clear" w:color="auto" w:fill="FFFFFF"/>
        </w:rPr>
        <w:t>помехи</w:t>
      </w:r>
      <w:r w:rsidR="002D7458" w:rsidRPr="00C54616">
        <w:rPr>
          <w:bCs/>
          <w:shd w:val="clear" w:color="auto" w:fill="FFFFFF"/>
        </w:rPr>
        <w:t xml:space="preserve"> </w:t>
      </w:r>
      <w:r w:rsidRPr="00C54616">
        <w:rPr>
          <w:bCs/>
          <w:shd w:val="clear" w:color="auto" w:fill="FFFFFF"/>
        </w:rPr>
        <w:t>для</w:t>
      </w:r>
      <w:r w:rsidR="002D7458" w:rsidRPr="00C54616">
        <w:rPr>
          <w:bCs/>
          <w:shd w:val="clear" w:color="auto" w:fill="FFFFFF"/>
        </w:rPr>
        <w:t xml:space="preserve"> </w:t>
      </w:r>
      <w:r w:rsidRPr="00C54616">
        <w:rPr>
          <w:bCs/>
          <w:shd w:val="clear" w:color="auto" w:fill="FFFFFF"/>
        </w:rPr>
        <w:t>нормальной</w:t>
      </w:r>
      <w:r w:rsidR="002D7458" w:rsidRPr="00C54616">
        <w:rPr>
          <w:bCs/>
          <w:shd w:val="clear" w:color="auto" w:fill="FFFFFF"/>
        </w:rPr>
        <w:t xml:space="preserve"> </w:t>
      </w:r>
      <w:r w:rsidRPr="00C54616">
        <w:rPr>
          <w:bCs/>
          <w:shd w:val="clear" w:color="auto" w:fill="FFFFFF"/>
        </w:rPr>
        <w:t>работы</w:t>
      </w:r>
      <w:r w:rsidR="002D7458" w:rsidRPr="00C54616">
        <w:rPr>
          <w:bCs/>
          <w:shd w:val="clear" w:color="auto" w:fill="FFFFFF"/>
        </w:rPr>
        <w:t xml:space="preserve"> </w:t>
      </w:r>
      <w:r w:rsidRPr="00C54616">
        <w:rPr>
          <w:bCs/>
          <w:shd w:val="clear" w:color="auto" w:fill="FFFFFF"/>
        </w:rPr>
        <w:t>навигационных</w:t>
      </w:r>
      <w:r w:rsidR="002D7458" w:rsidRPr="00C54616">
        <w:rPr>
          <w:bCs/>
          <w:shd w:val="clear" w:color="auto" w:fill="FFFFFF"/>
        </w:rPr>
        <w:t xml:space="preserve"> </w:t>
      </w:r>
      <w:r w:rsidRPr="00C54616">
        <w:rPr>
          <w:bCs/>
          <w:shd w:val="clear" w:color="auto" w:fill="FFFFFF"/>
        </w:rPr>
        <w:t>средств</w:t>
      </w:r>
      <w:r w:rsidR="002D7458" w:rsidRPr="00C54616">
        <w:rPr>
          <w:bCs/>
          <w:shd w:val="clear" w:color="auto" w:fill="FFFFFF"/>
        </w:rPr>
        <w:t xml:space="preserve"> </w:t>
      </w:r>
      <w:r w:rsidRPr="00C54616">
        <w:rPr>
          <w:bCs/>
          <w:shd w:val="clear" w:color="auto" w:fill="FFFFFF"/>
        </w:rPr>
        <w:t>аэродромов,</w:t>
      </w:r>
      <w:r w:rsidR="002D7458" w:rsidRPr="00C54616">
        <w:rPr>
          <w:bCs/>
          <w:shd w:val="clear" w:color="auto" w:fill="FFFFFF"/>
        </w:rPr>
        <w:t xml:space="preserve"> </w:t>
      </w:r>
      <w:r w:rsidRPr="00C54616">
        <w:rPr>
          <w:bCs/>
          <w:shd w:val="clear" w:color="auto" w:fill="FFFFFF"/>
        </w:rPr>
        <w:t>должно</w:t>
      </w:r>
      <w:r w:rsidR="002D7458" w:rsidRPr="00C54616">
        <w:rPr>
          <w:bCs/>
          <w:shd w:val="clear" w:color="auto" w:fill="FFFFFF"/>
        </w:rPr>
        <w:t xml:space="preserve"> </w:t>
      </w:r>
      <w:r w:rsidRPr="00C54616">
        <w:rPr>
          <w:bCs/>
          <w:shd w:val="clear" w:color="auto" w:fill="FFFFFF"/>
        </w:rPr>
        <w:t>быть</w:t>
      </w:r>
      <w:r w:rsidR="002D7458" w:rsidRPr="00C54616">
        <w:rPr>
          <w:bCs/>
          <w:shd w:val="clear" w:color="auto" w:fill="FFFFFF"/>
        </w:rPr>
        <w:t xml:space="preserve"> </w:t>
      </w:r>
      <w:r w:rsidRPr="00C54616">
        <w:rPr>
          <w:bCs/>
          <w:shd w:val="clear" w:color="auto" w:fill="FFFFFF"/>
        </w:rPr>
        <w:t>согласовано</w:t>
      </w:r>
      <w:r w:rsidR="002D7458" w:rsidRPr="00C54616">
        <w:rPr>
          <w:bCs/>
          <w:shd w:val="clear" w:color="auto" w:fill="FFFFFF"/>
        </w:rPr>
        <w:t xml:space="preserve"> </w:t>
      </w:r>
      <w:r w:rsidRPr="00C54616">
        <w:rPr>
          <w:bCs/>
          <w:shd w:val="clear" w:color="auto" w:fill="FFFFFF"/>
        </w:rPr>
        <w:t>с</w:t>
      </w:r>
      <w:r w:rsidR="002D7458" w:rsidRPr="00C54616">
        <w:rPr>
          <w:bCs/>
          <w:shd w:val="clear" w:color="auto" w:fill="FFFFFF"/>
        </w:rPr>
        <w:t xml:space="preserve"> </w:t>
      </w:r>
      <w:r w:rsidRPr="00C54616">
        <w:rPr>
          <w:bCs/>
          <w:shd w:val="clear" w:color="auto" w:fill="FFFFFF"/>
        </w:rPr>
        <w:t>предприятиями</w:t>
      </w:r>
      <w:r w:rsidR="002D7458" w:rsidRPr="00C54616">
        <w:rPr>
          <w:bCs/>
          <w:shd w:val="clear" w:color="auto" w:fill="FFFFFF"/>
        </w:rPr>
        <w:t xml:space="preserve"> </w:t>
      </w:r>
      <w:r w:rsidRPr="00C54616">
        <w:rPr>
          <w:bCs/>
          <w:shd w:val="clear" w:color="auto" w:fill="FFFFFF"/>
        </w:rPr>
        <w:t>и</w:t>
      </w:r>
      <w:r w:rsidR="002D7458" w:rsidRPr="00C54616">
        <w:rPr>
          <w:bCs/>
          <w:shd w:val="clear" w:color="auto" w:fill="FFFFFF"/>
        </w:rPr>
        <w:t xml:space="preserve"> </w:t>
      </w:r>
      <w:r w:rsidRPr="00C54616">
        <w:rPr>
          <w:bCs/>
          <w:shd w:val="clear" w:color="auto" w:fill="FFFFFF"/>
        </w:rPr>
        <w:t>организациями,</w:t>
      </w:r>
      <w:r w:rsidR="002D7458" w:rsidRPr="00C54616">
        <w:rPr>
          <w:bCs/>
          <w:shd w:val="clear" w:color="auto" w:fill="FFFFFF"/>
        </w:rPr>
        <w:t xml:space="preserve"> </w:t>
      </w:r>
      <w:r w:rsidRPr="00C54616">
        <w:rPr>
          <w:bCs/>
          <w:shd w:val="clear" w:color="auto" w:fill="FFFFFF"/>
        </w:rPr>
        <w:t>в</w:t>
      </w:r>
      <w:r w:rsidR="002D7458" w:rsidRPr="00C54616">
        <w:rPr>
          <w:bCs/>
          <w:shd w:val="clear" w:color="auto" w:fill="FFFFFF"/>
        </w:rPr>
        <w:t xml:space="preserve"> </w:t>
      </w:r>
      <w:r w:rsidRPr="00C54616">
        <w:rPr>
          <w:bCs/>
          <w:shd w:val="clear" w:color="auto" w:fill="FFFFFF"/>
        </w:rPr>
        <w:t>ведении</w:t>
      </w:r>
      <w:r w:rsidR="002D7458" w:rsidRPr="00C54616">
        <w:rPr>
          <w:bCs/>
          <w:shd w:val="clear" w:color="auto" w:fill="FFFFFF"/>
        </w:rPr>
        <w:t xml:space="preserve"> </w:t>
      </w:r>
      <w:r w:rsidRPr="00C54616">
        <w:rPr>
          <w:bCs/>
          <w:shd w:val="clear" w:color="auto" w:fill="FFFFFF"/>
        </w:rPr>
        <w:t>которых</w:t>
      </w:r>
      <w:r w:rsidR="002D7458" w:rsidRPr="00C54616">
        <w:rPr>
          <w:bCs/>
          <w:shd w:val="clear" w:color="auto" w:fill="FFFFFF"/>
        </w:rPr>
        <w:t xml:space="preserve"> </w:t>
      </w:r>
      <w:r w:rsidRPr="00C54616">
        <w:rPr>
          <w:bCs/>
          <w:shd w:val="clear" w:color="auto" w:fill="FFFFFF"/>
        </w:rPr>
        <w:t>находятся</w:t>
      </w:r>
      <w:r w:rsidR="002D7458" w:rsidRPr="00C54616">
        <w:rPr>
          <w:bCs/>
          <w:shd w:val="clear" w:color="auto" w:fill="FFFFFF"/>
        </w:rPr>
        <w:t xml:space="preserve"> </w:t>
      </w:r>
      <w:r w:rsidRPr="00C54616">
        <w:rPr>
          <w:bCs/>
          <w:shd w:val="clear" w:color="auto" w:fill="FFFFFF"/>
        </w:rPr>
        <w:t>аэродромы.</w:t>
      </w:r>
    </w:p>
    <w:p w:rsidR="00C2224C" w:rsidRPr="00C54616" w:rsidRDefault="00C2224C" w:rsidP="002D7458">
      <w:pPr>
        <w:pStyle w:val="s1"/>
        <w:widowControl w:val="0"/>
        <w:spacing w:before="0" w:beforeAutospacing="0" w:after="0" w:afterAutospacing="0"/>
        <w:ind w:firstLine="709"/>
        <w:jc w:val="both"/>
        <w:rPr>
          <w:bCs/>
          <w:shd w:val="clear" w:color="auto" w:fill="FFFFFF"/>
        </w:rPr>
      </w:pPr>
      <w:r w:rsidRPr="00C54616">
        <w:rPr>
          <w:bCs/>
          <w:shd w:val="clear" w:color="auto" w:fill="FFFFFF"/>
        </w:rPr>
        <w:t>Предприятия</w:t>
      </w:r>
      <w:r w:rsidR="002D7458" w:rsidRPr="00C54616">
        <w:rPr>
          <w:bCs/>
          <w:shd w:val="clear" w:color="auto" w:fill="FFFFFF"/>
        </w:rPr>
        <w:t xml:space="preserve"> </w:t>
      </w:r>
      <w:r w:rsidRPr="00C54616">
        <w:rPr>
          <w:bCs/>
          <w:shd w:val="clear" w:color="auto" w:fill="FFFFFF"/>
        </w:rPr>
        <w:t>и</w:t>
      </w:r>
      <w:r w:rsidR="002D7458" w:rsidRPr="00C54616">
        <w:rPr>
          <w:bCs/>
          <w:shd w:val="clear" w:color="auto" w:fill="FFFFFF"/>
        </w:rPr>
        <w:t xml:space="preserve"> </w:t>
      </w:r>
      <w:r w:rsidRPr="00C54616">
        <w:rPr>
          <w:bCs/>
          <w:shd w:val="clear" w:color="auto" w:fill="FFFFFF"/>
        </w:rPr>
        <w:t>организации,</w:t>
      </w:r>
      <w:r w:rsidR="002D7458" w:rsidRPr="00C54616">
        <w:rPr>
          <w:bCs/>
          <w:shd w:val="clear" w:color="auto" w:fill="FFFFFF"/>
        </w:rPr>
        <w:t xml:space="preserve"> </w:t>
      </w:r>
      <w:r w:rsidRPr="00C54616">
        <w:rPr>
          <w:bCs/>
          <w:shd w:val="clear" w:color="auto" w:fill="FFFFFF"/>
        </w:rPr>
        <w:t>с</w:t>
      </w:r>
      <w:r w:rsidR="002D7458" w:rsidRPr="00C54616">
        <w:rPr>
          <w:bCs/>
          <w:shd w:val="clear" w:color="auto" w:fill="FFFFFF"/>
        </w:rPr>
        <w:t xml:space="preserve"> </w:t>
      </w:r>
      <w:r w:rsidRPr="00C54616">
        <w:rPr>
          <w:bCs/>
          <w:shd w:val="clear" w:color="auto" w:fill="FFFFFF"/>
        </w:rPr>
        <w:t>которыми</w:t>
      </w:r>
      <w:r w:rsidR="002D7458" w:rsidRPr="00C54616">
        <w:rPr>
          <w:bCs/>
          <w:shd w:val="clear" w:color="auto" w:fill="FFFFFF"/>
        </w:rPr>
        <w:t xml:space="preserve"> </w:t>
      </w:r>
      <w:r w:rsidRPr="00C54616">
        <w:rPr>
          <w:bCs/>
          <w:shd w:val="clear" w:color="auto" w:fill="FFFFFF"/>
        </w:rPr>
        <w:t>необходимо</w:t>
      </w:r>
      <w:r w:rsidR="002D7458" w:rsidRPr="00C54616">
        <w:rPr>
          <w:bCs/>
          <w:shd w:val="clear" w:color="auto" w:fill="FFFFFF"/>
        </w:rPr>
        <w:t xml:space="preserve"> </w:t>
      </w:r>
      <w:r w:rsidRPr="00C54616">
        <w:rPr>
          <w:bCs/>
          <w:shd w:val="clear" w:color="auto" w:fill="FFFFFF"/>
        </w:rPr>
        <w:t>согласование,</w:t>
      </w:r>
      <w:r w:rsidR="002D7458" w:rsidRPr="00C54616">
        <w:rPr>
          <w:bCs/>
          <w:shd w:val="clear" w:color="auto" w:fill="FFFFFF"/>
        </w:rPr>
        <w:t xml:space="preserve"> </w:t>
      </w:r>
      <w:r w:rsidRPr="00C54616">
        <w:rPr>
          <w:bCs/>
          <w:shd w:val="clear" w:color="auto" w:fill="FFFFFF"/>
        </w:rPr>
        <w:t>определяет</w:t>
      </w:r>
      <w:r w:rsidR="002D7458" w:rsidRPr="00C54616">
        <w:rPr>
          <w:bCs/>
          <w:shd w:val="clear" w:color="auto" w:fill="FFFFFF"/>
        </w:rPr>
        <w:t xml:space="preserve"> </w:t>
      </w:r>
      <w:r w:rsidRPr="00C54616">
        <w:rPr>
          <w:bCs/>
          <w:shd w:val="clear" w:color="auto" w:fill="FFFFFF"/>
        </w:rPr>
        <w:t>штаб</w:t>
      </w:r>
      <w:r w:rsidR="002D7458" w:rsidRPr="00C54616">
        <w:rPr>
          <w:bCs/>
          <w:shd w:val="clear" w:color="auto" w:fill="FFFFFF"/>
        </w:rPr>
        <w:t xml:space="preserve"> </w:t>
      </w:r>
      <w:r w:rsidRPr="00C54616">
        <w:rPr>
          <w:bCs/>
          <w:shd w:val="clear" w:color="auto" w:fill="FFFFFF"/>
        </w:rPr>
        <w:t>объединения</w:t>
      </w:r>
      <w:r w:rsidR="002D7458" w:rsidRPr="00C54616">
        <w:rPr>
          <w:bCs/>
          <w:shd w:val="clear" w:color="auto" w:fill="FFFFFF"/>
        </w:rPr>
        <w:t xml:space="preserve"> </w:t>
      </w:r>
      <w:r w:rsidRPr="00C54616">
        <w:rPr>
          <w:bCs/>
          <w:shd w:val="clear" w:color="auto" w:fill="FFFFFF"/>
        </w:rPr>
        <w:t>ВВС</w:t>
      </w:r>
      <w:r w:rsidR="002D7458" w:rsidRPr="00C54616">
        <w:rPr>
          <w:bCs/>
          <w:shd w:val="clear" w:color="auto" w:fill="FFFFFF"/>
        </w:rPr>
        <w:t xml:space="preserve"> </w:t>
      </w:r>
      <w:r w:rsidRPr="00C54616">
        <w:rPr>
          <w:bCs/>
          <w:shd w:val="clear" w:color="auto" w:fill="FFFFFF"/>
        </w:rPr>
        <w:t>военного</w:t>
      </w:r>
      <w:r w:rsidR="002D7458" w:rsidRPr="00C54616">
        <w:rPr>
          <w:bCs/>
          <w:shd w:val="clear" w:color="auto" w:fill="FFFFFF"/>
        </w:rPr>
        <w:t xml:space="preserve"> </w:t>
      </w:r>
      <w:r w:rsidRPr="00C54616">
        <w:rPr>
          <w:bCs/>
          <w:shd w:val="clear" w:color="auto" w:fill="FFFFFF"/>
        </w:rPr>
        <w:t>округа,</w:t>
      </w:r>
      <w:r w:rsidR="002D7458" w:rsidRPr="00C54616">
        <w:rPr>
          <w:bCs/>
          <w:shd w:val="clear" w:color="auto" w:fill="FFFFFF"/>
        </w:rPr>
        <w:t xml:space="preserve"> </w:t>
      </w:r>
      <w:r w:rsidRPr="00C54616">
        <w:rPr>
          <w:bCs/>
          <w:shd w:val="clear" w:color="auto" w:fill="FFFFFF"/>
        </w:rPr>
        <w:t>в</w:t>
      </w:r>
      <w:r w:rsidR="002D7458" w:rsidRPr="00C54616">
        <w:rPr>
          <w:bCs/>
          <w:shd w:val="clear" w:color="auto" w:fill="FFFFFF"/>
        </w:rPr>
        <w:t xml:space="preserve"> </w:t>
      </w:r>
      <w:r w:rsidRPr="00C54616">
        <w:rPr>
          <w:bCs/>
          <w:shd w:val="clear" w:color="auto" w:fill="FFFFFF"/>
        </w:rPr>
        <w:t>зоне</w:t>
      </w:r>
      <w:r w:rsidR="002D7458" w:rsidRPr="00C54616">
        <w:rPr>
          <w:bCs/>
          <w:shd w:val="clear" w:color="auto" w:fill="FFFFFF"/>
        </w:rPr>
        <w:t xml:space="preserve"> </w:t>
      </w:r>
      <w:r w:rsidRPr="00C54616">
        <w:rPr>
          <w:bCs/>
          <w:shd w:val="clear" w:color="auto" w:fill="FFFFFF"/>
        </w:rPr>
        <w:t>ответственности</w:t>
      </w:r>
      <w:r w:rsidR="002D7458" w:rsidRPr="00C54616">
        <w:rPr>
          <w:bCs/>
          <w:shd w:val="clear" w:color="auto" w:fill="FFFFFF"/>
        </w:rPr>
        <w:t xml:space="preserve"> </w:t>
      </w:r>
      <w:r w:rsidRPr="00C54616">
        <w:rPr>
          <w:bCs/>
          <w:shd w:val="clear" w:color="auto" w:fill="FFFFFF"/>
        </w:rPr>
        <w:t>которого</w:t>
      </w:r>
      <w:r w:rsidR="002D7458" w:rsidRPr="00C54616">
        <w:rPr>
          <w:bCs/>
          <w:shd w:val="clear" w:color="auto" w:fill="FFFFFF"/>
        </w:rPr>
        <w:t xml:space="preserve"> </w:t>
      </w:r>
      <w:r w:rsidRPr="00C54616">
        <w:rPr>
          <w:bCs/>
          <w:shd w:val="clear" w:color="auto" w:fill="FFFFFF"/>
        </w:rPr>
        <w:t>предполагается</w:t>
      </w:r>
      <w:r w:rsidR="002D7458" w:rsidRPr="00C54616">
        <w:rPr>
          <w:bCs/>
          <w:shd w:val="clear" w:color="auto" w:fill="FFFFFF"/>
        </w:rPr>
        <w:t xml:space="preserve"> </w:t>
      </w:r>
      <w:r w:rsidRPr="00C54616">
        <w:rPr>
          <w:bCs/>
          <w:shd w:val="clear" w:color="auto" w:fill="FFFFFF"/>
        </w:rPr>
        <w:t>строительство.</w:t>
      </w:r>
      <w:r w:rsidR="002D7458" w:rsidRPr="00C54616">
        <w:rPr>
          <w:bCs/>
          <w:shd w:val="clear" w:color="auto" w:fill="FFFFFF"/>
        </w:rPr>
        <w:t xml:space="preserve"> </w:t>
      </w:r>
      <w:r w:rsidRPr="00C54616">
        <w:rPr>
          <w:bCs/>
          <w:shd w:val="clear" w:color="auto" w:fill="FFFFFF"/>
        </w:rPr>
        <w:t>Адрес</w:t>
      </w:r>
      <w:r w:rsidR="002D7458" w:rsidRPr="00C54616">
        <w:rPr>
          <w:bCs/>
          <w:shd w:val="clear" w:color="auto" w:fill="FFFFFF"/>
        </w:rPr>
        <w:t xml:space="preserve"> </w:t>
      </w:r>
      <w:r w:rsidRPr="00C54616">
        <w:rPr>
          <w:bCs/>
          <w:shd w:val="clear" w:color="auto" w:fill="FFFFFF"/>
        </w:rPr>
        <w:t>штаба</w:t>
      </w:r>
      <w:r w:rsidR="002D7458" w:rsidRPr="00C54616">
        <w:rPr>
          <w:bCs/>
          <w:shd w:val="clear" w:color="auto" w:fill="FFFFFF"/>
        </w:rPr>
        <w:t xml:space="preserve"> </w:t>
      </w:r>
      <w:r w:rsidRPr="00C54616">
        <w:rPr>
          <w:bCs/>
          <w:shd w:val="clear" w:color="auto" w:fill="FFFFFF"/>
        </w:rPr>
        <w:t>представляется</w:t>
      </w:r>
      <w:r w:rsidR="002D7458" w:rsidRPr="00C54616">
        <w:rPr>
          <w:bCs/>
          <w:shd w:val="clear" w:color="auto" w:fill="FFFFFF"/>
        </w:rPr>
        <w:t xml:space="preserve"> </w:t>
      </w:r>
      <w:r w:rsidRPr="00C54616">
        <w:rPr>
          <w:bCs/>
          <w:shd w:val="clear" w:color="auto" w:fill="FFFFFF"/>
        </w:rPr>
        <w:t>заказчикам</w:t>
      </w:r>
      <w:r w:rsidR="002D7458" w:rsidRPr="00C54616">
        <w:rPr>
          <w:bCs/>
          <w:shd w:val="clear" w:color="auto" w:fill="FFFFFF"/>
        </w:rPr>
        <w:t xml:space="preserve"> </w:t>
      </w:r>
      <w:r w:rsidRPr="00C54616">
        <w:rPr>
          <w:bCs/>
          <w:shd w:val="clear" w:color="auto" w:fill="FFFFFF"/>
        </w:rPr>
        <w:t>проектной</w:t>
      </w:r>
      <w:r w:rsidR="002D7458" w:rsidRPr="00C54616">
        <w:rPr>
          <w:bCs/>
          <w:shd w:val="clear" w:color="auto" w:fill="FFFFFF"/>
        </w:rPr>
        <w:t xml:space="preserve"> </w:t>
      </w:r>
      <w:r w:rsidRPr="00C54616">
        <w:rPr>
          <w:bCs/>
          <w:shd w:val="clear" w:color="auto" w:fill="FFFFFF"/>
        </w:rPr>
        <w:t>документации</w:t>
      </w:r>
      <w:r w:rsidR="002D7458" w:rsidRPr="00C54616">
        <w:rPr>
          <w:bCs/>
          <w:shd w:val="clear" w:color="auto" w:fill="FFFFFF"/>
        </w:rPr>
        <w:t xml:space="preserve"> </w:t>
      </w:r>
      <w:r w:rsidRPr="00C54616">
        <w:rPr>
          <w:bCs/>
          <w:shd w:val="clear" w:color="auto" w:fill="FFFFFF"/>
        </w:rPr>
        <w:t>или</w:t>
      </w:r>
      <w:r w:rsidR="002D7458" w:rsidRPr="00C54616">
        <w:rPr>
          <w:bCs/>
          <w:shd w:val="clear" w:color="auto" w:fill="FFFFFF"/>
        </w:rPr>
        <w:t xml:space="preserve"> </w:t>
      </w:r>
      <w:r w:rsidRPr="00C54616">
        <w:rPr>
          <w:bCs/>
          <w:shd w:val="clear" w:color="auto" w:fill="FFFFFF"/>
        </w:rPr>
        <w:t>проектным</w:t>
      </w:r>
      <w:r w:rsidR="002D7458" w:rsidRPr="00C54616">
        <w:rPr>
          <w:bCs/>
          <w:shd w:val="clear" w:color="auto" w:fill="FFFFFF"/>
        </w:rPr>
        <w:t xml:space="preserve"> </w:t>
      </w:r>
      <w:r w:rsidRPr="00C54616">
        <w:rPr>
          <w:bCs/>
          <w:shd w:val="clear" w:color="auto" w:fill="FFFFFF"/>
        </w:rPr>
        <w:t>организациям</w:t>
      </w:r>
      <w:r w:rsidR="002D7458" w:rsidRPr="00C54616">
        <w:rPr>
          <w:bCs/>
          <w:shd w:val="clear" w:color="auto" w:fill="FFFFFF"/>
        </w:rPr>
        <w:t xml:space="preserve"> </w:t>
      </w:r>
      <w:r w:rsidRPr="00C54616">
        <w:rPr>
          <w:bCs/>
          <w:shd w:val="clear" w:color="auto" w:fill="FFFFFF"/>
        </w:rPr>
        <w:t>органами</w:t>
      </w:r>
      <w:r w:rsidR="002D7458" w:rsidRPr="00C54616">
        <w:rPr>
          <w:bCs/>
          <w:shd w:val="clear" w:color="auto" w:fill="FFFFFF"/>
        </w:rPr>
        <w:t xml:space="preserve"> </w:t>
      </w:r>
      <w:r w:rsidRPr="00C54616">
        <w:rPr>
          <w:bCs/>
          <w:shd w:val="clear" w:color="auto" w:fill="FFFFFF"/>
        </w:rPr>
        <w:t>власти</w:t>
      </w:r>
      <w:r w:rsidR="002D7458" w:rsidRPr="00C54616">
        <w:rPr>
          <w:bCs/>
          <w:shd w:val="clear" w:color="auto" w:fill="FFFFFF"/>
        </w:rPr>
        <w:t xml:space="preserve"> </w:t>
      </w:r>
      <w:r w:rsidRPr="00C54616">
        <w:rPr>
          <w:bCs/>
          <w:shd w:val="clear" w:color="auto" w:fill="FFFFFF"/>
        </w:rPr>
        <w:t>субъектов</w:t>
      </w:r>
      <w:r w:rsidR="002D7458" w:rsidRPr="00C54616">
        <w:rPr>
          <w:bCs/>
          <w:shd w:val="clear" w:color="auto" w:fill="FFFFFF"/>
        </w:rPr>
        <w:t xml:space="preserve"> </w:t>
      </w:r>
      <w:r w:rsidRPr="00C54616">
        <w:rPr>
          <w:bCs/>
          <w:shd w:val="clear" w:color="auto" w:fill="FFFFFF"/>
        </w:rPr>
        <w:t>Российской</w:t>
      </w:r>
      <w:r w:rsidR="002D7458" w:rsidRPr="00C54616">
        <w:rPr>
          <w:bCs/>
          <w:shd w:val="clear" w:color="auto" w:fill="FFFFFF"/>
        </w:rPr>
        <w:t xml:space="preserve"> </w:t>
      </w:r>
      <w:r w:rsidRPr="00C54616">
        <w:rPr>
          <w:bCs/>
          <w:shd w:val="clear" w:color="auto" w:fill="FFFFFF"/>
        </w:rPr>
        <w:t>Федерации.</w:t>
      </w:r>
    </w:p>
    <w:p w:rsidR="00C2224C" w:rsidRPr="00C54616" w:rsidRDefault="00C2224C" w:rsidP="002D7458">
      <w:pPr>
        <w:pStyle w:val="s1"/>
        <w:widowControl w:val="0"/>
        <w:spacing w:before="0" w:beforeAutospacing="0" w:after="0" w:afterAutospacing="0"/>
        <w:ind w:firstLine="709"/>
        <w:jc w:val="both"/>
        <w:rPr>
          <w:bCs/>
        </w:rPr>
      </w:pPr>
      <w:r w:rsidRPr="00C54616">
        <w:rPr>
          <w:bCs/>
        </w:rPr>
        <w:lastRenderedPageBreak/>
        <w:t>Согласованию</w:t>
      </w:r>
      <w:r w:rsidR="002D7458" w:rsidRPr="00C54616">
        <w:rPr>
          <w:bCs/>
        </w:rPr>
        <w:t xml:space="preserve"> </w:t>
      </w:r>
      <w:r w:rsidRPr="00C54616">
        <w:rPr>
          <w:bCs/>
        </w:rPr>
        <w:t>подлежит</w:t>
      </w:r>
      <w:r w:rsidR="002D7458" w:rsidRPr="00C54616">
        <w:rPr>
          <w:bCs/>
        </w:rPr>
        <w:t xml:space="preserve"> </w:t>
      </w:r>
      <w:r w:rsidRPr="00C54616">
        <w:rPr>
          <w:bCs/>
        </w:rPr>
        <w:t>размещение:</w:t>
      </w:r>
    </w:p>
    <w:p w:rsidR="00C2224C" w:rsidRPr="00C54616" w:rsidRDefault="00C2224C" w:rsidP="002D7458">
      <w:pPr>
        <w:pStyle w:val="s1"/>
        <w:widowControl w:val="0"/>
        <w:spacing w:before="0" w:beforeAutospacing="0" w:after="0" w:afterAutospacing="0"/>
        <w:ind w:firstLine="709"/>
        <w:jc w:val="both"/>
        <w:rPr>
          <w:bCs/>
        </w:rPr>
      </w:pPr>
      <w:r w:rsidRPr="00C54616">
        <w:rPr>
          <w:bCs/>
        </w:rPr>
        <w:t>1)</w:t>
      </w:r>
      <w:r w:rsidR="002D7458" w:rsidRPr="00C54616">
        <w:rPr>
          <w:bCs/>
        </w:rPr>
        <w:t xml:space="preserve"> </w:t>
      </w:r>
      <w:r w:rsidRPr="00C54616">
        <w:rPr>
          <w:bCs/>
        </w:rPr>
        <w:t>всех</w:t>
      </w:r>
      <w:r w:rsidR="002D7458" w:rsidRPr="00C54616">
        <w:rPr>
          <w:bCs/>
        </w:rPr>
        <w:t xml:space="preserve"> </w:t>
      </w:r>
      <w:r w:rsidRPr="00C54616">
        <w:rPr>
          <w:bCs/>
        </w:rPr>
        <w:t>объектов</w:t>
      </w:r>
      <w:r w:rsidR="002D7458" w:rsidRPr="00C54616">
        <w:rPr>
          <w:bCs/>
        </w:rPr>
        <w:t xml:space="preserve"> </w:t>
      </w:r>
      <w:r w:rsidRPr="00C54616">
        <w:rPr>
          <w:bCs/>
        </w:rPr>
        <w:t>в</w:t>
      </w:r>
      <w:r w:rsidR="002D7458" w:rsidRPr="00C54616">
        <w:rPr>
          <w:bCs/>
        </w:rPr>
        <w:t xml:space="preserve"> </w:t>
      </w:r>
      <w:r w:rsidRPr="00C54616">
        <w:rPr>
          <w:bCs/>
        </w:rPr>
        <w:t>границах</w:t>
      </w:r>
      <w:r w:rsidR="002D7458" w:rsidRPr="00C54616">
        <w:rPr>
          <w:bCs/>
        </w:rPr>
        <w:t xml:space="preserve"> </w:t>
      </w:r>
      <w:r w:rsidRPr="00C54616">
        <w:rPr>
          <w:bCs/>
        </w:rPr>
        <w:t>полос</w:t>
      </w:r>
      <w:r w:rsidR="002D7458" w:rsidRPr="00C54616">
        <w:rPr>
          <w:bCs/>
        </w:rPr>
        <w:t xml:space="preserve"> </w:t>
      </w:r>
      <w:r w:rsidRPr="00C54616">
        <w:rPr>
          <w:bCs/>
        </w:rPr>
        <w:t>воздушных</w:t>
      </w:r>
      <w:r w:rsidR="002D7458" w:rsidRPr="00C54616">
        <w:rPr>
          <w:bCs/>
        </w:rPr>
        <w:t xml:space="preserve"> </w:t>
      </w:r>
      <w:r w:rsidRPr="00C54616">
        <w:rPr>
          <w:bCs/>
        </w:rPr>
        <w:t>подходов</w:t>
      </w:r>
      <w:r w:rsidR="002D7458" w:rsidRPr="00C54616">
        <w:rPr>
          <w:bCs/>
        </w:rPr>
        <w:t xml:space="preserve"> </w:t>
      </w:r>
      <w:r w:rsidRPr="00C54616">
        <w:rPr>
          <w:bCs/>
        </w:rPr>
        <w:t>к</w:t>
      </w:r>
      <w:r w:rsidR="002D7458" w:rsidRPr="00C54616">
        <w:rPr>
          <w:bCs/>
        </w:rPr>
        <w:t xml:space="preserve"> </w:t>
      </w:r>
      <w:r w:rsidRPr="00C54616">
        <w:rPr>
          <w:bCs/>
        </w:rPr>
        <w:t>аэродромам,</w:t>
      </w:r>
      <w:r w:rsidR="002D7458" w:rsidRPr="00C54616">
        <w:rPr>
          <w:bCs/>
        </w:rPr>
        <w:t xml:space="preserve"> </w:t>
      </w:r>
      <w:r w:rsidRPr="00C54616">
        <w:rPr>
          <w:bCs/>
        </w:rPr>
        <w:t>а</w:t>
      </w:r>
      <w:r w:rsidR="002D7458" w:rsidRPr="00C54616">
        <w:rPr>
          <w:bCs/>
        </w:rPr>
        <w:t xml:space="preserve"> </w:t>
      </w:r>
      <w:r w:rsidRPr="00C54616">
        <w:rPr>
          <w:bCs/>
        </w:rPr>
        <w:t>также</w:t>
      </w:r>
      <w:r w:rsidR="002D7458" w:rsidRPr="00C54616">
        <w:rPr>
          <w:bCs/>
        </w:rPr>
        <w:t xml:space="preserve"> </w:t>
      </w:r>
      <w:r w:rsidRPr="00C54616">
        <w:rPr>
          <w:bCs/>
        </w:rPr>
        <w:t>вне</w:t>
      </w:r>
      <w:r w:rsidR="002D7458" w:rsidRPr="00C54616">
        <w:rPr>
          <w:bCs/>
        </w:rPr>
        <w:t xml:space="preserve"> </w:t>
      </w:r>
      <w:r w:rsidRPr="00C54616">
        <w:rPr>
          <w:bCs/>
        </w:rPr>
        <w:t>этих</w:t>
      </w:r>
      <w:r w:rsidR="002D7458" w:rsidRPr="00C54616">
        <w:rPr>
          <w:bCs/>
        </w:rPr>
        <w:t xml:space="preserve"> </w:t>
      </w:r>
      <w:r w:rsidRPr="00C54616">
        <w:rPr>
          <w:bCs/>
        </w:rPr>
        <w:t>границ</w:t>
      </w:r>
      <w:r w:rsidR="002D7458" w:rsidRPr="00C54616">
        <w:rPr>
          <w:bCs/>
        </w:rPr>
        <w:t xml:space="preserve"> </w:t>
      </w:r>
      <w:r w:rsidRPr="00C54616">
        <w:rPr>
          <w:bCs/>
        </w:rPr>
        <w:t>в</w:t>
      </w:r>
      <w:r w:rsidR="002D7458" w:rsidRPr="00C54616">
        <w:rPr>
          <w:bCs/>
        </w:rPr>
        <w:t xml:space="preserve"> </w:t>
      </w:r>
      <w:r w:rsidRPr="00C54616">
        <w:rPr>
          <w:bCs/>
        </w:rPr>
        <w:t>радиусе</w:t>
      </w:r>
      <w:r w:rsidR="002D7458" w:rsidRPr="00C54616">
        <w:rPr>
          <w:bCs/>
        </w:rPr>
        <w:t xml:space="preserve"> </w:t>
      </w:r>
      <w:r w:rsidRPr="00C54616">
        <w:rPr>
          <w:bCs/>
        </w:rPr>
        <w:t>10</w:t>
      </w:r>
      <w:r w:rsidR="002D7458" w:rsidRPr="00C54616">
        <w:rPr>
          <w:bCs/>
        </w:rPr>
        <w:t xml:space="preserve"> </w:t>
      </w:r>
      <w:r w:rsidRPr="00C54616">
        <w:rPr>
          <w:bCs/>
        </w:rPr>
        <w:t>км</w:t>
      </w:r>
      <w:r w:rsidR="002D7458" w:rsidRPr="00C54616">
        <w:rPr>
          <w:bCs/>
        </w:rPr>
        <w:t xml:space="preserve"> </w:t>
      </w:r>
      <w:r w:rsidRPr="00C54616">
        <w:rPr>
          <w:bCs/>
        </w:rPr>
        <w:t>от</w:t>
      </w:r>
      <w:r w:rsidR="002D7458" w:rsidRPr="00C54616">
        <w:rPr>
          <w:bCs/>
        </w:rPr>
        <w:t xml:space="preserve"> </w:t>
      </w:r>
      <w:r w:rsidRPr="00C54616">
        <w:rPr>
          <w:bCs/>
        </w:rPr>
        <w:t>контрольной</w:t>
      </w:r>
      <w:r w:rsidR="002D7458" w:rsidRPr="00C54616">
        <w:rPr>
          <w:bCs/>
        </w:rPr>
        <w:t xml:space="preserve"> </w:t>
      </w:r>
      <w:r w:rsidRPr="00C54616">
        <w:rPr>
          <w:bCs/>
        </w:rPr>
        <w:t>точки</w:t>
      </w:r>
      <w:r w:rsidR="002D7458" w:rsidRPr="00C54616">
        <w:rPr>
          <w:bCs/>
        </w:rPr>
        <w:t xml:space="preserve"> </w:t>
      </w:r>
      <w:r w:rsidRPr="00C54616">
        <w:rPr>
          <w:bCs/>
        </w:rPr>
        <w:t>аэродрома</w:t>
      </w:r>
      <w:r w:rsidR="002D7458" w:rsidRPr="00C54616">
        <w:rPr>
          <w:bCs/>
        </w:rPr>
        <w:t xml:space="preserve"> </w:t>
      </w:r>
      <w:r w:rsidRPr="00C54616">
        <w:rPr>
          <w:bCs/>
        </w:rPr>
        <w:t>(КТА);</w:t>
      </w:r>
    </w:p>
    <w:p w:rsidR="00C2224C" w:rsidRPr="00C54616" w:rsidRDefault="00C2224C" w:rsidP="002D7458">
      <w:pPr>
        <w:pStyle w:val="s1"/>
        <w:widowControl w:val="0"/>
        <w:spacing w:before="0" w:beforeAutospacing="0" w:after="0" w:afterAutospacing="0"/>
        <w:ind w:firstLine="709"/>
        <w:jc w:val="both"/>
        <w:rPr>
          <w:bCs/>
        </w:rPr>
      </w:pPr>
      <w:r w:rsidRPr="00C54616">
        <w:rPr>
          <w:bCs/>
        </w:rPr>
        <w:t>2)</w:t>
      </w:r>
      <w:r w:rsidR="002D7458" w:rsidRPr="00C54616">
        <w:rPr>
          <w:bCs/>
        </w:rPr>
        <w:t xml:space="preserve"> </w:t>
      </w:r>
      <w:r w:rsidRPr="00C54616">
        <w:rPr>
          <w:bCs/>
        </w:rPr>
        <w:t>объектов</w:t>
      </w:r>
      <w:r w:rsidR="002D7458" w:rsidRPr="00C54616">
        <w:rPr>
          <w:bCs/>
        </w:rPr>
        <w:t xml:space="preserve"> </w:t>
      </w:r>
      <w:r w:rsidRPr="00C54616">
        <w:rPr>
          <w:bCs/>
        </w:rPr>
        <w:t>в</w:t>
      </w:r>
      <w:r w:rsidR="002D7458" w:rsidRPr="00C54616">
        <w:rPr>
          <w:bCs/>
        </w:rPr>
        <w:t xml:space="preserve"> </w:t>
      </w:r>
      <w:r w:rsidRPr="00C54616">
        <w:rPr>
          <w:bCs/>
        </w:rPr>
        <w:t>радиусе</w:t>
      </w:r>
      <w:r w:rsidR="002D7458" w:rsidRPr="00C54616">
        <w:rPr>
          <w:bCs/>
        </w:rPr>
        <w:t xml:space="preserve"> </w:t>
      </w:r>
      <w:r w:rsidRPr="00C54616">
        <w:rPr>
          <w:bCs/>
        </w:rPr>
        <w:t>30</w:t>
      </w:r>
      <w:r w:rsidR="002D7458" w:rsidRPr="00C54616">
        <w:rPr>
          <w:bCs/>
        </w:rPr>
        <w:t xml:space="preserve"> </w:t>
      </w:r>
      <w:r w:rsidRPr="00C54616">
        <w:rPr>
          <w:bCs/>
        </w:rPr>
        <w:t>км</w:t>
      </w:r>
      <w:r w:rsidR="002D7458" w:rsidRPr="00C54616">
        <w:rPr>
          <w:bCs/>
        </w:rPr>
        <w:t xml:space="preserve"> </w:t>
      </w:r>
      <w:r w:rsidRPr="00C54616">
        <w:rPr>
          <w:bCs/>
        </w:rPr>
        <w:t>от</w:t>
      </w:r>
      <w:r w:rsidR="002D7458" w:rsidRPr="00C54616">
        <w:rPr>
          <w:bCs/>
        </w:rPr>
        <w:t xml:space="preserve"> </w:t>
      </w:r>
      <w:r w:rsidRPr="00C54616">
        <w:rPr>
          <w:bCs/>
        </w:rPr>
        <w:t>КТА,</w:t>
      </w:r>
      <w:r w:rsidR="002D7458" w:rsidRPr="00C54616">
        <w:rPr>
          <w:bCs/>
        </w:rPr>
        <w:t xml:space="preserve"> </w:t>
      </w:r>
      <w:r w:rsidRPr="00C54616">
        <w:rPr>
          <w:bCs/>
        </w:rPr>
        <w:t>высота</w:t>
      </w:r>
      <w:r w:rsidR="002D7458" w:rsidRPr="00C54616">
        <w:rPr>
          <w:bCs/>
        </w:rPr>
        <w:t xml:space="preserve"> </w:t>
      </w:r>
      <w:r w:rsidRPr="00C54616">
        <w:rPr>
          <w:bCs/>
        </w:rPr>
        <w:t>которых</w:t>
      </w:r>
      <w:r w:rsidR="002D7458" w:rsidRPr="00C54616">
        <w:rPr>
          <w:bCs/>
        </w:rPr>
        <w:t xml:space="preserve"> </w:t>
      </w:r>
      <w:r w:rsidRPr="00C54616">
        <w:rPr>
          <w:bCs/>
        </w:rPr>
        <w:t>относительно</w:t>
      </w:r>
      <w:r w:rsidR="002D7458" w:rsidRPr="00C54616">
        <w:rPr>
          <w:bCs/>
        </w:rPr>
        <w:t xml:space="preserve"> </w:t>
      </w:r>
      <w:r w:rsidRPr="00C54616">
        <w:rPr>
          <w:bCs/>
        </w:rPr>
        <w:t>уровня</w:t>
      </w:r>
      <w:r w:rsidR="002D7458" w:rsidRPr="00C54616">
        <w:rPr>
          <w:bCs/>
        </w:rPr>
        <w:t xml:space="preserve"> </w:t>
      </w:r>
      <w:r w:rsidRPr="00C54616">
        <w:rPr>
          <w:bCs/>
        </w:rPr>
        <w:t>аэродрома</w:t>
      </w:r>
      <w:r w:rsidR="002D7458" w:rsidRPr="00C54616">
        <w:rPr>
          <w:bCs/>
        </w:rPr>
        <w:t xml:space="preserve"> </w:t>
      </w:r>
      <w:r w:rsidRPr="00C54616">
        <w:rPr>
          <w:bCs/>
        </w:rPr>
        <w:t>50</w:t>
      </w:r>
      <w:r w:rsidR="002D7458" w:rsidRPr="00C54616">
        <w:rPr>
          <w:bCs/>
        </w:rPr>
        <w:t xml:space="preserve"> </w:t>
      </w:r>
      <w:r w:rsidRPr="00C54616">
        <w:rPr>
          <w:bCs/>
        </w:rPr>
        <w:t>м</w:t>
      </w:r>
      <w:r w:rsidR="002D7458" w:rsidRPr="00C54616">
        <w:rPr>
          <w:bCs/>
        </w:rPr>
        <w:t xml:space="preserve"> </w:t>
      </w:r>
      <w:r w:rsidRPr="00C54616">
        <w:rPr>
          <w:bCs/>
        </w:rPr>
        <w:t>и</w:t>
      </w:r>
      <w:r w:rsidR="002D7458" w:rsidRPr="00C54616">
        <w:rPr>
          <w:bCs/>
        </w:rPr>
        <w:t xml:space="preserve"> </w:t>
      </w:r>
      <w:r w:rsidRPr="00C54616">
        <w:rPr>
          <w:bCs/>
        </w:rPr>
        <w:t>более;</w:t>
      </w:r>
    </w:p>
    <w:p w:rsidR="00C2224C" w:rsidRPr="00C54616" w:rsidRDefault="00C2224C" w:rsidP="002D7458">
      <w:pPr>
        <w:pStyle w:val="s1"/>
        <w:widowControl w:val="0"/>
        <w:spacing w:before="0" w:beforeAutospacing="0" w:after="0" w:afterAutospacing="0"/>
        <w:ind w:firstLine="709"/>
        <w:jc w:val="both"/>
        <w:rPr>
          <w:bCs/>
        </w:rPr>
      </w:pPr>
      <w:r w:rsidRPr="00C54616">
        <w:rPr>
          <w:bCs/>
        </w:rPr>
        <w:t>независимо</w:t>
      </w:r>
      <w:r w:rsidR="002D7458" w:rsidRPr="00C54616">
        <w:rPr>
          <w:bCs/>
        </w:rPr>
        <w:t xml:space="preserve"> </w:t>
      </w:r>
      <w:r w:rsidRPr="00C54616">
        <w:rPr>
          <w:bCs/>
        </w:rPr>
        <w:t>от</w:t>
      </w:r>
      <w:r w:rsidR="002D7458" w:rsidRPr="00C54616">
        <w:rPr>
          <w:bCs/>
        </w:rPr>
        <w:t xml:space="preserve"> </w:t>
      </w:r>
      <w:r w:rsidRPr="00C54616">
        <w:rPr>
          <w:bCs/>
        </w:rPr>
        <w:t>места</w:t>
      </w:r>
      <w:r w:rsidR="002D7458" w:rsidRPr="00C54616">
        <w:rPr>
          <w:bCs/>
        </w:rPr>
        <w:t xml:space="preserve"> </w:t>
      </w:r>
      <w:r w:rsidRPr="00C54616">
        <w:rPr>
          <w:bCs/>
        </w:rPr>
        <w:t>размещения:</w:t>
      </w:r>
    </w:p>
    <w:p w:rsidR="00C2224C" w:rsidRPr="00C54616" w:rsidRDefault="00C2224C" w:rsidP="002D7458">
      <w:pPr>
        <w:pStyle w:val="s1"/>
        <w:widowControl w:val="0"/>
        <w:spacing w:before="0" w:beforeAutospacing="0" w:after="0" w:afterAutospacing="0"/>
        <w:ind w:firstLine="709"/>
        <w:jc w:val="both"/>
        <w:rPr>
          <w:bCs/>
        </w:rPr>
      </w:pPr>
      <w:r w:rsidRPr="00C54616">
        <w:rPr>
          <w:bCs/>
        </w:rPr>
        <w:t>3)</w:t>
      </w:r>
      <w:r w:rsidR="002D7458" w:rsidRPr="00C54616">
        <w:rPr>
          <w:bCs/>
        </w:rPr>
        <w:t xml:space="preserve"> </w:t>
      </w:r>
      <w:r w:rsidRPr="00C54616">
        <w:rPr>
          <w:bCs/>
        </w:rPr>
        <w:t>объектов</w:t>
      </w:r>
      <w:r w:rsidR="002D7458" w:rsidRPr="00C54616">
        <w:rPr>
          <w:bCs/>
        </w:rPr>
        <w:t xml:space="preserve"> </w:t>
      </w:r>
      <w:r w:rsidRPr="00C54616">
        <w:rPr>
          <w:bCs/>
        </w:rPr>
        <w:t>высотой</w:t>
      </w:r>
      <w:r w:rsidR="002D7458" w:rsidRPr="00C54616">
        <w:rPr>
          <w:bCs/>
        </w:rPr>
        <w:t xml:space="preserve"> </w:t>
      </w:r>
      <w:r w:rsidRPr="00C54616">
        <w:rPr>
          <w:bCs/>
        </w:rPr>
        <w:t>от</w:t>
      </w:r>
      <w:r w:rsidR="002D7458" w:rsidRPr="00C54616">
        <w:rPr>
          <w:bCs/>
        </w:rPr>
        <w:t xml:space="preserve"> </w:t>
      </w:r>
      <w:r w:rsidRPr="00C54616">
        <w:rPr>
          <w:bCs/>
        </w:rPr>
        <w:t>поверхности</w:t>
      </w:r>
      <w:r w:rsidR="002D7458" w:rsidRPr="00C54616">
        <w:rPr>
          <w:bCs/>
        </w:rPr>
        <w:t xml:space="preserve"> </w:t>
      </w:r>
      <w:r w:rsidRPr="00C54616">
        <w:rPr>
          <w:bCs/>
        </w:rPr>
        <w:t>земли</w:t>
      </w:r>
      <w:r w:rsidR="002D7458" w:rsidRPr="00C54616">
        <w:rPr>
          <w:bCs/>
        </w:rPr>
        <w:t xml:space="preserve"> </w:t>
      </w:r>
      <w:r w:rsidRPr="00C54616">
        <w:rPr>
          <w:bCs/>
        </w:rPr>
        <w:t>50</w:t>
      </w:r>
      <w:r w:rsidR="002D7458" w:rsidRPr="00C54616">
        <w:rPr>
          <w:bCs/>
        </w:rPr>
        <w:t xml:space="preserve"> </w:t>
      </w:r>
      <w:r w:rsidRPr="00C54616">
        <w:rPr>
          <w:bCs/>
        </w:rPr>
        <w:t>м</w:t>
      </w:r>
      <w:r w:rsidR="002D7458" w:rsidRPr="00C54616">
        <w:rPr>
          <w:bCs/>
        </w:rPr>
        <w:t xml:space="preserve"> </w:t>
      </w:r>
      <w:r w:rsidRPr="00C54616">
        <w:rPr>
          <w:bCs/>
        </w:rPr>
        <w:t>и</w:t>
      </w:r>
      <w:r w:rsidR="002D7458" w:rsidRPr="00C54616">
        <w:rPr>
          <w:bCs/>
        </w:rPr>
        <w:t xml:space="preserve"> </w:t>
      </w:r>
      <w:r w:rsidRPr="00C54616">
        <w:rPr>
          <w:bCs/>
        </w:rPr>
        <w:t>более;</w:t>
      </w:r>
    </w:p>
    <w:p w:rsidR="00C2224C" w:rsidRPr="00C54616" w:rsidRDefault="00C2224C" w:rsidP="002D7458">
      <w:pPr>
        <w:pStyle w:val="s1"/>
        <w:widowControl w:val="0"/>
        <w:spacing w:before="0" w:beforeAutospacing="0" w:after="0" w:afterAutospacing="0"/>
        <w:ind w:firstLine="709"/>
        <w:jc w:val="both"/>
        <w:rPr>
          <w:bCs/>
        </w:rPr>
      </w:pPr>
      <w:r w:rsidRPr="00C54616">
        <w:rPr>
          <w:bCs/>
        </w:rPr>
        <w:t>4)</w:t>
      </w:r>
      <w:r w:rsidR="002D7458" w:rsidRPr="00C54616">
        <w:rPr>
          <w:bCs/>
        </w:rPr>
        <w:t xml:space="preserve"> </w:t>
      </w:r>
      <w:r w:rsidRPr="00C54616">
        <w:rPr>
          <w:bCs/>
        </w:rPr>
        <w:t>линий</w:t>
      </w:r>
      <w:r w:rsidR="002D7458" w:rsidRPr="00C54616">
        <w:rPr>
          <w:bCs/>
        </w:rPr>
        <w:t xml:space="preserve"> </w:t>
      </w:r>
      <w:r w:rsidRPr="00C54616">
        <w:rPr>
          <w:bCs/>
        </w:rPr>
        <w:t>связи,</w:t>
      </w:r>
      <w:r w:rsidR="002D7458" w:rsidRPr="00C54616">
        <w:rPr>
          <w:bCs/>
        </w:rPr>
        <w:t xml:space="preserve"> </w:t>
      </w:r>
      <w:r w:rsidRPr="00C54616">
        <w:rPr>
          <w:bCs/>
        </w:rPr>
        <w:t>электропередачи,</w:t>
      </w:r>
      <w:r w:rsidR="002D7458" w:rsidRPr="00C54616">
        <w:rPr>
          <w:bCs/>
        </w:rPr>
        <w:t xml:space="preserve"> </w:t>
      </w:r>
      <w:r w:rsidRPr="00C54616">
        <w:rPr>
          <w:bCs/>
        </w:rPr>
        <w:t>а</w:t>
      </w:r>
      <w:r w:rsidR="002D7458" w:rsidRPr="00C54616">
        <w:rPr>
          <w:bCs/>
        </w:rPr>
        <w:t xml:space="preserve"> </w:t>
      </w:r>
      <w:r w:rsidRPr="00C54616">
        <w:rPr>
          <w:bCs/>
        </w:rPr>
        <w:t>также</w:t>
      </w:r>
      <w:r w:rsidR="002D7458" w:rsidRPr="00C54616">
        <w:rPr>
          <w:bCs/>
        </w:rPr>
        <w:t xml:space="preserve"> </w:t>
      </w:r>
      <w:r w:rsidRPr="00C54616">
        <w:rPr>
          <w:bCs/>
        </w:rPr>
        <w:t>других</w:t>
      </w:r>
      <w:r w:rsidR="002D7458" w:rsidRPr="00C54616">
        <w:rPr>
          <w:bCs/>
        </w:rPr>
        <w:t xml:space="preserve"> </w:t>
      </w:r>
      <w:r w:rsidRPr="00C54616">
        <w:rPr>
          <w:bCs/>
        </w:rPr>
        <w:t>объектов</w:t>
      </w:r>
      <w:r w:rsidR="002D7458" w:rsidRPr="00C54616">
        <w:rPr>
          <w:bCs/>
        </w:rPr>
        <w:t xml:space="preserve"> </w:t>
      </w:r>
      <w:r w:rsidRPr="00C54616">
        <w:rPr>
          <w:bCs/>
        </w:rPr>
        <w:t>радио-</w:t>
      </w:r>
      <w:r w:rsidR="002D7458" w:rsidRPr="00C54616">
        <w:rPr>
          <w:bCs/>
        </w:rPr>
        <w:t xml:space="preserve"> </w:t>
      </w:r>
      <w:r w:rsidRPr="00C54616">
        <w:rPr>
          <w:bCs/>
        </w:rPr>
        <w:t>и</w:t>
      </w:r>
      <w:r w:rsidR="002D7458" w:rsidRPr="00C54616">
        <w:rPr>
          <w:bCs/>
        </w:rPr>
        <w:t xml:space="preserve"> </w:t>
      </w:r>
      <w:r w:rsidRPr="00C54616">
        <w:rPr>
          <w:bCs/>
        </w:rPr>
        <w:t>электромагнитных</w:t>
      </w:r>
      <w:r w:rsidR="002D7458" w:rsidRPr="00C54616">
        <w:rPr>
          <w:bCs/>
        </w:rPr>
        <w:t xml:space="preserve"> </w:t>
      </w:r>
      <w:r w:rsidRPr="00C54616">
        <w:rPr>
          <w:bCs/>
        </w:rPr>
        <w:t>излучений,</w:t>
      </w:r>
      <w:r w:rsidR="002D7458" w:rsidRPr="00C54616">
        <w:rPr>
          <w:bCs/>
        </w:rPr>
        <w:t xml:space="preserve"> </w:t>
      </w:r>
      <w:r w:rsidRPr="00C54616">
        <w:rPr>
          <w:bCs/>
        </w:rPr>
        <w:t>которые</w:t>
      </w:r>
      <w:r w:rsidR="002D7458" w:rsidRPr="00C54616">
        <w:rPr>
          <w:bCs/>
        </w:rPr>
        <w:t xml:space="preserve"> </w:t>
      </w:r>
      <w:r w:rsidRPr="00C54616">
        <w:rPr>
          <w:bCs/>
        </w:rPr>
        <w:t>могут</w:t>
      </w:r>
      <w:r w:rsidR="002D7458" w:rsidRPr="00C54616">
        <w:rPr>
          <w:bCs/>
        </w:rPr>
        <w:t xml:space="preserve"> </w:t>
      </w:r>
      <w:r w:rsidRPr="00C54616">
        <w:rPr>
          <w:bCs/>
        </w:rPr>
        <w:t>создавать</w:t>
      </w:r>
      <w:r w:rsidR="002D7458" w:rsidRPr="00C54616">
        <w:rPr>
          <w:bCs/>
        </w:rPr>
        <w:t xml:space="preserve"> </w:t>
      </w:r>
      <w:r w:rsidRPr="00C54616">
        <w:rPr>
          <w:bCs/>
        </w:rPr>
        <w:t>помехи</w:t>
      </w:r>
      <w:r w:rsidR="002D7458" w:rsidRPr="00C54616">
        <w:rPr>
          <w:bCs/>
        </w:rPr>
        <w:t xml:space="preserve"> </w:t>
      </w:r>
      <w:r w:rsidRPr="00C54616">
        <w:rPr>
          <w:bCs/>
        </w:rPr>
        <w:t>для</w:t>
      </w:r>
      <w:r w:rsidR="002D7458" w:rsidRPr="00C54616">
        <w:rPr>
          <w:bCs/>
        </w:rPr>
        <w:t xml:space="preserve"> </w:t>
      </w:r>
      <w:r w:rsidRPr="00C54616">
        <w:rPr>
          <w:bCs/>
        </w:rPr>
        <w:t>нормальной</w:t>
      </w:r>
      <w:r w:rsidR="002D7458" w:rsidRPr="00C54616">
        <w:rPr>
          <w:bCs/>
        </w:rPr>
        <w:t xml:space="preserve"> </w:t>
      </w:r>
      <w:r w:rsidRPr="00C54616">
        <w:rPr>
          <w:bCs/>
        </w:rPr>
        <w:t>работы</w:t>
      </w:r>
      <w:r w:rsidR="002D7458" w:rsidRPr="00C54616">
        <w:rPr>
          <w:bCs/>
        </w:rPr>
        <w:t xml:space="preserve"> </w:t>
      </w:r>
      <w:r w:rsidRPr="00C54616">
        <w:rPr>
          <w:bCs/>
        </w:rPr>
        <w:t>радиотехнических</w:t>
      </w:r>
      <w:r w:rsidR="002D7458" w:rsidRPr="00C54616">
        <w:rPr>
          <w:bCs/>
        </w:rPr>
        <w:t xml:space="preserve"> </w:t>
      </w:r>
      <w:r w:rsidRPr="00C54616">
        <w:rPr>
          <w:bCs/>
        </w:rPr>
        <w:t>средств;</w:t>
      </w:r>
    </w:p>
    <w:p w:rsidR="00C2224C" w:rsidRPr="00C54616" w:rsidRDefault="00C2224C" w:rsidP="002D7458">
      <w:pPr>
        <w:pStyle w:val="s1"/>
        <w:widowControl w:val="0"/>
        <w:spacing w:before="0" w:beforeAutospacing="0" w:after="0" w:afterAutospacing="0"/>
        <w:ind w:firstLine="709"/>
        <w:jc w:val="both"/>
        <w:rPr>
          <w:bCs/>
        </w:rPr>
      </w:pPr>
      <w:r w:rsidRPr="00C54616">
        <w:rPr>
          <w:bCs/>
        </w:rPr>
        <w:t>5)</w:t>
      </w:r>
      <w:r w:rsidR="002D7458" w:rsidRPr="00C54616">
        <w:rPr>
          <w:bCs/>
        </w:rPr>
        <w:t xml:space="preserve"> </w:t>
      </w:r>
      <w:r w:rsidRPr="00C54616">
        <w:rPr>
          <w:bCs/>
        </w:rPr>
        <w:t>взрывоопасных</w:t>
      </w:r>
      <w:r w:rsidR="002D7458" w:rsidRPr="00C54616">
        <w:rPr>
          <w:bCs/>
        </w:rPr>
        <w:t xml:space="preserve"> </w:t>
      </w:r>
      <w:r w:rsidRPr="00C54616">
        <w:rPr>
          <w:bCs/>
        </w:rPr>
        <w:t>объектов;</w:t>
      </w:r>
    </w:p>
    <w:p w:rsidR="00C2224C" w:rsidRPr="00C54616" w:rsidRDefault="00C2224C" w:rsidP="002D7458">
      <w:pPr>
        <w:pStyle w:val="s1"/>
        <w:widowControl w:val="0"/>
        <w:spacing w:before="0" w:beforeAutospacing="0" w:after="0" w:afterAutospacing="0"/>
        <w:ind w:firstLine="709"/>
        <w:jc w:val="both"/>
        <w:rPr>
          <w:bCs/>
        </w:rPr>
      </w:pPr>
      <w:r w:rsidRPr="00C54616">
        <w:rPr>
          <w:bCs/>
        </w:rPr>
        <w:t>6)</w:t>
      </w:r>
      <w:r w:rsidR="002D7458" w:rsidRPr="00C54616">
        <w:rPr>
          <w:bCs/>
        </w:rPr>
        <w:t xml:space="preserve"> </w:t>
      </w:r>
      <w:r w:rsidRPr="00C54616">
        <w:rPr>
          <w:bCs/>
        </w:rPr>
        <w:t>факельных</w:t>
      </w:r>
      <w:r w:rsidR="002D7458" w:rsidRPr="00C54616">
        <w:rPr>
          <w:bCs/>
        </w:rPr>
        <w:t xml:space="preserve"> </w:t>
      </w:r>
      <w:r w:rsidRPr="00C54616">
        <w:rPr>
          <w:bCs/>
        </w:rPr>
        <w:t>устрой</w:t>
      </w:r>
      <w:proofErr w:type="gramStart"/>
      <w:r w:rsidRPr="00C54616">
        <w:rPr>
          <w:bCs/>
        </w:rPr>
        <w:t>ств</w:t>
      </w:r>
      <w:r w:rsidR="002D7458" w:rsidRPr="00C54616">
        <w:rPr>
          <w:bCs/>
        </w:rPr>
        <w:t xml:space="preserve"> </w:t>
      </w:r>
      <w:r w:rsidRPr="00C54616">
        <w:rPr>
          <w:bCs/>
        </w:rPr>
        <w:t>дл</w:t>
      </w:r>
      <w:proofErr w:type="gramEnd"/>
      <w:r w:rsidRPr="00C54616">
        <w:rPr>
          <w:bCs/>
        </w:rPr>
        <w:t>я</w:t>
      </w:r>
      <w:r w:rsidR="002D7458" w:rsidRPr="00C54616">
        <w:rPr>
          <w:bCs/>
        </w:rPr>
        <w:t xml:space="preserve"> </w:t>
      </w:r>
      <w:r w:rsidRPr="00C54616">
        <w:rPr>
          <w:bCs/>
        </w:rPr>
        <w:t>аварийного</w:t>
      </w:r>
      <w:r w:rsidR="002D7458" w:rsidRPr="00C54616">
        <w:rPr>
          <w:bCs/>
        </w:rPr>
        <w:t xml:space="preserve"> </w:t>
      </w:r>
      <w:r w:rsidRPr="00C54616">
        <w:rPr>
          <w:bCs/>
        </w:rPr>
        <w:t>сжигания</w:t>
      </w:r>
      <w:r w:rsidR="002D7458" w:rsidRPr="00C54616">
        <w:rPr>
          <w:bCs/>
        </w:rPr>
        <w:t xml:space="preserve"> </w:t>
      </w:r>
      <w:r w:rsidRPr="00C54616">
        <w:rPr>
          <w:bCs/>
        </w:rPr>
        <w:t>газов;</w:t>
      </w:r>
    </w:p>
    <w:p w:rsidR="00C2224C" w:rsidRPr="00C54616" w:rsidRDefault="00C2224C" w:rsidP="002D7458">
      <w:pPr>
        <w:pStyle w:val="s1"/>
        <w:widowControl w:val="0"/>
        <w:spacing w:before="0" w:beforeAutospacing="0" w:after="0" w:afterAutospacing="0"/>
        <w:ind w:firstLine="709"/>
        <w:jc w:val="both"/>
        <w:rPr>
          <w:bCs/>
        </w:rPr>
      </w:pPr>
      <w:r w:rsidRPr="00C54616">
        <w:rPr>
          <w:bCs/>
        </w:rPr>
        <w:t>7)</w:t>
      </w:r>
      <w:r w:rsidR="002D7458" w:rsidRPr="00C54616">
        <w:rPr>
          <w:bCs/>
        </w:rPr>
        <w:t xml:space="preserve"> </w:t>
      </w:r>
      <w:r w:rsidRPr="00C54616">
        <w:rPr>
          <w:bCs/>
        </w:rPr>
        <w:t>промышленных</w:t>
      </w:r>
      <w:r w:rsidR="002D7458" w:rsidRPr="00C54616">
        <w:rPr>
          <w:bCs/>
        </w:rPr>
        <w:t xml:space="preserve"> </w:t>
      </w:r>
      <w:r w:rsidRPr="00C54616">
        <w:rPr>
          <w:bCs/>
        </w:rPr>
        <w:t>и</w:t>
      </w:r>
      <w:r w:rsidR="002D7458" w:rsidRPr="00C54616">
        <w:rPr>
          <w:bCs/>
        </w:rPr>
        <w:t xml:space="preserve"> </w:t>
      </w:r>
      <w:r w:rsidRPr="00C54616">
        <w:rPr>
          <w:bCs/>
        </w:rPr>
        <w:t>иных</w:t>
      </w:r>
      <w:r w:rsidR="002D7458" w:rsidRPr="00C54616">
        <w:rPr>
          <w:bCs/>
        </w:rPr>
        <w:t xml:space="preserve"> </w:t>
      </w:r>
      <w:r w:rsidRPr="00C54616">
        <w:rPr>
          <w:bCs/>
        </w:rPr>
        <w:t>предприятий</w:t>
      </w:r>
      <w:r w:rsidR="002D7458" w:rsidRPr="00C54616">
        <w:rPr>
          <w:bCs/>
        </w:rPr>
        <w:t xml:space="preserve"> </w:t>
      </w:r>
      <w:r w:rsidRPr="00C54616">
        <w:rPr>
          <w:bCs/>
        </w:rPr>
        <w:t>и</w:t>
      </w:r>
      <w:r w:rsidR="002D7458" w:rsidRPr="00C54616">
        <w:rPr>
          <w:bCs/>
        </w:rPr>
        <w:t xml:space="preserve"> </w:t>
      </w:r>
      <w:r w:rsidRPr="00C54616">
        <w:rPr>
          <w:bCs/>
        </w:rPr>
        <w:t>сооружений,</w:t>
      </w:r>
      <w:r w:rsidR="002D7458" w:rsidRPr="00C54616">
        <w:rPr>
          <w:bCs/>
        </w:rPr>
        <w:t xml:space="preserve"> </w:t>
      </w:r>
      <w:r w:rsidRPr="00C54616">
        <w:rPr>
          <w:bCs/>
        </w:rPr>
        <w:t>деятельность</w:t>
      </w:r>
      <w:r w:rsidR="002D7458" w:rsidRPr="00C54616">
        <w:rPr>
          <w:bCs/>
        </w:rPr>
        <w:t xml:space="preserve"> </w:t>
      </w:r>
      <w:r w:rsidRPr="00C54616">
        <w:rPr>
          <w:bCs/>
        </w:rPr>
        <w:t>которых</w:t>
      </w:r>
      <w:r w:rsidR="002D7458" w:rsidRPr="00C54616">
        <w:rPr>
          <w:bCs/>
        </w:rPr>
        <w:t xml:space="preserve"> </w:t>
      </w:r>
      <w:r w:rsidRPr="00C54616">
        <w:rPr>
          <w:bCs/>
        </w:rPr>
        <w:t>может</w:t>
      </w:r>
      <w:r w:rsidR="002D7458" w:rsidRPr="00C54616">
        <w:rPr>
          <w:bCs/>
        </w:rPr>
        <w:t xml:space="preserve"> </w:t>
      </w:r>
      <w:r w:rsidRPr="00C54616">
        <w:rPr>
          <w:bCs/>
        </w:rPr>
        <w:t>привести</w:t>
      </w:r>
      <w:r w:rsidR="002D7458" w:rsidRPr="00C54616">
        <w:rPr>
          <w:bCs/>
        </w:rPr>
        <w:t xml:space="preserve"> </w:t>
      </w:r>
      <w:r w:rsidRPr="00C54616">
        <w:rPr>
          <w:bCs/>
        </w:rPr>
        <w:t>к</w:t>
      </w:r>
      <w:r w:rsidR="002D7458" w:rsidRPr="00C54616">
        <w:rPr>
          <w:bCs/>
        </w:rPr>
        <w:t xml:space="preserve"> </w:t>
      </w:r>
      <w:r w:rsidRPr="00C54616">
        <w:rPr>
          <w:bCs/>
        </w:rPr>
        <w:t>ухудшению</w:t>
      </w:r>
      <w:r w:rsidR="002D7458" w:rsidRPr="00C54616">
        <w:rPr>
          <w:bCs/>
        </w:rPr>
        <w:t xml:space="preserve"> </w:t>
      </w:r>
      <w:r w:rsidRPr="00C54616">
        <w:rPr>
          <w:bCs/>
        </w:rPr>
        <w:t>видимости</w:t>
      </w:r>
      <w:r w:rsidR="002D7458" w:rsidRPr="00C54616">
        <w:rPr>
          <w:bCs/>
        </w:rPr>
        <w:t xml:space="preserve"> </w:t>
      </w:r>
      <w:r w:rsidRPr="00C54616">
        <w:rPr>
          <w:bCs/>
        </w:rPr>
        <w:t>в</w:t>
      </w:r>
      <w:r w:rsidR="002D7458" w:rsidRPr="00C54616">
        <w:rPr>
          <w:bCs/>
        </w:rPr>
        <w:t xml:space="preserve"> </w:t>
      </w:r>
      <w:r w:rsidRPr="00C54616">
        <w:rPr>
          <w:bCs/>
        </w:rPr>
        <w:t>районах</w:t>
      </w:r>
      <w:r w:rsidR="002D7458" w:rsidRPr="00C54616">
        <w:rPr>
          <w:bCs/>
        </w:rPr>
        <w:t xml:space="preserve"> </w:t>
      </w:r>
      <w:r w:rsidRPr="00C54616">
        <w:rPr>
          <w:bCs/>
        </w:rPr>
        <w:t>аэродромов.</w:t>
      </w:r>
    </w:p>
    <w:p w:rsidR="00C2224C" w:rsidRPr="00C54616" w:rsidRDefault="00C2224C" w:rsidP="002D7458">
      <w:pPr>
        <w:pStyle w:val="s1"/>
        <w:widowControl w:val="0"/>
        <w:spacing w:before="0" w:beforeAutospacing="0" w:after="0" w:afterAutospacing="0"/>
        <w:ind w:firstLine="709"/>
        <w:jc w:val="both"/>
        <w:rPr>
          <w:bCs/>
        </w:rPr>
      </w:pPr>
      <w:r w:rsidRPr="00C54616">
        <w:rPr>
          <w:bCs/>
        </w:rPr>
        <w:t>Размещение</w:t>
      </w:r>
      <w:r w:rsidR="002D7458" w:rsidRPr="00C54616">
        <w:rPr>
          <w:bCs/>
        </w:rPr>
        <w:t xml:space="preserve"> </w:t>
      </w:r>
      <w:r w:rsidRPr="00C54616">
        <w:rPr>
          <w:bCs/>
        </w:rPr>
        <w:t>объектов,</w:t>
      </w:r>
      <w:r w:rsidR="002D7458" w:rsidRPr="00C54616">
        <w:rPr>
          <w:bCs/>
        </w:rPr>
        <w:t xml:space="preserve"> </w:t>
      </w:r>
      <w:r w:rsidRPr="00C54616">
        <w:rPr>
          <w:bCs/>
        </w:rPr>
        <w:t>указанных</w:t>
      </w:r>
      <w:r w:rsidR="002D7458" w:rsidRPr="00C54616">
        <w:rPr>
          <w:bCs/>
        </w:rPr>
        <w:t xml:space="preserve"> </w:t>
      </w:r>
      <w:r w:rsidRPr="00C54616">
        <w:rPr>
          <w:bCs/>
        </w:rPr>
        <w:t>в</w:t>
      </w:r>
      <w:r w:rsidR="002D7458" w:rsidRPr="00C54616">
        <w:rPr>
          <w:rStyle w:val="apple-converted-space"/>
          <w:rFonts w:eastAsiaTheme="majorEastAsia"/>
          <w:bCs/>
        </w:rPr>
        <w:t xml:space="preserve"> </w:t>
      </w:r>
      <w:r w:rsidR="00B00346" w:rsidRPr="00C54616">
        <w:rPr>
          <w:rStyle w:val="apple-converted-space"/>
          <w:rFonts w:eastAsiaTheme="majorEastAsia"/>
          <w:bCs/>
        </w:rPr>
        <w:t>п.</w:t>
      </w:r>
      <w:r w:rsidR="002D7458" w:rsidRPr="00C54616">
        <w:rPr>
          <w:rStyle w:val="apple-converted-space"/>
          <w:rFonts w:eastAsiaTheme="majorEastAsia"/>
          <w:bCs/>
        </w:rPr>
        <w:t xml:space="preserve"> </w:t>
      </w:r>
      <w:hyperlink r:id="rId39" w:anchor="block_8233" w:history="1">
        <w:r w:rsidR="00B00346" w:rsidRPr="00C54616">
          <w:rPr>
            <w:rStyle w:val="af"/>
            <w:rFonts w:eastAsiaTheme="majorEastAsia"/>
            <w:bCs/>
            <w:color w:val="auto"/>
            <w:u w:val="none"/>
          </w:rPr>
          <w:t>3</w:t>
        </w:r>
        <w:r w:rsidRPr="00C54616">
          <w:rPr>
            <w:rStyle w:val="af"/>
            <w:rFonts w:eastAsiaTheme="majorEastAsia"/>
            <w:bCs/>
            <w:color w:val="auto"/>
            <w:u w:val="none"/>
          </w:rPr>
          <w:t>-7)</w:t>
        </w:r>
      </w:hyperlink>
      <w:r w:rsidRPr="00C54616">
        <w:rPr>
          <w:bCs/>
        </w:rPr>
        <w:t>,</w:t>
      </w:r>
      <w:r w:rsidR="002D7458" w:rsidRPr="00C54616">
        <w:rPr>
          <w:bCs/>
        </w:rPr>
        <w:t xml:space="preserve"> </w:t>
      </w:r>
      <w:r w:rsidRPr="00C54616">
        <w:rPr>
          <w:bCs/>
        </w:rPr>
        <w:t>независимо</w:t>
      </w:r>
      <w:r w:rsidR="002D7458" w:rsidRPr="00C54616">
        <w:rPr>
          <w:bCs/>
        </w:rPr>
        <w:t xml:space="preserve"> </w:t>
      </w:r>
      <w:r w:rsidRPr="00C54616">
        <w:rPr>
          <w:bCs/>
        </w:rPr>
        <w:t>от</w:t>
      </w:r>
      <w:r w:rsidR="002D7458" w:rsidRPr="00C54616">
        <w:rPr>
          <w:bCs/>
        </w:rPr>
        <w:t xml:space="preserve"> </w:t>
      </w:r>
      <w:r w:rsidRPr="00C54616">
        <w:rPr>
          <w:bCs/>
        </w:rPr>
        <w:t>места</w:t>
      </w:r>
      <w:r w:rsidR="002D7458" w:rsidRPr="00C54616">
        <w:rPr>
          <w:bCs/>
        </w:rPr>
        <w:t xml:space="preserve"> </w:t>
      </w:r>
      <w:r w:rsidRPr="00C54616">
        <w:rPr>
          <w:bCs/>
        </w:rPr>
        <w:t>их</w:t>
      </w:r>
      <w:r w:rsidR="002D7458" w:rsidRPr="00C54616">
        <w:rPr>
          <w:bCs/>
        </w:rPr>
        <w:t xml:space="preserve"> </w:t>
      </w:r>
      <w:r w:rsidRPr="00C54616">
        <w:rPr>
          <w:bCs/>
        </w:rPr>
        <w:t>размещения,</w:t>
      </w:r>
      <w:r w:rsidR="002D7458" w:rsidRPr="00C54616">
        <w:rPr>
          <w:bCs/>
        </w:rPr>
        <w:t xml:space="preserve"> </w:t>
      </w:r>
      <w:r w:rsidRPr="00C54616">
        <w:rPr>
          <w:bCs/>
        </w:rPr>
        <w:t>кроме</w:t>
      </w:r>
      <w:r w:rsidR="002D7458" w:rsidRPr="00C54616">
        <w:rPr>
          <w:bCs/>
        </w:rPr>
        <w:t xml:space="preserve"> </w:t>
      </w:r>
      <w:r w:rsidRPr="00C54616">
        <w:rPr>
          <w:bCs/>
        </w:rPr>
        <w:t>того,</w:t>
      </w:r>
      <w:r w:rsidR="002D7458" w:rsidRPr="00C54616">
        <w:rPr>
          <w:bCs/>
        </w:rPr>
        <w:t xml:space="preserve"> </w:t>
      </w:r>
      <w:r w:rsidRPr="00C54616">
        <w:rPr>
          <w:bCs/>
        </w:rPr>
        <w:t>подлежит</w:t>
      </w:r>
      <w:r w:rsidR="002D7458" w:rsidRPr="00C54616">
        <w:rPr>
          <w:bCs/>
        </w:rPr>
        <w:t xml:space="preserve"> </w:t>
      </w:r>
      <w:r w:rsidRPr="00C54616">
        <w:rPr>
          <w:bCs/>
        </w:rPr>
        <w:t>согласованию</w:t>
      </w:r>
      <w:r w:rsidR="002D7458" w:rsidRPr="00C54616">
        <w:rPr>
          <w:bCs/>
        </w:rPr>
        <w:t xml:space="preserve"> </w:t>
      </w:r>
      <w:proofErr w:type="gramStart"/>
      <w:r w:rsidRPr="00C54616">
        <w:rPr>
          <w:bCs/>
        </w:rPr>
        <w:t>с</w:t>
      </w:r>
      <w:proofErr w:type="gramEnd"/>
      <w:r w:rsidR="002D7458" w:rsidRPr="00C54616">
        <w:rPr>
          <w:bCs/>
        </w:rPr>
        <w:t xml:space="preserve"> </w:t>
      </w:r>
      <w:r w:rsidRPr="00C54616">
        <w:rPr>
          <w:bCs/>
        </w:rPr>
        <w:t>штабом</w:t>
      </w:r>
      <w:r w:rsidR="002D7458" w:rsidRPr="00C54616">
        <w:rPr>
          <w:bCs/>
        </w:rPr>
        <w:t xml:space="preserve"> </w:t>
      </w:r>
      <w:r w:rsidRPr="00C54616">
        <w:rPr>
          <w:bCs/>
        </w:rPr>
        <w:t>военного</w:t>
      </w:r>
      <w:r w:rsidR="002D7458" w:rsidRPr="00C54616">
        <w:rPr>
          <w:bCs/>
        </w:rPr>
        <w:t xml:space="preserve"> </w:t>
      </w:r>
      <w:r w:rsidRPr="00C54616">
        <w:rPr>
          <w:bCs/>
        </w:rPr>
        <w:t>округа</w:t>
      </w:r>
      <w:r w:rsidR="002D7458" w:rsidRPr="00C54616">
        <w:rPr>
          <w:bCs/>
        </w:rPr>
        <w:t xml:space="preserve"> </w:t>
      </w:r>
      <w:r w:rsidRPr="00C54616">
        <w:rPr>
          <w:bCs/>
        </w:rPr>
        <w:t>и</w:t>
      </w:r>
      <w:r w:rsidR="002D7458" w:rsidRPr="00C54616">
        <w:rPr>
          <w:bCs/>
        </w:rPr>
        <w:t xml:space="preserve"> </w:t>
      </w:r>
      <w:r w:rsidRPr="00C54616">
        <w:rPr>
          <w:bCs/>
        </w:rPr>
        <w:t>штабом</w:t>
      </w:r>
      <w:r w:rsidR="002D7458" w:rsidRPr="00C54616">
        <w:rPr>
          <w:bCs/>
        </w:rPr>
        <w:t xml:space="preserve"> </w:t>
      </w:r>
      <w:r w:rsidRPr="00C54616">
        <w:rPr>
          <w:bCs/>
        </w:rPr>
        <w:t>объединения</w:t>
      </w:r>
      <w:r w:rsidR="002D7458" w:rsidRPr="00C54616">
        <w:rPr>
          <w:bCs/>
        </w:rPr>
        <w:t xml:space="preserve"> </w:t>
      </w:r>
      <w:r w:rsidRPr="00C54616">
        <w:rPr>
          <w:bCs/>
        </w:rPr>
        <w:t>ВВС,</w:t>
      </w:r>
      <w:r w:rsidR="002D7458" w:rsidRPr="00C54616">
        <w:rPr>
          <w:bCs/>
        </w:rPr>
        <w:t xml:space="preserve"> </w:t>
      </w:r>
      <w:r w:rsidRPr="00C54616">
        <w:rPr>
          <w:bCs/>
        </w:rPr>
        <w:t>на</w:t>
      </w:r>
      <w:r w:rsidR="002D7458" w:rsidRPr="00C54616">
        <w:rPr>
          <w:bCs/>
        </w:rPr>
        <w:t xml:space="preserve"> </w:t>
      </w:r>
      <w:r w:rsidRPr="00C54616">
        <w:rPr>
          <w:bCs/>
        </w:rPr>
        <w:t>территории</w:t>
      </w:r>
      <w:r w:rsidR="002D7458" w:rsidRPr="00C54616">
        <w:rPr>
          <w:bCs/>
        </w:rPr>
        <w:t xml:space="preserve"> </w:t>
      </w:r>
      <w:r w:rsidRPr="00C54616">
        <w:rPr>
          <w:bCs/>
        </w:rPr>
        <w:t>и</w:t>
      </w:r>
      <w:r w:rsidR="002D7458" w:rsidRPr="00C54616">
        <w:rPr>
          <w:bCs/>
        </w:rPr>
        <w:t xml:space="preserve"> </w:t>
      </w:r>
      <w:r w:rsidRPr="00C54616">
        <w:rPr>
          <w:bCs/>
        </w:rPr>
        <w:t>в</w:t>
      </w:r>
      <w:r w:rsidR="002D7458" w:rsidRPr="00C54616">
        <w:rPr>
          <w:bCs/>
        </w:rPr>
        <w:t xml:space="preserve"> </w:t>
      </w:r>
      <w:r w:rsidRPr="00C54616">
        <w:rPr>
          <w:bCs/>
        </w:rPr>
        <w:t>зоне</w:t>
      </w:r>
      <w:r w:rsidR="002D7458" w:rsidRPr="00C54616">
        <w:rPr>
          <w:bCs/>
        </w:rPr>
        <w:t xml:space="preserve"> </w:t>
      </w:r>
      <w:r w:rsidRPr="00C54616">
        <w:rPr>
          <w:bCs/>
        </w:rPr>
        <w:t>ответственности</w:t>
      </w:r>
      <w:r w:rsidR="002D7458" w:rsidRPr="00C54616">
        <w:rPr>
          <w:bCs/>
        </w:rPr>
        <w:t xml:space="preserve"> </w:t>
      </w:r>
      <w:r w:rsidRPr="00C54616">
        <w:rPr>
          <w:bCs/>
        </w:rPr>
        <w:t>которых</w:t>
      </w:r>
      <w:r w:rsidR="002D7458" w:rsidRPr="00C54616">
        <w:rPr>
          <w:bCs/>
        </w:rPr>
        <w:t xml:space="preserve"> </w:t>
      </w:r>
      <w:r w:rsidRPr="00C54616">
        <w:rPr>
          <w:bCs/>
        </w:rPr>
        <w:t>предполагается</w:t>
      </w:r>
      <w:r w:rsidR="002D7458" w:rsidRPr="00C54616">
        <w:rPr>
          <w:bCs/>
        </w:rPr>
        <w:t xml:space="preserve"> </w:t>
      </w:r>
      <w:r w:rsidRPr="00C54616">
        <w:rPr>
          <w:bCs/>
        </w:rPr>
        <w:t>строительство.</w:t>
      </w:r>
    </w:p>
    <w:p w:rsidR="00C2224C" w:rsidRPr="00C54616" w:rsidRDefault="00C2224C" w:rsidP="002D7458">
      <w:pPr>
        <w:pStyle w:val="s1"/>
        <w:widowControl w:val="0"/>
        <w:spacing w:before="0" w:beforeAutospacing="0" w:after="0" w:afterAutospacing="0"/>
        <w:ind w:firstLine="709"/>
        <w:jc w:val="both"/>
        <w:rPr>
          <w:bCs/>
        </w:rPr>
      </w:pPr>
      <w:r w:rsidRPr="00C54616">
        <w:rPr>
          <w:bCs/>
        </w:rPr>
        <w:t>Запрещается</w:t>
      </w:r>
      <w:r w:rsidR="002D7458" w:rsidRPr="00C54616">
        <w:rPr>
          <w:bCs/>
        </w:rPr>
        <w:t xml:space="preserve"> </w:t>
      </w:r>
      <w:r w:rsidRPr="00C54616">
        <w:rPr>
          <w:bCs/>
        </w:rPr>
        <w:t>размещение</w:t>
      </w:r>
      <w:r w:rsidR="002D7458" w:rsidRPr="00C54616">
        <w:rPr>
          <w:bCs/>
        </w:rPr>
        <w:t xml:space="preserve"> </w:t>
      </w:r>
      <w:r w:rsidRPr="00C54616">
        <w:rPr>
          <w:bCs/>
        </w:rPr>
        <w:t>на</w:t>
      </w:r>
      <w:r w:rsidR="002D7458" w:rsidRPr="00C54616">
        <w:rPr>
          <w:bCs/>
        </w:rPr>
        <w:t xml:space="preserve"> </w:t>
      </w:r>
      <w:r w:rsidRPr="00C54616">
        <w:rPr>
          <w:bCs/>
        </w:rPr>
        <w:t>расстоянии</w:t>
      </w:r>
      <w:r w:rsidR="002D7458" w:rsidRPr="00C54616">
        <w:rPr>
          <w:bCs/>
        </w:rPr>
        <w:t xml:space="preserve"> </w:t>
      </w:r>
      <w:r w:rsidRPr="00C54616">
        <w:rPr>
          <w:bCs/>
        </w:rPr>
        <w:t>ближе</w:t>
      </w:r>
      <w:r w:rsidR="002D7458" w:rsidRPr="00C54616">
        <w:rPr>
          <w:bCs/>
        </w:rPr>
        <w:t xml:space="preserve"> </w:t>
      </w:r>
      <w:r w:rsidRPr="00C54616">
        <w:rPr>
          <w:bCs/>
        </w:rPr>
        <w:t>15</w:t>
      </w:r>
      <w:r w:rsidR="002D7458" w:rsidRPr="00C54616">
        <w:rPr>
          <w:bCs/>
        </w:rPr>
        <w:t xml:space="preserve"> </w:t>
      </w:r>
      <w:r w:rsidRPr="00C54616">
        <w:rPr>
          <w:bCs/>
        </w:rPr>
        <w:t>км</w:t>
      </w:r>
      <w:r w:rsidR="002D7458" w:rsidRPr="00C54616">
        <w:rPr>
          <w:bCs/>
        </w:rPr>
        <w:t xml:space="preserve"> </w:t>
      </w:r>
      <w:r w:rsidRPr="00C54616">
        <w:rPr>
          <w:bCs/>
        </w:rPr>
        <w:t>от</w:t>
      </w:r>
      <w:r w:rsidR="002D7458" w:rsidRPr="00C54616">
        <w:rPr>
          <w:bCs/>
        </w:rPr>
        <w:t xml:space="preserve"> </w:t>
      </w:r>
      <w:r w:rsidRPr="00C54616">
        <w:rPr>
          <w:bCs/>
        </w:rPr>
        <w:t>КТА</w:t>
      </w:r>
      <w:r w:rsidR="002D7458" w:rsidRPr="00C54616">
        <w:rPr>
          <w:bCs/>
        </w:rPr>
        <w:t xml:space="preserve"> </w:t>
      </w:r>
      <w:r w:rsidRPr="00C54616">
        <w:rPr>
          <w:bCs/>
        </w:rPr>
        <w:t>мест</w:t>
      </w:r>
      <w:r w:rsidR="002D7458" w:rsidRPr="00C54616">
        <w:rPr>
          <w:bCs/>
        </w:rPr>
        <w:t xml:space="preserve"> </w:t>
      </w:r>
      <w:r w:rsidRPr="00C54616">
        <w:rPr>
          <w:bCs/>
        </w:rPr>
        <w:t>выброса</w:t>
      </w:r>
      <w:r w:rsidR="002D7458" w:rsidRPr="00C54616">
        <w:rPr>
          <w:bCs/>
        </w:rPr>
        <w:t xml:space="preserve"> </w:t>
      </w:r>
      <w:r w:rsidRPr="00C54616">
        <w:rPr>
          <w:bCs/>
        </w:rPr>
        <w:t>пищевых</w:t>
      </w:r>
      <w:r w:rsidR="002D7458" w:rsidRPr="00C54616">
        <w:rPr>
          <w:bCs/>
        </w:rPr>
        <w:t xml:space="preserve"> </w:t>
      </w:r>
      <w:r w:rsidRPr="00C54616">
        <w:rPr>
          <w:bCs/>
        </w:rPr>
        <w:t>отходов,</w:t>
      </w:r>
      <w:r w:rsidR="002D7458" w:rsidRPr="00C54616">
        <w:rPr>
          <w:bCs/>
        </w:rPr>
        <w:t xml:space="preserve"> </w:t>
      </w:r>
      <w:r w:rsidRPr="00C54616">
        <w:rPr>
          <w:bCs/>
        </w:rPr>
        <w:t>звероферм,</w:t>
      </w:r>
      <w:r w:rsidR="002D7458" w:rsidRPr="00C54616">
        <w:rPr>
          <w:bCs/>
        </w:rPr>
        <w:t xml:space="preserve"> </w:t>
      </w:r>
      <w:r w:rsidRPr="00C54616">
        <w:rPr>
          <w:bCs/>
        </w:rPr>
        <w:t>скотобоен</w:t>
      </w:r>
      <w:r w:rsidR="002D7458" w:rsidRPr="00C54616">
        <w:rPr>
          <w:bCs/>
        </w:rPr>
        <w:t xml:space="preserve"> </w:t>
      </w:r>
      <w:r w:rsidRPr="00C54616">
        <w:rPr>
          <w:bCs/>
        </w:rPr>
        <w:t>и</w:t>
      </w:r>
      <w:r w:rsidR="002D7458" w:rsidRPr="00C54616">
        <w:rPr>
          <w:bCs/>
        </w:rPr>
        <w:t xml:space="preserve"> </w:t>
      </w:r>
      <w:r w:rsidRPr="00C54616">
        <w:rPr>
          <w:bCs/>
        </w:rPr>
        <w:t>других</w:t>
      </w:r>
      <w:r w:rsidR="002D7458" w:rsidRPr="00C54616">
        <w:rPr>
          <w:bCs/>
        </w:rPr>
        <w:t xml:space="preserve"> </w:t>
      </w:r>
      <w:r w:rsidRPr="00C54616">
        <w:rPr>
          <w:bCs/>
        </w:rPr>
        <w:t>объектов,</w:t>
      </w:r>
      <w:r w:rsidR="002D7458" w:rsidRPr="00C54616">
        <w:rPr>
          <w:bCs/>
        </w:rPr>
        <w:t xml:space="preserve"> </w:t>
      </w:r>
      <w:r w:rsidRPr="00C54616">
        <w:rPr>
          <w:bCs/>
        </w:rPr>
        <w:t>отличающихся</w:t>
      </w:r>
      <w:r w:rsidR="002D7458" w:rsidRPr="00C54616">
        <w:rPr>
          <w:bCs/>
        </w:rPr>
        <w:t xml:space="preserve"> </w:t>
      </w:r>
      <w:r w:rsidRPr="00C54616">
        <w:rPr>
          <w:bCs/>
        </w:rPr>
        <w:t>привлечением</w:t>
      </w:r>
      <w:r w:rsidR="002D7458" w:rsidRPr="00C54616">
        <w:rPr>
          <w:bCs/>
        </w:rPr>
        <w:t xml:space="preserve"> </w:t>
      </w:r>
      <w:r w:rsidRPr="00C54616">
        <w:rPr>
          <w:bCs/>
        </w:rPr>
        <w:t>и</w:t>
      </w:r>
      <w:r w:rsidR="002D7458" w:rsidRPr="00C54616">
        <w:rPr>
          <w:bCs/>
        </w:rPr>
        <w:t xml:space="preserve"> </w:t>
      </w:r>
      <w:r w:rsidRPr="00C54616">
        <w:rPr>
          <w:bCs/>
        </w:rPr>
        <w:t>массовым</w:t>
      </w:r>
      <w:r w:rsidR="002D7458" w:rsidRPr="00C54616">
        <w:rPr>
          <w:bCs/>
        </w:rPr>
        <w:t xml:space="preserve"> </w:t>
      </w:r>
      <w:r w:rsidRPr="00C54616">
        <w:rPr>
          <w:bCs/>
        </w:rPr>
        <w:t>скоплением</w:t>
      </w:r>
      <w:r w:rsidR="002D7458" w:rsidRPr="00C54616">
        <w:rPr>
          <w:bCs/>
        </w:rPr>
        <w:t xml:space="preserve"> </w:t>
      </w:r>
      <w:r w:rsidRPr="00C54616">
        <w:rPr>
          <w:bCs/>
        </w:rPr>
        <w:t>птиц.</w:t>
      </w:r>
    </w:p>
    <w:p w:rsidR="00C2224C" w:rsidRPr="00C54616" w:rsidRDefault="00C2224C" w:rsidP="002D7458">
      <w:pPr>
        <w:pStyle w:val="s1"/>
        <w:widowControl w:val="0"/>
        <w:spacing w:before="0" w:beforeAutospacing="0" w:after="0" w:afterAutospacing="0"/>
        <w:ind w:firstLine="709"/>
        <w:jc w:val="both"/>
        <w:rPr>
          <w:bCs/>
        </w:rPr>
      </w:pPr>
      <w:r w:rsidRPr="00C54616">
        <w:rPr>
          <w:rStyle w:val="s10"/>
          <w:rFonts w:eastAsiaTheme="majorEastAsia"/>
          <w:bCs/>
        </w:rPr>
        <w:t>Примечание</w:t>
      </w:r>
    </w:p>
    <w:p w:rsidR="00C2224C" w:rsidRPr="00C54616" w:rsidRDefault="00C2224C" w:rsidP="002D7458">
      <w:pPr>
        <w:pStyle w:val="s1"/>
        <w:widowControl w:val="0"/>
        <w:spacing w:before="0" w:beforeAutospacing="0" w:after="0" w:afterAutospacing="0"/>
        <w:ind w:firstLine="709"/>
        <w:jc w:val="both"/>
        <w:rPr>
          <w:bCs/>
        </w:rPr>
      </w:pPr>
      <w:r w:rsidRPr="00C54616">
        <w:rPr>
          <w:bCs/>
        </w:rPr>
        <w:t>1.</w:t>
      </w:r>
      <w:r w:rsidR="002D7458" w:rsidRPr="00C54616">
        <w:rPr>
          <w:bCs/>
        </w:rPr>
        <w:t xml:space="preserve"> </w:t>
      </w:r>
      <w:r w:rsidRPr="00C54616">
        <w:rPr>
          <w:bCs/>
        </w:rPr>
        <w:t>Указанные</w:t>
      </w:r>
      <w:r w:rsidR="002D7458" w:rsidRPr="00C54616">
        <w:rPr>
          <w:bCs/>
        </w:rPr>
        <w:t xml:space="preserve"> </w:t>
      </w:r>
      <w:r w:rsidRPr="00C54616">
        <w:rPr>
          <w:bCs/>
        </w:rPr>
        <w:t>согласования</w:t>
      </w:r>
      <w:r w:rsidR="002D7458" w:rsidRPr="00C54616">
        <w:rPr>
          <w:bCs/>
        </w:rPr>
        <w:t xml:space="preserve"> </w:t>
      </w:r>
      <w:r w:rsidRPr="00C54616">
        <w:rPr>
          <w:bCs/>
        </w:rPr>
        <w:t>утрачивают</w:t>
      </w:r>
      <w:r w:rsidR="002D7458" w:rsidRPr="00C54616">
        <w:rPr>
          <w:bCs/>
        </w:rPr>
        <w:t xml:space="preserve"> </w:t>
      </w:r>
      <w:r w:rsidRPr="00C54616">
        <w:rPr>
          <w:bCs/>
        </w:rPr>
        <w:t>силу,</w:t>
      </w:r>
      <w:r w:rsidR="002D7458" w:rsidRPr="00C54616">
        <w:rPr>
          <w:bCs/>
        </w:rPr>
        <w:t xml:space="preserve"> </w:t>
      </w:r>
      <w:r w:rsidRPr="00C54616">
        <w:rPr>
          <w:bCs/>
        </w:rPr>
        <w:t>если</w:t>
      </w:r>
      <w:r w:rsidR="002D7458" w:rsidRPr="00C54616">
        <w:rPr>
          <w:bCs/>
        </w:rPr>
        <w:t xml:space="preserve"> </w:t>
      </w:r>
      <w:r w:rsidRPr="00C54616">
        <w:rPr>
          <w:bCs/>
        </w:rPr>
        <w:t>в</w:t>
      </w:r>
      <w:r w:rsidR="002D7458" w:rsidRPr="00C54616">
        <w:rPr>
          <w:bCs/>
        </w:rPr>
        <w:t xml:space="preserve"> </w:t>
      </w:r>
      <w:r w:rsidRPr="00C54616">
        <w:rPr>
          <w:bCs/>
        </w:rPr>
        <w:t>течение</w:t>
      </w:r>
      <w:r w:rsidR="002D7458" w:rsidRPr="00C54616">
        <w:rPr>
          <w:bCs/>
        </w:rPr>
        <w:t xml:space="preserve"> </w:t>
      </w:r>
      <w:r w:rsidRPr="00C54616">
        <w:rPr>
          <w:bCs/>
        </w:rPr>
        <w:t>трех</w:t>
      </w:r>
      <w:r w:rsidR="002D7458" w:rsidRPr="00C54616">
        <w:rPr>
          <w:bCs/>
        </w:rPr>
        <w:t xml:space="preserve"> </w:t>
      </w:r>
      <w:r w:rsidRPr="00C54616">
        <w:rPr>
          <w:bCs/>
        </w:rPr>
        <w:t>лет</w:t>
      </w:r>
      <w:r w:rsidR="002D7458" w:rsidRPr="00C54616">
        <w:rPr>
          <w:bCs/>
        </w:rPr>
        <w:t xml:space="preserve"> </w:t>
      </w:r>
      <w:r w:rsidRPr="00C54616">
        <w:rPr>
          <w:bCs/>
        </w:rPr>
        <w:t>возведение</w:t>
      </w:r>
      <w:r w:rsidR="002D7458" w:rsidRPr="00C54616">
        <w:rPr>
          <w:bCs/>
        </w:rPr>
        <w:t xml:space="preserve"> </w:t>
      </w:r>
      <w:r w:rsidRPr="00C54616">
        <w:rPr>
          <w:bCs/>
        </w:rPr>
        <w:t>соответствующих</w:t>
      </w:r>
      <w:r w:rsidR="002D7458" w:rsidRPr="00C54616">
        <w:rPr>
          <w:bCs/>
        </w:rPr>
        <w:t xml:space="preserve"> </w:t>
      </w:r>
      <w:r w:rsidRPr="00C54616">
        <w:rPr>
          <w:bCs/>
        </w:rPr>
        <w:t>объектов</w:t>
      </w:r>
      <w:r w:rsidR="002D7458" w:rsidRPr="00C54616">
        <w:rPr>
          <w:bCs/>
        </w:rPr>
        <w:t xml:space="preserve"> </w:t>
      </w:r>
      <w:r w:rsidRPr="00C54616">
        <w:rPr>
          <w:bCs/>
        </w:rPr>
        <w:t>не</w:t>
      </w:r>
      <w:r w:rsidR="002D7458" w:rsidRPr="00C54616">
        <w:rPr>
          <w:bCs/>
        </w:rPr>
        <w:t xml:space="preserve"> </w:t>
      </w:r>
      <w:r w:rsidRPr="00C54616">
        <w:rPr>
          <w:bCs/>
        </w:rPr>
        <w:t>начато.</w:t>
      </w:r>
    </w:p>
    <w:p w:rsidR="00C2224C" w:rsidRPr="00C54616" w:rsidRDefault="00C2224C" w:rsidP="002D7458">
      <w:pPr>
        <w:pStyle w:val="s1"/>
        <w:widowControl w:val="0"/>
        <w:spacing w:before="0" w:beforeAutospacing="0" w:after="0" w:afterAutospacing="0"/>
        <w:ind w:firstLine="709"/>
        <w:jc w:val="both"/>
        <w:rPr>
          <w:bCs/>
        </w:rPr>
      </w:pPr>
      <w:r w:rsidRPr="00C54616">
        <w:rPr>
          <w:bCs/>
        </w:rPr>
        <w:t>2.</w:t>
      </w:r>
      <w:r w:rsidR="002D7458" w:rsidRPr="00C54616">
        <w:rPr>
          <w:bCs/>
        </w:rPr>
        <w:t xml:space="preserve"> </w:t>
      </w:r>
      <w:r w:rsidRPr="00C54616">
        <w:rPr>
          <w:bCs/>
        </w:rPr>
        <w:t>Контрольная</w:t>
      </w:r>
      <w:r w:rsidR="002D7458" w:rsidRPr="00C54616">
        <w:rPr>
          <w:bCs/>
        </w:rPr>
        <w:t xml:space="preserve"> </w:t>
      </w:r>
      <w:r w:rsidRPr="00C54616">
        <w:rPr>
          <w:bCs/>
        </w:rPr>
        <w:t>точка</w:t>
      </w:r>
      <w:r w:rsidR="002D7458" w:rsidRPr="00C54616">
        <w:rPr>
          <w:bCs/>
        </w:rPr>
        <w:t xml:space="preserve"> </w:t>
      </w:r>
      <w:r w:rsidRPr="00C54616">
        <w:rPr>
          <w:bCs/>
        </w:rPr>
        <w:t>аэродромов</w:t>
      </w:r>
      <w:r w:rsidR="002D7458" w:rsidRPr="00C54616">
        <w:rPr>
          <w:bCs/>
        </w:rPr>
        <w:t xml:space="preserve"> </w:t>
      </w:r>
      <w:r w:rsidRPr="00C54616">
        <w:rPr>
          <w:bCs/>
        </w:rPr>
        <w:t>располагается</w:t>
      </w:r>
      <w:r w:rsidR="002D7458" w:rsidRPr="00C54616">
        <w:rPr>
          <w:bCs/>
        </w:rPr>
        <w:t xml:space="preserve"> </w:t>
      </w:r>
      <w:r w:rsidRPr="00C54616">
        <w:rPr>
          <w:bCs/>
        </w:rPr>
        <w:t>вблизи</w:t>
      </w:r>
      <w:r w:rsidR="002D7458" w:rsidRPr="00C54616">
        <w:rPr>
          <w:bCs/>
        </w:rPr>
        <w:t xml:space="preserve"> </w:t>
      </w:r>
      <w:r w:rsidRPr="00C54616">
        <w:rPr>
          <w:bCs/>
        </w:rPr>
        <w:t>геометрического</w:t>
      </w:r>
      <w:r w:rsidR="002D7458" w:rsidRPr="00C54616">
        <w:rPr>
          <w:bCs/>
        </w:rPr>
        <w:t xml:space="preserve"> </w:t>
      </w:r>
      <w:r w:rsidRPr="00C54616">
        <w:rPr>
          <w:bCs/>
        </w:rPr>
        <w:t>центра</w:t>
      </w:r>
      <w:r w:rsidR="002D7458" w:rsidRPr="00C54616">
        <w:rPr>
          <w:bCs/>
        </w:rPr>
        <w:t xml:space="preserve"> </w:t>
      </w:r>
      <w:r w:rsidRPr="00C54616">
        <w:rPr>
          <w:bCs/>
        </w:rPr>
        <w:t>аэродрома:</w:t>
      </w:r>
    </w:p>
    <w:p w:rsidR="00C2224C" w:rsidRPr="00C54616" w:rsidRDefault="00C2224C" w:rsidP="002D7458">
      <w:pPr>
        <w:pStyle w:val="s1"/>
        <w:widowControl w:val="0"/>
        <w:spacing w:before="0" w:beforeAutospacing="0" w:after="0" w:afterAutospacing="0"/>
        <w:ind w:firstLine="709"/>
        <w:jc w:val="both"/>
        <w:rPr>
          <w:bCs/>
        </w:rPr>
      </w:pPr>
      <w:r w:rsidRPr="00C54616">
        <w:rPr>
          <w:bCs/>
        </w:rPr>
        <w:t>-</w:t>
      </w:r>
      <w:r w:rsidR="002D7458" w:rsidRPr="00C54616">
        <w:rPr>
          <w:bCs/>
        </w:rPr>
        <w:t xml:space="preserve"> </w:t>
      </w:r>
      <w:r w:rsidRPr="00C54616">
        <w:rPr>
          <w:bCs/>
        </w:rPr>
        <w:t>при</w:t>
      </w:r>
      <w:r w:rsidR="002D7458" w:rsidRPr="00C54616">
        <w:rPr>
          <w:bCs/>
        </w:rPr>
        <w:t xml:space="preserve"> </w:t>
      </w:r>
      <w:r w:rsidRPr="00C54616">
        <w:rPr>
          <w:bCs/>
        </w:rPr>
        <w:t>одной</w:t>
      </w:r>
      <w:r w:rsidR="002D7458" w:rsidRPr="00C54616">
        <w:rPr>
          <w:bCs/>
        </w:rPr>
        <w:t xml:space="preserve"> </w:t>
      </w:r>
      <w:r w:rsidRPr="00C54616">
        <w:rPr>
          <w:bCs/>
        </w:rPr>
        <w:t>взлетно-посадочной</w:t>
      </w:r>
      <w:r w:rsidR="002D7458" w:rsidRPr="00C54616">
        <w:rPr>
          <w:bCs/>
        </w:rPr>
        <w:t xml:space="preserve"> </w:t>
      </w:r>
      <w:r w:rsidRPr="00C54616">
        <w:rPr>
          <w:bCs/>
        </w:rPr>
        <w:t>полосе</w:t>
      </w:r>
      <w:r w:rsidR="002D7458" w:rsidRPr="00C54616">
        <w:rPr>
          <w:bCs/>
        </w:rPr>
        <w:t xml:space="preserve"> </w:t>
      </w:r>
      <w:r w:rsidRPr="00C54616">
        <w:rPr>
          <w:bCs/>
        </w:rPr>
        <w:t>(ВПП)</w:t>
      </w:r>
      <w:r w:rsidR="002D7458" w:rsidRPr="00C54616">
        <w:rPr>
          <w:bCs/>
        </w:rPr>
        <w:t xml:space="preserve"> </w:t>
      </w:r>
      <w:r w:rsidRPr="00C54616">
        <w:rPr>
          <w:bCs/>
        </w:rPr>
        <w:t>-</w:t>
      </w:r>
      <w:r w:rsidR="002D7458" w:rsidRPr="00C54616">
        <w:rPr>
          <w:bCs/>
        </w:rPr>
        <w:t xml:space="preserve"> </w:t>
      </w:r>
      <w:r w:rsidRPr="00C54616">
        <w:rPr>
          <w:bCs/>
        </w:rPr>
        <w:t>в</w:t>
      </w:r>
      <w:r w:rsidR="002D7458" w:rsidRPr="00C54616">
        <w:rPr>
          <w:bCs/>
        </w:rPr>
        <w:t xml:space="preserve"> </w:t>
      </w:r>
      <w:r w:rsidRPr="00C54616">
        <w:rPr>
          <w:bCs/>
        </w:rPr>
        <w:t>ее</w:t>
      </w:r>
      <w:r w:rsidR="002D7458" w:rsidRPr="00C54616">
        <w:rPr>
          <w:bCs/>
        </w:rPr>
        <w:t xml:space="preserve"> </w:t>
      </w:r>
      <w:r w:rsidRPr="00C54616">
        <w:rPr>
          <w:bCs/>
        </w:rPr>
        <w:t>центре;</w:t>
      </w:r>
    </w:p>
    <w:p w:rsidR="00C2224C" w:rsidRPr="00C54616" w:rsidRDefault="00C2224C" w:rsidP="002D7458">
      <w:pPr>
        <w:pStyle w:val="s1"/>
        <w:widowControl w:val="0"/>
        <w:spacing w:before="0" w:beforeAutospacing="0" w:after="0" w:afterAutospacing="0"/>
        <w:ind w:firstLine="709"/>
        <w:jc w:val="both"/>
        <w:rPr>
          <w:bCs/>
        </w:rPr>
      </w:pPr>
      <w:r w:rsidRPr="00C54616">
        <w:rPr>
          <w:bCs/>
        </w:rPr>
        <w:t>-</w:t>
      </w:r>
      <w:r w:rsidR="002D7458" w:rsidRPr="00C54616">
        <w:rPr>
          <w:bCs/>
        </w:rPr>
        <w:t xml:space="preserve"> </w:t>
      </w:r>
      <w:r w:rsidRPr="00C54616">
        <w:rPr>
          <w:bCs/>
        </w:rPr>
        <w:t>при</w:t>
      </w:r>
      <w:r w:rsidR="002D7458" w:rsidRPr="00C54616">
        <w:rPr>
          <w:bCs/>
        </w:rPr>
        <w:t xml:space="preserve"> </w:t>
      </w:r>
      <w:r w:rsidRPr="00C54616">
        <w:rPr>
          <w:bCs/>
        </w:rPr>
        <w:t>двух</w:t>
      </w:r>
      <w:r w:rsidR="002D7458" w:rsidRPr="00C54616">
        <w:rPr>
          <w:bCs/>
        </w:rPr>
        <w:t xml:space="preserve"> </w:t>
      </w:r>
      <w:r w:rsidRPr="00C54616">
        <w:rPr>
          <w:bCs/>
        </w:rPr>
        <w:t>параллельных</w:t>
      </w:r>
      <w:r w:rsidR="002D7458" w:rsidRPr="00C54616">
        <w:rPr>
          <w:bCs/>
        </w:rPr>
        <w:t xml:space="preserve"> </w:t>
      </w:r>
      <w:r w:rsidRPr="00C54616">
        <w:rPr>
          <w:bCs/>
        </w:rPr>
        <w:t>ВПП</w:t>
      </w:r>
      <w:r w:rsidR="002D7458" w:rsidRPr="00C54616">
        <w:rPr>
          <w:bCs/>
        </w:rPr>
        <w:t xml:space="preserve"> </w:t>
      </w:r>
      <w:r w:rsidRPr="00C54616">
        <w:rPr>
          <w:bCs/>
        </w:rPr>
        <w:t>-</w:t>
      </w:r>
      <w:r w:rsidR="002D7458" w:rsidRPr="00C54616">
        <w:rPr>
          <w:bCs/>
        </w:rPr>
        <w:t xml:space="preserve"> </w:t>
      </w:r>
      <w:r w:rsidRPr="00C54616">
        <w:rPr>
          <w:bCs/>
        </w:rPr>
        <w:t>в</w:t>
      </w:r>
      <w:r w:rsidR="002D7458" w:rsidRPr="00C54616">
        <w:rPr>
          <w:bCs/>
        </w:rPr>
        <w:t xml:space="preserve"> </w:t>
      </w:r>
      <w:r w:rsidRPr="00C54616">
        <w:rPr>
          <w:bCs/>
        </w:rPr>
        <w:t>середине</w:t>
      </w:r>
      <w:r w:rsidR="002D7458" w:rsidRPr="00C54616">
        <w:rPr>
          <w:bCs/>
        </w:rPr>
        <w:t xml:space="preserve"> </w:t>
      </w:r>
      <w:r w:rsidRPr="00C54616">
        <w:rPr>
          <w:bCs/>
        </w:rPr>
        <w:t>прямой,</w:t>
      </w:r>
      <w:r w:rsidR="002D7458" w:rsidRPr="00C54616">
        <w:rPr>
          <w:bCs/>
        </w:rPr>
        <w:t xml:space="preserve"> </w:t>
      </w:r>
      <w:r w:rsidRPr="00C54616">
        <w:rPr>
          <w:bCs/>
        </w:rPr>
        <w:t>соединяющей</w:t>
      </w:r>
      <w:r w:rsidR="002D7458" w:rsidRPr="00C54616">
        <w:rPr>
          <w:bCs/>
        </w:rPr>
        <w:t xml:space="preserve"> </w:t>
      </w:r>
      <w:r w:rsidRPr="00C54616">
        <w:rPr>
          <w:bCs/>
        </w:rPr>
        <w:t>их</w:t>
      </w:r>
      <w:r w:rsidR="002D7458" w:rsidRPr="00C54616">
        <w:rPr>
          <w:bCs/>
        </w:rPr>
        <w:t xml:space="preserve"> </w:t>
      </w:r>
      <w:r w:rsidRPr="00C54616">
        <w:rPr>
          <w:bCs/>
        </w:rPr>
        <w:t>центры;</w:t>
      </w:r>
    </w:p>
    <w:p w:rsidR="00C2224C" w:rsidRPr="00C54616" w:rsidRDefault="00C2224C" w:rsidP="002D7458">
      <w:pPr>
        <w:pStyle w:val="s1"/>
        <w:widowControl w:val="0"/>
        <w:spacing w:before="0" w:beforeAutospacing="0" w:after="0" w:afterAutospacing="0"/>
        <w:ind w:firstLine="709"/>
        <w:jc w:val="both"/>
        <w:rPr>
          <w:bCs/>
        </w:rPr>
      </w:pPr>
      <w:r w:rsidRPr="00C54616">
        <w:rPr>
          <w:bCs/>
        </w:rPr>
        <w:t>-</w:t>
      </w:r>
      <w:r w:rsidR="002D7458" w:rsidRPr="00C54616">
        <w:rPr>
          <w:bCs/>
        </w:rPr>
        <w:t xml:space="preserve"> </w:t>
      </w:r>
      <w:r w:rsidRPr="00C54616">
        <w:rPr>
          <w:bCs/>
        </w:rPr>
        <w:t>при</w:t>
      </w:r>
      <w:r w:rsidR="002D7458" w:rsidRPr="00C54616">
        <w:rPr>
          <w:bCs/>
        </w:rPr>
        <w:t xml:space="preserve"> </w:t>
      </w:r>
      <w:r w:rsidRPr="00C54616">
        <w:rPr>
          <w:bCs/>
        </w:rPr>
        <w:t>двух</w:t>
      </w:r>
      <w:r w:rsidR="002D7458" w:rsidRPr="00C54616">
        <w:rPr>
          <w:bCs/>
        </w:rPr>
        <w:t xml:space="preserve"> </w:t>
      </w:r>
      <w:r w:rsidRPr="00C54616">
        <w:rPr>
          <w:bCs/>
        </w:rPr>
        <w:t>непараллельных</w:t>
      </w:r>
      <w:r w:rsidR="002D7458" w:rsidRPr="00C54616">
        <w:rPr>
          <w:bCs/>
        </w:rPr>
        <w:t xml:space="preserve"> </w:t>
      </w:r>
      <w:r w:rsidRPr="00C54616">
        <w:rPr>
          <w:bCs/>
        </w:rPr>
        <w:t>ВПП</w:t>
      </w:r>
      <w:r w:rsidR="002D7458" w:rsidRPr="00C54616">
        <w:rPr>
          <w:bCs/>
        </w:rPr>
        <w:t xml:space="preserve"> </w:t>
      </w:r>
      <w:r w:rsidRPr="00C54616">
        <w:rPr>
          <w:bCs/>
        </w:rPr>
        <w:t>-</w:t>
      </w:r>
      <w:r w:rsidR="002D7458" w:rsidRPr="00C54616">
        <w:rPr>
          <w:bCs/>
        </w:rPr>
        <w:t xml:space="preserve"> </w:t>
      </w:r>
      <w:r w:rsidRPr="00C54616">
        <w:rPr>
          <w:bCs/>
        </w:rPr>
        <w:t>в</w:t>
      </w:r>
      <w:r w:rsidR="002D7458" w:rsidRPr="00C54616">
        <w:rPr>
          <w:bCs/>
        </w:rPr>
        <w:t xml:space="preserve"> </w:t>
      </w:r>
      <w:r w:rsidRPr="00C54616">
        <w:rPr>
          <w:bCs/>
        </w:rPr>
        <w:t>точке</w:t>
      </w:r>
      <w:r w:rsidR="002D7458" w:rsidRPr="00C54616">
        <w:rPr>
          <w:bCs/>
        </w:rPr>
        <w:t xml:space="preserve"> </w:t>
      </w:r>
      <w:r w:rsidRPr="00C54616">
        <w:rPr>
          <w:bCs/>
        </w:rPr>
        <w:t>пересечения</w:t>
      </w:r>
      <w:r w:rsidR="002D7458" w:rsidRPr="00C54616">
        <w:rPr>
          <w:bCs/>
        </w:rPr>
        <w:t xml:space="preserve"> </w:t>
      </w:r>
      <w:r w:rsidRPr="00C54616">
        <w:rPr>
          <w:bCs/>
        </w:rPr>
        <w:t>перпендикуляров,</w:t>
      </w:r>
      <w:r w:rsidR="002D7458" w:rsidRPr="00C54616">
        <w:rPr>
          <w:bCs/>
        </w:rPr>
        <w:t xml:space="preserve"> </w:t>
      </w:r>
      <w:r w:rsidRPr="00C54616">
        <w:rPr>
          <w:bCs/>
        </w:rPr>
        <w:t>восстановленных</w:t>
      </w:r>
      <w:r w:rsidR="002D7458" w:rsidRPr="00C54616">
        <w:rPr>
          <w:bCs/>
        </w:rPr>
        <w:t xml:space="preserve"> </w:t>
      </w:r>
      <w:r w:rsidRPr="00C54616">
        <w:rPr>
          <w:bCs/>
        </w:rPr>
        <w:t>из</w:t>
      </w:r>
      <w:r w:rsidR="002D7458" w:rsidRPr="00C54616">
        <w:rPr>
          <w:bCs/>
        </w:rPr>
        <w:t xml:space="preserve"> </w:t>
      </w:r>
      <w:r w:rsidRPr="00C54616">
        <w:rPr>
          <w:bCs/>
        </w:rPr>
        <w:t>центров</w:t>
      </w:r>
      <w:r w:rsidR="002D7458" w:rsidRPr="00C54616">
        <w:rPr>
          <w:bCs/>
        </w:rPr>
        <w:t xml:space="preserve"> </w:t>
      </w:r>
      <w:r w:rsidRPr="00C54616">
        <w:rPr>
          <w:bCs/>
        </w:rPr>
        <w:t>ВПП.</w:t>
      </w:r>
    </w:p>
    <w:p w:rsidR="00C2224C" w:rsidRPr="00C54616" w:rsidRDefault="00C2224C" w:rsidP="002D7458">
      <w:pPr>
        <w:pStyle w:val="s1"/>
        <w:widowControl w:val="0"/>
        <w:spacing w:before="0" w:beforeAutospacing="0" w:after="0" w:afterAutospacing="0"/>
        <w:ind w:firstLine="709"/>
        <w:jc w:val="both"/>
        <w:rPr>
          <w:bCs/>
        </w:rPr>
      </w:pPr>
      <w:r w:rsidRPr="00C54616">
        <w:rPr>
          <w:bCs/>
        </w:rPr>
        <w:t>3.</w:t>
      </w:r>
      <w:r w:rsidR="002D7458" w:rsidRPr="00C54616">
        <w:rPr>
          <w:bCs/>
        </w:rPr>
        <w:t xml:space="preserve"> </w:t>
      </w:r>
      <w:r w:rsidRPr="00C54616">
        <w:rPr>
          <w:bCs/>
        </w:rPr>
        <w:t>В</w:t>
      </w:r>
      <w:r w:rsidR="002D7458" w:rsidRPr="00C54616">
        <w:rPr>
          <w:bCs/>
        </w:rPr>
        <w:t xml:space="preserve"> </w:t>
      </w:r>
      <w:r w:rsidRPr="00C54616">
        <w:rPr>
          <w:bCs/>
        </w:rPr>
        <w:t>документах,</w:t>
      </w:r>
      <w:r w:rsidR="002D7458" w:rsidRPr="00C54616">
        <w:rPr>
          <w:bCs/>
        </w:rPr>
        <w:t xml:space="preserve"> </w:t>
      </w:r>
      <w:r w:rsidRPr="00C54616">
        <w:rPr>
          <w:bCs/>
        </w:rPr>
        <w:t>представляемых</w:t>
      </w:r>
      <w:r w:rsidR="002D7458" w:rsidRPr="00C54616">
        <w:rPr>
          <w:bCs/>
        </w:rPr>
        <w:t xml:space="preserve"> </w:t>
      </w:r>
      <w:r w:rsidRPr="00C54616">
        <w:rPr>
          <w:bCs/>
        </w:rPr>
        <w:t>на</w:t>
      </w:r>
      <w:r w:rsidR="002D7458" w:rsidRPr="00C54616">
        <w:rPr>
          <w:bCs/>
        </w:rPr>
        <w:t xml:space="preserve"> </w:t>
      </w:r>
      <w:r w:rsidRPr="00C54616">
        <w:rPr>
          <w:bCs/>
        </w:rPr>
        <w:t>согласование</w:t>
      </w:r>
      <w:r w:rsidR="002D7458" w:rsidRPr="00C54616">
        <w:rPr>
          <w:bCs/>
        </w:rPr>
        <w:t xml:space="preserve"> </w:t>
      </w:r>
      <w:r w:rsidRPr="00C54616">
        <w:rPr>
          <w:bCs/>
        </w:rPr>
        <w:t>размещения</w:t>
      </w:r>
      <w:r w:rsidR="002D7458" w:rsidRPr="00C54616">
        <w:rPr>
          <w:bCs/>
        </w:rPr>
        <w:t xml:space="preserve"> </w:t>
      </w:r>
      <w:r w:rsidRPr="00C54616">
        <w:rPr>
          <w:bCs/>
        </w:rPr>
        <w:t>высотных</w:t>
      </w:r>
      <w:r w:rsidR="002D7458" w:rsidRPr="00C54616">
        <w:rPr>
          <w:bCs/>
        </w:rPr>
        <w:t xml:space="preserve"> </w:t>
      </w:r>
      <w:r w:rsidRPr="00C54616">
        <w:rPr>
          <w:bCs/>
        </w:rPr>
        <w:t>сооружений,</w:t>
      </w:r>
      <w:r w:rsidR="002D7458" w:rsidRPr="00C54616">
        <w:rPr>
          <w:bCs/>
        </w:rPr>
        <w:t xml:space="preserve"> </w:t>
      </w:r>
      <w:r w:rsidRPr="00C54616">
        <w:rPr>
          <w:bCs/>
        </w:rPr>
        <w:t>во</w:t>
      </w:r>
      <w:r w:rsidR="002D7458" w:rsidRPr="00C54616">
        <w:rPr>
          <w:bCs/>
        </w:rPr>
        <w:t xml:space="preserve"> </w:t>
      </w:r>
      <w:r w:rsidRPr="00C54616">
        <w:rPr>
          <w:bCs/>
        </w:rPr>
        <w:t>всех</w:t>
      </w:r>
      <w:r w:rsidR="002D7458" w:rsidRPr="00C54616">
        <w:rPr>
          <w:bCs/>
        </w:rPr>
        <w:t xml:space="preserve"> </w:t>
      </w:r>
      <w:r w:rsidRPr="00C54616">
        <w:rPr>
          <w:bCs/>
        </w:rPr>
        <w:t>случаях</w:t>
      </w:r>
      <w:r w:rsidR="002D7458" w:rsidRPr="00C54616">
        <w:rPr>
          <w:bCs/>
        </w:rPr>
        <w:t xml:space="preserve"> </w:t>
      </w:r>
      <w:r w:rsidRPr="00C54616">
        <w:rPr>
          <w:bCs/>
        </w:rPr>
        <w:t>необходимо</w:t>
      </w:r>
      <w:r w:rsidR="002D7458" w:rsidRPr="00C54616">
        <w:rPr>
          <w:bCs/>
        </w:rPr>
        <w:t xml:space="preserve"> </w:t>
      </w:r>
      <w:r w:rsidRPr="00C54616">
        <w:rPr>
          <w:bCs/>
        </w:rPr>
        <w:t>указывать</w:t>
      </w:r>
      <w:r w:rsidR="002D7458" w:rsidRPr="00C54616">
        <w:rPr>
          <w:bCs/>
        </w:rPr>
        <w:t xml:space="preserve"> </w:t>
      </w:r>
      <w:r w:rsidRPr="00C54616">
        <w:rPr>
          <w:bCs/>
        </w:rPr>
        <w:t>координаты</w:t>
      </w:r>
      <w:r w:rsidR="002D7458" w:rsidRPr="00C54616">
        <w:rPr>
          <w:bCs/>
        </w:rPr>
        <w:t xml:space="preserve"> </w:t>
      </w:r>
      <w:r w:rsidRPr="00C54616">
        <w:rPr>
          <w:bCs/>
        </w:rPr>
        <w:t>расположения</w:t>
      </w:r>
      <w:r w:rsidR="002D7458" w:rsidRPr="00C54616">
        <w:rPr>
          <w:bCs/>
        </w:rPr>
        <w:t xml:space="preserve"> </w:t>
      </w:r>
      <w:r w:rsidRPr="00C54616">
        <w:rPr>
          <w:bCs/>
        </w:rPr>
        <w:t>проектируемых</w:t>
      </w:r>
      <w:r w:rsidR="002D7458" w:rsidRPr="00C54616">
        <w:rPr>
          <w:bCs/>
        </w:rPr>
        <w:t xml:space="preserve"> </w:t>
      </w:r>
      <w:r w:rsidRPr="00C54616">
        <w:rPr>
          <w:bCs/>
        </w:rPr>
        <w:t>сооружений.</w:t>
      </w:r>
    </w:p>
    <w:p w:rsidR="00C2224C" w:rsidRPr="00C54616" w:rsidRDefault="00C2224C" w:rsidP="002D7458">
      <w:pPr>
        <w:pStyle w:val="s1"/>
        <w:widowControl w:val="0"/>
        <w:spacing w:before="0" w:beforeAutospacing="0" w:after="0" w:afterAutospacing="0"/>
        <w:ind w:firstLine="709"/>
        <w:jc w:val="both"/>
        <w:rPr>
          <w:bCs/>
        </w:rPr>
      </w:pPr>
      <w:r w:rsidRPr="00C54616">
        <w:rPr>
          <w:bCs/>
        </w:rPr>
        <w:t>4.</w:t>
      </w:r>
      <w:r w:rsidR="002D7458" w:rsidRPr="00C54616">
        <w:rPr>
          <w:bCs/>
        </w:rPr>
        <w:t xml:space="preserve"> </w:t>
      </w:r>
      <w:r w:rsidRPr="00C54616">
        <w:rPr>
          <w:bCs/>
        </w:rPr>
        <w:t>При</w:t>
      </w:r>
      <w:r w:rsidR="002D7458" w:rsidRPr="00C54616">
        <w:rPr>
          <w:bCs/>
        </w:rPr>
        <w:t xml:space="preserve"> </w:t>
      </w:r>
      <w:r w:rsidRPr="00C54616">
        <w:rPr>
          <w:bCs/>
        </w:rPr>
        <w:t>определении</w:t>
      </w:r>
      <w:r w:rsidR="002D7458" w:rsidRPr="00C54616">
        <w:rPr>
          <w:bCs/>
        </w:rPr>
        <w:t xml:space="preserve"> </w:t>
      </w:r>
      <w:r w:rsidRPr="00C54616">
        <w:rPr>
          <w:bCs/>
        </w:rPr>
        <w:t>высоты</w:t>
      </w:r>
      <w:r w:rsidR="002D7458" w:rsidRPr="00C54616">
        <w:rPr>
          <w:bCs/>
        </w:rPr>
        <w:t xml:space="preserve"> </w:t>
      </w:r>
      <w:r w:rsidRPr="00C54616">
        <w:rPr>
          <w:bCs/>
        </w:rPr>
        <w:t>факельных</w:t>
      </w:r>
      <w:r w:rsidR="002D7458" w:rsidRPr="00C54616">
        <w:rPr>
          <w:bCs/>
        </w:rPr>
        <w:t xml:space="preserve"> </w:t>
      </w:r>
      <w:r w:rsidRPr="00C54616">
        <w:rPr>
          <w:bCs/>
        </w:rPr>
        <w:t>устройств</w:t>
      </w:r>
      <w:r w:rsidR="002D7458" w:rsidRPr="00C54616">
        <w:rPr>
          <w:bCs/>
        </w:rPr>
        <w:t xml:space="preserve"> </w:t>
      </w:r>
      <w:r w:rsidRPr="00C54616">
        <w:rPr>
          <w:bCs/>
        </w:rPr>
        <w:t>учитывается</w:t>
      </w:r>
      <w:r w:rsidR="002D7458" w:rsidRPr="00C54616">
        <w:rPr>
          <w:bCs/>
        </w:rPr>
        <w:t xml:space="preserve"> </w:t>
      </w:r>
      <w:r w:rsidRPr="00C54616">
        <w:rPr>
          <w:bCs/>
        </w:rPr>
        <w:t>максимально</w:t>
      </w:r>
      <w:r w:rsidR="002D7458" w:rsidRPr="00C54616">
        <w:rPr>
          <w:bCs/>
        </w:rPr>
        <w:t xml:space="preserve"> </w:t>
      </w:r>
      <w:r w:rsidRPr="00C54616">
        <w:rPr>
          <w:bCs/>
        </w:rPr>
        <w:t>возможная</w:t>
      </w:r>
      <w:r w:rsidR="002D7458" w:rsidRPr="00C54616">
        <w:rPr>
          <w:bCs/>
        </w:rPr>
        <w:t xml:space="preserve"> </w:t>
      </w:r>
      <w:r w:rsidRPr="00C54616">
        <w:rPr>
          <w:bCs/>
        </w:rPr>
        <w:t>высота</w:t>
      </w:r>
      <w:r w:rsidR="002D7458" w:rsidRPr="00C54616">
        <w:rPr>
          <w:bCs/>
        </w:rPr>
        <w:t xml:space="preserve"> </w:t>
      </w:r>
      <w:r w:rsidRPr="00C54616">
        <w:rPr>
          <w:bCs/>
        </w:rPr>
        <w:t>выброса</w:t>
      </w:r>
      <w:r w:rsidR="002D7458" w:rsidRPr="00C54616">
        <w:rPr>
          <w:bCs/>
        </w:rPr>
        <w:t xml:space="preserve"> </w:t>
      </w:r>
      <w:r w:rsidRPr="00C54616">
        <w:rPr>
          <w:bCs/>
        </w:rPr>
        <w:t>пламени.</w:t>
      </w:r>
    </w:p>
    <w:sectPr w:rsidR="00C2224C" w:rsidRPr="00C54616" w:rsidSect="005726DE">
      <w:pgSz w:w="16838" w:h="11906" w:orient="landscape"/>
      <w:pgMar w:top="1134" w:right="567" w:bottom="567" w:left="567"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5F" w:rsidRDefault="00C7025F" w:rsidP="00BD6574">
      <w:r>
        <w:separator/>
      </w:r>
    </w:p>
  </w:endnote>
  <w:endnote w:type="continuationSeparator" w:id="0">
    <w:p w:rsidR="00C7025F" w:rsidRDefault="00C7025F" w:rsidP="00BD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E4" w:rsidRDefault="00DA38E4" w:rsidP="00351B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38E4" w:rsidRDefault="00DA38E4" w:rsidP="00351B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E4" w:rsidRDefault="00DA38E4" w:rsidP="00AA0E26">
    <w:pPr>
      <w:pStyle w:val="a3"/>
      <w:ind w:left="-567"/>
      <w:jc w:val="center"/>
    </w:pPr>
    <w:r>
      <w:t>«ПРАВИЛА ЗЕМЛЕПОЛЬЗОВАНИЯ И ЗАСТРОЙКИ АФИПСИПСКОГО СЕЛЬСКОГО ПОСЕЛЕНИЯ</w:t>
    </w:r>
    <w:r>
      <w:br/>
      <w:t>ТАХТАМУКАЙСКОГО РАЙОНА»: 2020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5F" w:rsidRDefault="00C7025F" w:rsidP="00BD6574">
      <w:r>
        <w:separator/>
      </w:r>
    </w:p>
  </w:footnote>
  <w:footnote w:type="continuationSeparator" w:id="0">
    <w:p w:rsidR="00C7025F" w:rsidRDefault="00C7025F" w:rsidP="00BD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82466"/>
      <w:docPartObj>
        <w:docPartGallery w:val="Page Numbers (Top of Page)"/>
        <w:docPartUnique/>
      </w:docPartObj>
    </w:sdtPr>
    <w:sdtEndPr/>
    <w:sdtContent>
      <w:p w:rsidR="00DA38E4" w:rsidRDefault="00DA38E4">
        <w:pPr>
          <w:pStyle w:val="a8"/>
          <w:jc w:val="center"/>
        </w:pPr>
        <w:r>
          <w:fldChar w:fldCharType="begin"/>
        </w:r>
        <w:r>
          <w:instrText>PAGE   \* MERGEFORMAT</w:instrText>
        </w:r>
        <w:r>
          <w:fldChar w:fldCharType="separate"/>
        </w:r>
        <w:r w:rsidR="00EF236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1495"/>
        </w:tabs>
        <w:ind w:left="1495"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A"/>
    <w:multiLevelType w:val="singleLevel"/>
    <w:tmpl w:val="0000000A"/>
    <w:name w:val="WW8Num10"/>
    <w:lvl w:ilvl="0">
      <w:start w:val="1"/>
      <w:numFmt w:val="bullet"/>
      <w:lvlText w:val=""/>
      <w:lvlJc w:val="left"/>
      <w:pPr>
        <w:tabs>
          <w:tab w:val="num" w:pos="1571"/>
        </w:tabs>
        <w:ind w:left="1571" w:hanging="360"/>
      </w:pPr>
      <w:rPr>
        <w:rFonts w:ascii="Symbol" w:hAnsi="Symbol"/>
      </w:rPr>
    </w:lvl>
  </w:abstractNum>
  <w:abstractNum w:abstractNumId="4">
    <w:nsid w:val="0000000D"/>
    <w:multiLevelType w:val="multilevel"/>
    <w:tmpl w:val="0240CD7E"/>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2885001"/>
    <w:multiLevelType w:val="hybridMultilevel"/>
    <w:tmpl w:val="8C8E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8665FD8"/>
    <w:multiLevelType w:val="hybridMultilevel"/>
    <w:tmpl w:val="35F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956ADF"/>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71C5"/>
    <w:multiLevelType w:val="hybridMultilevel"/>
    <w:tmpl w:val="BE30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3529CF"/>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A0205F"/>
    <w:multiLevelType w:val="hybridMultilevel"/>
    <w:tmpl w:val="850C8CD2"/>
    <w:lvl w:ilvl="0" w:tplc="EDA80BC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8220187"/>
    <w:multiLevelType w:val="singleLevel"/>
    <w:tmpl w:val="B1B2AAC0"/>
    <w:lvl w:ilvl="0">
      <w:start w:val="10"/>
      <w:numFmt w:val="bullet"/>
      <w:pStyle w:val="21"/>
      <w:lvlText w:val="-"/>
      <w:lvlJc w:val="left"/>
      <w:pPr>
        <w:tabs>
          <w:tab w:val="num" w:pos="1080"/>
        </w:tabs>
        <w:ind w:left="1080" w:hanging="360"/>
      </w:pPr>
    </w:lvl>
  </w:abstractNum>
  <w:abstractNum w:abstractNumId="14">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6">
    <w:nsid w:val="2A8908D0"/>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F21347"/>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92344"/>
    <w:multiLevelType w:val="hybridMultilevel"/>
    <w:tmpl w:val="8A2A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C386A"/>
    <w:multiLevelType w:val="hybridMultilevel"/>
    <w:tmpl w:val="60146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84251"/>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2">
    <w:nsid w:val="39095A32"/>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D7721"/>
    <w:multiLevelType w:val="hybridMultilevel"/>
    <w:tmpl w:val="854E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02E12"/>
    <w:multiLevelType w:val="hybridMultilevel"/>
    <w:tmpl w:val="8E64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0535F"/>
    <w:multiLevelType w:val="hybridMultilevel"/>
    <w:tmpl w:val="4FF01DD2"/>
    <w:lvl w:ilvl="0" w:tplc="42504B3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15314"/>
    <w:multiLevelType w:val="hybridMultilevel"/>
    <w:tmpl w:val="D97C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C82D29"/>
    <w:multiLevelType w:val="hybridMultilevel"/>
    <w:tmpl w:val="6270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348BA"/>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4D5AE6"/>
    <w:multiLevelType w:val="hybridMultilevel"/>
    <w:tmpl w:val="B73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2786E"/>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F11F8B"/>
    <w:multiLevelType w:val="hybridMultilevel"/>
    <w:tmpl w:val="0944E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EA2200"/>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6D3211"/>
    <w:multiLevelType w:val="hybridMultilevel"/>
    <w:tmpl w:val="CCE4C8F8"/>
    <w:lvl w:ilvl="0" w:tplc="A5E0F8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086046"/>
    <w:multiLevelType w:val="hybridMultilevel"/>
    <w:tmpl w:val="06089DEC"/>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A291F70"/>
    <w:multiLevelType w:val="hybridMultilevel"/>
    <w:tmpl w:val="2452CA5C"/>
    <w:lvl w:ilvl="0" w:tplc="534E2B3C">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1D31E68"/>
    <w:multiLevelType w:val="hybridMultilevel"/>
    <w:tmpl w:val="BF604EB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8003B1"/>
    <w:multiLevelType w:val="hybridMultilevel"/>
    <w:tmpl w:val="4D0E6278"/>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AFC1644"/>
    <w:multiLevelType w:val="hybridMultilevel"/>
    <w:tmpl w:val="4616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F133EA"/>
    <w:multiLevelType w:val="hybridMultilevel"/>
    <w:tmpl w:val="BEF4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233F78"/>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2A2EB5"/>
    <w:multiLevelType w:val="hybridMultilevel"/>
    <w:tmpl w:val="6EA6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B119B"/>
    <w:multiLevelType w:val="hybridMultilevel"/>
    <w:tmpl w:val="36D8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6"/>
  </w:num>
  <w:num w:numId="3">
    <w:abstractNumId w:val="21"/>
  </w:num>
  <w:num w:numId="4">
    <w:abstractNumId w:val="15"/>
  </w:num>
  <w:num w:numId="5">
    <w:abstractNumId w:val="0"/>
  </w:num>
  <w:num w:numId="6">
    <w:abstractNumId w:val="13"/>
  </w:num>
  <w:num w:numId="7">
    <w:abstractNumId w:val="11"/>
  </w:num>
  <w:num w:numId="8">
    <w:abstractNumId w:val="34"/>
  </w:num>
  <w:num w:numId="9">
    <w:abstractNumId w:val="39"/>
  </w:num>
  <w:num w:numId="10">
    <w:abstractNumId w:val="14"/>
  </w:num>
  <w:num w:numId="11">
    <w:abstractNumId w:val="24"/>
  </w:num>
  <w:num w:numId="12">
    <w:abstractNumId w:val="27"/>
  </w:num>
  <w:num w:numId="13">
    <w:abstractNumId w:val="19"/>
  </w:num>
  <w:num w:numId="14">
    <w:abstractNumId w:val="9"/>
  </w:num>
  <w:num w:numId="15">
    <w:abstractNumId w:val="41"/>
  </w:num>
  <w:num w:numId="16">
    <w:abstractNumId w:val="7"/>
  </w:num>
  <w:num w:numId="17">
    <w:abstractNumId w:val="28"/>
  </w:num>
  <w:num w:numId="18">
    <w:abstractNumId w:val="25"/>
  </w:num>
  <w:num w:numId="19">
    <w:abstractNumId w:val="32"/>
  </w:num>
  <w:num w:numId="20">
    <w:abstractNumId w:val="5"/>
  </w:num>
  <w:num w:numId="21">
    <w:abstractNumId w:val="43"/>
  </w:num>
  <w:num w:numId="22">
    <w:abstractNumId w:val="18"/>
  </w:num>
  <w:num w:numId="23">
    <w:abstractNumId w:val="36"/>
  </w:num>
  <w:num w:numId="24">
    <w:abstractNumId w:val="26"/>
  </w:num>
  <w:num w:numId="25">
    <w:abstractNumId w:val="42"/>
  </w:num>
  <w:num w:numId="26">
    <w:abstractNumId w:val="30"/>
  </w:num>
  <w:num w:numId="27">
    <w:abstractNumId w:val="45"/>
  </w:num>
  <w:num w:numId="28">
    <w:abstractNumId w:val="44"/>
  </w:num>
  <w:num w:numId="29">
    <w:abstractNumId w:val="40"/>
  </w:num>
  <w:num w:numId="30">
    <w:abstractNumId w:val="37"/>
  </w:num>
  <w:num w:numId="31">
    <w:abstractNumId w:val="17"/>
  </w:num>
  <w:num w:numId="32">
    <w:abstractNumId w:val="23"/>
  </w:num>
  <w:num w:numId="33">
    <w:abstractNumId w:val="38"/>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16"/>
  </w:num>
  <w:num w:numId="40">
    <w:abstractNumId w:val="31"/>
  </w:num>
  <w:num w:numId="41">
    <w:abstractNumId w:val="10"/>
  </w:num>
  <w:num w:numId="42">
    <w:abstractNumId w:val="12"/>
  </w:num>
  <w:num w:numId="43">
    <w:abstractNumId w:val="22"/>
  </w:num>
  <w:num w:numId="44">
    <w:abstractNumId w:val="8"/>
  </w:num>
  <w:num w:numId="45">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4"/>
    <w:rsid w:val="00000D64"/>
    <w:rsid w:val="000018A8"/>
    <w:rsid w:val="00001EB4"/>
    <w:rsid w:val="00002999"/>
    <w:rsid w:val="00004CEA"/>
    <w:rsid w:val="00004FF2"/>
    <w:rsid w:val="000057E5"/>
    <w:rsid w:val="00005E1F"/>
    <w:rsid w:val="00005F97"/>
    <w:rsid w:val="000061A4"/>
    <w:rsid w:val="000064E1"/>
    <w:rsid w:val="000068AE"/>
    <w:rsid w:val="00006A1C"/>
    <w:rsid w:val="00007251"/>
    <w:rsid w:val="0001049B"/>
    <w:rsid w:val="00010599"/>
    <w:rsid w:val="00010BAA"/>
    <w:rsid w:val="00011F68"/>
    <w:rsid w:val="0001360A"/>
    <w:rsid w:val="00013F48"/>
    <w:rsid w:val="00014A31"/>
    <w:rsid w:val="00014BB4"/>
    <w:rsid w:val="000153BF"/>
    <w:rsid w:val="00015C8A"/>
    <w:rsid w:val="000167E2"/>
    <w:rsid w:val="00017286"/>
    <w:rsid w:val="000174A4"/>
    <w:rsid w:val="000200AA"/>
    <w:rsid w:val="0002093A"/>
    <w:rsid w:val="00020DBE"/>
    <w:rsid w:val="000212D2"/>
    <w:rsid w:val="00024821"/>
    <w:rsid w:val="00024978"/>
    <w:rsid w:val="00024EC9"/>
    <w:rsid w:val="0002577C"/>
    <w:rsid w:val="00025953"/>
    <w:rsid w:val="00025963"/>
    <w:rsid w:val="00026827"/>
    <w:rsid w:val="00026F30"/>
    <w:rsid w:val="00030C81"/>
    <w:rsid w:val="00030DA4"/>
    <w:rsid w:val="000311E6"/>
    <w:rsid w:val="00031684"/>
    <w:rsid w:val="00031B4F"/>
    <w:rsid w:val="00031BE2"/>
    <w:rsid w:val="00033A12"/>
    <w:rsid w:val="00033FC4"/>
    <w:rsid w:val="00034233"/>
    <w:rsid w:val="00034792"/>
    <w:rsid w:val="00037310"/>
    <w:rsid w:val="00037321"/>
    <w:rsid w:val="000374D0"/>
    <w:rsid w:val="00037E14"/>
    <w:rsid w:val="000416A5"/>
    <w:rsid w:val="00041B5C"/>
    <w:rsid w:val="00041F50"/>
    <w:rsid w:val="00042A56"/>
    <w:rsid w:val="00042D06"/>
    <w:rsid w:val="000449A3"/>
    <w:rsid w:val="000455D5"/>
    <w:rsid w:val="000458C1"/>
    <w:rsid w:val="00045C46"/>
    <w:rsid w:val="000508F0"/>
    <w:rsid w:val="0005125C"/>
    <w:rsid w:val="00051285"/>
    <w:rsid w:val="000519F1"/>
    <w:rsid w:val="0005222D"/>
    <w:rsid w:val="00052410"/>
    <w:rsid w:val="00053D01"/>
    <w:rsid w:val="00053EE4"/>
    <w:rsid w:val="00054001"/>
    <w:rsid w:val="00055C20"/>
    <w:rsid w:val="00057523"/>
    <w:rsid w:val="00061C4F"/>
    <w:rsid w:val="000624CB"/>
    <w:rsid w:val="00062F42"/>
    <w:rsid w:val="00063F23"/>
    <w:rsid w:val="00064AAA"/>
    <w:rsid w:val="00065151"/>
    <w:rsid w:val="00065167"/>
    <w:rsid w:val="00065AA8"/>
    <w:rsid w:val="0006674D"/>
    <w:rsid w:val="00067C3F"/>
    <w:rsid w:val="00070265"/>
    <w:rsid w:val="00071B1B"/>
    <w:rsid w:val="00071E7A"/>
    <w:rsid w:val="00071F52"/>
    <w:rsid w:val="000724CE"/>
    <w:rsid w:val="00072AC9"/>
    <w:rsid w:val="00072D8C"/>
    <w:rsid w:val="00072F63"/>
    <w:rsid w:val="00073460"/>
    <w:rsid w:val="00073EF0"/>
    <w:rsid w:val="00075CBD"/>
    <w:rsid w:val="00076676"/>
    <w:rsid w:val="0008075B"/>
    <w:rsid w:val="000807E8"/>
    <w:rsid w:val="0008169B"/>
    <w:rsid w:val="00081D0C"/>
    <w:rsid w:val="00082902"/>
    <w:rsid w:val="000834CB"/>
    <w:rsid w:val="00083555"/>
    <w:rsid w:val="00083F09"/>
    <w:rsid w:val="000843CE"/>
    <w:rsid w:val="00085193"/>
    <w:rsid w:val="00085678"/>
    <w:rsid w:val="00085A72"/>
    <w:rsid w:val="000863FC"/>
    <w:rsid w:val="00092524"/>
    <w:rsid w:val="00092E87"/>
    <w:rsid w:val="00092F5A"/>
    <w:rsid w:val="00093640"/>
    <w:rsid w:val="000941C1"/>
    <w:rsid w:val="000945BC"/>
    <w:rsid w:val="00094987"/>
    <w:rsid w:val="00094CF6"/>
    <w:rsid w:val="00094EA9"/>
    <w:rsid w:val="000953BC"/>
    <w:rsid w:val="00096211"/>
    <w:rsid w:val="00096762"/>
    <w:rsid w:val="000971DB"/>
    <w:rsid w:val="000973D2"/>
    <w:rsid w:val="000A11CE"/>
    <w:rsid w:val="000A4827"/>
    <w:rsid w:val="000A64C4"/>
    <w:rsid w:val="000A6B75"/>
    <w:rsid w:val="000A71FD"/>
    <w:rsid w:val="000A7FDA"/>
    <w:rsid w:val="000B0926"/>
    <w:rsid w:val="000B0CF6"/>
    <w:rsid w:val="000B0DBF"/>
    <w:rsid w:val="000B13D4"/>
    <w:rsid w:val="000B2094"/>
    <w:rsid w:val="000B2423"/>
    <w:rsid w:val="000B24A0"/>
    <w:rsid w:val="000B2ABF"/>
    <w:rsid w:val="000B2B5A"/>
    <w:rsid w:val="000B39B9"/>
    <w:rsid w:val="000B3FB3"/>
    <w:rsid w:val="000B4022"/>
    <w:rsid w:val="000B6261"/>
    <w:rsid w:val="000B6E20"/>
    <w:rsid w:val="000B7858"/>
    <w:rsid w:val="000C0AD1"/>
    <w:rsid w:val="000C188C"/>
    <w:rsid w:val="000C268E"/>
    <w:rsid w:val="000C3FF4"/>
    <w:rsid w:val="000C44CD"/>
    <w:rsid w:val="000C44EC"/>
    <w:rsid w:val="000C6BCB"/>
    <w:rsid w:val="000C76E6"/>
    <w:rsid w:val="000C7732"/>
    <w:rsid w:val="000D10D9"/>
    <w:rsid w:val="000D114B"/>
    <w:rsid w:val="000D19D1"/>
    <w:rsid w:val="000D1A0A"/>
    <w:rsid w:val="000D2AE4"/>
    <w:rsid w:val="000D2B81"/>
    <w:rsid w:val="000D2CBF"/>
    <w:rsid w:val="000D3BB3"/>
    <w:rsid w:val="000E0069"/>
    <w:rsid w:val="000E0799"/>
    <w:rsid w:val="000E1A9F"/>
    <w:rsid w:val="000E1E4A"/>
    <w:rsid w:val="000E1EA9"/>
    <w:rsid w:val="000E2D5A"/>
    <w:rsid w:val="000E399F"/>
    <w:rsid w:val="000E3A09"/>
    <w:rsid w:val="000E4DAF"/>
    <w:rsid w:val="000E5784"/>
    <w:rsid w:val="000E6D2C"/>
    <w:rsid w:val="000E7244"/>
    <w:rsid w:val="000F03EB"/>
    <w:rsid w:val="000F0537"/>
    <w:rsid w:val="000F0961"/>
    <w:rsid w:val="000F18C4"/>
    <w:rsid w:val="000F19C8"/>
    <w:rsid w:val="000F2804"/>
    <w:rsid w:val="000F3F54"/>
    <w:rsid w:val="000F494A"/>
    <w:rsid w:val="000F5710"/>
    <w:rsid w:val="000F6493"/>
    <w:rsid w:val="00100270"/>
    <w:rsid w:val="0010029E"/>
    <w:rsid w:val="00100416"/>
    <w:rsid w:val="00101126"/>
    <w:rsid w:val="0010195D"/>
    <w:rsid w:val="001019DC"/>
    <w:rsid w:val="00101FB4"/>
    <w:rsid w:val="00102D30"/>
    <w:rsid w:val="00103C26"/>
    <w:rsid w:val="00104117"/>
    <w:rsid w:val="00104372"/>
    <w:rsid w:val="001046DA"/>
    <w:rsid w:val="00106E1B"/>
    <w:rsid w:val="00106E6C"/>
    <w:rsid w:val="001075AE"/>
    <w:rsid w:val="00107B7E"/>
    <w:rsid w:val="0011209B"/>
    <w:rsid w:val="001121D1"/>
    <w:rsid w:val="00112846"/>
    <w:rsid w:val="00113423"/>
    <w:rsid w:val="00113642"/>
    <w:rsid w:val="00114022"/>
    <w:rsid w:val="00115618"/>
    <w:rsid w:val="00117292"/>
    <w:rsid w:val="001204A2"/>
    <w:rsid w:val="00120952"/>
    <w:rsid w:val="00120E79"/>
    <w:rsid w:val="00121F75"/>
    <w:rsid w:val="00122B30"/>
    <w:rsid w:val="001235B5"/>
    <w:rsid w:val="001240E1"/>
    <w:rsid w:val="00124485"/>
    <w:rsid w:val="001258E3"/>
    <w:rsid w:val="0012640B"/>
    <w:rsid w:val="0012724F"/>
    <w:rsid w:val="0012735C"/>
    <w:rsid w:val="001278CD"/>
    <w:rsid w:val="00130A13"/>
    <w:rsid w:val="001315CC"/>
    <w:rsid w:val="00131C74"/>
    <w:rsid w:val="00132107"/>
    <w:rsid w:val="00132A01"/>
    <w:rsid w:val="00132B1B"/>
    <w:rsid w:val="00132C2B"/>
    <w:rsid w:val="00132C73"/>
    <w:rsid w:val="001340F6"/>
    <w:rsid w:val="00134653"/>
    <w:rsid w:val="00136B01"/>
    <w:rsid w:val="00137A59"/>
    <w:rsid w:val="00137BBA"/>
    <w:rsid w:val="0014074C"/>
    <w:rsid w:val="00140EAD"/>
    <w:rsid w:val="00141DBF"/>
    <w:rsid w:val="00142F11"/>
    <w:rsid w:val="00143040"/>
    <w:rsid w:val="00143BD1"/>
    <w:rsid w:val="0014409A"/>
    <w:rsid w:val="00144EBB"/>
    <w:rsid w:val="00145C08"/>
    <w:rsid w:val="00145C36"/>
    <w:rsid w:val="00146099"/>
    <w:rsid w:val="00146CE0"/>
    <w:rsid w:val="00147B03"/>
    <w:rsid w:val="00147FEA"/>
    <w:rsid w:val="0015119A"/>
    <w:rsid w:val="001511A0"/>
    <w:rsid w:val="00151B67"/>
    <w:rsid w:val="00151BC0"/>
    <w:rsid w:val="001520C4"/>
    <w:rsid w:val="0015221D"/>
    <w:rsid w:val="0015246B"/>
    <w:rsid w:val="00152980"/>
    <w:rsid w:val="0015340D"/>
    <w:rsid w:val="00153D60"/>
    <w:rsid w:val="001544CC"/>
    <w:rsid w:val="001550F8"/>
    <w:rsid w:val="00155555"/>
    <w:rsid w:val="00155CB9"/>
    <w:rsid w:val="0015794B"/>
    <w:rsid w:val="00157E8F"/>
    <w:rsid w:val="001604FF"/>
    <w:rsid w:val="00160CC1"/>
    <w:rsid w:val="00161310"/>
    <w:rsid w:val="001621B6"/>
    <w:rsid w:val="001622C4"/>
    <w:rsid w:val="00162518"/>
    <w:rsid w:val="0016254D"/>
    <w:rsid w:val="001646B4"/>
    <w:rsid w:val="001650E4"/>
    <w:rsid w:val="00165A1F"/>
    <w:rsid w:val="00166155"/>
    <w:rsid w:val="00166425"/>
    <w:rsid w:val="00166AEC"/>
    <w:rsid w:val="0016718C"/>
    <w:rsid w:val="00167D56"/>
    <w:rsid w:val="0017004A"/>
    <w:rsid w:val="001705CB"/>
    <w:rsid w:val="00172DC1"/>
    <w:rsid w:val="001738D9"/>
    <w:rsid w:val="00174BCB"/>
    <w:rsid w:val="001756EA"/>
    <w:rsid w:val="00175D4D"/>
    <w:rsid w:val="00175F3C"/>
    <w:rsid w:val="001766EF"/>
    <w:rsid w:val="0017691B"/>
    <w:rsid w:val="00176F47"/>
    <w:rsid w:val="0017732D"/>
    <w:rsid w:val="001775FD"/>
    <w:rsid w:val="00177A4E"/>
    <w:rsid w:val="00177EFA"/>
    <w:rsid w:val="0018049C"/>
    <w:rsid w:val="00181264"/>
    <w:rsid w:val="001812BF"/>
    <w:rsid w:val="00182B82"/>
    <w:rsid w:val="00183CE0"/>
    <w:rsid w:val="00184275"/>
    <w:rsid w:val="001856DD"/>
    <w:rsid w:val="00185A5B"/>
    <w:rsid w:val="00185C14"/>
    <w:rsid w:val="001862B4"/>
    <w:rsid w:val="001863D5"/>
    <w:rsid w:val="00186F74"/>
    <w:rsid w:val="00187014"/>
    <w:rsid w:val="00190CF3"/>
    <w:rsid w:val="00190FFD"/>
    <w:rsid w:val="001934D5"/>
    <w:rsid w:val="001934F9"/>
    <w:rsid w:val="00193FCC"/>
    <w:rsid w:val="001955D0"/>
    <w:rsid w:val="00195ACB"/>
    <w:rsid w:val="00197ADD"/>
    <w:rsid w:val="00197C5C"/>
    <w:rsid w:val="001A056A"/>
    <w:rsid w:val="001A0F2C"/>
    <w:rsid w:val="001A1F63"/>
    <w:rsid w:val="001A2318"/>
    <w:rsid w:val="001A2803"/>
    <w:rsid w:val="001A31A9"/>
    <w:rsid w:val="001A46F4"/>
    <w:rsid w:val="001A5A23"/>
    <w:rsid w:val="001A5D2F"/>
    <w:rsid w:val="001A7611"/>
    <w:rsid w:val="001A7902"/>
    <w:rsid w:val="001B0128"/>
    <w:rsid w:val="001B043D"/>
    <w:rsid w:val="001B15C6"/>
    <w:rsid w:val="001B1E8E"/>
    <w:rsid w:val="001B2AE6"/>
    <w:rsid w:val="001B3187"/>
    <w:rsid w:val="001B3677"/>
    <w:rsid w:val="001B3AD4"/>
    <w:rsid w:val="001B44A2"/>
    <w:rsid w:val="001B5525"/>
    <w:rsid w:val="001B61B6"/>
    <w:rsid w:val="001B6968"/>
    <w:rsid w:val="001B6C80"/>
    <w:rsid w:val="001B6ED7"/>
    <w:rsid w:val="001B6F09"/>
    <w:rsid w:val="001B72BD"/>
    <w:rsid w:val="001B79C7"/>
    <w:rsid w:val="001C015E"/>
    <w:rsid w:val="001C10C6"/>
    <w:rsid w:val="001C11BC"/>
    <w:rsid w:val="001C30F5"/>
    <w:rsid w:val="001C35BF"/>
    <w:rsid w:val="001C36D0"/>
    <w:rsid w:val="001C383F"/>
    <w:rsid w:val="001C548B"/>
    <w:rsid w:val="001C60BA"/>
    <w:rsid w:val="001C6850"/>
    <w:rsid w:val="001C6E53"/>
    <w:rsid w:val="001C7FD4"/>
    <w:rsid w:val="001D1AC7"/>
    <w:rsid w:val="001D3CCC"/>
    <w:rsid w:val="001D40EA"/>
    <w:rsid w:val="001D4A14"/>
    <w:rsid w:val="001D5E3B"/>
    <w:rsid w:val="001D5E90"/>
    <w:rsid w:val="001D5F1C"/>
    <w:rsid w:val="001D640D"/>
    <w:rsid w:val="001D70F5"/>
    <w:rsid w:val="001D7F26"/>
    <w:rsid w:val="001E0342"/>
    <w:rsid w:val="001E0E14"/>
    <w:rsid w:val="001E1568"/>
    <w:rsid w:val="001E1D1F"/>
    <w:rsid w:val="001E2ADA"/>
    <w:rsid w:val="001E2EE5"/>
    <w:rsid w:val="001E3218"/>
    <w:rsid w:val="001E3C52"/>
    <w:rsid w:val="001E4164"/>
    <w:rsid w:val="001E5884"/>
    <w:rsid w:val="001E5A79"/>
    <w:rsid w:val="001E6603"/>
    <w:rsid w:val="001E677E"/>
    <w:rsid w:val="001E7685"/>
    <w:rsid w:val="001F0502"/>
    <w:rsid w:val="001F118F"/>
    <w:rsid w:val="001F1C8D"/>
    <w:rsid w:val="001F2FBE"/>
    <w:rsid w:val="001F3525"/>
    <w:rsid w:val="001F3E6B"/>
    <w:rsid w:val="001F47D9"/>
    <w:rsid w:val="001F47F7"/>
    <w:rsid w:val="001F56AC"/>
    <w:rsid w:val="001F64A1"/>
    <w:rsid w:val="001F791E"/>
    <w:rsid w:val="002016B3"/>
    <w:rsid w:val="00201D42"/>
    <w:rsid w:val="002021B7"/>
    <w:rsid w:val="0020337A"/>
    <w:rsid w:val="002041D3"/>
    <w:rsid w:val="00204280"/>
    <w:rsid w:val="00204BC9"/>
    <w:rsid w:val="00204C37"/>
    <w:rsid w:val="00204FA3"/>
    <w:rsid w:val="00205353"/>
    <w:rsid w:val="0020666F"/>
    <w:rsid w:val="002077A6"/>
    <w:rsid w:val="00210583"/>
    <w:rsid w:val="00210977"/>
    <w:rsid w:val="0021193B"/>
    <w:rsid w:val="00212306"/>
    <w:rsid w:val="0021286F"/>
    <w:rsid w:val="0021330E"/>
    <w:rsid w:val="002135B1"/>
    <w:rsid w:val="00213ED3"/>
    <w:rsid w:val="002141AE"/>
    <w:rsid w:val="00215AE5"/>
    <w:rsid w:val="00220E01"/>
    <w:rsid w:val="002215BD"/>
    <w:rsid w:val="00221BCC"/>
    <w:rsid w:val="0022204A"/>
    <w:rsid w:val="00222462"/>
    <w:rsid w:val="00222B64"/>
    <w:rsid w:val="002232CE"/>
    <w:rsid w:val="00224613"/>
    <w:rsid w:val="0022493F"/>
    <w:rsid w:val="00230211"/>
    <w:rsid w:val="002322D9"/>
    <w:rsid w:val="0023254C"/>
    <w:rsid w:val="00232801"/>
    <w:rsid w:val="00233166"/>
    <w:rsid w:val="002337CB"/>
    <w:rsid w:val="00233942"/>
    <w:rsid w:val="00233CE1"/>
    <w:rsid w:val="00234203"/>
    <w:rsid w:val="00234EF4"/>
    <w:rsid w:val="002352FF"/>
    <w:rsid w:val="00236CF6"/>
    <w:rsid w:val="0023731C"/>
    <w:rsid w:val="00237A67"/>
    <w:rsid w:val="002403B4"/>
    <w:rsid w:val="00240D3E"/>
    <w:rsid w:val="00240DE7"/>
    <w:rsid w:val="0024147C"/>
    <w:rsid w:val="002419C8"/>
    <w:rsid w:val="00242014"/>
    <w:rsid w:val="00242630"/>
    <w:rsid w:val="00242760"/>
    <w:rsid w:val="00242F3C"/>
    <w:rsid w:val="002439BA"/>
    <w:rsid w:val="0024464C"/>
    <w:rsid w:val="002452AE"/>
    <w:rsid w:val="0024553C"/>
    <w:rsid w:val="00245A45"/>
    <w:rsid w:val="00247832"/>
    <w:rsid w:val="00250BBF"/>
    <w:rsid w:val="00253235"/>
    <w:rsid w:val="00253AC3"/>
    <w:rsid w:val="00253EE8"/>
    <w:rsid w:val="002542CA"/>
    <w:rsid w:val="00255010"/>
    <w:rsid w:val="002566F5"/>
    <w:rsid w:val="00256FAD"/>
    <w:rsid w:val="00261069"/>
    <w:rsid w:val="00261672"/>
    <w:rsid w:val="0026170C"/>
    <w:rsid w:val="002636B0"/>
    <w:rsid w:val="00264732"/>
    <w:rsid w:val="00265B67"/>
    <w:rsid w:val="00266AA1"/>
    <w:rsid w:val="00266B4D"/>
    <w:rsid w:val="0026745C"/>
    <w:rsid w:val="0026772C"/>
    <w:rsid w:val="002703B1"/>
    <w:rsid w:val="002720DB"/>
    <w:rsid w:val="00272626"/>
    <w:rsid w:val="00272B0B"/>
    <w:rsid w:val="00273048"/>
    <w:rsid w:val="00273550"/>
    <w:rsid w:val="00274248"/>
    <w:rsid w:val="0027473F"/>
    <w:rsid w:val="00274AB3"/>
    <w:rsid w:val="00274D96"/>
    <w:rsid w:val="00275596"/>
    <w:rsid w:val="0027611C"/>
    <w:rsid w:val="0027666B"/>
    <w:rsid w:val="002771C3"/>
    <w:rsid w:val="00277D6E"/>
    <w:rsid w:val="00277EBD"/>
    <w:rsid w:val="0028053E"/>
    <w:rsid w:val="002812FF"/>
    <w:rsid w:val="00281DDB"/>
    <w:rsid w:val="00284CC7"/>
    <w:rsid w:val="00285B54"/>
    <w:rsid w:val="00285C02"/>
    <w:rsid w:val="00286198"/>
    <w:rsid w:val="00286520"/>
    <w:rsid w:val="00286AA4"/>
    <w:rsid w:val="00291830"/>
    <w:rsid w:val="00291FC7"/>
    <w:rsid w:val="002928A2"/>
    <w:rsid w:val="00294025"/>
    <w:rsid w:val="00294694"/>
    <w:rsid w:val="002946C1"/>
    <w:rsid w:val="002947A1"/>
    <w:rsid w:val="00295705"/>
    <w:rsid w:val="00295D05"/>
    <w:rsid w:val="00296DF0"/>
    <w:rsid w:val="00297EE6"/>
    <w:rsid w:val="002A0D17"/>
    <w:rsid w:val="002A13D5"/>
    <w:rsid w:val="002A1CEB"/>
    <w:rsid w:val="002A1F5A"/>
    <w:rsid w:val="002A38BB"/>
    <w:rsid w:val="002A42AA"/>
    <w:rsid w:val="002A46A7"/>
    <w:rsid w:val="002A4716"/>
    <w:rsid w:val="002A536A"/>
    <w:rsid w:val="002A5803"/>
    <w:rsid w:val="002A61C2"/>
    <w:rsid w:val="002A6E79"/>
    <w:rsid w:val="002A7817"/>
    <w:rsid w:val="002B1D65"/>
    <w:rsid w:val="002B260C"/>
    <w:rsid w:val="002B3701"/>
    <w:rsid w:val="002B3A30"/>
    <w:rsid w:val="002B3B2E"/>
    <w:rsid w:val="002B3C42"/>
    <w:rsid w:val="002B4FEE"/>
    <w:rsid w:val="002B5E0D"/>
    <w:rsid w:val="002B6046"/>
    <w:rsid w:val="002B6D23"/>
    <w:rsid w:val="002B77EF"/>
    <w:rsid w:val="002C0EAA"/>
    <w:rsid w:val="002C1584"/>
    <w:rsid w:val="002C1C36"/>
    <w:rsid w:val="002C1ED0"/>
    <w:rsid w:val="002C295E"/>
    <w:rsid w:val="002C383F"/>
    <w:rsid w:val="002C5644"/>
    <w:rsid w:val="002C5B71"/>
    <w:rsid w:val="002C5E4A"/>
    <w:rsid w:val="002C6592"/>
    <w:rsid w:val="002C6A39"/>
    <w:rsid w:val="002C6F8F"/>
    <w:rsid w:val="002C79F3"/>
    <w:rsid w:val="002C7A4A"/>
    <w:rsid w:val="002C7DCE"/>
    <w:rsid w:val="002D01B6"/>
    <w:rsid w:val="002D1175"/>
    <w:rsid w:val="002D225A"/>
    <w:rsid w:val="002D2664"/>
    <w:rsid w:val="002D26FC"/>
    <w:rsid w:val="002D365B"/>
    <w:rsid w:val="002D4AA5"/>
    <w:rsid w:val="002D6971"/>
    <w:rsid w:val="002D6E77"/>
    <w:rsid w:val="002D7225"/>
    <w:rsid w:val="002D7458"/>
    <w:rsid w:val="002E09E0"/>
    <w:rsid w:val="002E2126"/>
    <w:rsid w:val="002E272D"/>
    <w:rsid w:val="002E2DCE"/>
    <w:rsid w:val="002E3EE4"/>
    <w:rsid w:val="002E54C3"/>
    <w:rsid w:val="002E615A"/>
    <w:rsid w:val="002E6C64"/>
    <w:rsid w:val="002E7D83"/>
    <w:rsid w:val="002F0297"/>
    <w:rsid w:val="002F0320"/>
    <w:rsid w:val="002F0453"/>
    <w:rsid w:val="002F05BE"/>
    <w:rsid w:val="002F0CE2"/>
    <w:rsid w:val="002F186A"/>
    <w:rsid w:val="002F1E4B"/>
    <w:rsid w:val="002F2475"/>
    <w:rsid w:val="002F38CF"/>
    <w:rsid w:val="002F38E3"/>
    <w:rsid w:val="002F463F"/>
    <w:rsid w:val="002F5862"/>
    <w:rsid w:val="002F5C78"/>
    <w:rsid w:val="002F5E57"/>
    <w:rsid w:val="002F6754"/>
    <w:rsid w:val="002F7270"/>
    <w:rsid w:val="002F7A80"/>
    <w:rsid w:val="002F7BE9"/>
    <w:rsid w:val="002F7ED0"/>
    <w:rsid w:val="003007E9"/>
    <w:rsid w:val="00300889"/>
    <w:rsid w:val="00300B91"/>
    <w:rsid w:val="0030224B"/>
    <w:rsid w:val="00304242"/>
    <w:rsid w:val="003043F7"/>
    <w:rsid w:val="003055E2"/>
    <w:rsid w:val="00305EB7"/>
    <w:rsid w:val="00305EDE"/>
    <w:rsid w:val="00305FE2"/>
    <w:rsid w:val="003065F7"/>
    <w:rsid w:val="00306BF4"/>
    <w:rsid w:val="00306D61"/>
    <w:rsid w:val="003074A2"/>
    <w:rsid w:val="00307A74"/>
    <w:rsid w:val="00310179"/>
    <w:rsid w:val="003111E0"/>
    <w:rsid w:val="00313359"/>
    <w:rsid w:val="00314023"/>
    <w:rsid w:val="00314D15"/>
    <w:rsid w:val="003153A9"/>
    <w:rsid w:val="0031636E"/>
    <w:rsid w:val="00316B3C"/>
    <w:rsid w:val="00317190"/>
    <w:rsid w:val="00320145"/>
    <w:rsid w:val="003214AF"/>
    <w:rsid w:val="00321851"/>
    <w:rsid w:val="003226F6"/>
    <w:rsid w:val="00322702"/>
    <w:rsid w:val="0032280C"/>
    <w:rsid w:val="00322CF0"/>
    <w:rsid w:val="00323510"/>
    <w:rsid w:val="0032362E"/>
    <w:rsid w:val="00325E99"/>
    <w:rsid w:val="00327464"/>
    <w:rsid w:val="0032748B"/>
    <w:rsid w:val="00327C30"/>
    <w:rsid w:val="00330D43"/>
    <w:rsid w:val="003311A8"/>
    <w:rsid w:val="00331FE5"/>
    <w:rsid w:val="003329B5"/>
    <w:rsid w:val="0033343A"/>
    <w:rsid w:val="00333AB0"/>
    <w:rsid w:val="00333F6A"/>
    <w:rsid w:val="0033400A"/>
    <w:rsid w:val="00334044"/>
    <w:rsid w:val="0033494D"/>
    <w:rsid w:val="0033498C"/>
    <w:rsid w:val="00334ACF"/>
    <w:rsid w:val="00334B0D"/>
    <w:rsid w:val="003352D0"/>
    <w:rsid w:val="00335D09"/>
    <w:rsid w:val="0033654A"/>
    <w:rsid w:val="0033719D"/>
    <w:rsid w:val="0033775D"/>
    <w:rsid w:val="00340022"/>
    <w:rsid w:val="003405D8"/>
    <w:rsid w:val="00340C88"/>
    <w:rsid w:val="0034191D"/>
    <w:rsid w:val="00342A73"/>
    <w:rsid w:val="00343E36"/>
    <w:rsid w:val="003442F0"/>
    <w:rsid w:val="003446BD"/>
    <w:rsid w:val="003453AB"/>
    <w:rsid w:val="003458D3"/>
    <w:rsid w:val="00345DA7"/>
    <w:rsid w:val="00346ECA"/>
    <w:rsid w:val="0034789D"/>
    <w:rsid w:val="00347912"/>
    <w:rsid w:val="00347F2B"/>
    <w:rsid w:val="003505D8"/>
    <w:rsid w:val="0035065C"/>
    <w:rsid w:val="0035177F"/>
    <w:rsid w:val="00351A6A"/>
    <w:rsid w:val="00351AAB"/>
    <w:rsid w:val="00351B08"/>
    <w:rsid w:val="00352394"/>
    <w:rsid w:val="00353234"/>
    <w:rsid w:val="00353720"/>
    <w:rsid w:val="00353732"/>
    <w:rsid w:val="00355198"/>
    <w:rsid w:val="00355798"/>
    <w:rsid w:val="003559AD"/>
    <w:rsid w:val="00357190"/>
    <w:rsid w:val="0036018D"/>
    <w:rsid w:val="003608C7"/>
    <w:rsid w:val="0036093A"/>
    <w:rsid w:val="00360D23"/>
    <w:rsid w:val="00360D4B"/>
    <w:rsid w:val="0036109B"/>
    <w:rsid w:val="003613EA"/>
    <w:rsid w:val="00361471"/>
    <w:rsid w:val="00361803"/>
    <w:rsid w:val="00361979"/>
    <w:rsid w:val="0036376C"/>
    <w:rsid w:val="00364CA2"/>
    <w:rsid w:val="00365595"/>
    <w:rsid w:val="00365CAD"/>
    <w:rsid w:val="00365EBC"/>
    <w:rsid w:val="0036642E"/>
    <w:rsid w:val="0037054F"/>
    <w:rsid w:val="003716FD"/>
    <w:rsid w:val="00371F57"/>
    <w:rsid w:val="00373E90"/>
    <w:rsid w:val="00374BE1"/>
    <w:rsid w:val="00374FD6"/>
    <w:rsid w:val="003767D6"/>
    <w:rsid w:val="003772E1"/>
    <w:rsid w:val="00380706"/>
    <w:rsid w:val="00381E36"/>
    <w:rsid w:val="00382B6B"/>
    <w:rsid w:val="003837D4"/>
    <w:rsid w:val="003839C7"/>
    <w:rsid w:val="00383B6E"/>
    <w:rsid w:val="00384698"/>
    <w:rsid w:val="00384757"/>
    <w:rsid w:val="003854C4"/>
    <w:rsid w:val="003858A7"/>
    <w:rsid w:val="00386A35"/>
    <w:rsid w:val="00386B22"/>
    <w:rsid w:val="003872D3"/>
    <w:rsid w:val="003878B6"/>
    <w:rsid w:val="00387EB5"/>
    <w:rsid w:val="003902C9"/>
    <w:rsid w:val="0039069C"/>
    <w:rsid w:val="00392CD0"/>
    <w:rsid w:val="00392EE6"/>
    <w:rsid w:val="003933E3"/>
    <w:rsid w:val="00393E53"/>
    <w:rsid w:val="003941EE"/>
    <w:rsid w:val="00394B23"/>
    <w:rsid w:val="00395B5A"/>
    <w:rsid w:val="00395DB6"/>
    <w:rsid w:val="00397025"/>
    <w:rsid w:val="0039798C"/>
    <w:rsid w:val="003A03EF"/>
    <w:rsid w:val="003A07C0"/>
    <w:rsid w:val="003A08D7"/>
    <w:rsid w:val="003A0977"/>
    <w:rsid w:val="003A216B"/>
    <w:rsid w:val="003A21D5"/>
    <w:rsid w:val="003A2D0D"/>
    <w:rsid w:val="003A3D9C"/>
    <w:rsid w:val="003A4BD3"/>
    <w:rsid w:val="003A4BDD"/>
    <w:rsid w:val="003A4C43"/>
    <w:rsid w:val="003A4CEF"/>
    <w:rsid w:val="003A4DE6"/>
    <w:rsid w:val="003A57FA"/>
    <w:rsid w:val="003A74AB"/>
    <w:rsid w:val="003A7AA4"/>
    <w:rsid w:val="003A7BAE"/>
    <w:rsid w:val="003B0FC3"/>
    <w:rsid w:val="003B128C"/>
    <w:rsid w:val="003B301A"/>
    <w:rsid w:val="003B41D7"/>
    <w:rsid w:val="003B45D6"/>
    <w:rsid w:val="003B493F"/>
    <w:rsid w:val="003B5435"/>
    <w:rsid w:val="003B5AE6"/>
    <w:rsid w:val="003B6F7E"/>
    <w:rsid w:val="003B7160"/>
    <w:rsid w:val="003C12A4"/>
    <w:rsid w:val="003C1B7D"/>
    <w:rsid w:val="003C1C44"/>
    <w:rsid w:val="003C245B"/>
    <w:rsid w:val="003C2701"/>
    <w:rsid w:val="003C32F9"/>
    <w:rsid w:val="003C3C4F"/>
    <w:rsid w:val="003C4930"/>
    <w:rsid w:val="003C4B75"/>
    <w:rsid w:val="003C52EA"/>
    <w:rsid w:val="003D0AAD"/>
    <w:rsid w:val="003D14BC"/>
    <w:rsid w:val="003D22EF"/>
    <w:rsid w:val="003D38E9"/>
    <w:rsid w:val="003D3E04"/>
    <w:rsid w:val="003D518B"/>
    <w:rsid w:val="003D5EE6"/>
    <w:rsid w:val="003D64F4"/>
    <w:rsid w:val="003D6FE7"/>
    <w:rsid w:val="003E003A"/>
    <w:rsid w:val="003E24E5"/>
    <w:rsid w:val="003E2713"/>
    <w:rsid w:val="003E399E"/>
    <w:rsid w:val="003E3F4A"/>
    <w:rsid w:val="003E4E5F"/>
    <w:rsid w:val="003E560E"/>
    <w:rsid w:val="003E5E59"/>
    <w:rsid w:val="003E737A"/>
    <w:rsid w:val="003E7B38"/>
    <w:rsid w:val="003F0EC9"/>
    <w:rsid w:val="003F12A4"/>
    <w:rsid w:val="003F1575"/>
    <w:rsid w:val="003F15DE"/>
    <w:rsid w:val="003F1DFE"/>
    <w:rsid w:val="003F253B"/>
    <w:rsid w:val="003F3337"/>
    <w:rsid w:val="003F339C"/>
    <w:rsid w:val="003F4D37"/>
    <w:rsid w:val="003F54B5"/>
    <w:rsid w:val="003F54E8"/>
    <w:rsid w:val="003F5639"/>
    <w:rsid w:val="003F5A31"/>
    <w:rsid w:val="003F6443"/>
    <w:rsid w:val="003F6FCE"/>
    <w:rsid w:val="003F7733"/>
    <w:rsid w:val="003F7930"/>
    <w:rsid w:val="003F7C95"/>
    <w:rsid w:val="004005F6"/>
    <w:rsid w:val="004008F4"/>
    <w:rsid w:val="00401174"/>
    <w:rsid w:val="00401B67"/>
    <w:rsid w:val="00401F2C"/>
    <w:rsid w:val="00402F0D"/>
    <w:rsid w:val="00402FA7"/>
    <w:rsid w:val="00403450"/>
    <w:rsid w:val="00403474"/>
    <w:rsid w:val="0040397B"/>
    <w:rsid w:val="00403A76"/>
    <w:rsid w:val="00404025"/>
    <w:rsid w:val="00404126"/>
    <w:rsid w:val="004056E8"/>
    <w:rsid w:val="00405D36"/>
    <w:rsid w:val="004065F5"/>
    <w:rsid w:val="0040661B"/>
    <w:rsid w:val="00407CF8"/>
    <w:rsid w:val="00410790"/>
    <w:rsid w:val="0041130E"/>
    <w:rsid w:val="00411653"/>
    <w:rsid w:val="004116B5"/>
    <w:rsid w:val="004125D2"/>
    <w:rsid w:val="004126DA"/>
    <w:rsid w:val="004134D9"/>
    <w:rsid w:val="00414E40"/>
    <w:rsid w:val="00415327"/>
    <w:rsid w:val="0041631C"/>
    <w:rsid w:val="004172A1"/>
    <w:rsid w:val="00417872"/>
    <w:rsid w:val="00417B36"/>
    <w:rsid w:val="00420E8D"/>
    <w:rsid w:val="004222B7"/>
    <w:rsid w:val="0042338D"/>
    <w:rsid w:val="00423B40"/>
    <w:rsid w:val="00423F41"/>
    <w:rsid w:val="00424450"/>
    <w:rsid w:val="004248E3"/>
    <w:rsid w:val="00424EB7"/>
    <w:rsid w:val="00424F17"/>
    <w:rsid w:val="00425A43"/>
    <w:rsid w:val="00425A79"/>
    <w:rsid w:val="00425ED5"/>
    <w:rsid w:val="004316FF"/>
    <w:rsid w:val="00431BA9"/>
    <w:rsid w:val="004321C3"/>
    <w:rsid w:val="004327B6"/>
    <w:rsid w:val="0043543C"/>
    <w:rsid w:val="00435B43"/>
    <w:rsid w:val="0043664C"/>
    <w:rsid w:val="00436844"/>
    <w:rsid w:val="00437D5C"/>
    <w:rsid w:val="00437F8F"/>
    <w:rsid w:val="004404C6"/>
    <w:rsid w:val="0044125E"/>
    <w:rsid w:val="00441346"/>
    <w:rsid w:val="00441A7E"/>
    <w:rsid w:val="00442889"/>
    <w:rsid w:val="00442C6F"/>
    <w:rsid w:val="00443264"/>
    <w:rsid w:val="004443EF"/>
    <w:rsid w:val="00444C07"/>
    <w:rsid w:val="00444CBB"/>
    <w:rsid w:val="00445383"/>
    <w:rsid w:val="00445FCB"/>
    <w:rsid w:val="00446A68"/>
    <w:rsid w:val="004506DF"/>
    <w:rsid w:val="00450F41"/>
    <w:rsid w:val="00451567"/>
    <w:rsid w:val="004542C6"/>
    <w:rsid w:val="00454A6F"/>
    <w:rsid w:val="00454ADB"/>
    <w:rsid w:val="004558AA"/>
    <w:rsid w:val="004561A2"/>
    <w:rsid w:val="0045676E"/>
    <w:rsid w:val="00457492"/>
    <w:rsid w:val="00460558"/>
    <w:rsid w:val="004606E9"/>
    <w:rsid w:val="00462338"/>
    <w:rsid w:val="0046262C"/>
    <w:rsid w:val="00463495"/>
    <w:rsid w:val="004634E4"/>
    <w:rsid w:val="00463C85"/>
    <w:rsid w:val="00464E31"/>
    <w:rsid w:val="0046734B"/>
    <w:rsid w:val="004679D2"/>
    <w:rsid w:val="00467D8A"/>
    <w:rsid w:val="0047001C"/>
    <w:rsid w:val="00470616"/>
    <w:rsid w:val="004708A9"/>
    <w:rsid w:val="0047192B"/>
    <w:rsid w:val="00471965"/>
    <w:rsid w:val="00471B54"/>
    <w:rsid w:val="0047212D"/>
    <w:rsid w:val="00472E57"/>
    <w:rsid w:val="00473711"/>
    <w:rsid w:val="00474FDB"/>
    <w:rsid w:val="00476DC5"/>
    <w:rsid w:val="0047799A"/>
    <w:rsid w:val="0048076A"/>
    <w:rsid w:val="004829FE"/>
    <w:rsid w:val="00484A2F"/>
    <w:rsid w:val="00484BC7"/>
    <w:rsid w:val="00484C21"/>
    <w:rsid w:val="00485235"/>
    <w:rsid w:val="00486679"/>
    <w:rsid w:val="00486AC9"/>
    <w:rsid w:val="0048780A"/>
    <w:rsid w:val="0049011B"/>
    <w:rsid w:val="00492476"/>
    <w:rsid w:val="00492E89"/>
    <w:rsid w:val="00494CDB"/>
    <w:rsid w:val="004973DC"/>
    <w:rsid w:val="004A05D7"/>
    <w:rsid w:val="004A0623"/>
    <w:rsid w:val="004A09BF"/>
    <w:rsid w:val="004A0C0B"/>
    <w:rsid w:val="004A101B"/>
    <w:rsid w:val="004A1037"/>
    <w:rsid w:val="004A2800"/>
    <w:rsid w:val="004A2A2A"/>
    <w:rsid w:val="004A2C0A"/>
    <w:rsid w:val="004A2DF6"/>
    <w:rsid w:val="004A318B"/>
    <w:rsid w:val="004A4364"/>
    <w:rsid w:val="004A43D1"/>
    <w:rsid w:val="004A4777"/>
    <w:rsid w:val="004A497F"/>
    <w:rsid w:val="004A5D50"/>
    <w:rsid w:val="004A787C"/>
    <w:rsid w:val="004B0542"/>
    <w:rsid w:val="004B181D"/>
    <w:rsid w:val="004B1E45"/>
    <w:rsid w:val="004B2FD0"/>
    <w:rsid w:val="004B3286"/>
    <w:rsid w:val="004B3D9D"/>
    <w:rsid w:val="004B4B20"/>
    <w:rsid w:val="004B4E6A"/>
    <w:rsid w:val="004B532B"/>
    <w:rsid w:val="004B5C24"/>
    <w:rsid w:val="004B65BD"/>
    <w:rsid w:val="004B6984"/>
    <w:rsid w:val="004B6FD7"/>
    <w:rsid w:val="004B70B0"/>
    <w:rsid w:val="004B7391"/>
    <w:rsid w:val="004B7899"/>
    <w:rsid w:val="004B7CBA"/>
    <w:rsid w:val="004C0239"/>
    <w:rsid w:val="004C3115"/>
    <w:rsid w:val="004C3D35"/>
    <w:rsid w:val="004C3F8C"/>
    <w:rsid w:val="004C4415"/>
    <w:rsid w:val="004C445B"/>
    <w:rsid w:val="004C490C"/>
    <w:rsid w:val="004C4F9B"/>
    <w:rsid w:val="004C5252"/>
    <w:rsid w:val="004C64F4"/>
    <w:rsid w:val="004C68AE"/>
    <w:rsid w:val="004C744C"/>
    <w:rsid w:val="004C7A8A"/>
    <w:rsid w:val="004D033A"/>
    <w:rsid w:val="004D1826"/>
    <w:rsid w:val="004D1D93"/>
    <w:rsid w:val="004D2471"/>
    <w:rsid w:val="004D392A"/>
    <w:rsid w:val="004D3D5E"/>
    <w:rsid w:val="004D4D09"/>
    <w:rsid w:val="004D540B"/>
    <w:rsid w:val="004D547D"/>
    <w:rsid w:val="004D5FC9"/>
    <w:rsid w:val="004D60EA"/>
    <w:rsid w:val="004D6CC6"/>
    <w:rsid w:val="004D732C"/>
    <w:rsid w:val="004D778A"/>
    <w:rsid w:val="004E03C4"/>
    <w:rsid w:val="004E087A"/>
    <w:rsid w:val="004E2BB6"/>
    <w:rsid w:val="004E2C63"/>
    <w:rsid w:val="004E3BCC"/>
    <w:rsid w:val="004E3FB5"/>
    <w:rsid w:val="004E4239"/>
    <w:rsid w:val="004E462E"/>
    <w:rsid w:val="004E4987"/>
    <w:rsid w:val="004E5343"/>
    <w:rsid w:val="004E5751"/>
    <w:rsid w:val="004E6514"/>
    <w:rsid w:val="004E7767"/>
    <w:rsid w:val="004E78A8"/>
    <w:rsid w:val="004F04BC"/>
    <w:rsid w:val="004F236E"/>
    <w:rsid w:val="004F27FD"/>
    <w:rsid w:val="004F2FF9"/>
    <w:rsid w:val="004F3BA2"/>
    <w:rsid w:val="004F3DC2"/>
    <w:rsid w:val="004F43C2"/>
    <w:rsid w:val="004F4BE0"/>
    <w:rsid w:val="004F4D4E"/>
    <w:rsid w:val="004F56DB"/>
    <w:rsid w:val="004F6B08"/>
    <w:rsid w:val="00500040"/>
    <w:rsid w:val="0050039E"/>
    <w:rsid w:val="00500C63"/>
    <w:rsid w:val="005025E0"/>
    <w:rsid w:val="005032CE"/>
    <w:rsid w:val="005034DA"/>
    <w:rsid w:val="00503521"/>
    <w:rsid w:val="005038A6"/>
    <w:rsid w:val="005042B0"/>
    <w:rsid w:val="0050499D"/>
    <w:rsid w:val="00504A01"/>
    <w:rsid w:val="00504DDB"/>
    <w:rsid w:val="00506D3C"/>
    <w:rsid w:val="005072D7"/>
    <w:rsid w:val="005076A3"/>
    <w:rsid w:val="0050791B"/>
    <w:rsid w:val="00507F3A"/>
    <w:rsid w:val="00510279"/>
    <w:rsid w:val="00510416"/>
    <w:rsid w:val="00511077"/>
    <w:rsid w:val="00511C14"/>
    <w:rsid w:val="00512463"/>
    <w:rsid w:val="00515BAF"/>
    <w:rsid w:val="00516031"/>
    <w:rsid w:val="00516D16"/>
    <w:rsid w:val="00517A3A"/>
    <w:rsid w:val="00520DD1"/>
    <w:rsid w:val="005219D6"/>
    <w:rsid w:val="005227D5"/>
    <w:rsid w:val="0052318A"/>
    <w:rsid w:val="005238A4"/>
    <w:rsid w:val="00523D80"/>
    <w:rsid w:val="005259C6"/>
    <w:rsid w:val="0052640D"/>
    <w:rsid w:val="00526532"/>
    <w:rsid w:val="005266D7"/>
    <w:rsid w:val="00526EEA"/>
    <w:rsid w:val="0052771B"/>
    <w:rsid w:val="0052775E"/>
    <w:rsid w:val="00527CC2"/>
    <w:rsid w:val="00527F03"/>
    <w:rsid w:val="00530679"/>
    <w:rsid w:val="005307F5"/>
    <w:rsid w:val="00531507"/>
    <w:rsid w:val="0053195E"/>
    <w:rsid w:val="00532F28"/>
    <w:rsid w:val="00532F63"/>
    <w:rsid w:val="00533C6F"/>
    <w:rsid w:val="00534282"/>
    <w:rsid w:val="00534ED7"/>
    <w:rsid w:val="00535F49"/>
    <w:rsid w:val="00536635"/>
    <w:rsid w:val="00536CEB"/>
    <w:rsid w:val="0054147A"/>
    <w:rsid w:val="005418FD"/>
    <w:rsid w:val="005426C2"/>
    <w:rsid w:val="00543C07"/>
    <w:rsid w:val="005462DE"/>
    <w:rsid w:val="00546582"/>
    <w:rsid w:val="0054748F"/>
    <w:rsid w:val="00547D51"/>
    <w:rsid w:val="00547FC7"/>
    <w:rsid w:val="00550781"/>
    <w:rsid w:val="00550CE0"/>
    <w:rsid w:val="00551E0B"/>
    <w:rsid w:val="005521EE"/>
    <w:rsid w:val="005527F1"/>
    <w:rsid w:val="005554D4"/>
    <w:rsid w:val="00555D73"/>
    <w:rsid w:val="00556072"/>
    <w:rsid w:val="005560A6"/>
    <w:rsid w:val="00556664"/>
    <w:rsid w:val="0055697F"/>
    <w:rsid w:val="00557262"/>
    <w:rsid w:val="0055736F"/>
    <w:rsid w:val="00560608"/>
    <w:rsid w:val="00562F0C"/>
    <w:rsid w:val="005630E6"/>
    <w:rsid w:val="0056386B"/>
    <w:rsid w:val="0056461F"/>
    <w:rsid w:val="00564A87"/>
    <w:rsid w:val="00564B64"/>
    <w:rsid w:val="00564D8F"/>
    <w:rsid w:val="005656F9"/>
    <w:rsid w:val="00565F7D"/>
    <w:rsid w:val="0056668F"/>
    <w:rsid w:val="0056751F"/>
    <w:rsid w:val="00567824"/>
    <w:rsid w:val="00570567"/>
    <w:rsid w:val="005707A6"/>
    <w:rsid w:val="00570DD2"/>
    <w:rsid w:val="0057124A"/>
    <w:rsid w:val="00571C8B"/>
    <w:rsid w:val="00571E44"/>
    <w:rsid w:val="005726DE"/>
    <w:rsid w:val="00572713"/>
    <w:rsid w:val="005734FA"/>
    <w:rsid w:val="005739AB"/>
    <w:rsid w:val="00574843"/>
    <w:rsid w:val="00574DC6"/>
    <w:rsid w:val="00575072"/>
    <w:rsid w:val="00575AC8"/>
    <w:rsid w:val="005765C7"/>
    <w:rsid w:val="00576AB0"/>
    <w:rsid w:val="00577E08"/>
    <w:rsid w:val="005800E0"/>
    <w:rsid w:val="00580285"/>
    <w:rsid w:val="005818A4"/>
    <w:rsid w:val="00581D19"/>
    <w:rsid w:val="005829BF"/>
    <w:rsid w:val="00582CC7"/>
    <w:rsid w:val="00582E43"/>
    <w:rsid w:val="00582EA6"/>
    <w:rsid w:val="00583266"/>
    <w:rsid w:val="005836C9"/>
    <w:rsid w:val="0058629B"/>
    <w:rsid w:val="00587842"/>
    <w:rsid w:val="00587BED"/>
    <w:rsid w:val="005903D8"/>
    <w:rsid w:val="00590710"/>
    <w:rsid w:val="00590867"/>
    <w:rsid w:val="00591013"/>
    <w:rsid w:val="00591314"/>
    <w:rsid w:val="00591472"/>
    <w:rsid w:val="0059175A"/>
    <w:rsid w:val="00591B8A"/>
    <w:rsid w:val="00592364"/>
    <w:rsid w:val="00594C3E"/>
    <w:rsid w:val="00594D51"/>
    <w:rsid w:val="0059532D"/>
    <w:rsid w:val="00595334"/>
    <w:rsid w:val="00597395"/>
    <w:rsid w:val="00597C7C"/>
    <w:rsid w:val="005A014A"/>
    <w:rsid w:val="005A0F07"/>
    <w:rsid w:val="005A1546"/>
    <w:rsid w:val="005A16F5"/>
    <w:rsid w:val="005A1CB7"/>
    <w:rsid w:val="005A2111"/>
    <w:rsid w:val="005A2364"/>
    <w:rsid w:val="005A3500"/>
    <w:rsid w:val="005A381F"/>
    <w:rsid w:val="005A4707"/>
    <w:rsid w:val="005A5608"/>
    <w:rsid w:val="005A5807"/>
    <w:rsid w:val="005A5F0F"/>
    <w:rsid w:val="005A60B6"/>
    <w:rsid w:val="005A62F3"/>
    <w:rsid w:val="005A6442"/>
    <w:rsid w:val="005A64D0"/>
    <w:rsid w:val="005A6A4A"/>
    <w:rsid w:val="005A729E"/>
    <w:rsid w:val="005A7625"/>
    <w:rsid w:val="005B00FA"/>
    <w:rsid w:val="005B072D"/>
    <w:rsid w:val="005B0DC2"/>
    <w:rsid w:val="005B17CE"/>
    <w:rsid w:val="005B19FE"/>
    <w:rsid w:val="005B1EE5"/>
    <w:rsid w:val="005B2AE7"/>
    <w:rsid w:val="005B305C"/>
    <w:rsid w:val="005B3708"/>
    <w:rsid w:val="005B3BB6"/>
    <w:rsid w:val="005B3D1F"/>
    <w:rsid w:val="005B4329"/>
    <w:rsid w:val="005B4CEA"/>
    <w:rsid w:val="005B50F4"/>
    <w:rsid w:val="005B5AD0"/>
    <w:rsid w:val="005B5F43"/>
    <w:rsid w:val="005B630A"/>
    <w:rsid w:val="005B6F35"/>
    <w:rsid w:val="005B7E05"/>
    <w:rsid w:val="005B7EED"/>
    <w:rsid w:val="005C2DAD"/>
    <w:rsid w:val="005C2DE4"/>
    <w:rsid w:val="005C32F9"/>
    <w:rsid w:val="005C37A9"/>
    <w:rsid w:val="005C3976"/>
    <w:rsid w:val="005C446D"/>
    <w:rsid w:val="005C56B0"/>
    <w:rsid w:val="005C6236"/>
    <w:rsid w:val="005C6525"/>
    <w:rsid w:val="005C6D6E"/>
    <w:rsid w:val="005C7613"/>
    <w:rsid w:val="005C7DF6"/>
    <w:rsid w:val="005D0072"/>
    <w:rsid w:val="005D074E"/>
    <w:rsid w:val="005D1B92"/>
    <w:rsid w:val="005D1BAA"/>
    <w:rsid w:val="005D21DB"/>
    <w:rsid w:val="005D3C18"/>
    <w:rsid w:val="005D3E05"/>
    <w:rsid w:val="005D446A"/>
    <w:rsid w:val="005D57F6"/>
    <w:rsid w:val="005D7E07"/>
    <w:rsid w:val="005E03CB"/>
    <w:rsid w:val="005E10E5"/>
    <w:rsid w:val="005E1516"/>
    <w:rsid w:val="005E171F"/>
    <w:rsid w:val="005E2192"/>
    <w:rsid w:val="005E223A"/>
    <w:rsid w:val="005E2F7D"/>
    <w:rsid w:val="005E4BAB"/>
    <w:rsid w:val="005E4BC3"/>
    <w:rsid w:val="005E54CC"/>
    <w:rsid w:val="005E6435"/>
    <w:rsid w:val="005E6E83"/>
    <w:rsid w:val="005F0DDF"/>
    <w:rsid w:val="005F28A5"/>
    <w:rsid w:val="005F35D7"/>
    <w:rsid w:val="005F3CF6"/>
    <w:rsid w:val="005F4C25"/>
    <w:rsid w:val="005F4FF1"/>
    <w:rsid w:val="005F5531"/>
    <w:rsid w:val="005F5C08"/>
    <w:rsid w:val="005F5FF9"/>
    <w:rsid w:val="005F734E"/>
    <w:rsid w:val="005F7581"/>
    <w:rsid w:val="00600EE4"/>
    <w:rsid w:val="00601230"/>
    <w:rsid w:val="006019BE"/>
    <w:rsid w:val="00606574"/>
    <w:rsid w:val="006074F7"/>
    <w:rsid w:val="00607E5B"/>
    <w:rsid w:val="006101D9"/>
    <w:rsid w:val="00610F9E"/>
    <w:rsid w:val="00613350"/>
    <w:rsid w:val="006135CF"/>
    <w:rsid w:val="006156D1"/>
    <w:rsid w:val="00616B3A"/>
    <w:rsid w:val="00616E2F"/>
    <w:rsid w:val="0062011A"/>
    <w:rsid w:val="006209A6"/>
    <w:rsid w:val="00621229"/>
    <w:rsid w:val="006217DF"/>
    <w:rsid w:val="00621CBC"/>
    <w:rsid w:val="00622278"/>
    <w:rsid w:val="006238B1"/>
    <w:rsid w:val="00623FDE"/>
    <w:rsid w:val="00624C84"/>
    <w:rsid w:val="00625CD1"/>
    <w:rsid w:val="00626DB2"/>
    <w:rsid w:val="00626F03"/>
    <w:rsid w:val="00627805"/>
    <w:rsid w:val="006278F6"/>
    <w:rsid w:val="00627D28"/>
    <w:rsid w:val="00627E3F"/>
    <w:rsid w:val="0063068D"/>
    <w:rsid w:val="00630927"/>
    <w:rsid w:val="00630B76"/>
    <w:rsid w:val="006312C4"/>
    <w:rsid w:val="00631C92"/>
    <w:rsid w:val="00631DD3"/>
    <w:rsid w:val="00632A4A"/>
    <w:rsid w:val="006344CC"/>
    <w:rsid w:val="00635027"/>
    <w:rsid w:val="0063563F"/>
    <w:rsid w:val="006357A1"/>
    <w:rsid w:val="006357FF"/>
    <w:rsid w:val="00636323"/>
    <w:rsid w:val="00640539"/>
    <w:rsid w:val="006406AE"/>
    <w:rsid w:val="00640E21"/>
    <w:rsid w:val="00640F0F"/>
    <w:rsid w:val="006416CF"/>
    <w:rsid w:val="00642615"/>
    <w:rsid w:val="006438A9"/>
    <w:rsid w:val="00643C41"/>
    <w:rsid w:val="0064473E"/>
    <w:rsid w:val="0064530B"/>
    <w:rsid w:val="0064577B"/>
    <w:rsid w:val="00645886"/>
    <w:rsid w:val="0064732C"/>
    <w:rsid w:val="006515F6"/>
    <w:rsid w:val="00652350"/>
    <w:rsid w:val="00652F9B"/>
    <w:rsid w:val="0065463E"/>
    <w:rsid w:val="00654D08"/>
    <w:rsid w:val="00655141"/>
    <w:rsid w:val="006555B5"/>
    <w:rsid w:val="00655DF3"/>
    <w:rsid w:val="00656D88"/>
    <w:rsid w:val="006577DB"/>
    <w:rsid w:val="006579E1"/>
    <w:rsid w:val="00657CCC"/>
    <w:rsid w:val="00660303"/>
    <w:rsid w:val="006608A1"/>
    <w:rsid w:val="006615F0"/>
    <w:rsid w:val="00661811"/>
    <w:rsid w:val="00661DF3"/>
    <w:rsid w:val="00662662"/>
    <w:rsid w:val="00662CB0"/>
    <w:rsid w:val="00663081"/>
    <w:rsid w:val="00664629"/>
    <w:rsid w:val="006648CA"/>
    <w:rsid w:val="0066511A"/>
    <w:rsid w:val="006654E0"/>
    <w:rsid w:val="00665AEE"/>
    <w:rsid w:val="006662CF"/>
    <w:rsid w:val="006701A8"/>
    <w:rsid w:val="006701BC"/>
    <w:rsid w:val="006702C5"/>
    <w:rsid w:val="00670789"/>
    <w:rsid w:val="00670BAF"/>
    <w:rsid w:val="00671769"/>
    <w:rsid w:val="0067192C"/>
    <w:rsid w:val="00671B05"/>
    <w:rsid w:val="006725A2"/>
    <w:rsid w:val="00673330"/>
    <w:rsid w:val="006746BE"/>
    <w:rsid w:val="00674B12"/>
    <w:rsid w:val="00674E4A"/>
    <w:rsid w:val="00675AD4"/>
    <w:rsid w:val="006765A5"/>
    <w:rsid w:val="00676920"/>
    <w:rsid w:val="00676C65"/>
    <w:rsid w:val="00680013"/>
    <w:rsid w:val="0068010F"/>
    <w:rsid w:val="00680B0E"/>
    <w:rsid w:val="00680DAA"/>
    <w:rsid w:val="0068181C"/>
    <w:rsid w:val="00682003"/>
    <w:rsid w:val="00682752"/>
    <w:rsid w:val="00682CB8"/>
    <w:rsid w:val="00682D11"/>
    <w:rsid w:val="00683032"/>
    <w:rsid w:val="006835D5"/>
    <w:rsid w:val="00683657"/>
    <w:rsid w:val="0068449B"/>
    <w:rsid w:val="0068519A"/>
    <w:rsid w:val="00687284"/>
    <w:rsid w:val="00687BA0"/>
    <w:rsid w:val="00687E9C"/>
    <w:rsid w:val="00690A3B"/>
    <w:rsid w:val="00691957"/>
    <w:rsid w:val="00691999"/>
    <w:rsid w:val="00691BF5"/>
    <w:rsid w:val="00691F86"/>
    <w:rsid w:val="006931B2"/>
    <w:rsid w:val="00693810"/>
    <w:rsid w:val="00693E73"/>
    <w:rsid w:val="00693F59"/>
    <w:rsid w:val="006943CB"/>
    <w:rsid w:val="0069510E"/>
    <w:rsid w:val="00696C63"/>
    <w:rsid w:val="006976A8"/>
    <w:rsid w:val="00697786"/>
    <w:rsid w:val="00697887"/>
    <w:rsid w:val="00697EEA"/>
    <w:rsid w:val="006A1BA3"/>
    <w:rsid w:val="006A23D9"/>
    <w:rsid w:val="006A2969"/>
    <w:rsid w:val="006A487D"/>
    <w:rsid w:val="006A4E91"/>
    <w:rsid w:val="006A50B1"/>
    <w:rsid w:val="006A6A2A"/>
    <w:rsid w:val="006A70E6"/>
    <w:rsid w:val="006A7A72"/>
    <w:rsid w:val="006A7DF4"/>
    <w:rsid w:val="006A7E28"/>
    <w:rsid w:val="006B026E"/>
    <w:rsid w:val="006B0A01"/>
    <w:rsid w:val="006B1550"/>
    <w:rsid w:val="006B39B7"/>
    <w:rsid w:val="006B3D81"/>
    <w:rsid w:val="006B3DF5"/>
    <w:rsid w:val="006B4555"/>
    <w:rsid w:val="006B4657"/>
    <w:rsid w:val="006B64F8"/>
    <w:rsid w:val="006B6B00"/>
    <w:rsid w:val="006B6C0C"/>
    <w:rsid w:val="006C064F"/>
    <w:rsid w:val="006C0FA0"/>
    <w:rsid w:val="006C17AD"/>
    <w:rsid w:val="006C2E3F"/>
    <w:rsid w:val="006C44B6"/>
    <w:rsid w:val="006C45ED"/>
    <w:rsid w:val="006C5249"/>
    <w:rsid w:val="006C5B64"/>
    <w:rsid w:val="006C5DF1"/>
    <w:rsid w:val="006C6315"/>
    <w:rsid w:val="006C6678"/>
    <w:rsid w:val="006C67AA"/>
    <w:rsid w:val="006C7270"/>
    <w:rsid w:val="006C73D6"/>
    <w:rsid w:val="006C7989"/>
    <w:rsid w:val="006C7BF7"/>
    <w:rsid w:val="006D094A"/>
    <w:rsid w:val="006D0D05"/>
    <w:rsid w:val="006D0FCB"/>
    <w:rsid w:val="006D11F9"/>
    <w:rsid w:val="006D1440"/>
    <w:rsid w:val="006D1712"/>
    <w:rsid w:val="006D195C"/>
    <w:rsid w:val="006D238E"/>
    <w:rsid w:val="006D2546"/>
    <w:rsid w:val="006D324C"/>
    <w:rsid w:val="006D4B2C"/>
    <w:rsid w:val="006D4D5D"/>
    <w:rsid w:val="006D621D"/>
    <w:rsid w:val="006D659F"/>
    <w:rsid w:val="006D69A6"/>
    <w:rsid w:val="006D7511"/>
    <w:rsid w:val="006D7BCE"/>
    <w:rsid w:val="006E1564"/>
    <w:rsid w:val="006E1728"/>
    <w:rsid w:val="006E1A86"/>
    <w:rsid w:val="006E24A8"/>
    <w:rsid w:val="006E2830"/>
    <w:rsid w:val="006E28FC"/>
    <w:rsid w:val="006E2CC7"/>
    <w:rsid w:val="006E33C5"/>
    <w:rsid w:val="006E4269"/>
    <w:rsid w:val="006E440A"/>
    <w:rsid w:val="006E5006"/>
    <w:rsid w:val="006E5517"/>
    <w:rsid w:val="006E57E6"/>
    <w:rsid w:val="006E62B2"/>
    <w:rsid w:val="006E7041"/>
    <w:rsid w:val="006E7072"/>
    <w:rsid w:val="006E739D"/>
    <w:rsid w:val="006E7646"/>
    <w:rsid w:val="006E77AA"/>
    <w:rsid w:val="006E7A95"/>
    <w:rsid w:val="006F073F"/>
    <w:rsid w:val="006F07C2"/>
    <w:rsid w:val="006F15CC"/>
    <w:rsid w:val="006F25C2"/>
    <w:rsid w:val="006F2833"/>
    <w:rsid w:val="006F303D"/>
    <w:rsid w:val="006F42DF"/>
    <w:rsid w:val="006F47F4"/>
    <w:rsid w:val="006F5980"/>
    <w:rsid w:val="006F65AA"/>
    <w:rsid w:val="006F7C40"/>
    <w:rsid w:val="00700073"/>
    <w:rsid w:val="00701173"/>
    <w:rsid w:val="00701D50"/>
    <w:rsid w:val="00701FE5"/>
    <w:rsid w:val="0070203B"/>
    <w:rsid w:val="007023A1"/>
    <w:rsid w:val="00703073"/>
    <w:rsid w:val="007032EE"/>
    <w:rsid w:val="007044DF"/>
    <w:rsid w:val="00704BD6"/>
    <w:rsid w:val="007051A4"/>
    <w:rsid w:val="00705AE6"/>
    <w:rsid w:val="007060A9"/>
    <w:rsid w:val="007067A6"/>
    <w:rsid w:val="007069BA"/>
    <w:rsid w:val="0070757A"/>
    <w:rsid w:val="0071010A"/>
    <w:rsid w:val="00710629"/>
    <w:rsid w:val="0071079A"/>
    <w:rsid w:val="00710FF5"/>
    <w:rsid w:val="00711866"/>
    <w:rsid w:val="007122CE"/>
    <w:rsid w:val="00713724"/>
    <w:rsid w:val="00714FD1"/>
    <w:rsid w:val="007155CF"/>
    <w:rsid w:val="00715706"/>
    <w:rsid w:val="0071693F"/>
    <w:rsid w:val="007169E6"/>
    <w:rsid w:val="00717256"/>
    <w:rsid w:val="00717D48"/>
    <w:rsid w:val="00717DD7"/>
    <w:rsid w:val="00717EC2"/>
    <w:rsid w:val="00717F50"/>
    <w:rsid w:val="0072083C"/>
    <w:rsid w:val="00720DF6"/>
    <w:rsid w:val="00721F86"/>
    <w:rsid w:val="007225A0"/>
    <w:rsid w:val="0072267D"/>
    <w:rsid w:val="007229CE"/>
    <w:rsid w:val="00722D32"/>
    <w:rsid w:val="007240A9"/>
    <w:rsid w:val="00724228"/>
    <w:rsid w:val="00724908"/>
    <w:rsid w:val="00725614"/>
    <w:rsid w:val="00725742"/>
    <w:rsid w:val="00726C91"/>
    <w:rsid w:val="00726FC8"/>
    <w:rsid w:val="00727D04"/>
    <w:rsid w:val="00730A0A"/>
    <w:rsid w:val="00731379"/>
    <w:rsid w:val="007318A7"/>
    <w:rsid w:val="00731D8B"/>
    <w:rsid w:val="00732166"/>
    <w:rsid w:val="007321D4"/>
    <w:rsid w:val="007326C4"/>
    <w:rsid w:val="0073277A"/>
    <w:rsid w:val="00732BFA"/>
    <w:rsid w:val="00734504"/>
    <w:rsid w:val="007353F0"/>
    <w:rsid w:val="007359F7"/>
    <w:rsid w:val="007368F9"/>
    <w:rsid w:val="007369D0"/>
    <w:rsid w:val="00736B31"/>
    <w:rsid w:val="00736BF7"/>
    <w:rsid w:val="00737EF0"/>
    <w:rsid w:val="00741784"/>
    <w:rsid w:val="007417CC"/>
    <w:rsid w:val="00742202"/>
    <w:rsid w:val="00742277"/>
    <w:rsid w:val="00743AB2"/>
    <w:rsid w:val="007446D2"/>
    <w:rsid w:val="007448A8"/>
    <w:rsid w:val="00744CC4"/>
    <w:rsid w:val="007474AB"/>
    <w:rsid w:val="00747548"/>
    <w:rsid w:val="007476DE"/>
    <w:rsid w:val="00747B18"/>
    <w:rsid w:val="00750773"/>
    <w:rsid w:val="00751D40"/>
    <w:rsid w:val="00753467"/>
    <w:rsid w:val="007534BA"/>
    <w:rsid w:val="00754BFA"/>
    <w:rsid w:val="00754D4A"/>
    <w:rsid w:val="00756C12"/>
    <w:rsid w:val="00760209"/>
    <w:rsid w:val="007628FE"/>
    <w:rsid w:val="0076309B"/>
    <w:rsid w:val="00764070"/>
    <w:rsid w:val="00764AD7"/>
    <w:rsid w:val="00765399"/>
    <w:rsid w:val="0076562D"/>
    <w:rsid w:val="00766754"/>
    <w:rsid w:val="00766A59"/>
    <w:rsid w:val="00766F15"/>
    <w:rsid w:val="0076799C"/>
    <w:rsid w:val="00770AC3"/>
    <w:rsid w:val="00770EE5"/>
    <w:rsid w:val="00770EFB"/>
    <w:rsid w:val="00771640"/>
    <w:rsid w:val="007726E8"/>
    <w:rsid w:val="00772A8C"/>
    <w:rsid w:val="0077436B"/>
    <w:rsid w:val="007752F3"/>
    <w:rsid w:val="00776482"/>
    <w:rsid w:val="00776CEB"/>
    <w:rsid w:val="007773E6"/>
    <w:rsid w:val="00777540"/>
    <w:rsid w:val="007806C8"/>
    <w:rsid w:val="0078086D"/>
    <w:rsid w:val="0078135E"/>
    <w:rsid w:val="0078158D"/>
    <w:rsid w:val="007816D9"/>
    <w:rsid w:val="007818C5"/>
    <w:rsid w:val="0078195E"/>
    <w:rsid w:val="00781D11"/>
    <w:rsid w:val="007824F8"/>
    <w:rsid w:val="007828A8"/>
    <w:rsid w:val="007831C7"/>
    <w:rsid w:val="007833C8"/>
    <w:rsid w:val="00783A0D"/>
    <w:rsid w:val="00783F0C"/>
    <w:rsid w:val="00785631"/>
    <w:rsid w:val="00785B63"/>
    <w:rsid w:val="00785D59"/>
    <w:rsid w:val="00787115"/>
    <w:rsid w:val="00787584"/>
    <w:rsid w:val="00790787"/>
    <w:rsid w:val="007910BC"/>
    <w:rsid w:val="007912D9"/>
    <w:rsid w:val="00791B31"/>
    <w:rsid w:val="00792940"/>
    <w:rsid w:val="00793153"/>
    <w:rsid w:val="00795434"/>
    <w:rsid w:val="00796330"/>
    <w:rsid w:val="007A0510"/>
    <w:rsid w:val="007A0CA9"/>
    <w:rsid w:val="007A169A"/>
    <w:rsid w:val="007A1977"/>
    <w:rsid w:val="007A2337"/>
    <w:rsid w:val="007A2FA0"/>
    <w:rsid w:val="007A3539"/>
    <w:rsid w:val="007A48C7"/>
    <w:rsid w:val="007A4B2E"/>
    <w:rsid w:val="007A5120"/>
    <w:rsid w:val="007A5E20"/>
    <w:rsid w:val="007A6300"/>
    <w:rsid w:val="007A6F26"/>
    <w:rsid w:val="007B0E28"/>
    <w:rsid w:val="007B10F1"/>
    <w:rsid w:val="007B12D9"/>
    <w:rsid w:val="007B17B0"/>
    <w:rsid w:val="007B1CBD"/>
    <w:rsid w:val="007B2B63"/>
    <w:rsid w:val="007B2D93"/>
    <w:rsid w:val="007B3065"/>
    <w:rsid w:val="007B34B4"/>
    <w:rsid w:val="007B3D87"/>
    <w:rsid w:val="007B47FD"/>
    <w:rsid w:val="007B6FA1"/>
    <w:rsid w:val="007B7CE6"/>
    <w:rsid w:val="007B7D96"/>
    <w:rsid w:val="007C08C0"/>
    <w:rsid w:val="007C1C4D"/>
    <w:rsid w:val="007C2A3B"/>
    <w:rsid w:val="007C5FE8"/>
    <w:rsid w:val="007C62C4"/>
    <w:rsid w:val="007C6A38"/>
    <w:rsid w:val="007C72BF"/>
    <w:rsid w:val="007D1FB9"/>
    <w:rsid w:val="007D1FD0"/>
    <w:rsid w:val="007D2764"/>
    <w:rsid w:val="007D3EF4"/>
    <w:rsid w:val="007D52BF"/>
    <w:rsid w:val="007D5B9F"/>
    <w:rsid w:val="007D66BF"/>
    <w:rsid w:val="007D6C80"/>
    <w:rsid w:val="007D6ECE"/>
    <w:rsid w:val="007D6F74"/>
    <w:rsid w:val="007D7C6C"/>
    <w:rsid w:val="007E0C5E"/>
    <w:rsid w:val="007E111C"/>
    <w:rsid w:val="007E1949"/>
    <w:rsid w:val="007E26B0"/>
    <w:rsid w:val="007E2B53"/>
    <w:rsid w:val="007E2C96"/>
    <w:rsid w:val="007E344E"/>
    <w:rsid w:val="007E3533"/>
    <w:rsid w:val="007E4BF8"/>
    <w:rsid w:val="007E5196"/>
    <w:rsid w:val="007E716A"/>
    <w:rsid w:val="007E73C5"/>
    <w:rsid w:val="007E76A8"/>
    <w:rsid w:val="007F10F9"/>
    <w:rsid w:val="007F1B69"/>
    <w:rsid w:val="007F2695"/>
    <w:rsid w:val="007F3894"/>
    <w:rsid w:val="007F47A4"/>
    <w:rsid w:val="007F593C"/>
    <w:rsid w:val="007F5C43"/>
    <w:rsid w:val="007F67F2"/>
    <w:rsid w:val="007F6C90"/>
    <w:rsid w:val="007F7618"/>
    <w:rsid w:val="00800384"/>
    <w:rsid w:val="008021EE"/>
    <w:rsid w:val="00802965"/>
    <w:rsid w:val="00802B9C"/>
    <w:rsid w:val="00802EA4"/>
    <w:rsid w:val="008032CF"/>
    <w:rsid w:val="00803ED0"/>
    <w:rsid w:val="0080469C"/>
    <w:rsid w:val="00804AB6"/>
    <w:rsid w:val="00805E96"/>
    <w:rsid w:val="008061A7"/>
    <w:rsid w:val="00806CC3"/>
    <w:rsid w:val="00806EB7"/>
    <w:rsid w:val="00810110"/>
    <w:rsid w:val="008103C7"/>
    <w:rsid w:val="00810610"/>
    <w:rsid w:val="008119C9"/>
    <w:rsid w:val="00811EB7"/>
    <w:rsid w:val="008121F8"/>
    <w:rsid w:val="008129FF"/>
    <w:rsid w:val="00812D24"/>
    <w:rsid w:val="008133F6"/>
    <w:rsid w:val="00814876"/>
    <w:rsid w:val="008148BF"/>
    <w:rsid w:val="00814D58"/>
    <w:rsid w:val="00816DFE"/>
    <w:rsid w:val="0081772E"/>
    <w:rsid w:val="00817EA1"/>
    <w:rsid w:val="00820890"/>
    <w:rsid w:val="008210F8"/>
    <w:rsid w:val="008212B8"/>
    <w:rsid w:val="00821EBD"/>
    <w:rsid w:val="008221ED"/>
    <w:rsid w:val="00822891"/>
    <w:rsid w:val="00823215"/>
    <w:rsid w:val="00823628"/>
    <w:rsid w:val="0082395A"/>
    <w:rsid w:val="0082412B"/>
    <w:rsid w:val="00824E5C"/>
    <w:rsid w:val="00824F0D"/>
    <w:rsid w:val="00825297"/>
    <w:rsid w:val="008257E0"/>
    <w:rsid w:val="008261B0"/>
    <w:rsid w:val="008273B9"/>
    <w:rsid w:val="00827CF6"/>
    <w:rsid w:val="00830450"/>
    <w:rsid w:val="00830784"/>
    <w:rsid w:val="00831271"/>
    <w:rsid w:val="008320AA"/>
    <w:rsid w:val="008321DA"/>
    <w:rsid w:val="00832E4E"/>
    <w:rsid w:val="008338B5"/>
    <w:rsid w:val="00834051"/>
    <w:rsid w:val="00834510"/>
    <w:rsid w:val="00834CA2"/>
    <w:rsid w:val="00836699"/>
    <w:rsid w:val="0084025F"/>
    <w:rsid w:val="0084047F"/>
    <w:rsid w:val="008409F0"/>
    <w:rsid w:val="008415E3"/>
    <w:rsid w:val="0084240D"/>
    <w:rsid w:val="0084267E"/>
    <w:rsid w:val="00842D23"/>
    <w:rsid w:val="00843DA2"/>
    <w:rsid w:val="0084401F"/>
    <w:rsid w:val="008444B7"/>
    <w:rsid w:val="00845379"/>
    <w:rsid w:val="008457C8"/>
    <w:rsid w:val="00845A16"/>
    <w:rsid w:val="008467ED"/>
    <w:rsid w:val="008467F9"/>
    <w:rsid w:val="008469DF"/>
    <w:rsid w:val="00847396"/>
    <w:rsid w:val="00847AB7"/>
    <w:rsid w:val="00847E90"/>
    <w:rsid w:val="00847F50"/>
    <w:rsid w:val="00850EAC"/>
    <w:rsid w:val="00851BA0"/>
    <w:rsid w:val="00852FFB"/>
    <w:rsid w:val="0085348F"/>
    <w:rsid w:val="00854F3A"/>
    <w:rsid w:val="00855BAF"/>
    <w:rsid w:val="00857766"/>
    <w:rsid w:val="008600BD"/>
    <w:rsid w:val="0086035B"/>
    <w:rsid w:val="008605D0"/>
    <w:rsid w:val="008606E1"/>
    <w:rsid w:val="00860880"/>
    <w:rsid w:val="008611C6"/>
    <w:rsid w:val="008617AD"/>
    <w:rsid w:val="00862234"/>
    <w:rsid w:val="00862725"/>
    <w:rsid w:val="00863CB8"/>
    <w:rsid w:val="00864932"/>
    <w:rsid w:val="00866151"/>
    <w:rsid w:val="0086673A"/>
    <w:rsid w:val="008667CA"/>
    <w:rsid w:val="00866865"/>
    <w:rsid w:val="00867069"/>
    <w:rsid w:val="0086771D"/>
    <w:rsid w:val="00867D6E"/>
    <w:rsid w:val="00867FC1"/>
    <w:rsid w:val="008708BE"/>
    <w:rsid w:val="008721DB"/>
    <w:rsid w:val="00873B12"/>
    <w:rsid w:val="00873D07"/>
    <w:rsid w:val="00874B49"/>
    <w:rsid w:val="0087532F"/>
    <w:rsid w:val="00876262"/>
    <w:rsid w:val="008763AF"/>
    <w:rsid w:val="0087708F"/>
    <w:rsid w:val="00877295"/>
    <w:rsid w:val="0087743F"/>
    <w:rsid w:val="008779B0"/>
    <w:rsid w:val="00880258"/>
    <w:rsid w:val="0088111C"/>
    <w:rsid w:val="00881499"/>
    <w:rsid w:val="008819AA"/>
    <w:rsid w:val="00881AF8"/>
    <w:rsid w:val="00881C9D"/>
    <w:rsid w:val="008820CC"/>
    <w:rsid w:val="008823F4"/>
    <w:rsid w:val="00884BCC"/>
    <w:rsid w:val="008860B7"/>
    <w:rsid w:val="0088636A"/>
    <w:rsid w:val="008868CB"/>
    <w:rsid w:val="0088709D"/>
    <w:rsid w:val="008879E4"/>
    <w:rsid w:val="00887A27"/>
    <w:rsid w:val="00887A83"/>
    <w:rsid w:val="00887F3C"/>
    <w:rsid w:val="0089104F"/>
    <w:rsid w:val="008916E8"/>
    <w:rsid w:val="00892053"/>
    <w:rsid w:val="00892106"/>
    <w:rsid w:val="00892634"/>
    <w:rsid w:val="00894FD5"/>
    <w:rsid w:val="0089710B"/>
    <w:rsid w:val="0089721B"/>
    <w:rsid w:val="00897498"/>
    <w:rsid w:val="00897BFC"/>
    <w:rsid w:val="008A0FC4"/>
    <w:rsid w:val="008A267A"/>
    <w:rsid w:val="008A27D2"/>
    <w:rsid w:val="008A3331"/>
    <w:rsid w:val="008A3511"/>
    <w:rsid w:val="008A4639"/>
    <w:rsid w:val="008A54A9"/>
    <w:rsid w:val="008A55F8"/>
    <w:rsid w:val="008A65D5"/>
    <w:rsid w:val="008A714C"/>
    <w:rsid w:val="008A7F7B"/>
    <w:rsid w:val="008B0200"/>
    <w:rsid w:val="008B0D9F"/>
    <w:rsid w:val="008B0F67"/>
    <w:rsid w:val="008B103B"/>
    <w:rsid w:val="008B161B"/>
    <w:rsid w:val="008B3245"/>
    <w:rsid w:val="008B3475"/>
    <w:rsid w:val="008B3847"/>
    <w:rsid w:val="008B3FD5"/>
    <w:rsid w:val="008B45F9"/>
    <w:rsid w:val="008B4671"/>
    <w:rsid w:val="008B5084"/>
    <w:rsid w:val="008B62BA"/>
    <w:rsid w:val="008B7D35"/>
    <w:rsid w:val="008C1314"/>
    <w:rsid w:val="008C29FE"/>
    <w:rsid w:val="008C34F2"/>
    <w:rsid w:val="008C3B16"/>
    <w:rsid w:val="008C3BBA"/>
    <w:rsid w:val="008C3EDD"/>
    <w:rsid w:val="008C4213"/>
    <w:rsid w:val="008C47B5"/>
    <w:rsid w:val="008C48D3"/>
    <w:rsid w:val="008C48EC"/>
    <w:rsid w:val="008C53B5"/>
    <w:rsid w:val="008C5523"/>
    <w:rsid w:val="008C6543"/>
    <w:rsid w:val="008C6569"/>
    <w:rsid w:val="008C6737"/>
    <w:rsid w:val="008C68FB"/>
    <w:rsid w:val="008C6E37"/>
    <w:rsid w:val="008C7069"/>
    <w:rsid w:val="008C7DB4"/>
    <w:rsid w:val="008D046E"/>
    <w:rsid w:val="008D08D0"/>
    <w:rsid w:val="008D0B63"/>
    <w:rsid w:val="008D121A"/>
    <w:rsid w:val="008D1C9B"/>
    <w:rsid w:val="008D1F3C"/>
    <w:rsid w:val="008D1FD1"/>
    <w:rsid w:val="008D24EA"/>
    <w:rsid w:val="008D48B4"/>
    <w:rsid w:val="008D79AD"/>
    <w:rsid w:val="008E0AB3"/>
    <w:rsid w:val="008E2865"/>
    <w:rsid w:val="008E3132"/>
    <w:rsid w:val="008E363F"/>
    <w:rsid w:val="008E439E"/>
    <w:rsid w:val="008E4A72"/>
    <w:rsid w:val="008E537A"/>
    <w:rsid w:val="008E5A0C"/>
    <w:rsid w:val="008E5A43"/>
    <w:rsid w:val="008E60A9"/>
    <w:rsid w:val="008E7439"/>
    <w:rsid w:val="008E7470"/>
    <w:rsid w:val="008F013B"/>
    <w:rsid w:val="008F0B2C"/>
    <w:rsid w:val="008F0EED"/>
    <w:rsid w:val="008F1260"/>
    <w:rsid w:val="008F12AF"/>
    <w:rsid w:val="008F13B8"/>
    <w:rsid w:val="008F13EF"/>
    <w:rsid w:val="008F14F1"/>
    <w:rsid w:val="008F1FF8"/>
    <w:rsid w:val="008F28A1"/>
    <w:rsid w:val="008F366C"/>
    <w:rsid w:val="008F3FE0"/>
    <w:rsid w:val="008F47B6"/>
    <w:rsid w:val="008F4901"/>
    <w:rsid w:val="008F5926"/>
    <w:rsid w:val="008F6300"/>
    <w:rsid w:val="008F6970"/>
    <w:rsid w:val="008F7E77"/>
    <w:rsid w:val="009000CC"/>
    <w:rsid w:val="009000FC"/>
    <w:rsid w:val="00900610"/>
    <w:rsid w:val="0090085F"/>
    <w:rsid w:val="00900A73"/>
    <w:rsid w:val="0090141E"/>
    <w:rsid w:val="00901B52"/>
    <w:rsid w:val="00901D05"/>
    <w:rsid w:val="00901F59"/>
    <w:rsid w:val="0090269F"/>
    <w:rsid w:val="00903A4F"/>
    <w:rsid w:val="0090413B"/>
    <w:rsid w:val="00904540"/>
    <w:rsid w:val="00904828"/>
    <w:rsid w:val="00904E9A"/>
    <w:rsid w:val="009104DB"/>
    <w:rsid w:val="009105D7"/>
    <w:rsid w:val="00910E15"/>
    <w:rsid w:val="00911580"/>
    <w:rsid w:val="009116A2"/>
    <w:rsid w:val="00911D68"/>
    <w:rsid w:val="00912DC0"/>
    <w:rsid w:val="009132D5"/>
    <w:rsid w:val="0091364C"/>
    <w:rsid w:val="009138C0"/>
    <w:rsid w:val="00913E0E"/>
    <w:rsid w:val="00916022"/>
    <w:rsid w:val="0091696C"/>
    <w:rsid w:val="00916BEF"/>
    <w:rsid w:val="00917625"/>
    <w:rsid w:val="00917AF9"/>
    <w:rsid w:val="00920440"/>
    <w:rsid w:val="0092057D"/>
    <w:rsid w:val="009208A4"/>
    <w:rsid w:val="00921475"/>
    <w:rsid w:val="0092175C"/>
    <w:rsid w:val="00921C40"/>
    <w:rsid w:val="009222FF"/>
    <w:rsid w:val="00922550"/>
    <w:rsid w:val="0092271D"/>
    <w:rsid w:val="009233C8"/>
    <w:rsid w:val="00924718"/>
    <w:rsid w:val="009252A5"/>
    <w:rsid w:val="00925955"/>
    <w:rsid w:val="009262C0"/>
    <w:rsid w:val="00926BCB"/>
    <w:rsid w:val="009274FA"/>
    <w:rsid w:val="00927D3A"/>
    <w:rsid w:val="009304FA"/>
    <w:rsid w:val="009313DD"/>
    <w:rsid w:val="00932BA0"/>
    <w:rsid w:val="00933AA2"/>
    <w:rsid w:val="00933B75"/>
    <w:rsid w:val="00935368"/>
    <w:rsid w:val="00936824"/>
    <w:rsid w:val="0093687B"/>
    <w:rsid w:val="0093687F"/>
    <w:rsid w:val="009368A7"/>
    <w:rsid w:val="00936D3D"/>
    <w:rsid w:val="0093714D"/>
    <w:rsid w:val="00940435"/>
    <w:rsid w:val="00940469"/>
    <w:rsid w:val="0094125C"/>
    <w:rsid w:val="00942A7E"/>
    <w:rsid w:val="00942E77"/>
    <w:rsid w:val="009430E4"/>
    <w:rsid w:val="00943E40"/>
    <w:rsid w:val="00943ED9"/>
    <w:rsid w:val="009442AF"/>
    <w:rsid w:val="0094451D"/>
    <w:rsid w:val="00944F5F"/>
    <w:rsid w:val="00945B73"/>
    <w:rsid w:val="00945D0C"/>
    <w:rsid w:val="00945D38"/>
    <w:rsid w:val="009463FA"/>
    <w:rsid w:val="00947AAC"/>
    <w:rsid w:val="00947C4D"/>
    <w:rsid w:val="009511B4"/>
    <w:rsid w:val="00951BC3"/>
    <w:rsid w:val="00951D00"/>
    <w:rsid w:val="00952E7C"/>
    <w:rsid w:val="00953A37"/>
    <w:rsid w:val="00954E1B"/>
    <w:rsid w:val="00955185"/>
    <w:rsid w:val="00955B21"/>
    <w:rsid w:val="00955CAD"/>
    <w:rsid w:val="00957910"/>
    <w:rsid w:val="00957A88"/>
    <w:rsid w:val="0096050A"/>
    <w:rsid w:val="00960588"/>
    <w:rsid w:val="009617A4"/>
    <w:rsid w:val="009617CA"/>
    <w:rsid w:val="00961C3F"/>
    <w:rsid w:val="00962ECF"/>
    <w:rsid w:val="00963307"/>
    <w:rsid w:val="009636A7"/>
    <w:rsid w:val="009638D7"/>
    <w:rsid w:val="00963FEB"/>
    <w:rsid w:val="00966378"/>
    <w:rsid w:val="00966D29"/>
    <w:rsid w:val="0096731D"/>
    <w:rsid w:val="00967D2C"/>
    <w:rsid w:val="0097074F"/>
    <w:rsid w:val="00970972"/>
    <w:rsid w:val="00971241"/>
    <w:rsid w:val="00971A1D"/>
    <w:rsid w:val="00973524"/>
    <w:rsid w:val="0097510A"/>
    <w:rsid w:val="009755D2"/>
    <w:rsid w:val="00975DE3"/>
    <w:rsid w:val="00975F28"/>
    <w:rsid w:val="009774D7"/>
    <w:rsid w:val="00982265"/>
    <w:rsid w:val="0098290C"/>
    <w:rsid w:val="0098293D"/>
    <w:rsid w:val="009832E8"/>
    <w:rsid w:val="00983545"/>
    <w:rsid w:val="009838C4"/>
    <w:rsid w:val="00983B1C"/>
    <w:rsid w:val="00984D2E"/>
    <w:rsid w:val="00984DC1"/>
    <w:rsid w:val="00986517"/>
    <w:rsid w:val="00986569"/>
    <w:rsid w:val="0098679B"/>
    <w:rsid w:val="009907C9"/>
    <w:rsid w:val="00990D12"/>
    <w:rsid w:val="009913C4"/>
    <w:rsid w:val="0099150F"/>
    <w:rsid w:val="009936B2"/>
    <w:rsid w:val="0099472B"/>
    <w:rsid w:val="00995581"/>
    <w:rsid w:val="0099595A"/>
    <w:rsid w:val="0099730F"/>
    <w:rsid w:val="009A05A8"/>
    <w:rsid w:val="009A1ECA"/>
    <w:rsid w:val="009A3379"/>
    <w:rsid w:val="009A3E14"/>
    <w:rsid w:val="009A3F98"/>
    <w:rsid w:val="009A4707"/>
    <w:rsid w:val="009A62C6"/>
    <w:rsid w:val="009A64DA"/>
    <w:rsid w:val="009A7498"/>
    <w:rsid w:val="009A7823"/>
    <w:rsid w:val="009B0A40"/>
    <w:rsid w:val="009B3261"/>
    <w:rsid w:val="009B3CAC"/>
    <w:rsid w:val="009B4793"/>
    <w:rsid w:val="009B4E4D"/>
    <w:rsid w:val="009B4F79"/>
    <w:rsid w:val="009B52CE"/>
    <w:rsid w:val="009B6247"/>
    <w:rsid w:val="009B69E5"/>
    <w:rsid w:val="009C005C"/>
    <w:rsid w:val="009C0B5F"/>
    <w:rsid w:val="009C0C38"/>
    <w:rsid w:val="009C0C93"/>
    <w:rsid w:val="009C1C9F"/>
    <w:rsid w:val="009C225A"/>
    <w:rsid w:val="009C255D"/>
    <w:rsid w:val="009C2995"/>
    <w:rsid w:val="009C2C5F"/>
    <w:rsid w:val="009C2DDB"/>
    <w:rsid w:val="009C3A8C"/>
    <w:rsid w:val="009C4A61"/>
    <w:rsid w:val="009C54EA"/>
    <w:rsid w:val="009C5774"/>
    <w:rsid w:val="009C69C4"/>
    <w:rsid w:val="009C7C4A"/>
    <w:rsid w:val="009D041A"/>
    <w:rsid w:val="009D0B85"/>
    <w:rsid w:val="009D16C9"/>
    <w:rsid w:val="009D1CE9"/>
    <w:rsid w:val="009D242D"/>
    <w:rsid w:val="009D3381"/>
    <w:rsid w:val="009D3A15"/>
    <w:rsid w:val="009D3BB2"/>
    <w:rsid w:val="009D410A"/>
    <w:rsid w:val="009D487B"/>
    <w:rsid w:val="009D5876"/>
    <w:rsid w:val="009D5B82"/>
    <w:rsid w:val="009D6308"/>
    <w:rsid w:val="009D6C3A"/>
    <w:rsid w:val="009D6DD7"/>
    <w:rsid w:val="009D72D9"/>
    <w:rsid w:val="009D7873"/>
    <w:rsid w:val="009D79CA"/>
    <w:rsid w:val="009E054A"/>
    <w:rsid w:val="009E0705"/>
    <w:rsid w:val="009E0857"/>
    <w:rsid w:val="009E2717"/>
    <w:rsid w:val="009E2DD2"/>
    <w:rsid w:val="009E3974"/>
    <w:rsid w:val="009E3A24"/>
    <w:rsid w:val="009E4AA3"/>
    <w:rsid w:val="009E4C01"/>
    <w:rsid w:val="009E4D3B"/>
    <w:rsid w:val="009E584E"/>
    <w:rsid w:val="009E6C31"/>
    <w:rsid w:val="009E7958"/>
    <w:rsid w:val="009E7AA1"/>
    <w:rsid w:val="009F07AB"/>
    <w:rsid w:val="009F07E0"/>
    <w:rsid w:val="009F11CA"/>
    <w:rsid w:val="009F135F"/>
    <w:rsid w:val="009F23FC"/>
    <w:rsid w:val="009F2FEB"/>
    <w:rsid w:val="009F3AAD"/>
    <w:rsid w:val="009F4193"/>
    <w:rsid w:val="009F440E"/>
    <w:rsid w:val="009F45E0"/>
    <w:rsid w:val="009F4A67"/>
    <w:rsid w:val="009F54BA"/>
    <w:rsid w:val="009F5A42"/>
    <w:rsid w:val="009F6305"/>
    <w:rsid w:val="009F6902"/>
    <w:rsid w:val="009F692D"/>
    <w:rsid w:val="009F6C51"/>
    <w:rsid w:val="009F79D1"/>
    <w:rsid w:val="00A00337"/>
    <w:rsid w:val="00A00970"/>
    <w:rsid w:val="00A00D41"/>
    <w:rsid w:val="00A01BC1"/>
    <w:rsid w:val="00A03198"/>
    <w:rsid w:val="00A03284"/>
    <w:rsid w:val="00A03A67"/>
    <w:rsid w:val="00A03C58"/>
    <w:rsid w:val="00A04A03"/>
    <w:rsid w:val="00A04D74"/>
    <w:rsid w:val="00A05BE4"/>
    <w:rsid w:val="00A06591"/>
    <w:rsid w:val="00A06843"/>
    <w:rsid w:val="00A079D5"/>
    <w:rsid w:val="00A07B6D"/>
    <w:rsid w:val="00A103B7"/>
    <w:rsid w:val="00A105F0"/>
    <w:rsid w:val="00A11541"/>
    <w:rsid w:val="00A11C2A"/>
    <w:rsid w:val="00A12022"/>
    <w:rsid w:val="00A1258A"/>
    <w:rsid w:val="00A129DC"/>
    <w:rsid w:val="00A12D87"/>
    <w:rsid w:val="00A12E56"/>
    <w:rsid w:val="00A148ED"/>
    <w:rsid w:val="00A14CD5"/>
    <w:rsid w:val="00A15A72"/>
    <w:rsid w:val="00A15B6C"/>
    <w:rsid w:val="00A16C6F"/>
    <w:rsid w:val="00A16E20"/>
    <w:rsid w:val="00A17295"/>
    <w:rsid w:val="00A17A4C"/>
    <w:rsid w:val="00A17B29"/>
    <w:rsid w:val="00A17E66"/>
    <w:rsid w:val="00A20B99"/>
    <w:rsid w:val="00A210A6"/>
    <w:rsid w:val="00A21817"/>
    <w:rsid w:val="00A21965"/>
    <w:rsid w:val="00A21E5F"/>
    <w:rsid w:val="00A23E9B"/>
    <w:rsid w:val="00A240A4"/>
    <w:rsid w:val="00A2421E"/>
    <w:rsid w:val="00A24E48"/>
    <w:rsid w:val="00A24ED3"/>
    <w:rsid w:val="00A2578C"/>
    <w:rsid w:val="00A25A6F"/>
    <w:rsid w:val="00A268FD"/>
    <w:rsid w:val="00A3014C"/>
    <w:rsid w:val="00A32724"/>
    <w:rsid w:val="00A327E1"/>
    <w:rsid w:val="00A32C3C"/>
    <w:rsid w:val="00A33DFA"/>
    <w:rsid w:val="00A34A3D"/>
    <w:rsid w:val="00A34E01"/>
    <w:rsid w:val="00A352ED"/>
    <w:rsid w:val="00A35D40"/>
    <w:rsid w:val="00A361B8"/>
    <w:rsid w:val="00A36310"/>
    <w:rsid w:val="00A3662C"/>
    <w:rsid w:val="00A4011E"/>
    <w:rsid w:val="00A405A4"/>
    <w:rsid w:val="00A420AC"/>
    <w:rsid w:val="00A426B2"/>
    <w:rsid w:val="00A42FFA"/>
    <w:rsid w:val="00A434EF"/>
    <w:rsid w:val="00A434F0"/>
    <w:rsid w:val="00A453ED"/>
    <w:rsid w:val="00A45739"/>
    <w:rsid w:val="00A46254"/>
    <w:rsid w:val="00A47581"/>
    <w:rsid w:val="00A50912"/>
    <w:rsid w:val="00A50EFF"/>
    <w:rsid w:val="00A52777"/>
    <w:rsid w:val="00A538C9"/>
    <w:rsid w:val="00A555EB"/>
    <w:rsid w:val="00A5631E"/>
    <w:rsid w:val="00A56732"/>
    <w:rsid w:val="00A577EF"/>
    <w:rsid w:val="00A60808"/>
    <w:rsid w:val="00A60AC0"/>
    <w:rsid w:val="00A6137A"/>
    <w:rsid w:val="00A61EDC"/>
    <w:rsid w:val="00A6259C"/>
    <w:rsid w:val="00A63306"/>
    <w:rsid w:val="00A64FB5"/>
    <w:rsid w:val="00A65004"/>
    <w:rsid w:val="00A65E64"/>
    <w:rsid w:val="00A66AAF"/>
    <w:rsid w:val="00A66AD2"/>
    <w:rsid w:val="00A66DD0"/>
    <w:rsid w:val="00A7048C"/>
    <w:rsid w:val="00A70786"/>
    <w:rsid w:val="00A73543"/>
    <w:rsid w:val="00A742E1"/>
    <w:rsid w:val="00A74900"/>
    <w:rsid w:val="00A75DC5"/>
    <w:rsid w:val="00A760E4"/>
    <w:rsid w:val="00A7677F"/>
    <w:rsid w:val="00A77899"/>
    <w:rsid w:val="00A81761"/>
    <w:rsid w:val="00A827B8"/>
    <w:rsid w:val="00A82ED2"/>
    <w:rsid w:val="00A848F9"/>
    <w:rsid w:val="00A84A11"/>
    <w:rsid w:val="00A858BA"/>
    <w:rsid w:val="00A87AFD"/>
    <w:rsid w:val="00A87DD6"/>
    <w:rsid w:val="00A87F98"/>
    <w:rsid w:val="00A9166B"/>
    <w:rsid w:val="00A9181C"/>
    <w:rsid w:val="00A919E1"/>
    <w:rsid w:val="00A91CFE"/>
    <w:rsid w:val="00A922D2"/>
    <w:rsid w:val="00A93909"/>
    <w:rsid w:val="00A93A9B"/>
    <w:rsid w:val="00A94191"/>
    <w:rsid w:val="00A9448F"/>
    <w:rsid w:val="00A94A93"/>
    <w:rsid w:val="00A953FC"/>
    <w:rsid w:val="00A95B7B"/>
    <w:rsid w:val="00A960EB"/>
    <w:rsid w:val="00A962DF"/>
    <w:rsid w:val="00A96443"/>
    <w:rsid w:val="00A969F8"/>
    <w:rsid w:val="00A97972"/>
    <w:rsid w:val="00A97A01"/>
    <w:rsid w:val="00A97F82"/>
    <w:rsid w:val="00AA0D2C"/>
    <w:rsid w:val="00AA0E26"/>
    <w:rsid w:val="00AA332B"/>
    <w:rsid w:val="00AA3893"/>
    <w:rsid w:val="00AA53E5"/>
    <w:rsid w:val="00AA5E03"/>
    <w:rsid w:val="00AA612D"/>
    <w:rsid w:val="00AA6C95"/>
    <w:rsid w:val="00AB1A26"/>
    <w:rsid w:val="00AB3792"/>
    <w:rsid w:val="00AB3824"/>
    <w:rsid w:val="00AB4321"/>
    <w:rsid w:val="00AB5289"/>
    <w:rsid w:val="00AB595C"/>
    <w:rsid w:val="00AB5B0D"/>
    <w:rsid w:val="00AB64DB"/>
    <w:rsid w:val="00AB653B"/>
    <w:rsid w:val="00AB7527"/>
    <w:rsid w:val="00AB77EC"/>
    <w:rsid w:val="00AB7B58"/>
    <w:rsid w:val="00AC0044"/>
    <w:rsid w:val="00AC0AC4"/>
    <w:rsid w:val="00AC1441"/>
    <w:rsid w:val="00AC185F"/>
    <w:rsid w:val="00AC2631"/>
    <w:rsid w:val="00AC2862"/>
    <w:rsid w:val="00AC28F2"/>
    <w:rsid w:val="00AC2F00"/>
    <w:rsid w:val="00AC3AFC"/>
    <w:rsid w:val="00AC4949"/>
    <w:rsid w:val="00AC4D62"/>
    <w:rsid w:val="00AC4FDB"/>
    <w:rsid w:val="00AC5266"/>
    <w:rsid w:val="00AC57BC"/>
    <w:rsid w:val="00AC5BB2"/>
    <w:rsid w:val="00AC628D"/>
    <w:rsid w:val="00AC68B2"/>
    <w:rsid w:val="00AC78F1"/>
    <w:rsid w:val="00AD0125"/>
    <w:rsid w:val="00AD0A4F"/>
    <w:rsid w:val="00AD1280"/>
    <w:rsid w:val="00AD141D"/>
    <w:rsid w:val="00AD3745"/>
    <w:rsid w:val="00AD3BC3"/>
    <w:rsid w:val="00AD441D"/>
    <w:rsid w:val="00AD5154"/>
    <w:rsid w:val="00AD66AE"/>
    <w:rsid w:val="00AD6A10"/>
    <w:rsid w:val="00AD6C8F"/>
    <w:rsid w:val="00AE00C7"/>
    <w:rsid w:val="00AE01EE"/>
    <w:rsid w:val="00AE1027"/>
    <w:rsid w:val="00AE1632"/>
    <w:rsid w:val="00AE1BC8"/>
    <w:rsid w:val="00AE2458"/>
    <w:rsid w:val="00AE3488"/>
    <w:rsid w:val="00AE3D6D"/>
    <w:rsid w:val="00AE3F6F"/>
    <w:rsid w:val="00AE5113"/>
    <w:rsid w:val="00AE5C2A"/>
    <w:rsid w:val="00AE5D34"/>
    <w:rsid w:val="00AE61D3"/>
    <w:rsid w:val="00AE6538"/>
    <w:rsid w:val="00AE6CC0"/>
    <w:rsid w:val="00AE7BC5"/>
    <w:rsid w:val="00AF0990"/>
    <w:rsid w:val="00AF1142"/>
    <w:rsid w:val="00AF156E"/>
    <w:rsid w:val="00AF1949"/>
    <w:rsid w:val="00AF2EA2"/>
    <w:rsid w:val="00AF35BA"/>
    <w:rsid w:val="00AF3B24"/>
    <w:rsid w:val="00AF412B"/>
    <w:rsid w:val="00AF49D8"/>
    <w:rsid w:val="00AF4C4D"/>
    <w:rsid w:val="00AF5211"/>
    <w:rsid w:val="00AF5577"/>
    <w:rsid w:val="00AF5F3B"/>
    <w:rsid w:val="00AF6732"/>
    <w:rsid w:val="00AF6B70"/>
    <w:rsid w:val="00AF771F"/>
    <w:rsid w:val="00B00324"/>
    <w:rsid w:val="00B00346"/>
    <w:rsid w:val="00B011AE"/>
    <w:rsid w:val="00B024B2"/>
    <w:rsid w:val="00B02CB9"/>
    <w:rsid w:val="00B0562D"/>
    <w:rsid w:val="00B0589B"/>
    <w:rsid w:val="00B05AF3"/>
    <w:rsid w:val="00B0602B"/>
    <w:rsid w:val="00B069A7"/>
    <w:rsid w:val="00B06E22"/>
    <w:rsid w:val="00B07036"/>
    <w:rsid w:val="00B070FE"/>
    <w:rsid w:val="00B10286"/>
    <w:rsid w:val="00B104D2"/>
    <w:rsid w:val="00B10EFB"/>
    <w:rsid w:val="00B1249A"/>
    <w:rsid w:val="00B126E7"/>
    <w:rsid w:val="00B129B2"/>
    <w:rsid w:val="00B12ABB"/>
    <w:rsid w:val="00B13711"/>
    <w:rsid w:val="00B1472C"/>
    <w:rsid w:val="00B14D68"/>
    <w:rsid w:val="00B15187"/>
    <w:rsid w:val="00B15264"/>
    <w:rsid w:val="00B15EBB"/>
    <w:rsid w:val="00B163DB"/>
    <w:rsid w:val="00B1661E"/>
    <w:rsid w:val="00B17515"/>
    <w:rsid w:val="00B20921"/>
    <w:rsid w:val="00B20FFA"/>
    <w:rsid w:val="00B21506"/>
    <w:rsid w:val="00B2180C"/>
    <w:rsid w:val="00B21AAD"/>
    <w:rsid w:val="00B23634"/>
    <w:rsid w:val="00B239D0"/>
    <w:rsid w:val="00B23C14"/>
    <w:rsid w:val="00B23ECB"/>
    <w:rsid w:val="00B24587"/>
    <w:rsid w:val="00B24641"/>
    <w:rsid w:val="00B2497E"/>
    <w:rsid w:val="00B25A6E"/>
    <w:rsid w:val="00B25D58"/>
    <w:rsid w:val="00B27371"/>
    <w:rsid w:val="00B2757C"/>
    <w:rsid w:val="00B27D51"/>
    <w:rsid w:val="00B318B8"/>
    <w:rsid w:val="00B321B0"/>
    <w:rsid w:val="00B32722"/>
    <w:rsid w:val="00B32943"/>
    <w:rsid w:val="00B32AC1"/>
    <w:rsid w:val="00B32CA7"/>
    <w:rsid w:val="00B35549"/>
    <w:rsid w:val="00B35747"/>
    <w:rsid w:val="00B35873"/>
    <w:rsid w:val="00B35AD0"/>
    <w:rsid w:val="00B35C85"/>
    <w:rsid w:val="00B3684A"/>
    <w:rsid w:val="00B36D37"/>
    <w:rsid w:val="00B37E91"/>
    <w:rsid w:val="00B406B1"/>
    <w:rsid w:val="00B417FA"/>
    <w:rsid w:val="00B41FC0"/>
    <w:rsid w:val="00B423D3"/>
    <w:rsid w:val="00B42733"/>
    <w:rsid w:val="00B428F7"/>
    <w:rsid w:val="00B439A6"/>
    <w:rsid w:val="00B43DF8"/>
    <w:rsid w:val="00B44075"/>
    <w:rsid w:val="00B444D7"/>
    <w:rsid w:val="00B44A6D"/>
    <w:rsid w:val="00B45592"/>
    <w:rsid w:val="00B45D8F"/>
    <w:rsid w:val="00B4680D"/>
    <w:rsid w:val="00B46B7B"/>
    <w:rsid w:val="00B479B9"/>
    <w:rsid w:val="00B5071E"/>
    <w:rsid w:val="00B51CD5"/>
    <w:rsid w:val="00B5207F"/>
    <w:rsid w:val="00B520FA"/>
    <w:rsid w:val="00B52638"/>
    <w:rsid w:val="00B52E3F"/>
    <w:rsid w:val="00B53D92"/>
    <w:rsid w:val="00B55243"/>
    <w:rsid w:val="00B555FF"/>
    <w:rsid w:val="00B5685A"/>
    <w:rsid w:val="00B571BB"/>
    <w:rsid w:val="00B57A78"/>
    <w:rsid w:val="00B57BAB"/>
    <w:rsid w:val="00B60695"/>
    <w:rsid w:val="00B6079B"/>
    <w:rsid w:val="00B61DDC"/>
    <w:rsid w:val="00B63BA2"/>
    <w:rsid w:val="00B651A4"/>
    <w:rsid w:val="00B666D4"/>
    <w:rsid w:val="00B70EAA"/>
    <w:rsid w:val="00B710F9"/>
    <w:rsid w:val="00B71608"/>
    <w:rsid w:val="00B7220F"/>
    <w:rsid w:val="00B72712"/>
    <w:rsid w:val="00B727B3"/>
    <w:rsid w:val="00B73CCD"/>
    <w:rsid w:val="00B745AF"/>
    <w:rsid w:val="00B74A7A"/>
    <w:rsid w:val="00B76651"/>
    <w:rsid w:val="00B77428"/>
    <w:rsid w:val="00B77787"/>
    <w:rsid w:val="00B778B1"/>
    <w:rsid w:val="00B8288E"/>
    <w:rsid w:val="00B828C0"/>
    <w:rsid w:val="00B82FA9"/>
    <w:rsid w:val="00B8531D"/>
    <w:rsid w:val="00B85B10"/>
    <w:rsid w:val="00B86483"/>
    <w:rsid w:val="00B867D0"/>
    <w:rsid w:val="00B87A76"/>
    <w:rsid w:val="00B900C8"/>
    <w:rsid w:val="00B9060F"/>
    <w:rsid w:val="00B90A44"/>
    <w:rsid w:val="00B90AA4"/>
    <w:rsid w:val="00B90B33"/>
    <w:rsid w:val="00B90F01"/>
    <w:rsid w:val="00B91C88"/>
    <w:rsid w:val="00B92657"/>
    <w:rsid w:val="00B93A0C"/>
    <w:rsid w:val="00B93FBB"/>
    <w:rsid w:val="00B9488C"/>
    <w:rsid w:val="00B94BE3"/>
    <w:rsid w:val="00B94FFA"/>
    <w:rsid w:val="00B95525"/>
    <w:rsid w:val="00B96202"/>
    <w:rsid w:val="00B96915"/>
    <w:rsid w:val="00BA0853"/>
    <w:rsid w:val="00BA27F9"/>
    <w:rsid w:val="00BA4309"/>
    <w:rsid w:val="00BA4DAD"/>
    <w:rsid w:val="00BA5982"/>
    <w:rsid w:val="00BA688B"/>
    <w:rsid w:val="00BA7E8A"/>
    <w:rsid w:val="00BB1CB7"/>
    <w:rsid w:val="00BB2661"/>
    <w:rsid w:val="00BB5127"/>
    <w:rsid w:val="00BB56B0"/>
    <w:rsid w:val="00BB5B02"/>
    <w:rsid w:val="00BB7885"/>
    <w:rsid w:val="00BB7956"/>
    <w:rsid w:val="00BB7CE1"/>
    <w:rsid w:val="00BB7F79"/>
    <w:rsid w:val="00BC0642"/>
    <w:rsid w:val="00BC1222"/>
    <w:rsid w:val="00BC1304"/>
    <w:rsid w:val="00BC2083"/>
    <w:rsid w:val="00BC2497"/>
    <w:rsid w:val="00BC29E5"/>
    <w:rsid w:val="00BC2D81"/>
    <w:rsid w:val="00BC3654"/>
    <w:rsid w:val="00BC3A52"/>
    <w:rsid w:val="00BC4442"/>
    <w:rsid w:val="00BC471C"/>
    <w:rsid w:val="00BC4ED5"/>
    <w:rsid w:val="00BC5796"/>
    <w:rsid w:val="00BC59BF"/>
    <w:rsid w:val="00BC5C57"/>
    <w:rsid w:val="00BC62C2"/>
    <w:rsid w:val="00BC63CE"/>
    <w:rsid w:val="00BC7ADD"/>
    <w:rsid w:val="00BC7CBF"/>
    <w:rsid w:val="00BC7D19"/>
    <w:rsid w:val="00BD0FAD"/>
    <w:rsid w:val="00BD1681"/>
    <w:rsid w:val="00BD2FE0"/>
    <w:rsid w:val="00BD3B9B"/>
    <w:rsid w:val="00BD4AC2"/>
    <w:rsid w:val="00BD5A79"/>
    <w:rsid w:val="00BD6574"/>
    <w:rsid w:val="00BD77A6"/>
    <w:rsid w:val="00BD7C9A"/>
    <w:rsid w:val="00BD7EB1"/>
    <w:rsid w:val="00BE1AB6"/>
    <w:rsid w:val="00BE2143"/>
    <w:rsid w:val="00BE316B"/>
    <w:rsid w:val="00BE4F25"/>
    <w:rsid w:val="00BE50EF"/>
    <w:rsid w:val="00BE748B"/>
    <w:rsid w:val="00BE76B2"/>
    <w:rsid w:val="00BF05A2"/>
    <w:rsid w:val="00BF2077"/>
    <w:rsid w:val="00BF385C"/>
    <w:rsid w:val="00BF3C3C"/>
    <w:rsid w:val="00BF4940"/>
    <w:rsid w:val="00BF50F6"/>
    <w:rsid w:val="00BF54CE"/>
    <w:rsid w:val="00BF62FC"/>
    <w:rsid w:val="00BF72D4"/>
    <w:rsid w:val="00BF7310"/>
    <w:rsid w:val="00BF738B"/>
    <w:rsid w:val="00C01B0F"/>
    <w:rsid w:val="00C01F85"/>
    <w:rsid w:val="00C02283"/>
    <w:rsid w:val="00C0237E"/>
    <w:rsid w:val="00C02411"/>
    <w:rsid w:val="00C02866"/>
    <w:rsid w:val="00C03D8D"/>
    <w:rsid w:val="00C04983"/>
    <w:rsid w:val="00C04A93"/>
    <w:rsid w:val="00C04E6E"/>
    <w:rsid w:val="00C05B35"/>
    <w:rsid w:val="00C066AA"/>
    <w:rsid w:val="00C072D5"/>
    <w:rsid w:val="00C102B8"/>
    <w:rsid w:val="00C10991"/>
    <w:rsid w:val="00C1105C"/>
    <w:rsid w:val="00C11257"/>
    <w:rsid w:val="00C1166B"/>
    <w:rsid w:val="00C11769"/>
    <w:rsid w:val="00C11D53"/>
    <w:rsid w:val="00C1228D"/>
    <w:rsid w:val="00C148A4"/>
    <w:rsid w:val="00C15891"/>
    <w:rsid w:val="00C15D0B"/>
    <w:rsid w:val="00C16E67"/>
    <w:rsid w:val="00C1756D"/>
    <w:rsid w:val="00C17A5F"/>
    <w:rsid w:val="00C2026A"/>
    <w:rsid w:val="00C20943"/>
    <w:rsid w:val="00C211A1"/>
    <w:rsid w:val="00C2224C"/>
    <w:rsid w:val="00C22B91"/>
    <w:rsid w:val="00C22BA6"/>
    <w:rsid w:val="00C22ED5"/>
    <w:rsid w:val="00C23098"/>
    <w:rsid w:val="00C23DB2"/>
    <w:rsid w:val="00C24995"/>
    <w:rsid w:val="00C24A12"/>
    <w:rsid w:val="00C25D09"/>
    <w:rsid w:val="00C26050"/>
    <w:rsid w:val="00C262D5"/>
    <w:rsid w:val="00C2681F"/>
    <w:rsid w:val="00C27592"/>
    <w:rsid w:val="00C313ED"/>
    <w:rsid w:val="00C31B56"/>
    <w:rsid w:val="00C34140"/>
    <w:rsid w:val="00C3465E"/>
    <w:rsid w:val="00C34684"/>
    <w:rsid w:val="00C35321"/>
    <w:rsid w:val="00C355C3"/>
    <w:rsid w:val="00C36942"/>
    <w:rsid w:val="00C37531"/>
    <w:rsid w:val="00C375F4"/>
    <w:rsid w:val="00C37635"/>
    <w:rsid w:val="00C37775"/>
    <w:rsid w:val="00C37C23"/>
    <w:rsid w:val="00C40EC3"/>
    <w:rsid w:val="00C415A4"/>
    <w:rsid w:val="00C4163F"/>
    <w:rsid w:val="00C41CDE"/>
    <w:rsid w:val="00C43946"/>
    <w:rsid w:val="00C44227"/>
    <w:rsid w:val="00C44D2C"/>
    <w:rsid w:val="00C47038"/>
    <w:rsid w:val="00C47E6C"/>
    <w:rsid w:val="00C50077"/>
    <w:rsid w:val="00C5053C"/>
    <w:rsid w:val="00C5115F"/>
    <w:rsid w:val="00C51F10"/>
    <w:rsid w:val="00C52AF6"/>
    <w:rsid w:val="00C52D20"/>
    <w:rsid w:val="00C53DD3"/>
    <w:rsid w:val="00C54616"/>
    <w:rsid w:val="00C54DFB"/>
    <w:rsid w:val="00C55DC5"/>
    <w:rsid w:val="00C56A0E"/>
    <w:rsid w:val="00C56D8B"/>
    <w:rsid w:val="00C57233"/>
    <w:rsid w:val="00C625B0"/>
    <w:rsid w:val="00C63534"/>
    <w:rsid w:val="00C63603"/>
    <w:rsid w:val="00C646A0"/>
    <w:rsid w:val="00C660A7"/>
    <w:rsid w:val="00C67948"/>
    <w:rsid w:val="00C7025F"/>
    <w:rsid w:val="00C70654"/>
    <w:rsid w:val="00C71207"/>
    <w:rsid w:val="00C721CB"/>
    <w:rsid w:val="00C72A1A"/>
    <w:rsid w:val="00C749D3"/>
    <w:rsid w:val="00C759C9"/>
    <w:rsid w:val="00C75F61"/>
    <w:rsid w:val="00C76C2B"/>
    <w:rsid w:val="00C76C88"/>
    <w:rsid w:val="00C76EBA"/>
    <w:rsid w:val="00C80066"/>
    <w:rsid w:val="00C83CFE"/>
    <w:rsid w:val="00C8413B"/>
    <w:rsid w:val="00C843C8"/>
    <w:rsid w:val="00C84581"/>
    <w:rsid w:val="00C847B0"/>
    <w:rsid w:val="00C85839"/>
    <w:rsid w:val="00C867FF"/>
    <w:rsid w:val="00C86DF1"/>
    <w:rsid w:val="00C87995"/>
    <w:rsid w:val="00C87B2D"/>
    <w:rsid w:val="00C901D3"/>
    <w:rsid w:val="00C90A7A"/>
    <w:rsid w:val="00C911AA"/>
    <w:rsid w:val="00C91584"/>
    <w:rsid w:val="00C91ED3"/>
    <w:rsid w:val="00C93313"/>
    <w:rsid w:val="00C9340A"/>
    <w:rsid w:val="00C93667"/>
    <w:rsid w:val="00C939B9"/>
    <w:rsid w:val="00C93F44"/>
    <w:rsid w:val="00C943D9"/>
    <w:rsid w:val="00C94ACE"/>
    <w:rsid w:val="00C94B01"/>
    <w:rsid w:val="00C960A3"/>
    <w:rsid w:val="00C96DE1"/>
    <w:rsid w:val="00C97FDF"/>
    <w:rsid w:val="00CA328A"/>
    <w:rsid w:val="00CA3C5F"/>
    <w:rsid w:val="00CA77CD"/>
    <w:rsid w:val="00CB0714"/>
    <w:rsid w:val="00CB1475"/>
    <w:rsid w:val="00CB172F"/>
    <w:rsid w:val="00CB1ED7"/>
    <w:rsid w:val="00CB2136"/>
    <w:rsid w:val="00CB2F42"/>
    <w:rsid w:val="00CB3648"/>
    <w:rsid w:val="00CB42BC"/>
    <w:rsid w:val="00CB5022"/>
    <w:rsid w:val="00CB574F"/>
    <w:rsid w:val="00CB6194"/>
    <w:rsid w:val="00CB637F"/>
    <w:rsid w:val="00CB69EA"/>
    <w:rsid w:val="00CB6C68"/>
    <w:rsid w:val="00CB7E21"/>
    <w:rsid w:val="00CC0CBE"/>
    <w:rsid w:val="00CC2412"/>
    <w:rsid w:val="00CC3E72"/>
    <w:rsid w:val="00CC47DF"/>
    <w:rsid w:val="00CC5FDB"/>
    <w:rsid w:val="00CC7162"/>
    <w:rsid w:val="00CC736D"/>
    <w:rsid w:val="00CC7C49"/>
    <w:rsid w:val="00CD0259"/>
    <w:rsid w:val="00CD2A8D"/>
    <w:rsid w:val="00CD346E"/>
    <w:rsid w:val="00CD4A7C"/>
    <w:rsid w:val="00CD4B15"/>
    <w:rsid w:val="00CD57D4"/>
    <w:rsid w:val="00CE07C5"/>
    <w:rsid w:val="00CE0CC7"/>
    <w:rsid w:val="00CE2E30"/>
    <w:rsid w:val="00CE3180"/>
    <w:rsid w:val="00CE3276"/>
    <w:rsid w:val="00CE52A8"/>
    <w:rsid w:val="00CE53CF"/>
    <w:rsid w:val="00CE5D48"/>
    <w:rsid w:val="00CE5EE7"/>
    <w:rsid w:val="00CE6E52"/>
    <w:rsid w:val="00CE7555"/>
    <w:rsid w:val="00CE7DCC"/>
    <w:rsid w:val="00CF0B9E"/>
    <w:rsid w:val="00CF1019"/>
    <w:rsid w:val="00CF1220"/>
    <w:rsid w:val="00CF2002"/>
    <w:rsid w:val="00CF3221"/>
    <w:rsid w:val="00CF3B9C"/>
    <w:rsid w:val="00CF3D09"/>
    <w:rsid w:val="00CF3E38"/>
    <w:rsid w:val="00CF4DDB"/>
    <w:rsid w:val="00CF747E"/>
    <w:rsid w:val="00CF7CFC"/>
    <w:rsid w:val="00D0097F"/>
    <w:rsid w:val="00D00D77"/>
    <w:rsid w:val="00D0184A"/>
    <w:rsid w:val="00D039F7"/>
    <w:rsid w:val="00D04135"/>
    <w:rsid w:val="00D041AD"/>
    <w:rsid w:val="00D04E8F"/>
    <w:rsid w:val="00D0527D"/>
    <w:rsid w:val="00D0614C"/>
    <w:rsid w:val="00D06513"/>
    <w:rsid w:val="00D07C5A"/>
    <w:rsid w:val="00D104E8"/>
    <w:rsid w:val="00D10E0F"/>
    <w:rsid w:val="00D11FEC"/>
    <w:rsid w:val="00D12A8C"/>
    <w:rsid w:val="00D12FD0"/>
    <w:rsid w:val="00D14B6D"/>
    <w:rsid w:val="00D1695E"/>
    <w:rsid w:val="00D16C84"/>
    <w:rsid w:val="00D1729B"/>
    <w:rsid w:val="00D17438"/>
    <w:rsid w:val="00D17F08"/>
    <w:rsid w:val="00D23548"/>
    <w:rsid w:val="00D2374E"/>
    <w:rsid w:val="00D2424C"/>
    <w:rsid w:val="00D24D59"/>
    <w:rsid w:val="00D25228"/>
    <w:rsid w:val="00D259AB"/>
    <w:rsid w:val="00D26441"/>
    <w:rsid w:val="00D27222"/>
    <w:rsid w:val="00D2742C"/>
    <w:rsid w:val="00D27773"/>
    <w:rsid w:val="00D30600"/>
    <w:rsid w:val="00D3089C"/>
    <w:rsid w:val="00D308D9"/>
    <w:rsid w:val="00D3118E"/>
    <w:rsid w:val="00D3272B"/>
    <w:rsid w:val="00D327E6"/>
    <w:rsid w:val="00D33202"/>
    <w:rsid w:val="00D34BCF"/>
    <w:rsid w:val="00D3654A"/>
    <w:rsid w:val="00D3692A"/>
    <w:rsid w:val="00D37838"/>
    <w:rsid w:val="00D4031A"/>
    <w:rsid w:val="00D40E7B"/>
    <w:rsid w:val="00D40EB0"/>
    <w:rsid w:val="00D411A0"/>
    <w:rsid w:val="00D42797"/>
    <w:rsid w:val="00D42D67"/>
    <w:rsid w:val="00D43AFE"/>
    <w:rsid w:val="00D44B47"/>
    <w:rsid w:val="00D44BCB"/>
    <w:rsid w:val="00D4553C"/>
    <w:rsid w:val="00D45624"/>
    <w:rsid w:val="00D456FD"/>
    <w:rsid w:val="00D46BD7"/>
    <w:rsid w:val="00D46CEB"/>
    <w:rsid w:val="00D46DDF"/>
    <w:rsid w:val="00D47307"/>
    <w:rsid w:val="00D47661"/>
    <w:rsid w:val="00D50B81"/>
    <w:rsid w:val="00D50F27"/>
    <w:rsid w:val="00D51D65"/>
    <w:rsid w:val="00D51FEB"/>
    <w:rsid w:val="00D5263B"/>
    <w:rsid w:val="00D52860"/>
    <w:rsid w:val="00D52BFD"/>
    <w:rsid w:val="00D52C81"/>
    <w:rsid w:val="00D5326B"/>
    <w:rsid w:val="00D55B89"/>
    <w:rsid w:val="00D569E5"/>
    <w:rsid w:val="00D57F9D"/>
    <w:rsid w:val="00D6039A"/>
    <w:rsid w:val="00D60E7F"/>
    <w:rsid w:val="00D60EEE"/>
    <w:rsid w:val="00D61D82"/>
    <w:rsid w:val="00D626A3"/>
    <w:rsid w:val="00D631CD"/>
    <w:rsid w:val="00D63951"/>
    <w:rsid w:val="00D63A16"/>
    <w:rsid w:val="00D63C95"/>
    <w:rsid w:val="00D642BA"/>
    <w:rsid w:val="00D642FF"/>
    <w:rsid w:val="00D64313"/>
    <w:rsid w:val="00D65D27"/>
    <w:rsid w:val="00D66360"/>
    <w:rsid w:val="00D666E3"/>
    <w:rsid w:val="00D66DE2"/>
    <w:rsid w:val="00D670BC"/>
    <w:rsid w:val="00D67305"/>
    <w:rsid w:val="00D70069"/>
    <w:rsid w:val="00D702FD"/>
    <w:rsid w:val="00D7074D"/>
    <w:rsid w:val="00D71284"/>
    <w:rsid w:val="00D714C9"/>
    <w:rsid w:val="00D715F6"/>
    <w:rsid w:val="00D71FAD"/>
    <w:rsid w:val="00D741F4"/>
    <w:rsid w:val="00D74AB9"/>
    <w:rsid w:val="00D74CCE"/>
    <w:rsid w:val="00D759C8"/>
    <w:rsid w:val="00D75C89"/>
    <w:rsid w:val="00D75EC0"/>
    <w:rsid w:val="00D76FBE"/>
    <w:rsid w:val="00D803DB"/>
    <w:rsid w:val="00D818EA"/>
    <w:rsid w:val="00D81A80"/>
    <w:rsid w:val="00D823ED"/>
    <w:rsid w:val="00D82503"/>
    <w:rsid w:val="00D825B3"/>
    <w:rsid w:val="00D82B5E"/>
    <w:rsid w:val="00D835C4"/>
    <w:rsid w:val="00D83644"/>
    <w:rsid w:val="00D836BC"/>
    <w:rsid w:val="00D839B7"/>
    <w:rsid w:val="00D83F5A"/>
    <w:rsid w:val="00D8539E"/>
    <w:rsid w:val="00D855E9"/>
    <w:rsid w:val="00D86FD4"/>
    <w:rsid w:val="00D875D1"/>
    <w:rsid w:val="00D87DB4"/>
    <w:rsid w:val="00D9032F"/>
    <w:rsid w:val="00D90774"/>
    <w:rsid w:val="00D90C91"/>
    <w:rsid w:val="00D91921"/>
    <w:rsid w:val="00D9293F"/>
    <w:rsid w:val="00D9471C"/>
    <w:rsid w:val="00D95427"/>
    <w:rsid w:val="00D954FE"/>
    <w:rsid w:val="00D95F61"/>
    <w:rsid w:val="00D962FD"/>
    <w:rsid w:val="00DA0307"/>
    <w:rsid w:val="00DA1D5D"/>
    <w:rsid w:val="00DA267F"/>
    <w:rsid w:val="00DA35DB"/>
    <w:rsid w:val="00DA38E4"/>
    <w:rsid w:val="00DA3E2D"/>
    <w:rsid w:val="00DA4289"/>
    <w:rsid w:val="00DA4DB5"/>
    <w:rsid w:val="00DA5C27"/>
    <w:rsid w:val="00DA5F95"/>
    <w:rsid w:val="00DA66C9"/>
    <w:rsid w:val="00DA6711"/>
    <w:rsid w:val="00DA79FA"/>
    <w:rsid w:val="00DA7D2D"/>
    <w:rsid w:val="00DB00BB"/>
    <w:rsid w:val="00DB04B3"/>
    <w:rsid w:val="00DB19F5"/>
    <w:rsid w:val="00DB1A1F"/>
    <w:rsid w:val="00DB1E86"/>
    <w:rsid w:val="00DB2592"/>
    <w:rsid w:val="00DB265C"/>
    <w:rsid w:val="00DB2907"/>
    <w:rsid w:val="00DB29FC"/>
    <w:rsid w:val="00DB30B1"/>
    <w:rsid w:val="00DB4211"/>
    <w:rsid w:val="00DB49C6"/>
    <w:rsid w:val="00DB4BA5"/>
    <w:rsid w:val="00DB4C21"/>
    <w:rsid w:val="00DB51EF"/>
    <w:rsid w:val="00DB5412"/>
    <w:rsid w:val="00DB580A"/>
    <w:rsid w:val="00DB594F"/>
    <w:rsid w:val="00DB5AF2"/>
    <w:rsid w:val="00DB5C97"/>
    <w:rsid w:val="00DB66E9"/>
    <w:rsid w:val="00DB6895"/>
    <w:rsid w:val="00DB7AA0"/>
    <w:rsid w:val="00DC1D88"/>
    <w:rsid w:val="00DC2196"/>
    <w:rsid w:val="00DC2694"/>
    <w:rsid w:val="00DC3C8B"/>
    <w:rsid w:val="00DC556C"/>
    <w:rsid w:val="00DC67AD"/>
    <w:rsid w:val="00DC6C90"/>
    <w:rsid w:val="00DC76D4"/>
    <w:rsid w:val="00DC7952"/>
    <w:rsid w:val="00DC7FF4"/>
    <w:rsid w:val="00DD0E52"/>
    <w:rsid w:val="00DD1A5B"/>
    <w:rsid w:val="00DD1C19"/>
    <w:rsid w:val="00DD1EED"/>
    <w:rsid w:val="00DD26A7"/>
    <w:rsid w:val="00DD2D2B"/>
    <w:rsid w:val="00DD2E15"/>
    <w:rsid w:val="00DD2F46"/>
    <w:rsid w:val="00DD33C8"/>
    <w:rsid w:val="00DD3C5A"/>
    <w:rsid w:val="00DE02A7"/>
    <w:rsid w:val="00DE1BEA"/>
    <w:rsid w:val="00DE2D98"/>
    <w:rsid w:val="00DE328D"/>
    <w:rsid w:val="00DE3529"/>
    <w:rsid w:val="00DE3ACB"/>
    <w:rsid w:val="00DE48F7"/>
    <w:rsid w:val="00DE5E5F"/>
    <w:rsid w:val="00DE6C4D"/>
    <w:rsid w:val="00DF06EF"/>
    <w:rsid w:val="00DF1922"/>
    <w:rsid w:val="00DF1EA3"/>
    <w:rsid w:val="00DF2F16"/>
    <w:rsid w:val="00DF3059"/>
    <w:rsid w:val="00DF30F9"/>
    <w:rsid w:val="00DF38E2"/>
    <w:rsid w:val="00DF429B"/>
    <w:rsid w:val="00DF46B2"/>
    <w:rsid w:val="00DF50D9"/>
    <w:rsid w:val="00DF54A0"/>
    <w:rsid w:val="00DF5A13"/>
    <w:rsid w:val="00DF6F0C"/>
    <w:rsid w:val="00DF74D8"/>
    <w:rsid w:val="00DF7894"/>
    <w:rsid w:val="00DF7911"/>
    <w:rsid w:val="00E015DA"/>
    <w:rsid w:val="00E019C2"/>
    <w:rsid w:val="00E02278"/>
    <w:rsid w:val="00E02A1B"/>
    <w:rsid w:val="00E02B22"/>
    <w:rsid w:val="00E030F9"/>
    <w:rsid w:val="00E04E75"/>
    <w:rsid w:val="00E056D5"/>
    <w:rsid w:val="00E06B1F"/>
    <w:rsid w:val="00E06DAA"/>
    <w:rsid w:val="00E075F6"/>
    <w:rsid w:val="00E07B00"/>
    <w:rsid w:val="00E07CEA"/>
    <w:rsid w:val="00E10AF1"/>
    <w:rsid w:val="00E11105"/>
    <w:rsid w:val="00E12455"/>
    <w:rsid w:val="00E127A2"/>
    <w:rsid w:val="00E13D58"/>
    <w:rsid w:val="00E14EBA"/>
    <w:rsid w:val="00E1500C"/>
    <w:rsid w:val="00E1593B"/>
    <w:rsid w:val="00E16147"/>
    <w:rsid w:val="00E174E5"/>
    <w:rsid w:val="00E201CB"/>
    <w:rsid w:val="00E204AA"/>
    <w:rsid w:val="00E2230E"/>
    <w:rsid w:val="00E228AA"/>
    <w:rsid w:val="00E23297"/>
    <w:rsid w:val="00E2355D"/>
    <w:rsid w:val="00E2399A"/>
    <w:rsid w:val="00E250E0"/>
    <w:rsid w:val="00E25371"/>
    <w:rsid w:val="00E26286"/>
    <w:rsid w:val="00E26A51"/>
    <w:rsid w:val="00E27A6B"/>
    <w:rsid w:val="00E3041A"/>
    <w:rsid w:val="00E30B84"/>
    <w:rsid w:val="00E31001"/>
    <w:rsid w:val="00E31571"/>
    <w:rsid w:val="00E31B9E"/>
    <w:rsid w:val="00E31C90"/>
    <w:rsid w:val="00E328EB"/>
    <w:rsid w:val="00E3300F"/>
    <w:rsid w:val="00E3413A"/>
    <w:rsid w:val="00E3571D"/>
    <w:rsid w:val="00E359AE"/>
    <w:rsid w:val="00E35A75"/>
    <w:rsid w:val="00E35E76"/>
    <w:rsid w:val="00E36771"/>
    <w:rsid w:val="00E36E53"/>
    <w:rsid w:val="00E37286"/>
    <w:rsid w:val="00E4015F"/>
    <w:rsid w:val="00E403EB"/>
    <w:rsid w:val="00E40908"/>
    <w:rsid w:val="00E418A6"/>
    <w:rsid w:val="00E42175"/>
    <w:rsid w:val="00E42670"/>
    <w:rsid w:val="00E42B42"/>
    <w:rsid w:val="00E42DA9"/>
    <w:rsid w:val="00E43019"/>
    <w:rsid w:val="00E430BB"/>
    <w:rsid w:val="00E437F9"/>
    <w:rsid w:val="00E43B88"/>
    <w:rsid w:val="00E440F4"/>
    <w:rsid w:val="00E451A3"/>
    <w:rsid w:val="00E45726"/>
    <w:rsid w:val="00E469D3"/>
    <w:rsid w:val="00E46CDC"/>
    <w:rsid w:val="00E46D68"/>
    <w:rsid w:val="00E50034"/>
    <w:rsid w:val="00E51468"/>
    <w:rsid w:val="00E519A0"/>
    <w:rsid w:val="00E51F05"/>
    <w:rsid w:val="00E52A64"/>
    <w:rsid w:val="00E52CD4"/>
    <w:rsid w:val="00E5402B"/>
    <w:rsid w:val="00E540FB"/>
    <w:rsid w:val="00E544AC"/>
    <w:rsid w:val="00E544F1"/>
    <w:rsid w:val="00E56856"/>
    <w:rsid w:val="00E56EC6"/>
    <w:rsid w:val="00E57494"/>
    <w:rsid w:val="00E57CE6"/>
    <w:rsid w:val="00E60349"/>
    <w:rsid w:val="00E63C2A"/>
    <w:rsid w:val="00E64446"/>
    <w:rsid w:val="00E652F6"/>
    <w:rsid w:val="00E6540C"/>
    <w:rsid w:val="00E65A4F"/>
    <w:rsid w:val="00E660C5"/>
    <w:rsid w:val="00E662CB"/>
    <w:rsid w:val="00E67EA2"/>
    <w:rsid w:val="00E70243"/>
    <w:rsid w:val="00E70946"/>
    <w:rsid w:val="00E70D59"/>
    <w:rsid w:val="00E715F7"/>
    <w:rsid w:val="00E721CE"/>
    <w:rsid w:val="00E7324F"/>
    <w:rsid w:val="00E739BC"/>
    <w:rsid w:val="00E75F4E"/>
    <w:rsid w:val="00E75FAA"/>
    <w:rsid w:val="00E7725A"/>
    <w:rsid w:val="00E7732C"/>
    <w:rsid w:val="00E77AFA"/>
    <w:rsid w:val="00E77BC9"/>
    <w:rsid w:val="00E80175"/>
    <w:rsid w:val="00E804A6"/>
    <w:rsid w:val="00E813D2"/>
    <w:rsid w:val="00E82551"/>
    <w:rsid w:val="00E82806"/>
    <w:rsid w:val="00E8290D"/>
    <w:rsid w:val="00E83886"/>
    <w:rsid w:val="00E83E75"/>
    <w:rsid w:val="00E84316"/>
    <w:rsid w:val="00E85A34"/>
    <w:rsid w:val="00E85B64"/>
    <w:rsid w:val="00E8622B"/>
    <w:rsid w:val="00E8647F"/>
    <w:rsid w:val="00E8750E"/>
    <w:rsid w:val="00E875C9"/>
    <w:rsid w:val="00E90093"/>
    <w:rsid w:val="00E9064C"/>
    <w:rsid w:val="00E915F8"/>
    <w:rsid w:val="00E91FB6"/>
    <w:rsid w:val="00E923CD"/>
    <w:rsid w:val="00E9246D"/>
    <w:rsid w:val="00E95347"/>
    <w:rsid w:val="00E95B25"/>
    <w:rsid w:val="00EA0037"/>
    <w:rsid w:val="00EA0890"/>
    <w:rsid w:val="00EA0D93"/>
    <w:rsid w:val="00EA0FE7"/>
    <w:rsid w:val="00EA3890"/>
    <w:rsid w:val="00EA4CA2"/>
    <w:rsid w:val="00EA4FF6"/>
    <w:rsid w:val="00EA5A26"/>
    <w:rsid w:val="00EA5C59"/>
    <w:rsid w:val="00EA5CEE"/>
    <w:rsid w:val="00EA6901"/>
    <w:rsid w:val="00EA7A2F"/>
    <w:rsid w:val="00EB0399"/>
    <w:rsid w:val="00EB03DC"/>
    <w:rsid w:val="00EB0C43"/>
    <w:rsid w:val="00EB2960"/>
    <w:rsid w:val="00EB2D51"/>
    <w:rsid w:val="00EB3B09"/>
    <w:rsid w:val="00EB4BEE"/>
    <w:rsid w:val="00EB5024"/>
    <w:rsid w:val="00EB5244"/>
    <w:rsid w:val="00EB54DA"/>
    <w:rsid w:val="00EB643E"/>
    <w:rsid w:val="00EB688F"/>
    <w:rsid w:val="00EB7EE1"/>
    <w:rsid w:val="00EC061E"/>
    <w:rsid w:val="00EC0DA3"/>
    <w:rsid w:val="00EC129C"/>
    <w:rsid w:val="00EC16E9"/>
    <w:rsid w:val="00EC1B7F"/>
    <w:rsid w:val="00EC24DC"/>
    <w:rsid w:val="00EC2B9C"/>
    <w:rsid w:val="00EC34FF"/>
    <w:rsid w:val="00EC3C01"/>
    <w:rsid w:val="00EC5657"/>
    <w:rsid w:val="00EC6B3B"/>
    <w:rsid w:val="00EC77FA"/>
    <w:rsid w:val="00ED057B"/>
    <w:rsid w:val="00ED05FB"/>
    <w:rsid w:val="00ED1926"/>
    <w:rsid w:val="00ED2661"/>
    <w:rsid w:val="00ED366A"/>
    <w:rsid w:val="00ED3FCA"/>
    <w:rsid w:val="00ED42CC"/>
    <w:rsid w:val="00ED4646"/>
    <w:rsid w:val="00ED46E9"/>
    <w:rsid w:val="00ED50D5"/>
    <w:rsid w:val="00ED579C"/>
    <w:rsid w:val="00ED5A8B"/>
    <w:rsid w:val="00ED5FFE"/>
    <w:rsid w:val="00ED6BDC"/>
    <w:rsid w:val="00ED6CB4"/>
    <w:rsid w:val="00ED783C"/>
    <w:rsid w:val="00EE0312"/>
    <w:rsid w:val="00EE0837"/>
    <w:rsid w:val="00EE09AC"/>
    <w:rsid w:val="00EE0BCD"/>
    <w:rsid w:val="00EE2063"/>
    <w:rsid w:val="00EE229B"/>
    <w:rsid w:val="00EE3665"/>
    <w:rsid w:val="00EE378E"/>
    <w:rsid w:val="00EE48FE"/>
    <w:rsid w:val="00EE4D5B"/>
    <w:rsid w:val="00EE55AF"/>
    <w:rsid w:val="00EE7721"/>
    <w:rsid w:val="00EE7D73"/>
    <w:rsid w:val="00EF2362"/>
    <w:rsid w:val="00EF3172"/>
    <w:rsid w:val="00EF3275"/>
    <w:rsid w:val="00EF36CA"/>
    <w:rsid w:val="00EF37E8"/>
    <w:rsid w:val="00EF3E3E"/>
    <w:rsid w:val="00EF4373"/>
    <w:rsid w:val="00EF45E9"/>
    <w:rsid w:val="00EF4CB1"/>
    <w:rsid w:val="00EF4F52"/>
    <w:rsid w:val="00EF523D"/>
    <w:rsid w:val="00EF5711"/>
    <w:rsid w:val="00EF6A7F"/>
    <w:rsid w:val="00EF6AA9"/>
    <w:rsid w:val="00EF6B78"/>
    <w:rsid w:val="00EF6DDD"/>
    <w:rsid w:val="00EF787E"/>
    <w:rsid w:val="00EF7A8D"/>
    <w:rsid w:val="00F00CE0"/>
    <w:rsid w:val="00F00E52"/>
    <w:rsid w:val="00F01276"/>
    <w:rsid w:val="00F01750"/>
    <w:rsid w:val="00F0181A"/>
    <w:rsid w:val="00F024B9"/>
    <w:rsid w:val="00F02616"/>
    <w:rsid w:val="00F03B84"/>
    <w:rsid w:val="00F047CA"/>
    <w:rsid w:val="00F04A17"/>
    <w:rsid w:val="00F06205"/>
    <w:rsid w:val="00F06A94"/>
    <w:rsid w:val="00F06C98"/>
    <w:rsid w:val="00F070FF"/>
    <w:rsid w:val="00F07393"/>
    <w:rsid w:val="00F1032C"/>
    <w:rsid w:val="00F10A86"/>
    <w:rsid w:val="00F10AA2"/>
    <w:rsid w:val="00F111CB"/>
    <w:rsid w:val="00F114BA"/>
    <w:rsid w:val="00F11FA8"/>
    <w:rsid w:val="00F122F2"/>
    <w:rsid w:val="00F127D7"/>
    <w:rsid w:val="00F129A9"/>
    <w:rsid w:val="00F12F4C"/>
    <w:rsid w:val="00F1328B"/>
    <w:rsid w:val="00F1453B"/>
    <w:rsid w:val="00F1491F"/>
    <w:rsid w:val="00F1642F"/>
    <w:rsid w:val="00F1676E"/>
    <w:rsid w:val="00F16CC0"/>
    <w:rsid w:val="00F20C44"/>
    <w:rsid w:val="00F20F6B"/>
    <w:rsid w:val="00F2102F"/>
    <w:rsid w:val="00F2127E"/>
    <w:rsid w:val="00F233B9"/>
    <w:rsid w:val="00F23DF8"/>
    <w:rsid w:val="00F24971"/>
    <w:rsid w:val="00F259B7"/>
    <w:rsid w:val="00F25BDD"/>
    <w:rsid w:val="00F26BEC"/>
    <w:rsid w:val="00F270D6"/>
    <w:rsid w:val="00F277B7"/>
    <w:rsid w:val="00F27BA5"/>
    <w:rsid w:val="00F27FFA"/>
    <w:rsid w:val="00F305A9"/>
    <w:rsid w:val="00F31E5B"/>
    <w:rsid w:val="00F3301F"/>
    <w:rsid w:val="00F337CF"/>
    <w:rsid w:val="00F33AFC"/>
    <w:rsid w:val="00F33DC4"/>
    <w:rsid w:val="00F34200"/>
    <w:rsid w:val="00F346EE"/>
    <w:rsid w:val="00F34E20"/>
    <w:rsid w:val="00F3519A"/>
    <w:rsid w:val="00F35BAC"/>
    <w:rsid w:val="00F36103"/>
    <w:rsid w:val="00F37E66"/>
    <w:rsid w:val="00F40EA1"/>
    <w:rsid w:val="00F415E4"/>
    <w:rsid w:val="00F427C2"/>
    <w:rsid w:val="00F43299"/>
    <w:rsid w:val="00F4489C"/>
    <w:rsid w:val="00F44DBD"/>
    <w:rsid w:val="00F4531B"/>
    <w:rsid w:val="00F45FB2"/>
    <w:rsid w:val="00F46F50"/>
    <w:rsid w:val="00F478CD"/>
    <w:rsid w:val="00F47965"/>
    <w:rsid w:val="00F47CCB"/>
    <w:rsid w:val="00F50390"/>
    <w:rsid w:val="00F512E6"/>
    <w:rsid w:val="00F51E7E"/>
    <w:rsid w:val="00F5251F"/>
    <w:rsid w:val="00F52DEE"/>
    <w:rsid w:val="00F52F7F"/>
    <w:rsid w:val="00F52FB2"/>
    <w:rsid w:val="00F53325"/>
    <w:rsid w:val="00F541DC"/>
    <w:rsid w:val="00F544C7"/>
    <w:rsid w:val="00F54580"/>
    <w:rsid w:val="00F54AEC"/>
    <w:rsid w:val="00F56869"/>
    <w:rsid w:val="00F57613"/>
    <w:rsid w:val="00F60B32"/>
    <w:rsid w:val="00F61513"/>
    <w:rsid w:val="00F61B49"/>
    <w:rsid w:val="00F61E33"/>
    <w:rsid w:val="00F62661"/>
    <w:rsid w:val="00F62ADF"/>
    <w:rsid w:val="00F62C05"/>
    <w:rsid w:val="00F63234"/>
    <w:rsid w:val="00F63AF0"/>
    <w:rsid w:val="00F6436B"/>
    <w:rsid w:val="00F64EB6"/>
    <w:rsid w:val="00F64ED9"/>
    <w:rsid w:val="00F65C4C"/>
    <w:rsid w:val="00F668B9"/>
    <w:rsid w:val="00F67EDE"/>
    <w:rsid w:val="00F704A1"/>
    <w:rsid w:val="00F7178E"/>
    <w:rsid w:val="00F71EAD"/>
    <w:rsid w:val="00F71F06"/>
    <w:rsid w:val="00F72440"/>
    <w:rsid w:val="00F740CE"/>
    <w:rsid w:val="00F74185"/>
    <w:rsid w:val="00F74BEC"/>
    <w:rsid w:val="00F756E0"/>
    <w:rsid w:val="00F75AF4"/>
    <w:rsid w:val="00F75E3F"/>
    <w:rsid w:val="00F765F4"/>
    <w:rsid w:val="00F76622"/>
    <w:rsid w:val="00F768F0"/>
    <w:rsid w:val="00F80FB0"/>
    <w:rsid w:val="00F827E4"/>
    <w:rsid w:val="00F86343"/>
    <w:rsid w:val="00F86750"/>
    <w:rsid w:val="00F86C56"/>
    <w:rsid w:val="00F86CF6"/>
    <w:rsid w:val="00F903A3"/>
    <w:rsid w:val="00F90408"/>
    <w:rsid w:val="00F921E9"/>
    <w:rsid w:val="00F92A3A"/>
    <w:rsid w:val="00F956E1"/>
    <w:rsid w:val="00F95D9F"/>
    <w:rsid w:val="00F96D19"/>
    <w:rsid w:val="00F9756C"/>
    <w:rsid w:val="00F9790D"/>
    <w:rsid w:val="00FA086E"/>
    <w:rsid w:val="00FA1F75"/>
    <w:rsid w:val="00FA2349"/>
    <w:rsid w:val="00FA307F"/>
    <w:rsid w:val="00FA3C6C"/>
    <w:rsid w:val="00FA4B7D"/>
    <w:rsid w:val="00FA4D6E"/>
    <w:rsid w:val="00FA5430"/>
    <w:rsid w:val="00FA5548"/>
    <w:rsid w:val="00FA55E0"/>
    <w:rsid w:val="00FA5A37"/>
    <w:rsid w:val="00FA5BA4"/>
    <w:rsid w:val="00FA7139"/>
    <w:rsid w:val="00FA7556"/>
    <w:rsid w:val="00FA76EB"/>
    <w:rsid w:val="00FA77B9"/>
    <w:rsid w:val="00FA7AF2"/>
    <w:rsid w:val="00FB26EE"/>
    <w:rsid w:val="00FB3E85"/>
    <w:rsid w:val="00FB453E"/>
    <w:rsid w:val="00FB6100"/>
    <w:rsid w:val="00FB64C4"/>
    <w:rsid w:val="00FB6715"/>
    <w:rsid w:val="00FB687C"/>
    <w:rsid w:val="00FB7A77"/>
    <w:rsid w:val="00FB7CF5"/>
    <w:rsid w:val="00FC076F"/>
    <w:rsid w:val="00FC0818"/>
    <w:rsid w:val="00FC1094"/>
    <w:rsid w:val="00FC1E20"/>
    <w:rsid w:val="00FC211E"/>
    <w:rsid w:val="00FC47DF"/>
    <w:rsid w:val="00FC5584"/>
    <w:rsid w:val="00FC60BE"/>
    <w:rsid w:val="00FC73CE"/>
    <w:rsid w:val="00FD0837"/>
    <w:rsid w:val="00FD0CE0"/>
    <w:rsid w:val="00FD11F9"/>
    <w:rsid w:val="00FD1BAD"/>
    <w:rsid w:val="00FD25A8"/>
    <w:rsid w:val="00FD2AB0"/>
    <w:rsid w:val="00FD2D39"/>
    <w:rsid w:val="00FD2DBA"/>
    <w:rsid w:val="00FD4164"/>
    <w:rsid w:val="00FD430F"/>
    <w:rsid w:val="00FD43E2"/>
    <w:rsid w:val="00FD48DB"/>
    <w:rsid w:val="00FD49BA"/>
    <w:rsid w:val="00FD4D06"/>
    <w:rsid w:val="00FD51BF"/>
    <w:rsid w:val="00FD544F"/>
    <w:rsid w:val="00FD563B"/>
    <w:rsid w:val="00FD6A97"/>
    <w:rsid w:val="00FD70E8"/>
    <w:rsid w:val="00FD735E"/>
    <w:rsid w:val="00FE016A"/>
    <w:rsid w:val="00FE076D"/>
    <w:rsid w:val="00FE0B3D"/>
    <w:rsid w:val="00FE11FF"/>
    <w:rsid w:val="00FE233D"/>
    <w:rsid w:val="00FE2567"/>
    <w:rsid w:val="00FE4800"/>
    <w:rsid w:val="00FE4FCF"/>
    <w:rsid w:val="00FE57C3"/>
    <w:rsid w:val="00FE65E9"/>
    <w:rsid w:val="00FE7145"/>
    <w:rsid w:val="00FF144D"/>
    <w:rsid w:val="00FF157E"/>
    <w:rsid w:val="00FF18D9"/>
    <w:rsid w:val="00FF2434"/>
    <w:rsid w:val="00FF2947"/>
    <w:rsid w:val="00FF2C41"/>
    <w:rsid w:val="00FF320C"/>
    <w:rsid w:val="00FF4017"/>
    <w:rsid w:val="00FF4152"/>
    <w:rsid w:val="00FF5845"/>
    <w:rsid w:val="00FF6019"/>
    <w:rsid w:val="00FF62D8"/>
    <w:rsid w:val="00FF634D"/>
    <w:rsid w:val="00FF7377"/>
    <w:rsid w:val="00FF75C1"/>
    <w:rsid w:val="00FF765B"/>
    <w:rsid w:val="00FF7EE4"/>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E8"/>
    <w:rPr>
      <w:rFonts w:ascii="Times New Roman" w:eastAsia="Times New Roman" w:hAnsi="Times New Roman"/>
    </w:rPr>
  </w:style>
  <w:style w:type="paragraph" w:styleId="10">
    <w:name w:val="heading 1"/>
    <w:basedOn w:val="a"/>
    <w:next w:val="a"/>
    <w:link w:val="11"/>
    <w:qFormat/>
    <w:rsid w:val="004F2FF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4F2FF9"/>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4F2FF9"/>
    <w:pPr>
      <w:keepNext/>
      <w:keepLines/>
      <w:spacing w:before="200"/>
      <w:outlineLvl w:val="2"/>
    </w:pPr>
    <w:rPr>
      <w:rFonts w:ascii="Cambria" w:hAnsi="Cambria"/>
      <w:b/>
      <w:bCs/>
      <w:color w:val="4F81BD"/>
    </w:rPr>
  </w:style>
  <w:style w:type="paragraph" w:styleId="40">
    <w:name w:val="heading 4"/>
    <w:basedOn w:val="a"/>
    <w:next w:val="a"/>
    <w:link w:val="41"/>
    <w:qFormat/>
    <w:rsid w:val="000D3B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rPr>
  </w:style>
  <w:style w:type="paragraph" w:styleId="5">
    <w:name w:val="heading 5"/>
    <w:basedOn w:val="a"/>
    <w:next w:val="a"/>
    <w:link w:val="50"/>
    <w:unhideWhenUsed/>
    <w:qFormat/>
    <w:rsid w:val="00715706"/>
    <w:pPr>
      <w:spacing w:before="240" w:after="60"/>
      <w:outlineLvl w:val="4"/>
    </w:pPr>
    <w:rPr>
      <w:rFonts w:ascii="Calibri" w:hAnsi="Calibri"/>
      <w:b/>
      <w:bCs/>
      <w:i/>
      <w:iCs/>
      <w:sz w:val="26"/>
      <w:szCs w:val="26"/>
    </w:rPr>
  </w:style>
  <w:style w:type="paragraph" w:styleId="6">
    <w:name w:val="heading 6"/>
    <w:basedOn w:val="a"/>
    <w:next w:val="a"/>
    <w:link w:val="60"/>
    <w:qFormat/>
    <w:rsid w:val="000D3B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rPr>
  </w:style>
  <w:style w:type="paragraph" w:styleId="7">
    <w:name w:val="heading 7"/>
    <w:basedOn w:val="a"/>
    <w:next w:val="a"/>
    <w:link w:val="70"/>
    <w:qFormat/>
    <w:rsid w:val="000D3BB3"/>
    <w:pPr>
      <w:keepNext/>
      <w:keepLines/>
      <w:overflowPunct w:val="0"/>
      <w:autoSpaceDE w:val="0"/>
      <w:autoSpaceDN w:val="0"/>
      <w:adjustRightInd w:val="0"/>
      <w:spacing w:line="320" w:lineRule="exact"/>
      <w:ind w:firstLine="720"/>
      <w:jc w:val="center"/>
      <w:outlineLvl w:val="6"/>
    </w:pPr>
    <w:rPr>
      <w:b/>
      <w:sz w:val="23"/>
      <w:u w:val="single"/>
    </w:rPr>
  </w:style>
  <w:style w:type="paragraph" w:styleId="8">
    <w:name w:val="heading 8"/>
    <w:basedOn w:val="a"/>
    <w:next w:val="a"/>
    <w:link w:val="80"/>
    <w:qFormat/>
    <w:rsid w:val="000D3BB3"/>
    <w:pPr>
      <w:keepLines/>
      <w:overflowPunct w:val="0"/>
      <w:autoSpaceDE w:val="0"/>
      <w:autoSpaceDN w:val="0"/>
      <w:adjustRightInd w:val="0"/>
      <w:spacing w:before="240" w:after="60" w:line="320" w:lineRule="exact"/>
      <w:ind w:firstLine="567"/>
      <w:jc w:val="both"/>
      <w:outlineLvl w:val="7"/>
    </w:pPr>
    <w:rPr>
      <w:i/>
      <w:iCs/>
      <w:sz w:val="24"/>
      <w:szCs w:val="24"/>
    </w:rPr>
  </w:style>
  <w:style w:type="paragraph" w:styleId="9">
    <w:name w:val="heading 9"/>
    <w:basedOn w:val="a"/>
    <w:next w:val="a"/>
    <w:link w:val="90"/>
    <w:qFormat/>
    <w:rsid w:val="000D3BB3"/>
    <w:pPr>
      <w:keepLines/>
      <w:overflowPunct w:val="0"/>
      <w:autoSpaceDE w:val="0"/>
      <w:autoSpaceDN w:val="0"/>
      <w:adjustRightInd w:val="0"/>
      <w:spacing w:before="240" w:after="60" w:line="320" w:lineRule="exact"/>
      <w:ind w:firstLine="567"/>
      <w:jc w:val="both"/>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w:basedOn w:val="a"/>
    <w:link w:val="a4"/>
    <w:uiPriority w:val="99"/>
    <w:rsid w:val="00BD6574"/>
    <w:pPr>
      <w:tabs>
        <w:tab w:val="center" w:pos="4677"/>
        <w:tab w:val="right" w:pos="9355"/>
      </w:tabs>
    </w:pPr>
  </w:style>
  <w:style w:type="character" w:customStyle="1" w:styleId="a4">
    <w:name w:val="Нижний колонтитул Знак"/>
    <w:aliases w:val=" Знак Знак"/>
    <w:link w:val="a3"/>
    <w:uiPriority w:val="99"/>
    <w:rsid w:val="00BD6574"/>
    <w:rPr>
      <w:rFonts w:ascii="Times New Roman" w:eastAsia="Times New Roman" w:hAnsi="Times New Roman" w:cs="Times New Roman"/>
      <w:sz w:val="20"/>
      <w:szCs w:val="20"/>
      <w:lang w:eastAsia="ru-RU"/>
    </w:rPr>
  </w:style>
  <w:style w:type="paragraph" w:styleId="12">
    <w:name w:val="toc 1"/>
    <w:aliases w:val="фр"/>
    <w:basedOn w:val="a"/>
    <w:next w:val="a"/>
    <w:autoRedefine/>
    <w:uiPriority w:val="39"/>
    <w:qFormat/>
    <w:rsid w:val="00526EEA"/>
    <w:pPr>
      <w:tabs>
        <w:tab w:val="right" w:leader="dot" w:pos="9356"/>
      </w:tabs>
      <w:spacing w:line="360" w:lineRule="auto"/>
      <w:ind w:right="283"/>
      <w:jc w:val="both"/>
      <w:outlineLvl w:val="1"/>
    </w:pPr>
    <w:rPr>
      <w:rFonts w:cs="Arial"/>
      <w:b/>
      <w:bCs/>
      <w:caps/>
      <w:noProof/>
      <w:sz w:val="24"/>
      <w:szCs w:val="24"/>
      <w:lang w:val="en-US" w:eastAsia="en-US" w:bidi="en-US"/>
    </w:rPr>
  </w:style>
  <w:style w:type="character" w:styleId="a5">
    <w:name w:val="page number"/>
    <w:basedOn w:val="a0"/>
    <w:rsid w:val="00BD6574"/>
  </w:style>
  <w:style w:type="paragraph" w:styleId="a6">
    <w:name w:val="List Paragraph"/>
    <w:basedOn w:val="a"/>
    <w:link w:val="a7"/>
    <w:uiPriority w:val="34"/>
    <w:qFormat/>
    <w:rsid w:val="00BD6574"/>
    <w:pPr>
      <w:ind w:left="720"/>
      <w:contextualSpacing/>
    </w:pPr>
    <w:rPr>
      <w:sz w:val="24"/>
      <w:szCs w:val="24"/>
      <w:lang w:val="en-US" w:bidi="en-US"/>
    </w:rPr>
  </w:style>
  <w:style w:type="paragraph" w:styleId="a8">
    <w:name w:val="header"/>
    <w:aliases w:val="??????? ??????????,ВерхКолонтитул Знак,ВерхКолонтитул"/>
    <w:basedOn w:val="a"/>
    <w:link w:val="a9"/>
    <w:uiPriority w:val="99"/>
    <w:rsid w:val="00BD6574"/>
    <w:pPr>
      <w:tabs>
        <w:tab w:val="center" w:pos="4677"/>
        <w:tab w:val="right" w:pos="9355"/>
      </w:tabs>
    </w:pPr>
  </w:style>
  <w:style w:type="character" w:customStyle="1" w:styleId="a9">
    <w:name w:val="Верхний колонтитул Знак"/>
    <w:aliases w:val="??????? ?????????? Знак,ВерхКолонтитул Знак Знак,ВерхКолонтитул Знак1"/>
    <w:link w:val="a8"/>
    <w:uiPriority w:val="99"/>
    <w:rsid w:val="00BD6574"/>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BD6574"/>
    <w:pPr>
      <w:widowControl w:val="0"/>
      <w:autoSpaceDE w:val="0"/>
      <w:autoSpaceDN w:val="0"/>
      <w:adjustRightInd w:val="0"/>
      <w:jc w:val="both"/>
    </w:pPr>
    <w:rPr>
      <w:rFonts w:ascii="Arial" w:hAnsi="Arial"/>
      <w:sz w:val="24"/>
      <w:szCs w:val="24"/>
    </w:rPr>
  </w:style>
  <w:style w:type="character" w:customStyle="1" w:styleId="a7">
    <w:name w:val="Абзац списка Знак"/>
    <w:link w:val="a6"/>
    <w:uiPriority w:val="34"/>
    <w:rsid w:val="00BD6574"/>
    <w:rPr>
      <w:rFonts w:ascii="Times New Roman" w:eastAsia="Times New Roman" w:hAnsi="Times New Roman" w:cs="Times New Roman"/>
      <w:sz w:val="24"/>
      <w:szCs w:val="24"/>
      <w:lang w:val="en-US" w:bidi="en-US"/>
    </w:rPr>
  </w:style>
  <w:style w:type="paragraph" w:styleId="ab">
    <w:name w:val="Balloon Text"/>
    <w:basedOn w:val="a"/>
    <w:link w:val="ac"/>
    <w:unhideWhenUsed/>
    <w:rsid w:val="00BD6574"/>
    <w:rPr>
      <w:rFonts w:ascii="Tahoma" w:hAnsi="Tahoma"/>
      <w:sz w:val="16"/>
      <w:szCs w:val="16"/>
    </w:rPr>
  </w:style>
  <w:style w:type="character" w:customStyle="1" w:styleId="ac">
    <w:name w:val="Текст выноски Знак"/>
    <w:link w:val="ab"/>
    <w:rsid w:val="00BD6574"/>
    <w:rPr>
      <w:rFonts w:ascii="Tahoma" w:eastAsia="Times New Roman" w:hAnsi="Tahoma" w:cs="Tahoma"/>
      <w:sz w:val="16"/>
      <w:szCs w:val="16"/>
      <w:lang w:eastAsia="ru-RU"/>
    </w:rPr>
  </w:style>
  <w:style w:type="paragraph" w:styleId="ad">
    <w:name w:val="Document Map"/>
    <w:basedOn w:val="a"/>
    <w:link w:val="ae"/>
    <w:uiPriority w:val="99"/>
    <w:semiHidden/>
    <w:unhideWhenUsed/>
    <w:rsid w:val="00BD6574"/>
    <w:rPr>
      <w:rFonts w:ascii="Tahoma" w:hAnsi="Tahoma"/>
      <w:sz w:val="16"/>
      <w:szCs w:val="16"/>
    </w:rPr>
  </w:style>
  <w:style w:type="character" w:customStyle="1" w:styleId="ae">
    <w:name w:val="Схема документа Знак"/>
    <w:link w:val="ad"/>
    <w:uiPriority w:val="99"/>
    <w:semiHidden/>
    <w:rsid w:val="00BD6574"/>
    <w:rPr>
      <w:rFonts w:ascii="Tahoma" w:eastAsia="Times New Roman" w:hAnsi="Tahoma" w:cs="Tahoma"/>
      <w:sz w:val="16"/>
      <w:szCs w:val="16"/>
      <w:lang w:eastAsia="ru-RU"/>
    </w:rPr>
  </w:style>
  <w:style w:type="paragraph" w:styleId="22">
    <w:name w:val="toc 2"/>
    <w:basedOn w:val="a"/>
    <w:next w:val="a"/>
    <w:autoRedefine/>
    <w:uiPriority w:val="39"/>
    <w:rsid w:val="00404025"/>
    <w:pPr>
      <w:tabs>
        <w:tab w:val="right" w:leader="dot" w:pos="9345"/>
      </w:tabs>
      <w:ind w:firstLine="709"/>
    </w:pPr>
    <w:rPr>
      <w:rFonts w:eastAsia="SimSun"/>
      <w:sz w:val="24"/>
      <w:szCs w:val="24"/>
      <w:lang w:eastAsia="zh-CN"/>
    </w:rPr>
  </w:style>
  <w:style w:type="character" w:styleId="af">
    <w:name w:val="Hyperlink"/>
    <w:uiPriority w:val="99"/>
    <w:unhideWhenUsed/>
    <w:rsid w:val="00351B08"/>
    <w:rPr>
      <w:color w:val="0000FF"/>
      <w:u w:val="single"/>
    </w:rPr>
  </w:style>
  <w:style w:type="character" w:customStyle="1" w:styleId="11">
    <w:name w:val="Заголовок 1 Знак"/>
    <w:link w:val="10"/>
    <w:rsid w:val="004F2FF9"/>
    <w:rPr>
      <w:rFonts w:ascii="Cambria" w:eastAsia="Times New Roman" w:hAnsi="Cambria" w:cs="Times New Roman"/>
      <w:b/>
      <w:bCs/>
      <w:color w:val="365F91"/>
      <w:sz w:val="28"/>
      <w:szCs w:val="28"/>
      <w:lang w:eastAsia="ru-RU"/>
    </w:rPr>
  </w:style>
  <w:style w:type="character" w:customStyle="1" w:styleId="20">
    <w:name w:val="Заголовок 2 Знак"/>
    <w:link w:val="2"/>
    <w:rsid w:val="004F2FF9"/>
    <w:rPr>
      <w:rFonts w:ascii="Cambria" w:eastAsia="Times New Roman" w:hAnsi="Cambria" w:cs="Times New Roman"/>
      <w:b/>
      <w:bCs/>
      <w:color w:val="4F81BD"/>
      <w:sz w:val="26"/>
      <w:szCs w:val="26"/>
      <w:lang w:eastAsia="ru-RU"/>
    </w:rPr>
  </w:style>
  <w:style w:type="character" w:customStyle="1" w:styleId="30">
    <w:name w:val="Заголовок 3 Знак"/>
    <w:link w:val="3"/>
    <w:rsid w:val="004F2FF9"/>
    <w:rPr>
      <w:rFonts w:ascii="Cambria" w:eastAsia="Times New Roman" w:hAnsi="Cambria" w:cs="Times New Roman"/>
      <w:b/>
      <w:bCs/>
      <w:color w:val="4F81BD"/>
      <w:sz w:val="20"/>
      <w:szCs w:val="20"/>
      <w:lang w:eastAsia="ru-RU"/>
    </w:rPr>
  </w:style>
  <w:style w:type="paragraph" w:customStyle="1" w:styleId="ConsPlusNormal">
    <w:name w:val="ConsPlusNormal"/>
    <w:rsid w:val="00823628"/>
    <w:pPr>
      <w:autoSpaceDE w:val="0"/>
      <w:autoSpaceDN w:val="0"/>
      <w:adjustRightInd w:val="0"/>
      <w:ind w:firstLine="720"/>
    </w:pPr>
    <w:rPr>
      <w:rFonts w:ascii="Arial" w:eastAsia="Times New Roman" w:hAnsi="Arial" w:cs="Arial"/>
    </w:rPr>
  </w:style>
  <w:style w:type="character" w:customStyle="1" w:styleId="apple-converted-space">
    <w:name w:val="apple-converted-space"/>
    <w:rsid w:val="00823628"/>
  </w:style>
  <w:style w:type="paragraph" w:styleId="af0">
    <w:name w:val="No Spacing"/>
    <w:link w:val="af1"/>
    <w:qFormat/>
    <w:rsid w:val="00823628"/>
    <w:rPr>
      <w:rFonts w:ascii="Times New Roman" w:eastAsia="Times New Roman" w:hAnsi="Times New Roman"/>
    </w:rPr>
  </w:style>
  <w:style w:type="paragraph" w:styleId="31">
    <w:name w:val="toc 3"/>
    <w:basedOn w:val="a"/>
    <w:next w:val="a"/>
    <w:autoRedefine/>
    <w:uiPriority w:val="39"/>
    <w:unhideWhenUsed/>
    <w:rsid w:val="00404025"/>
    <w:pPr>
      <w:tabs>
        <w:tab w:val="right" w:leader="dot" w:pos="9345"/>
      </w:tabs>
      <w:spacing w:after="100"/>
      <w:ind w:firstLine="709"/>
    </w:pPr>
  </w:style>
  <w:style w:type="paragraph" w:customStyle="1" w:styleId="13">
    <w:name w:val="Название1"/>
    <w:basedOn w:val="a"/>
    <w:next w:val="a"/>
    <w:link w:val="af2"/>
    <w:qFormat/>
    <w:rsid w:val="000A71FD"/>
    <w:pPr>
      <w:jc w:val="center"/>
    </w:pPr>
    <w:rPr>
      <w:b/>
      <w:sz w:val="26"/>
      <w:lang w:val="en-US" w:eastAsia="ar-SA"/>
    </w:rPr>
  </w:style>
  <w:style w:type="character" w:customStyle="1" w:styleId="af2">
    <w:name w:val="Название Знак"/>
    <w:aliases w:val=" Знак Знак12"/>
    <w:link w:val="13"/>
    <w:rsid w:val="000A71FD"/>
    <w:rPr>
      <w:rFonts w:ascii="Times New Roman" w:eastAsia="Times New Roman" w:hAnsi="Times New Roman" w:cs="Times New Roman"/>
      <w:b/>
      <w:sz w:val="26"/>
      <w:szCs w:val="20"/>
      <w:lang w:val="en-US" w:eastAsia="ar-SA"/>
    </w:rPr>
  </w:style>
  <w:style w:type="paragraph" w:styleId="af3">
    <w:name w:val="Subtitle"/>
    <w:basedOn w:val="a"/>
    <w:next w:val="a"/>
    <w:link w:val="af4"/>
    <w:qFormat/>
    <w:rsid w:val="000A71FD"/>
    <w:pPr>
      <w:numPr>
        <w:ilvl w:val="1"/>
      </w:numPr>
    </w:pPr>
    <w:rPr>
      <w:rFonts w:ascii="Cambria" w:hAnsi="Cambria"/>
      <w:i/>
      <w:iCs/>
      <w:color w:val="4F81BD"/>
      <w:spacing w:val="15"/>
      <w:sz w:val="24"/>
      <w:szCs w:val="24"/>
    </w:rPr>
  </w:style>
  <w:style w:type="character" w:customStyle="1" w:styleId="af4">
    <w:name w:val="Подзаголовок Знак"/>
    <w:link w:val="af3"/>
    <w:rsid w:val="000A71FD"/>
    <w:rPr>
      <w:rFonts w:ascii="Cambria" w:eastAsia="Times New Roman" w:hAnsi="Cambria" w:cs="Times New Roman"/>
      <w:i/>
      <w:iCs/>
      <w:color w:val="4F81BD"/>
      <w:spacing w:val="15"/>
      <w:sz w:val="24"/>
      <w:szCs w:val="24"/>
      <w:lang w:eastAsia="ru-RU"/>
    </w:rPr>
  </w:style>
  <w:style w:type="paragraph" w:styleId="af5">
    <w:name w:val="Body Text"/>
    <w:basedOn w:val="a"/>
    <w:link w:val="af6"/>
    <w:uiPriority w:val="99"/>
    <w:rsid w:val="001D7F26"/>
    <w:rPr>
      <w:sz w:val="32"/>
      <w:szCs w:val="24"/>
    </w:rPr>
  </w:style>
  <w:style w:type="character" w:customStyle="1" w:styleId="af6">
    <w:name w:val="Основной текст Знак"/>
    <w:link w:val="af5"/>
    <w:uiPriority w:val="99"/>
    <w:rsid w:val="001D7F26"/>
    <w:rPr>
      <w:rFonts w:ascii="Times New Roman" w:eastAsia="Times New Roman" w:hAnsi="Times New Roman" w:cs="Times New Roman"/>
      <w:sz w:val="32"/>
      <w:szCs w:val="24"/>
      <w:lang w:eastAsia="ru-RU"/>
    </w:rPr>
  </w:style>
  <w:style w:type="character" w:customStyle="1" w:styleId="text31">
    <w:name w:val="text31"/>
    <w:rsid w:val="001D7F26"/>
    <w:rPr>
      <w:rFonts w:ascii="Arial" w:hAnsi="Arial" w:cs="Arial" w:hint="default"/>
      <w:strike w:val="0"/>
      <w:dstrike w:val="0"/>
      <w:color w:val="000000"/>
      <w:sz w:val="17"/>
      <w:szCs w:val="17"/>
      <w:u w:val="none"/>
      <w:effect w:val="none"/>
    </w:rPr>
  </w:style>
  <w:style w:type="paragraph" w:customStyle="1" w:styleId="af7">
    <w:name w:val="основной"/>
    <w:basedOn w:val="a"/>
    <w:rsid w:val="003A4BDD"/>
    <w:pPr>
      <w:keepNext/>
    </w:pPr>
    <w:rPr>
      <w:sz w:val="24"/>
      <w:szCs w:val="24"/>
    </w:rPr>
  </w:style>
  <w:style w:type="paragraph" w:customStyle="1" w:styleId="ConsPlusTitle">
    <w:name w:val="ConsPlusTitle"/>
    <w:rsid w:val="004A5D50"/>
    <w:pPr>
      <w:autoSpaceDE w:val="0"/>
      <w:autoSpaceDN w:val="0"/>
      <w:adjustRightInd w:val="0"/>
    </w:pPr>
    <w:rPr>
      <w:rFonts w:ascii="Arial" w:eastAsia="Times New Roman" w:hAnsi="Arial" w:cs="Arial"/>
      <w:b/>
      <w:bCs/>
    </w:rPr>
  </w:style>
  <w:style w:type="paragraph" w:customStyle="1" w:styleId="nienie">
    <w:name w:val="nienie"/>
    <w:basedOn w:val="a"/>
    <w:rsid w:val="004A5D50"/>
    <w:pPr>
      <w:keepLines/>
      <w:widowControl w:val="0"/>
      <w:ind w:left="709" w:hanging="284"/>
      <w:jc w:val="both"/>
    </w:pPr>
    <w:rPr>
      <w:rFonts w:ascii="Peterburg" w:hAnsi="Peterburg" w:cs="Peterburg"/>
      <w:sz w:val="24"/>
      <w:szCs w:val="24"/>
    </w:rPr>
  </w:style>
  <w:style w:type="paragraph" w:customStyle="1" w:styleId="Iauiue">
    <w:name w:val="Iau?iue"/>
    <w:rsid w:val="004A5D50"/>
    <w:pPr>
      <w:widowControl w:val="0"/>
    </w:pPr>
    <w:rPr>
      <w:rFonts w:ascii="Times New Roman" w:eastAsia="Times New Roman" w:hAnsi="Times New Roman"/>
    </w:rPr>
  </w:style>
  <w:style w:type="paragraph" w:customStyle="1" w:styleId="af8">
    <w:name w:val="Отступ перед"/>
    <w:basedOn w:val="a"/>
    <w:rsid w:val="00983545"/>
    <w:pPr>
      <w:widowControl w:val="0"/>
      <w:shd w:val="clear" w:color="auto" w:fill="FFFFFF"/>
      <w:autoSpaceDE w:val="0"/>
      <w:autoSpaceDN w:val="0"/>
      <w:adjustRightInd w:val="0"/>
      <w:spacing w:before="120"/>
      <w:ind w:firstLine="284"/>
      <w:jc w:val="both"/>
    </w:pPr>
    <w:rPr>
      <w:sz w:val="24"/>
      <w:szCs w:val="22"/>
    </w:rPr>
  </w:style>
  <w:style w:type="paragraph" w:styleId="af9">
    <w:name w:val="endnote text"/>
    <w:basedOn w:val="a"/>
    <w:link w:val="afa"/>
    <w:uiPriority w:val="99"/>
    <w:semiHidden/>
    <w:unhideWhenUsed/>
    <w:rsid w:val="00983545"/>
  </w:style>
  <w:style w:type="character" w:customStyle="1" w:styleId="afa">
    <w:name w:val="Текст концевой сноски Знак"/>
    <w:link w:val="af9"/>
    <w:uiPriority w:val="99"/>
    <w:semiHidden/>
    <w:rsid w:val="00983545"/>
    <w:rPr>
      <w:rFonts w:ascii="Times New Roman" w:eastAsia="Times New Roman" w:hAnsi="Times New Roman" w:cs="Times New Roman"/>
      <w:sz w:val="20"/>
      <w:szCs w:val="20"/>
      <w:lang w:eastAsia="ru-RU"/>
    </w:rPr>
  </w:style>
  <w:style w:type="character" w:styleId="afb">
    <w:name w:val="endnote reference"/>
    <w:uiPriority w:val="99"/>
    <w:semiHidden/>
    <w:unhideWhenUsed/>
    <w:rsid w:val="00983545"/>
    <w:rPr>
      <w:vertAlign w:val="superscript"/>
    </w:rPr>
  </w:style>
  <w:style w:type="paragraph" w:customStyle="1" w:styleId="ConsPlusCell">
    <w:name w:val="ConsPlusCell"/>
    <w:rsid w:val="00DB7AA0"/>
    <w:pPr>
      <w:widowControl w:val="0"/>
      <w:autoSpaceDE w:val="0"/>
      <w:autoSpaceDN w:val="0"/>
      <w:adjustRightInd w:val="0"/>
    </w:pPr>
    <w:rPr>
      <w:rFonts w:ascii="Arial" w:eastAsia="Times New Roman" w:hAnsi="Arial" w:cs="Arial"/>
    </w:rPr>
  </w:style>
  <w:style w:type="paragraph" w:customStyle="1" w:styleId="afc">
    <w:name w:val="Знак Знак Знак Знак"/>
    <w:basedOn w:val="a"/>
    <w:rsid w:val="009B3CAC"/>
    <w:pPr>
      <w:autoSpaceDE w:val="0"/>
      <w:autoSpaceDN w:val="0"/>
      <w:spacing w:after="160" w:line="240" w:lineRule="exact"/>
    </w:pPr>
    <w:rPr>
      <w:rFonts w:ascii="Arial" w:hAnsi="Arial" w:cs="Arial"/>
      <w:b/>
      <w:bCs/>
      <w:lang w:val="en-US" w:eastAsia="de-DE"/>
    </w:rPr>
  </w:style>
  <w:style w:type="paragraph" w:styleId="23">
    <w:name w:val="Body Text Indent 2"/>
    <w:basedOn w:val="a"/>
    <w:link w:val="24"/>
    <w:unhideWhenUsed/>
    <w:rsid w:val="002A7817"/>
    <w:pPr>
      <w:spacing w:after="120" w:line="480" w:lineRule="auto"/>
      <w:ind w:left="283"/>
    </w:pPr>
  </w:style>
  <w:style w:type="character" w:customStyle="1" w:styleId="24">
    <w:name w:val="Основной текст с отступом 2 Знак"/>
    <w:link w:val="23"/>
    <w:rsid w:val="002A7817"/>
    <w:rPr>
      <w:rFonts w:ascii="Times New Roman" w:eastAsia="Times New Roman" w:hAnsi="Times New Roman" w:cs="Times New Roman"/>
      <w:sz w:val="20"/>
      <w:szCs w:val="20"/>
      <w:lang w:eastAsia="ru-RU"/>
    </w:rPr>
  </w:style>
  <w:style w:type="paragraph" w:customStyle="1" w:styleId="ConsNormal">
    <w:name w:val="ConsNormal"/>
    <w:rsid w:val="002A7817"/>
    <w:pPr>
      <w:widowControl w:val="0"/>
      <w:suppressAutoHyphens/>
      <w:ind w:firstLine="720"/>
    </w:pPr>
    <w:rPr>
      <w:rFonts w:ascii="Arial" w:eastAsia="Times New Roman" w:hAnsi="Arial"/>
      <w:lang w:eastAsia="en-US"/>
    </w:rPr>
  </w:style>
  <w:style w:type="paragraph" w:styleId="afd">
    <w:name w:val="Body Text Indent"/>
    <w:basedOn w:val="a"/>
    <w:link w:val="afe"/>
    <w:unhideWhenUsed/>
    <w:rsid w:val="006C6315"/>
    <w:pPr>
      <w:spacing w:after="120"/>
      <w:ind w:left="283"/>
    </w:pPr>
  </w:style>
  <w:style w:type="character" w:customStyle="1" w:styleId="afe">
    <w:name w:val="Основной текст с отступом Знак"/>
    <w:link w:val="afd"/>
    <w:rsid w:val="006C6315"/>
    <w:rPr>
      <w:rFonts w:ascii="Times New Roman" w:eastAsia="Times New Roman" w:hAnsi="Times New Roman" w:cs="Times New Roman"/>
      <w:sz w:val="20"/>
      <w:szCs w:val="20"/>
      <w:lang w:eastAsia="ru-RU"/>
    </w:rPr>
  </w:style>
  <w:style w:type="paragraph" w:customStyle="1" w:styleId="Style4">
    <w:name w:val="Style4"/>
    <w:basedOn w:val="a"/>
    <w:rsid w:val="00DC2196"/>
    <w:pPr>
      <w:widowControl w:val="0"/>
      <w:autoSpaceDE w:val="0"/>
      <w:autoSpaceDN w:val="0"/>
      <w:adjustRightInd w:val="0"/>
      <w:spacing w:line="322" w:lineRule="exact"/>
      <w:ind w:firstLine="734"/>
      <w:jc w:val="both"/>
    </w:pPr>
    <w:rPr>
      <w:sz w:val="24"/>
      <w:szCs w:val="24"/>
    </w:rPr>
  </w:style>
  <w:style w:type="character" w:customStyle="1" w:styleId="FontStyle11">
    <w:name w:val="Font Style11"/>
    <w:rsid w:val="00DC2196"/>
    <w:rPr>
      <w:rFonts w:ascii="Times New Roman" w:hAnsi="Times New Roman" w:cs="Times New Roman"/>
      <w:sz w:val="26"/>
      <w:szCs w:val="26"/>
    </w:rPr>
  </w:style>
  <w:style w:type="character" w:customStyle="1" w:styleId="FontStyle12">
    <w:name w:val="Font Style12"/>
    <w:rsid w:val="00DC2196"/>
    <w:rPr>
      <w:rFonts w:ascii="Times New Roman" w:hAnsi="Times New Roman" w:cs="Times New Roman"/>
      <w:sz w:val="24"/>
      <w:szCs w:val="24"/>
    </w:rPr>
  </w:style>
  <w:style w:type="numbering" w:customStyle="1" w:styleId="14">
    <w:name w:val="Нет списка1"/>
    <w:next w:val="a2"/>
    <w:uiPriority w:val="99"/>
    <w:semiHidden/>
    <w:unhideWhenUsed/>
    <w:rsid w:val="00CC0CBE"/>
  </w:style>
  <w:style w:type="paragraph" w:customStyle="1" w:styleId="15">
    <w:name w:val="текст 1"/>
    <w:basedOn w:val="a"/>
    <w:next w:val="a"/>
    <w:rsid w:val="00CC0CBE"/>
    <w:pPr>
      <w:ind w:firstLine="540"/>
      <w:jc w:val="both"/>
    </w:pPr>
    <w:rPr>
      <w:szCs w:val="24"/>
    </w:rPr>
  </w:style>
  <w:style w:type="paragraph" w:customStyle="1" w:styleId="aff">
    <w:name w:val="Îáû÷íûé"/>
    <w:rsid w:val="00CC0CBE"/>
    <w:rPr>
      <w:rFonts w:ascii="Times New Roman" w:eastAsia="Times New Roman" w:hAnsi="Times New Roman"/>
      <w:lang w:val="en-US"/>
    </w:rPr>
  </w:style>
  <w:style w:type="character" w:customStyle="1" w:styleId="25">
    <w:name w:val="Основной текст (2)"/>
    <w:rsid w:val="00CC0CBE"/>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4A101B"/>
    <w:pPr>
      <w:widowControl w:val="0"/>
      <w:shd w:val="clear" w:color="auto" w:fill="FFFFFF"/>
      <w:suppressAutoHyphens/>
      <w:spacing w:after="100"/>
      <w:ind w:firstLine="720"/>
      <w:jc w:val="both"/>
    </w:pPr>
    <w:rPr>
      <w:sz w:val="28"/>
      <w:lang w:eastAsia="ar-SA"/>
    </w:rPr>
  </w:style>
  <w:style w:type="character" w:customStyle="1" w:styleId="50">
    <w:name w:val="Заголовок 5 Знак"/>
    <w:link w:val="5"/>
    <w:rsid w:val="00715706"/>
    <w:rPr>
      <w:rFonts w:ascii="Calibri" w:eastAsia="Times New Roman" w:hAnsi="Calibri" w:cs="Times New Roman"/>
      <w:b/>
      <w:bCs/>
      <w:i/>
      <w:iCs/>
      <w:sz w:val="26"/>
      <w:szCs w:val="26"/>
    </w:rPr>
  </w:style>
  <w:style w:type="paragraph" w:styleId="aff0">
    <w:name w:val="Normal (Web)"/>
    <w:basedOn w:val="a"/>
    <w:uiPriority w:val="99"/>
    <w:unhideWhenUsed/>
    <w:rsid w:val="002B5E0D"/>
    <w:pPr>
      <w:spacing w:before="100" w:beforeAutospacing="1" w:after="100" w:afterAutospacing="1"/>
    </w:pPr>
    <w:rPr>
      <w:sz w:val="24"/>
      <w:szCs w:val="24"/>
    </w:rPr>
  </w:style>
  <w:style w:type="character" w:customStyle="1" w:styleId="41">
    <w:name w:val="Заголовок 4 Знак"/>
    <w:link w:val="40"/>
    <w:rsid w:val="000D3BB3"/>
    <w:rPr>
      <w:rFonts w:ascii="Times New Roman" w:eastAsia="Arial Unicode MS" w:hAnsi="Times New Roman"/>
      <w:sz w:val="24"/>
      <w:szCs w:val="24"/>
    </w:rPr>
  </w:style>
  <w:style w:type="character" w:customStyle="1" w:styleId="60">
    <w:name w:val="Заголовок 6 Знак"/>
    <w:link w:val="6"/>
    <w:rsid w:val="000D3BB3"/>
    <w:rPr>
      <w:rFonts w:ascii="Times New Roman" w:eastAsia="Arial Unicode MS" w:hAnsi="Times New Roman"/>
      <w:b/>
      <w:sz w:val="28"/>
      <w:szCs w:val="24"/>
    </w:rPr>
  </w:style>
  <w:style w:type="character" w:customStyle="1" w:styleId="70">
    <w:name w:val="Заголовок 7 Знак"/>
    <w:link w:val="7"/>
    <w:rsid w:val="000D3BB3"/>
    <w:rPr>
      <w:rFonts w:ascii="Times New Roman" w:eastAsia="Times New Roman" w:hAnsi="Times New Roman"/>
      <w:b/>
      <w:sz w:val="23"/>
      <w:u w:val="single"/>
    </w:rPr>
  </w:style>
  <w:style w:type="character" w:customStyle="1" w:styleId="80">
    <w:name w:val="Заголовок 8 Знак"/>
    <w:link w:val="8"/>
    <w:rsid w:val="000D3BB3"/>
    <w:rPr>
      <w:rFonts w:ascii="Times New Roman" w:eastAsia="Times New Roman" w:hAnsi="Times New Roman"/>
      <w:i/>
      <w:iCs/>
      <w:sz w:val="24"/>
      <w:szCs w:val="24"/>
    </w:rPr>
  </w:style>
  <w:style w:type="character" w:customStyle="1" w:styleId="90">
    <w:name w:val="Заголовок 9 Знак"/>
    <w:link w:val="9"/>
    <w:rsid w:val="000D3BB3"/>
    <w:rPr>
      <w:rFonts w:ascii="Arial" w:eastAsia="Times New Roman" w:hAnsi="Arial"/>
    </w:rPr>
  </w:style>
  <w:style w:type="character" w:customStyle="1" w:styleId="af1">
    <w:name w:val="Без интервала Знак"/>
    <w:link w:val="af0"/>
    <w:locked/>
    <w:rsid w:val="000D3BB3"/>
    <w:rPr>
      <w:rFonts w:ascii="Times New Roman" w:eastAsia="Times New Roman" w:hAnsi="Times New Roman"/>
      <w:lang w:val="ru-RU" w:eastAsia="ru-RU" w:bidi="ar-SA"/>
    </w:rPr>
  </w:style>
  <w:style w:type="paragraph" w:customStyle="1" w:styleId="u">
    <w:name w:val="u"/>
    <w:basedOn w:val="a"/>
    <w:rsid w:val="000D3BB3"/>
    <w:pPr>
      <w:spacing w:before="100" w:beforeAutospacing="1" w:after="100" w:afterAutospacing="1"/>
    </w:pPr>
    <w:rPr>
      <w:sz w:val="24"/>
      <w:szCs w:val="24"/>
    </w:rPr>
  </w:style>
  <w:style w:type="paragraph" w:customStyle="1" w:styleId="ConsPlusNonformat">
    <w:name w:val="ConsPlusNonformat"/>
    <w:rsid w:val="000D3BB3"/>
    <w:pPr>
      <w:autoSpaceDE w:val="0"/>
      <w:autoSpaceDN w:val="0"/>
      <w:adjustRightInd w:val="0"/>
    </w:pPr>
    <w:rPr>
      <w:rFonts w:ascii="Courier New" w:hAnsi="Courier New" w:cs="Courier New"/>
    </w:rPr>
  </w:style>
  <w:style w:type="paragraph" w:customStyle="1" w:styleId="311">
    <w:name w:val="Основной текст с отступом 31"/>
    <w:basedOn w:val="a"/>
    <w:rsid w:val="000D3BB3"/>
    <w:pPr>
      <w:widowControl w:val="0"/>
      <w:shd w:val="clear" w:color="auto" w:fill="FFFFFF"/>
      <w:suppressAutoHyphens/>
      <w:spacing w:after="100"/>
      <w:ind w:firstLine="720"/>
      <w:jc w:val="both"/>
    </w:pPr>
    <w:rPr>
      <w:sz w:val="28"/>
      <w:lang w:eastAsia="ar-SA"/>
    </w:rPr>
  </w:style>
  <w:style w:type="paragraph" w:customStyle="1" w:styleId="32">
    <w:name w:val="Основной текст с отступом 32"/>
    <w:basedOn w:val="a"/>
    <w:rsid w:val="000D3BB3"/>
    <w:pPr>
      <w:widowControl w:val="0"/>
      <w:shd w:val="clear" w:color="auto" w:fill="FFFFFF"/>
      <w:suppressAutoHyphens/>
      <w:spacing w:after="100"/>
      <w:ind w:firstLine="720"/>
      <w:jc w:val="both"/>
    </w:pPr>
    <w:rPr>
      <w:sz w:val="28"/>
      <w:lang w:eastAsia="ar-SA"/>
    </w:rPr>
  </w:style>
  <w:style w:type="paragraph" w:customStyle="1" w:styleId="16">
    <w:name w:val="Текст1"/>
    <w:basedOn w:val="a"/>
    <w:rsid w:val="000D3BB3"/>
    <w:pPr>
      <w:suppressAutoHyphens/>
    </w:pPr>
    <w:rPr>
      <w:rFonts w:ascii="Courier New" w:hAnsi="Courier New" w:cs="Courier New"/>
      <w:lang w:eastAsia="ar-SA"/>
    </w:rPr>
  </w:style>
  <w:style w:type="paragraph" w:styleId="aff1">
    <w:name w:val="caption"/>
    <w:basedOn w:val="a"/>
    <w:next w:val="a"/>
    <w:qFormat/>
    <w:rsid w:val="000D3BB3"/>
    <w:pPr>
      <w:keepLines/>
      <w:overflowPunct w:val="0"/>
      <w:autoSpaceDE w:val="0"/>
      <w:autoSpaceDN w:val="0"/>
      <w:adjustRightInd w:val="0"/>
      <w:spacing w:line="320" w:lineRule="exact"/>
      <w:ind w:firstLine="567"/>
      <w:jc w:val="both"/>
    </w:pPr>
    <w:rPr>
      <w:b/>
      <w:bCs/>
      <w:sz w:val="28"/>
      <w:szCs w:val="28"/>
    </w:rPr>
  </w:style>
  <w:style w:type="character" w:styleId="aff2">
    <w:name w:val="Strong"/>
    <w:uiPriority w:val="22"/>
    <w:qFormat/>
    <w:rsid w:val="000D3BB3"/>
    <w:rPr>
      <w:b/>
      <w:bCs/>
    </w:rPr>
  </w:style>
  <w:style w:type="character" w:styleId="aff3">
    <w:name w:val="Emphasis"/>
    <w:uiPriority w:val="20"/>
    <w:qFormat/>
    <w:rsid w:val="000D3BB3"/>
    <w:rPr>
      <w:i/>
      <w:iCs/>
    </w:rPr>
  </w:style>
  <w:style w:type="character" w:styleId="aff4">
    <w:name w:val="FollowedHyperlink"/>
    <w:rsid w:val="000D3BB3"/>
    <w:rPr>
      <w:color w:val="800080"/>
      <w:u w:val="single"/>
    </w:rPr>
  </w:style>
  <w:style w:type="paragraph" w:styleId="4">
    <w:name w:val="List Bullet 4"/>
    <w:basedOn w:val="a"/>
    <w:autoRedefine/>
    <w:rsid w:val="000D3BB3"/>
    <w:pPr>
      <w:numPr>
        <w:numId w:val="5"/>
      </w:numPr>
    </w:pPr>
    <w:rPr>
      <w:lang w:val="en-GB"/>
    </w:rPr>
  </w:style>
  <w:style w:type="paragraph" w:styleId="33">
    <w:name w:val="Body Text 3"/>
    <w:basedOn w:val="a"/>
    <w:link w:val="34"/>
    <w:rsid w:val="000D3BB3"/>
    <w:pPr>
      <w:widowControl w:val="0"/>
      <w:shd w:val="clear" w:color="auto" w:fill="FFFFFF"/>
      <w:autoSpaceDE w:val="0"/>
      <w:autoSpaceDN w:val="0"/>
      <w:adjustRightInd w:val="0"/>
      <w:jc w:val="center"/>
    </w:pPr>
    <w:rPr>
      <w:sz w:val="24"/>
      <w:szCs w:val="24"/>
    </w:rPr>
  </w:style>
  <w:style w:type="character" w:customStyle="1" w:styleId="34">
    <w:name w:val="Основной текст 3 Знак"/>
    <w:link w:val="33"/>
    <w:rsid w:val="000D3BB3"/>
    <w:rPr>
      <w:rFonts w:ascii="Times New Roman" w:eastAsia="Times New Roman" w:hAnsi="Times New Roman"/>
      <w:sz w:val="24"/>
      <w:szCs w:val="24"/>
      <w:shd w:val="clear" w:color="auto" w:fill="FFFFFF"/>
    </w:rPr>
  </w:style>
  <w:style w:type="paragraph" w:styleId="35">
    <w:name w:val="Body Text Indent 3"/>
    <w:basedOn w:val="a"/>
    <w:link w:val="36"/>
    <w:rsid w:val="000D3BB3"/>
    <w:pPr>
      <w:spacing w:after="120"/>
      <w:ind w:left="283"/>
    </w:pPr>
    <w:rPr>
      <w:sz w:val="16"/>
      <w:szCs w:val="16"/>
    </w:rPr>
  </w:style>
  <w:style w:type="character" w:customStyle="1" w:styleId="36">
    <w:name w:val="Основной текст с отступом 3 Знак"/>
    <w:link w:val="35"/>
    <w:rsid w:val="000D3BB3"/>
    <w:rPr>
      <w:rFonts w:ascii="Times New Roman" w:eastAsia="Times New Roman" w:hAnsi="Times New Roman"/>
      <w:sz w:val="16"/>
      <w:szCs w:val="16"/>
    </w:rPr>
  </w:style>
  <w:style w:type="paragraph" w:styleId="aff5">
    <w:name w:val="Plain Text"/>
    <w:basedOn w:val="a"/>
    <w:link w:val="aff6"/>
    <w:rsid w:val="000D3BB3"/>
    <w:rPr>
      <w:rFonts w:ascii="Courier New" w:hAnsi="Courier New"/>
    </w:rPr>
  </w:style>
  <w:style w:type="character" w:customStyle="1" w:styleId="aff6">
    <w:name w:val="Текст Знак"/>
    <w:link w:val="aff5"/>
    <w:rsid w:val="000D3BB3"/>
    <w:rPr>
      <w:rFonts w:ascii="Courier New" w:eastAsia="Times New Roman" w:hAnsi="Courier New"/>
    </w:rPr>
  </w:style>
  <w:style w:type="paragraph" w:customStyle="1" w:styleId="HeadDoc">
    <w:name w:val="HeadDoc"/>
    <w:rsid w:val="000D3BB3"/>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0D3BB3"/>
    <w:pPr>
      <w:widowControl w:val="0"/>
    </w:pPr>
    <w:rPr>
      <w:rFonts w:ascii="Times New Roman" w:eastAsia="Times New Roman" w:hAnsi="Times New Roman"/>
      <w:sz w:val="28"/>
      <w:szCs w:val="28"/>
    </w:rPr>
  </w:style>
  <w:style w:type="paragraph" w:customStyle="1" w:styleId="17">
    <w:name w:val="Основной текст с отступом1"/>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0D3BB3"/>
    <w:pPr>
      <w:widowControl w:val="0"/>
      <w:autoSpaceDE w:val="0"/>
      <w:autoSpaceDN w:val="0"/>
      <w:adjustRightInd w:val="0"/>
    </w:pPr>
    <w:rPr>
      <w:rFonts w:ascii="Courier New" w:eastAsia="Times New Roman" w:hAnsi="Courier New" w:cs="Courier New"/>
    </w:rPr>
  </w:style>
  <w:style w:type="paragraph" w:customStyle="1" w:styleId="37">
    <w:name w:val="Îñíîâíîé òåêñò ñ îòñòóïîì 3"/>
    <w:basedOn w:val="aff"/>
    <w:rsid w:val="000D3BB3"/>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0D3BB3"/>
    <w:pPr>
      <w:widowControl/>
      <w:jc w:val="both"/>
    </w:pPr>
    <w:rPr>
      <w:rFonts w:ascii="Peterburg" w:hAnsi="Peterburg" w:cs="Peterburg"/>
    </w:rPr>
  </w:style>
  <w:style w:type="paragraph" w:customStyle="1" w:styleId="Iniiaiieoaeno2">
    <w:name w:val="Iniiaiie oaeno 2"/>
    <w:basedOn w:val="a"/>
    <w:rsid w:val="000D3BB3"/>
    <w:pPr>
      <w:widowControl w:val="0"/>
      <w:ind w:firstLine="567"/>
      <w:jc w:val="both"/>
    </w:pPr>
    <w:rPr>
      <w:b/>
      <w:bCs/>
      <w:color w:val="000000"/>
      <w:sz w:val="24"/>
      <w:szCs w:val="24"/>
    </w:rPr>
  </w:style>
  <w:style w:type="paragraph" w:customStyle="1" w:styleId="caaieiaie2">
    <w:name w:val="caaieiaie 2"/>
    <w:basedOn w:val="Iauiue"/>
    <w:next w:val="Iauiue"/>
    <w:rsid w:val="000D3BB3"/>
    <w:pPr>
      <w:keepNext/>
      <w:keepLines/>
      <w:spacing w:before="240" w:after="60"/>
      <w:jc w:val="center"/>
    </w:pPr>
    <w:rPr>
      <w:rFonts w:ascii="Peterburg" w:hAnsi="Peterburg" w:cs="Peterburg"/>
      <w:b/>
      <w:bCs/>
      <w:sz w:val="24"/>
      <w:szCs w:val="24"/>
    </w:rPr>
  </w:style>
  <w:style w:type="paragraph" w:customStyle="1" w:styleId="18">
    <w:name w:val="çàãîëîâîê 1"/>
    <w:basedOn w:val="aff"/>
    <w:next w:val="aff"/>
    <w:rsid w:val="000D3BB3"/>
    <w:pPr>
      <w:keepNext/>
      <w:widowControl w:val="0"/>
    </w:pPr>
    <w:rPr>
      <w:sz w:val="28"/>
      <w:szCs w:val="28"/>
      <w:lang w:val="ru-RU"/>
    </w:rPr>
  </w:style>
  <w:style w:type="paragraph" w:customStyle="1" w:styleId="aff7">
    <w:name w:val="Îñíîâíîé òåêñò"/>
    <w:basedOn w:val="aff"/>
    <w:rsid w:val="000D3BB3"/>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0D3BB3"/>
    <w:pPr>
      <w:widowControl/>
      <w:ind w:firstLine="284"/>
      <w:jc w:val="both"/>
    </w:pPr>
    <w:rPr>
      <w:rFonts w:ascii="Peterburg" w:hAnsi="Peterburg" w:cs="Peterburg"/>
    </w:rPr>
  </w:style>
  <w:style w:type="paragraph" w:customStyle="1" w:styleId="19">
    <w:name w:val="З1"/>
    <w:basedOn w:val="a"/>
    <w:next w:val="a"/>
    <w:rsid w:val="000D3BB3"/>
    <w:pPr>
      <w:snapToGrid w:val="0"/>
      <w:spacing w:line="360" w:lineRule="auto"/>
      <w:ind w:firstLine="748"/>
      <w:jc w:val="both"/>
    </w:pPr>
    <w:rPr>
      <w:b/>
      <w:sz w:val="24"/>
      <w:szCs w:val="24"/>
    </w:rPr>
  </w:style>
  <w:style w:type="paragraph" w:customStyle="1" w:styleId="210">
    <w:name w:val="Основной текст 21"/>
    <w:basedOn w:val="a"/>
    <w:rsid w:val="000D3BB3"/>
    <w:pPr>
      <w:widowControl w:val="0"/>
      <w:spacing w:before="120"/>
      <w:jc w:val="both"/>
    </w:pPr>
    <w:rPr>
      <w:sz w:val="24"/>
    </w:rPr>
  </w:style>
  <w:style w:type="paragraph" w:customStyle="1" w:styleId="26">
    <w:name w:val="Îñíîâíîé òåêñò 2"/>
    <w:basedOn w:val="aff"/>
    <w:rsid w:val="000D3BB3"/>
    <w:pPr>
      <w:widowControl w:val="0"/>
      <w:ind w:firstLine="720"/>
      <w:jc w:val="both"/>
    </w:pPr>
    <w:rPr>
      <w:b/>
      <w:bCs/>
      <w:color w:val="000000"/>
      <w:sz w:val="24"/>
      <w:szCs w:val="24"/>
    </w:rPr>
  </w:style>
  <w:style w:type="character" w:styleId="aff8">
    <w:name w:val="line number"/>
    <w:rsid w:val="000D3BB3"/>
  </w:style>
  <w:style w:type="character" w:customStyle="1" w:styleId="WW8Num1z0">
    <w:name w:val="WW8Num1z0"/>
    <w:rsid w:val="000D3BB3"/>
    <w:rPr>
      <w:rFonts w:ascii="Symbol" w:hAnsi="Symbol" w:cs="Symbol"/>
    </w:rPr>
  </w:style>
  <w:style w:type="character" w:customStyle="1" w:styleId="WW8Num2z0">
    <w:name w:val="WW8Num2z0"/>
    <w:rsid w:val="000D3BB3"/>
    <w:rPr>
      <w:rFonts w:ascii="Symbol" w:hAnsi="Symbol" w:cs="Symbol"/>
    </w:rPr>
  </w:style>
  <w:style w:type="character" w:customStyle="1" w:styleId="WW8Num3z0">
    <w:name w:val="WW8Num3z0"/>
    <w:rsid w:val="000D3BB3"/>
    <w:rPr>
      <w:rFonts w:ascii="Symbol" w:hAnsi="Symbol"/>
    </w:rPr>
  </w:style>
  <w:style w:type="character" w:customStyle="1" w:styleId="WW8Num4z0">
    <w:name w:val="WW8Num4z0"/>
    <w:rsid w:val="000D3BB3"/>
    <w:rPr>
      <w:rFonts w:ascii="Symbol" w:hAnsi="Symbol"/>
    </w:rPr>
  </w:style>
  <w:style w:type="character" w:customStyle="1" w:styleId="WW8Num4z2">
    <w:name w:val="WW8Num4z2"/>
    <w:rsid w:val="000D3BB3"/>
    <w:rPr>
      <w:rFonts w:ascii="Wingdings" w:hAnsi="Wingdings" w:cs="Wingdings"/>
    </w:rPr>
  </w:style>
  <w:style w:type="character" w:customStyle="1" w:styleId="WW8Num4z4">
    <w:name w:val="WW8Num4z4"/>
    <w:rsid w:val="000D3BB3"/>
    <w:rPr>
      <w:rFonts w:ascii="Courier New" w:hAnsi="Courier New" w:cs="Courier New"/>
    </w:rPr>
  </w:style>
  <w:style w:type="character" w:customStyle="1" w:styleId="WW8Num5z0">
    <w:name w:val="WW8Num5z0"/>
    <w:rsid w:val="000D3BB3"/>
    <w:rPr>
      <w:rFonts w:ascii="Symbol" w:hAnsi="Symbol"/>
    </w:rPr>
  </w:style>
  <w:style w:type="character" w:customStyle="1" w:styleId="WW8Num6z0">
    <w:name w:val="WW8Num6z0"/>
    <w:rsid w:val="000D3BB3"/>
    <w:rPr>
      <w:rFonts w:ascii="Symbol" w:hAnsi="Symbol"/>
    </w:rPr>
  </w:style>
  <w:style w:type="character" w:customStyle="1" w:styleId="WW8Num7z0">
    <w:name w:val="WW8Num7z0"/>
    <w:rsid w:val="000D3BB3"/>
    <w:rPr>
      <w:rFonts w:ascii="Symbol" w:hAnsi="Symbol"/>
    </w:rPr>
  </w:style>
  <w:style w:type="character" w:customStyle="1" w:styleId="WW8Num8z0">
    <w:name w:val="WW8Num8z0"/>
    <w:rsid w:val="000D3BB3"/>
    <w:rPr>
      <w:rFonts w:ascii="Symbol" w:hAnsi="Symbol"/>
    </w:rPr>
  </w:style>
  <w:style w:type="character" w:customStyle="1" w:styleId="WW8Num9z0">
    <w:name w:val="WW8Num9z0"/>
    <w:rsid w:val="000D3BB3"/>
    <w:rPr>
      <w:rFonts w:ascii="Symbol" w:hAnsi="Symbol" w:cs="Symbol"/>
    </w:rPr>
  </w:style>
  <w:style w:type="character" w:customStyle="1" w:styleId="WW8Num10z0">
    <w:name w:val="WW8Num10z0"/>
    <w:rsid w:val="000D3BB3"/>
    <w:rPr>
      <w:rFonts w:ascii="Symbol" w:hAnsi="Symbol" w:cs="Symbol"/>
    </w:rPr>
  </w:style>
  <w:style w:type="character" w:customStyle="1" w:styleId="WW8Num11z0">
    <w:name w:val="WW8Num11z0"/>
    <w:rsid w:val="000D3BB3"/>
    <w:rPr>
      <w:rFonts w:ascii="Times New Roman" w:eastAsia="Times New Roman" w:hAnsi="Times New Roman"/>
    </w:rPr>
  </w:style>
  <w:style w:type="character" w:customStyle="1" w:styleId="WW8Num11z1">
    <w:name w:val="WW8Num11z1"/>
    <w:rsid w:val="000D3BB3"/>
    <w:rPr>
      <w:rFonts w:ascii="Symbol" w:hAnsi="Symbol" w:cs="Symbol"/>
    </w:rPr>
  </w:style>
  <w:style w:type="character" w:customStyle="1" w:styleId="WW8Num11z2">
    <w:name w:val="WW8Num11z2"/>
    <w:rsid w:val="000D3BB3"/>
    <w:rPr>
      <w:rFonts w:ascii="Wingdings" w:hAnsi="Wingdings" w:cs="Wingdings"/>
    </w:rPr>
  </w:style>
  <w:style w:type="character" w:customStyle="1" w:styleId="WW8Num11z4">
    <w:name w:val="WW8Num11z4"/>
    <w:rsid w:val="000D3BB3"/>
    <w:rPr>
      <w:rFonts w:ascii="Courier New" w:hAnsi="Courier New" w:cs="Courier New"/>
    </w:rPr>
  </w:style>
  <w:style w:type="character" w:customStyle="1" w:styleId="WW8Num12z0">
    <w:name w:val="WW8Num12z0"/>
    <w:rsid w:val="000D3BB3"/>
    <w:rPr>
      <w:rFonts w:ascii="Symbol" w:hAnsi="Symbol" w:cs="Symbol"/>
    </w:rPr>
  </w:style>
  <w:style w:type="character" w:customStyle="1" w:styleId="WW8Num12z1">
    <w:name w:val="WW8Num12z1"/>
    <w:rsid w:val="000D3BB3"/>
    <w:rPr>
      <w:rFonts w:ascii="Courier New" w:hAnsi="Courier New" w:cs="Courier New"/>
    </w:rPr>
  </w:style>
  <w:style w:type="character" w:customStyle="1" w:styleId="WW8Num12z2">
    <w:name w:val="WW8Num12z2"/>
    <w:rsid w:val="000D3BB3"/>
    <w:rPr>
      <w:rFonts w:ascii="Wingdings" w:hAnsi="Wingdings" w:cs="Wingdings"/>
    </w:rPr>
  </w:style>
  <w:style w:type="character" w:customStyle="1" w:styleId="WW8Num14z0">
    <w:name w:val="WW8Num14z0"/>
    <w:rsid w:val="000D3BB3"/>
    <w:rPr>
      <w:rFonts w:ascii="Times New Roman" w:eastAsia="Times New Roman" w:hAnsi="Times New Roman"/>
    </w:rPr>
  </w:style>
  <w:style w:type="character" w:customStyle="1" w:styleId="WW8Num14z1">
    <w:name w:val="WW8Num14z1"/>
    <w:rsid w:val="000D3BB3"/>
    <w:rPr>
      <w:rFonts w:ascii="Symbol" w:hAnsi="Symbol" w:cs="Symbol"/>
    </w:rPr>
  </w:style>
  <w:style w:type="character" w:customStyle="1" w:styleId="WW8Num14z2">
    <w:name w:val="WW8Num14z2"/>
    <w:rsid w:val="000D3BB3"/>
    <w:rPr>
      <w:rFonts w:ascii="Wingdings" w:hAnsi="Wingdings" w:cs="Wingdings"/>
    </w:rPr>
  </w:style>
  <w:style w:type="character" w:customStyle="1" w:styleId="WW8Num14z4">
    <w:name w:val="WW8Num14z4"/>
    <w:rsid w:val="000D3BB3"/>
    <w:rPr>
      <w:rFonts w:ascii="Courier New" w:hAnsi="Courier New" w:cs="Courier New"/>
    </w:rPr>
  </w:style>
  <w:style w:type="character" w:customStyle="1" w:styleId="WW8Num15z0">
    <w:name w:val="WW8Num15z0"/>
    <w:rsid w:val="000D3BB3"/>
    <w:rPr>
      <w:rFonts w:ascii="Symbol" w:hAnsi="Symbol" w:cs="Symbol"/>
    </w:rPr>
  </w:style>
  <w:style w:type="character" w:customStyle="1" w:styleId="WW8Num15z1">
    <w:name w:val="WW8Num15z1"/>
    <w:rsid w:val="000D3BB3"/>
    <w:rPr>
      <w:rFonts w:ascii="Courier New" w:hAnsi="Courier New" w:cs="Courier New"/>
    </w:rPr>
  </w:style>
  <w:style w:type="character" w:customStyle="1" w:styleId="WW8Num15z2">
    <w:name w:val="WW8Num15z2"/>
    <w:rsid w:val="000D3BB3"/>
    <w:rPr>
      <w:rFonts w:ascii="Wingdings" w:hAnsi="Wingdings" w:cs="Wingdings"/>
    </w:rPr>
  </w:style>
  <w:style w:type="character" w:customStyle="1" w:styleId="WW8Num16z0">
    <w:name w:val="WW8Num16z0"/>
    <w:rsid w:val="000D3BB3"/>
    <w:rPr>
      <w:rFonts w:ascii="Symbol" w:hAnsi="Symbol" w:cs="Symbol"/>
    </w:rPr>
  </w:style>
  <w:style w:type="character" w:customStyle="1" w:styleId="WW8Num16z1">
    <w:name w:val="WW8Num16z1"/>
    <w:rsid w:val="000D3BB3"/>
    <w:rPr>
      <w:rFonts w:ascii="Courier New" w:hAnsi="Courier New" w:cs="Courier New"/>
    </w:rPr>
  </w:style>
  <w:style w:type="character" w:customStyle="1" w:styleId="WW8Num16z2">
    <w:name w:val="WW8Num16z2"/>
    <w:rsid w:val="000D3BB3"/>
    <w:rPr>
      <w:rFonts w:ascii="Wingdings" w:hAnsi="Wingdings" w:cs="Wingdings"/>
    </w:rPr>
  </w:style>
  <w:style w:type="character" w:customStyle="1" w:styleId="WW8Num17z0">
    <w:name w:val="WW8Num17z0"/>
    <w:rsid w:val="000D3BB3"/>
    <w:rPr>
      <w:rFonts w:ascii="Symbol" w:hAnsi="Symbol" w:cs="Symbol"/>
    </w:rPr>
  </w:style>
  <w:style w:type="character" w:customStyle="1" w:styleId="WW8Num17z2">
    <w:name w:val="WW8Num17z2"/>
    <w:rsid w:val="000D3BB3"/>
    <w:rPr>
      <w:rFonts w:ascii="Wingdings" w:hAnsi="Wingdings" w:cs="Wingdings"/>
    </w:rPr>
  </w:style>
  <w:style w:type="character" w:customStyle="1" w:styleId="WW8Num17z4">
    <w:name w:val="WW8Num17z4"/>
    <w:rsid w:val="000D3BB3"/>
    <w:rPr>
      <w:rFonts w:ascii="Courier New" w:hAnsi="Courier New" w:cs="Courier New"/>
    </w:rPr>
  </w:style>
  <w:style w:type="character" w:customStyle="1" w:styleId="WW8Num18z0">
    <w:name w:val="WW8Num18z0"/>
    <w:rsid w:val="000D3BB3"/>
    <w:rPr>
      <w:rFonts w:ascii="Symbol" w:hAnsi="Symbol" w:cs="Symbol"/>
    </w:rPr>
  </w:style>
  <w:style w:type="character" w:customStyle="1" w:styleId="WW8Num18z1">
    <w:name w:val="WW8Num18z1"/>
    <w:rsid w:val="000D3BB3"/>
    <w:rPr>
      <w:rFonts w:ascii="Courier New" w:hAnsi="Courier New" w:cs="Courier New"/>
    </w:rPr>
  </w:style>
  <w:style w:type="character" w:customStyle="1" w:styleId="WW8Num18z2">
    <w:name w:val="WW8Num18z2"/>
    <w:rsid w:val="000D3BB3"/>
    <w:rPr>
      <w:rFonts w:ascii="Wingdings" w:hAnsi="Wingdings" w:cs="Wingdings"/>
    </w:rPr>
  </w:style>
  <w:style w:type="character" w:customStyle="1" w:styleId="WW8Num19z0">
    <w:name w:val="WW8Num19z0"/>
    <w:rsid w:val="000D3BB3"/>
    <w:rPr>
      <w:rFonts w:ascii="Symbol" w:hAnsi="Symbol" w:cs="Symbol"/>
    </w:rPr>
  </w:style>
  <w:style w:type="character" w:customStyle="1" w:styleId="WW8Num19z2">
    <w:name w:val="WW8Num19z2"/>
    <w:rsid w:val="000D3BB3"/>
    <w:rPr>
      <w:rFonts w:ascii="Wingdings" w:hAnsi="Wingdings" w:cs="Wingdings"/>
    </w:rPr>
  </w:style>
  <w:style w:type="character" w:customStyle="1" w:styleId="WW8Num19z4">
    <w:name w:val="WW8Num19z4"/>
    <w:rsid w:val="000D3BB3"/>
    <w:rPr>
      <w:rFonts w:ascii="Courier New" w:hAnsi="Courier New" w:cs="Courier New"/>
    </w:rPr>
  </w:style>
  <w:style w:type="character" w:customStyle="1" w:styleId="WW8Num20z0">
    <w:name w:val="WW8Num20z0"/>
    <w:rsid w:val="000D3BB3"/>
    <w:rPr>
      <w:rFonts w:ascii="Symbol" w:hAnsi="Symbol" w:cs="Symbol"/>
    </w:rPr>
  </w:style>
  <w:style w:type="character" w:customStyle="1" w:styleId="WW8Num20z1">
    <w:name w:val="WW8Num20z1"/>
    <w:rsid w:val="000D3BB3"/>
    <w:rPr>
      <w:rFonts w:ascii="Courier New" w:hAnsi="Courier New" w:cs="Courier New"/>
    </w:rPr>
  </w:style>
  <w:style w:type="character" w:customStyle="1" w:styleId="WW8Num20z2">
    <w:name w:val="WW8Num20z2"/>
    <w:rsid w:val="000D3BB3"/>
    <w:rPr>
      <w:rFonts w:ascii="Wingdings" w:hAnsi="Wingdings" w:cs="Wingdings"/>
    </w:rPr>
  </w:style>
  <w:style w:type="character" w:customStyle="1" w:styleId="WW8Num21z0">
    <w:name w:val="WW8Num21z0"/>
    <w:rsid w:val="000D3BB3"/>
    <w:rPr>
      <w:rFonts w:ascii="Symbol" w:hAnsi="Symbol" w:cs="Symbol"/>
    </w:rPr>
  </w:style>
  <w:style w:type="character" w:customStyle="1" w:styleId="WW8Num21z1">
    <w:name w:val="WW8Num21z1"/>
    <w:rsid w:val="000D3BB3"/>
    <w:rPr>
      <w:rFonts w:ascii="Courier New" w:hAnsi="Courier New" w:cs="Courier New"/>
    </w:rPr>
  </w:style>
  <w:style w:type="character" w:customStyle="1" w:styleId="WW8Num21z2">
    <w:name w:val="WW8Num21z2"/>
    <w:rsid w:val="000D3BB3"/>
    <w:rPr>
      <w:rFonts w:ascii="Wingdings" w:hAnsi="Wingdings" w:cs="Wingdings"/>
    </w:rPr>
  </w:style>
  <w:style w:type="character" w:customStyle="1" w:styleId="WW8Num22z0">
    <w:name w:val="WW8Num22z0"/>
    <w:rsid w:val="000D3BB3"/>
    <w:rPr>
      <w:rFonts w:ascii="Symbol" w:hAnsi="Symbol" w:cs="Symbol"/>
    </w:rPr>
  </w:style>
  <w:style w:type="character" w:customStyle="1" w:styleId="WW8Num22z2">
    <w:name w:val="WW8Num22z2"/>
    <w:rsid w:val="000D3BB3"/>
    <w:rPr>
      <w:rFonts w:ascii="Wingdings" w:hAnsi="Wingdings" w:cs="Wingdings"/>
    </w:rPr>
  </w:style>
  <w:style w:type="character" w:customStyle="1" w:styleId="WW8Num22z4">
    <w:name w:val="WW8Num22z4"/>
    <w:rsid w:val="000D3BB3"/>
    <w:rPr>
      <w:rFonts w:ascii="Courier New" w:hAnsi="Courier New" w:cs="Courier New"/>
    </w:rPr>
  </w:style>
  <w:style w:type="character" w:customStyle="1" w:styleId="WW8Num23z0">
    <w:name w:val="WW8Num23z0"/>
    <w:rsid w:val="000D3BB3"/>
    <w:rPr>
      <w:rFonts w:ascii="Symbol" w:hAnsi="Symbol" w:cs="Symbol"/>
    </w:rPr>
  </w:style>
  <w:style w:type="character" w:customStyle="1" w:styleId="WW8Num23z1">
    <w:name w:val="WW8Num23z1"/>
    <w:rsid w:val="000D3BB3"/>
    <w:rPr>
      <w:rFonts w:ascii="Courier New" w:hAnsi="Courier New" w:cs="Courier New"/>
    </w:rPr>
  </w:style>
  <w:style w:type="character" w:customStyle="1" w:styleId="WW8Num23z2">
    <w:name w:val="WW8Num23z2"/>
    <w:rsid w:val="000D3BB3"/>
    <w:rPr>
      <w:rFonts w:ascii="Wingdings" w:hAnsi="Wingdings" w:cs="Wingdings"/>
    </w:rPr>
  </w:style>
  <w:style w:type="character" w:customStyle="1" w:styleId="WW8Num24z0">
    <w:name w:val="WW8Num24z0"/>
    <w:rsid w:val="000D3BB3"/>
    <w:rPr>
      <w:rFonts w:ascii="Symbol" w:hAnsi="Symbol" w:cs="Symbol"/>
    </w:rPr>
  </w:style>
  <w:style w:type="character" w:customStyle="1" w:styleId="WW8Num24z1">
    <w:name w:val="WW8Num24z1"/>
    <w:rsid w:val="000D3BB3"/>
    <w:rPr>
      <w:rFonts w:ascii="Courier New" w:hAnsi="Courier New" w:cs="Courier New"/>
    </w:rPr>
  </w:style>
  <w:style w:type="character" w:customStyle="1" w:styleId="WW8Num24z2">
    <w:name w:val="WW8Num24z2"/>
    <w:rsid w:val="000D3BB3"/>
    <w:rPr>
      <w:rFonts w:ascii="Wingdings" w:hAnsi="Wingdings" w:cs="Wingdings"/>
    </w:rPr>
  </w:style>
  <w:style w:type="character" w:customStyle="1" w:styleId="WW8Num25z0">
    <w:name w:val="WW8Num25z0"/>
    <w:rsid w:val="000D3BB3"/>
    <w:rPr>
      <w:rFonts w:ascii="Symbol" w:hAnsi="Symbol" w:cs="Symbol"/>
    </w:rPr>
  </w:style>
  <w:style w:type="character" w:customStyle="1" w:styleId="WW8Num25z1">
    <w:name w:val="WW8Num25z1"/>
    <w:rsid w:val="000D3BB3"/>
    <w:rPr>
      <w:rFonts w:ascii="Courier New" w:hAnsi="Courier New" w:cs="Courier New"/>
    </w:rPr>
  </w:style>
  <w:style w:type="character" w:customStyle="1" w:styleId="WW8Num25z2">
    <w:name w:val="WW8Num25z2"/>
    <w:rsid w:val="000D3BB3"/>
    <w:rPr>
      <w:rFonts w:ascii="Wingdings" w:hAnsi="Wingdings" w:cs="Wingdings"/>
    </w:rPr>
  </w:style>
  <w:style w:type="character" w:customStyle="1" w:styleId="WW8Num27z0">
    <w:name w:val="WW8Num27z0"/>
    <w:rsid w:val="000D3BB3"/>
    <w:rPr>
      <w:rFonts w:ascii="Symbol" w:hAnsi="Symbol" w:cs="Symbol"/>
    </w:rPr>
  </w:style>
  <w:style w:type="character" w:customStyle="1" w:styleId="WW8Num27z1">
    <w:name w:val="WW8Num27z1"/>
    <w:rsid w:val="000D3BB3"/>
    <w:rPr>
      <w:rFonts w:ascii="Courier New" w:hAnsi="Courier New" w:cs="Courier New"/>
    </w:rPr>
  </w:style>
  <w:style w:type="character" w:customStyle="1" w:styleId="WW8Num27z2">
    <w:name w:val="WW8Num27z2"/>
    <w:rsid w:val="000D3BB3"/>
    <w:rPr>
      <w:rFonts w:ascii="Wingdings" w:hAnsi="Wingdings" w:cs="Wingdings"/>
    </w:rPr>
  </w:style>
  <w:style w:type="character" w:customStyle="1" w:styleId="WW8Num28z0">
    <w:name w:val="WW8Num28z0"/>
    <w:rsid w:val="000D3BB3"/>
    <w:rPr>
      <w:rFonts w:ascii="Times New Roman" w:eastAsia="Times New Roman" w:hAnsi="Times New Roman"/>
    </w:rPr>
  </w:style>
  <w:style w:type="character" w:customStyle="1" w:styleId="WW8Num28z1">
    <w:name w:val="WW8Num28z1"/>
    <w:rsid w:val="000D3BB3"/>
    <w:rPr>
      <w:rFonts w:ascii="Symbol" w:hAnsi="Symbol" w:cs="Symbol"/>
    </w:rPr>
  </w:style>
  <w:style w:type="character" w:customStyle="1" w:styleId="WW8Num28z2">
    <w:name w:val="WW8Num28z2"/>
    <w:rsid w:val="000D3BB3"/>
    <w:rPr>
      <w:rFonts w:ascii="Wingdings" w:hAnsi="Wingdings" w:cs="Wingdings"/>
    </w:rPr>
  </w:style>
  <w:style w:type="character" w:customStyle="1" w:styleId="WW8Num28z4">
    <w:name w:val="WW8Num28z4"/>
    <w:rsid w:val="000D3BB3"/>
    <w:rPr>
      <w:rFonts w:ascii="Courier New" w:hAnsi="Courier New" w:cs="Courier New"/>
    </w:rPr>
  </w:style>
  <w:style w:type="character" w:customStyle="1" w:styleId="WW8Num29z0">
    <w:name w:val="WW8Num29z0"/>
    <w:rsid w:val="000D3BB3"/>
    <w:rPr>
      <w:rFonts w:ascii="Symbol" w:hAnsi="Symbol" w:cs="Symbol"/>
    </w:rPr>
  </w:style>
  <w:style w:type="character" w:customStyle="1" w:styleId="WW8Num29z1">
    <w:name w:val="WW8Num29z1"/>
    <w:rsid w:val="000D3BB3"/>
    <w:rPr>
      <w:rFonts w:ascii="Courier New" w:hAnsi="Courier New" w:cs="Courier New"/>
    </w:rPr>
  </w:style>
  <w:style w:type="character" w:customStyle="1" w:styleId="WW8Num29z2">
    <w:name w:val="WW8Num29z2"/>
    <w:rsid w:val="000D3BB3"/>
    <w:rPr>
      <w:rFonts w:ascii="Wingdings" w:hAnsi="Wingdings" w:cs="Wingdings"/>
    </w:rPr>
  </w:style>
  <w:style w:type="character" w:customStyle="1" w:styleId="1a">
    <w:name w:val="Основной шрифт абзаца1"/>
    <w:rsid w:val="000D3BB3"/>
  </w:style>
  <w:style w:type="paragraph" w:styleId="aff9">
    <w:name w:val="Title"/>
    <w:basedOn w:val="a"/>
    <w:next w:val="af5"/>
    <w:link w:val="27"/>
    <w:rsid w:val="000D3BB3"/>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a">
    <w:name w:val="List"/>
    <w:basedOn w:val="af5"/>
    <w:rsid w:val="000D3BB3"/>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b">
    <w:name w:val="Название1"/>
    <w:basedOn w:val="a"/>
    <w:qFormat/>
    <w:rsid w:val="000D3B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c">
    <w:name w:val="Указатель1"/>
    <w:basedOn w:val="a"/>
    <w:rsid w:val="000D3B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0D3BB3"/>
    <w:pPr>
      <w:suppressAutoHyphens/>
    </w:pPr>
    <w:rPr>
      <w:lang w:val="en-GB" w:eastAsia="ar-SA"/>
    </w:rPr>
  </w:style>
  <w:style w:type="paragraph" w:customStyle="1" w:styleId="affb">
    <w:name w:val="Содержимое таблицы"/>
    <w:basedOn w:val="a"/>
    <w:rsid w:val="000D3B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c">
    <w:name w:val="Заголовок таблицы"/>
    <w:basedOn w:val="affb"/>
    <w:rsid w:val="000D3BB3"/>
    <w:pPr>
      <w:jc w:val="center"/>
    </w:pPr>
    <w:rPr>
      <w:b/>
      <w:bCs/>
      <w:i/>
      <w:iCs/>
    </w:rPr>
  </w:style>
  <w:style w:type="paragraph" w:customStyle="1" w:styleId="211">
    <w:name w:val="Основной текст с отступом 21"/>
    <w:basedOn w:val="a"/>
    <w:rsid w:val="000D3BB3"/>
    <w:pPr>
      <w:suppressAutoHyphens/>
      <w:ind w:firstLine="720"/>
    </w:pPr>
    <w:rPr>
      <w:sz w:val="28"/>
      <w:szCs w:val="28"/>
      <w:lang w:eastAsia="ar-SA"/>
    </w:rPr>
  </w:style>
  <w:style w:type="table" w:styleId="affd">
    <w:name w:val="Table Grid"/>
    <w:basedOn w:val="a1"/>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d"/>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Текст сноски Знак"/>
    <w:link w:val="afff"/>
    <w:semiHidden/>
    <w:rsid w:val="000D3BB3"/>
    <w:rPr>
      <w:lang w:eastAsia="ar-SA"/>
    </w:rPr>
  </w:style>
  <w:style w:type="paragraph" w:styleId="afff">
    <w:name w:val="footnote text"/>
    <w:basedOn w:val="a"/>
    <w:link w:val="affe"/>
    <w:semiHidden/>
    <w:unhideWhenUsed/>
    <w:rsid w:val="000D3BB3"/>
    <w:pPr>
      <w:suppressAutoHyphens/>
    </w:pPr>
    <w:rPr>
      <w:rFonts w:ascii="Calibri" w:eastAsia="Calibri" w:hAnsi="Calibri"/>
      <w:lang w:eastAsia="ar-SA"/>
    </w:rPr>
  </w:style>
  <w:style w:type="character" w:customStyle="1" w:styleId="1e">
    <w:name w:val="Текст сноски Знак1"/>
    <w:uiPriority w:val="99"/>
    <w:semiHidden/>
    <w:rsid w:val="000D3BB3"/>
    <w:rPr>
      <w:rFonts w:ascii="Times New Roman" w:eastAsia="Times New Roman" w:hAnsi="Times New Roman"/>
    </w:rPr>
  </w:style>
  <w:style w:type="character" w:customStyle="1" w:styleId="afff0">
    <w:name w:val="Текст примечания Знак"/>
    <w:link w:val="afff1"/>
    <w:uiPriority w:val="99"/>
    <w:semiHidden/>
    <w:rsid w:val="000D3BB3"/>
    <w:rPr>
      <w:rFonts w:eastAsia="SimSun"/>
      <w:lang w:eastAsia="ar-SA"/>
    </w:rPr>
  </w:style>
  <w:style w:type="paragraph" w:styleId="afff1">
    <w:name w:val="annotation text"/>
    <w:basedOn w:val="a"/>
    <w:link w:val="afff0"/>
    <w:uiPriority w:val="99"/>
    <w:semiHidden/>
    <w:unhideWhenUsed/>
    <w:rsid w:val="000D3BB3"/>
    <w:pPr>
      <w:suppressAutoHyphens/>
    </w:pPr>
    <w:rPr>
      <w:rFonts w:ascii="Calibri" w:eastAsia="SimSun" w:hAnsi="Calibri"/>
      <w:lang w:eastAsia="ar-SA"/>
    </w:rPr>
  </w:style>
  <w:style w:type="character" w:customStyle="1" w:styleId="1f">
    <w:name w:val="Текст примечания Знак1"/>
    <w:uiPriority w:val="99"/>
    <w:semiHidden/>
    <w:rsid w:val="000D3BB3"/>
    <w:rPr>
      <w:rFonts w:ascii="Times New Roman" w:eastAsia="Times New Roman" w:hAnsi="Times New Roman"/>
    </w:rPr>
  </w:style>
  <w:style w:type="paragraph" w:customStyle="1" w:styleId="38">
    <w:name w:val="Название3"/>
    <w:basedOn w:val="a"/>
    <w:rsid w:val="000D3BB3"/>
    <w:pPr>
      <w:suppressLineNumbers/>
      <w:suppressAutoHyphens/>
      <w:spacing w:before="120" w:after="120"/>
    </w:pPr>
    <w:rPr>
      <w:rFonts w:eastAsia="SimSun" w:cs="Mangal"/>
      <w:i/>
      <w:iCs/>
      <w:sz w:val="24"/>
      <w:szCs w:val="24"/>
      <w:lang w:eastAsia="ar-SA"/>
    </w:rPr>
  </w:style>
  <w:style w:type="paragraph" w:customStyle="1" w:styleId="39">
    <w:name w:val="Указатель3"/>
    <w:basedOn w:val="a"/>
    <w:rsid w:val="000D3BB3"/>
    <w:pPr>
      <w:suppressLineNumbers/>
      <w:suppressAutoHyphens/>
    </w:pPr>
    <w:rPr>
      <w:rFonts w:eastAsia="SimSun" w:cs="Mangal"/>
      <w:sz w:val="24"/>
      <w:szCs w:val="24"/>
      <w:lang w:eastAsia="ar-SA"/>
    </w:rPr>
  </w:style>
  <w:style w:type="paragraph" w:customStyle="1" w:styleId="1">
    <w:name w:val="Маркированный список1"/>
    <w:basedOn w:val="a"/>
    <w:rsid w:val="000D3BB3"/>
    <w:pPr>
      <w:numPr>
        <w:numId w:val="4"/>
      </w:numPr>
      <w:suppressAutoHyphens/>
    </w:pPr>
    <w:rPr>
      <w:rFonts w:eastAsia="SimSun"/>
      <w:sz w:val="24"/>
      <w:szCs w:val="24"/>
      <w:lang w:eastAsia="ar-SA"/>
    </w:rPr>
  </w:style>
  <w:style w:type="paragraph" w:customStyle="1" w:styleId="21">
    <w:name w:val="Нумерованный список 21"/>
    <w:basedOn w:val="a"/>
    <w:rsid w:val="000D3BB3"/>
    <w:pPr>
      <w:numPr>
        <w:numId w:val="6"/>
      </w:numPr>
      <w:tabs>
        <w:tab w:val="left" w:pos="720"/>
      </w:tabs>
      <w:suppressAutoHyphens/>
      <w:ind w:left="360" w:firstLine="0"/>
    </w:pPr>
    <w:rPr>
      <w:rFonts w:eastAsia="SimSun"/>
      <w:sz w:val="28"/>
      <w:szCs w:val="24"/>
      <w:lang w:eastAsia="ar-SA"/>
    </w:rPr>
  </w:style>
  <w:style w:type="paragraph" w:customStyle="1" w:styleId="28">
    <w:name w:val="Текст2"/>
    <w:basedOn w:val="a"/>
    <w:rsid w:val="000D3BB3"/>
    <w:pPr>
      <w:suppressAutoHyphens/>
    </w:pPr>
    <w:rPr>
      <w:rFonts w:ascii="Courier New" w:eastAsia="SimSun" w:hAnsi="Courier New" w:cs="Courier New"/>
      <w:lang w:eastAsia="ar-SA"/>
    </w:rPr>
  </w:style>
  <w:style w:type="paragraph" w:customStyle="1" w:styleId="ConsTitle">
    <w:name w:val="ConsTitle"/>
    <w:rsid w:val="000D3BB3"/>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0D3BB3"/>
    <w:pPr>
      <w:widowControl w:val="0"/>
      <w:suppressAutoHyphens/>
      <w:autoSpaceDE w:val="0"/>
      <w:ind w:right="19772"/>
    </w:pPr>
    <w:rPr>
      <w:rFonts w:ascii="Arial" w:eastAsia="SimSun" w:hAnsi="Arial" w:cs="Arial"/>
      <w:lang w:eastAsia="ar-SA"/>
    </w:rPr>
  </w:style>
  <w:style w:type="paragraph" w:customStyle="1" w:styleId="ConsDocList">
    <w:name w:val="ConsDocList"/>
    <w:rsid w:val="000D3BB3"/>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0D3BB3"/>
    <w:pPr>
      <w:suppressAutoHyphens/>
    </w:pPr>
    <w:rPr>
      <w:rFonts w:ascii="Times New Roman" w:eastAsia="Arial" w:hAnsi="Times New Roman"/>
      <w:lang w:eastAsia="ar-SA"/>
    </w:rPr>
  </w:style>
  <w:style w:type="paragraph" w:customStyle="1" w:styleId="29">
    <w:name w:val="Цитата2"/>
    <w:basedOn w:val="a"/>
    <w:rsid w:val="000D3B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
    <w:rsid w:val="000D3BB3"/>
    <w:pPr>
      <w:suppressAutoHyphens/>
      <w:spacing w:after="120" w:line="480" w:lineRule="auto"/>
      <w:ind w:left="283"/>
    </w:pPr>
    <w:rPr>
      <w:sz w:val="24"/>
      <w:szCs w:val="24"/>
      <w:lang w:eastAsia="ar-SA"/>
    </w:rPr>
  </w:style>
  <w:style w:type="paragraph" w:customStyle="1" w:styleId="221">
    <w:name w:val="Основной текст 22"/>
    <w:basedOn w:val="a"/>
    <w:rsid w:val="000D3B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
    <w:rsid w:val="000D3BB3"/>
    <w:pPr>
      <w:suppressAutoHyphens/>
      <w:ind w:left="540" w:firstLine="720"/>
      <w:jc w:val="both"/>
    </w:pPr>
    <w:rPr>
      <w:sz w:val="22"/>
      <w:szCs w:val="22"/>
      <w:lang w:eastAsia="ar-SA"/>
    </w:rPr>
  </w:style>
  <w:style w:type="paragraph" w:customStyle="1" w:styleId="S">
    <w:name w:val="S_Титульный"/>
    <w:basedOn w:val="a"/>
    <w:rsid w:val="000D3BB3"/>
    <w:pPr>
      <w:suppressAutoHyphens/>
      <w:spacing w:line="360" w:lineRule="auto"/>
      <w:ind w:left="3060"/>
      <w:jc w:val="right"/>
    </w:pPr>
    <w:rPr>
      <w:b/>
      <w:caps/>
      <w:sz w:val="24"/>
      <w:szCs w:val="24"/>
      <w:lang w:eastAsia="ar-SA"/>
    </w:rPr>
  </w:style>
  <w:style w:type="paragraph" w:customStyle="1" w:styleId="afff2">
    <w:name w:val="Таблица"/>
    <w:basedOn w:val="a"/>
    <w:rsid w:val="000D3BB3"/>
    <w:pPr>
      <w:suppressAutoHyphens/>
      <w:jc w:val="both"/>
    </w:pPr>
    <w:rPr>
      <w:sz w:val="24"/>
      <w:szCs w:val="24"/>
      <w:lang w:eastAsia="ar-SA"/>
    </w:rPr>
  </w:style>
  <w:style w:type="paragraph" w:customStyle="1" w:styleId="1f0">
    <w:name w:val="Схема документа1"/>
    <w:basedOn w:val="a"/>
    <w:rsid w:val="000D3BB3"/>
    <w:pPr>
      <w:shd w:val="clear" w:color="auto" w:fill="000080"/>
      <w:suppressAutoHyphens/>
    </w:pPr>
    <w:rPr>
      <w:rFonts w:ascii="Tahoma" w:eastAsia="SimSun" w:hAnsi="Tahoma" w:cs="Tahoma"/>
      <w:lang w:eastAsia="ar-SA"/>
    </w:rPr>
  </w:style>
  <w:style w:type="paragraph" w:customStyle="1" w:styleId="1f1">
    <w:name w:val="Текст примечания1"/>
    <w:basedOn w:val="a"/>
    <w:rsid w:val="000D3BB3"/>
    <w:pPr>
      <w:suppressAutoHyphens/>
    </w:pPr>
    <w:rPr>
      <w:rFonts w:eastAsia="SimSun"/>
      <w:lang w:eastAsia="ar-SA"/>
    </w:rPr>
  </w:style>
  <w:style w:type="paragraph" w:customStyle="1" w:styleId="2a">
    <w:name w:val="Название2"/>
    <w:basedOn w:val="a"/>
    <w:rsid w:val="000D3B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b">
    <w:name w:val="Указатель2"/>
    <w:basedOn w:val="a"/>
    <w:rsid w:val="000D3B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
    <w:rsid w:val="000D3BB3"/>
    <w:pPr>
      <w:suppressAutoHyphens/>
    </w:pPr>
    <w:rPr>
      <w:lang w:val="en-GB" w:eastAsia="ar-SA"/>
    </w:rPr>
  </w:style>
  <w:style w:type="paragraph" w:customStyle="1" w:styleId="312">
    <w:name w:val="Основной текст 31"/>
    <w:basedOn w:val="a"/>
    <w:rsid w:val="000D3BB3"/>
    <w:pPr>
      <w:widowControl w:val="0"/>
      <w:shd w:val="clear" w:color="auto" w:fill="FFFFFF"/>
      <w:suppressAutoHyphens/>
      <w:autoSpaceDE w:val="0"/>
      <w:jc w:val="center"/>
    </w:pPr>
    <w:rPr>
      <w:sz w:val="24"/>
      <w:szCs w:val="24"/>
      <w:lang w:eastAsia="ar-SA"/>
    </w:rPr>
  </w:style>
  <w:style w:type="paragraph" w:customStyle="1" w:styleId="afff3">
    <w:name w:val="Содержимое врезки"/>
    <w:basedOn w:val="af5"/>
    <w:rsid w:val="000D3BB3"/>
    <w:pPr>
      <w:keepLines/>
      <w:widowControl w:val="0"/>
      <w:suppressAutoHyphens/>
      <w:overflowPunct w:val="0"/>
      <w:autoSpaceDE w:val="0"/>
      <w:spacing w:after="120" w:line="320" w:lineRule="exact"/>
      <w:ind w:firstLine="567"/>
    </w:pPr>
    <w:rPr>
      <w:sz w:val="20"/>
      <w:szCs w:val="20"/>
      <w:lang w:eastAsia="ar-SA"/>
    </w:rPr>
  </w:style>
  <w:style w:type="paragraph" w:customStyle="1" w:styleId="1f2">
    <w:name w:val="Цитата1"/>
    <w:basedOn w:val="a"/>
    <w:rsid w:val="000D3BB3"/>
    <w:pPr>
      <w:suppressAutoHyphens/>
      <w:ind w:left="360" w:right="-625"/>
    </w:pPr>
    <w:rPr>
      <w:kern w:val="2"/>
      <w:sz w:val="24"/>
      <w:lang w:eastAsia="ar-SA"/>
    </w:rPr>
  </w:style>
  <w:style w:type="paragraph" w:customStyle="1" w:styleId="1f3">
    <w:name w:val="Название объекта1"/>
    <w:basedOn w:val="a"/>
    <w:next w:val="a"/>
    <w:rsid w:val="000D3BB3"/>
    <w:pPr>
      <w:keepLines/>
      <w:suppressAutoHyphens/>
      <w:overflowPunct w:val="0"/>
      <w:autoSpaceDE w:val="0"/>
      <w:spacing w:line="320" w:lineRule="exact"/>
      <w:ind w:firstLine="567"/>
      <w:jc w:val="both"/>
    </w:pPr>
    <w:rPr>
      <w:b/>
      <w:bCs/>
      <w:sz w:val="28"/>
      <w:szCs w:val="28"/>
      <w:lang w:eastAsia="ar-SA"/>
    </w:rPr>
  </w:style>
  <w:style w:type="paragraph" w:customStyle="1" w:styleId="afff4">
    <w:name w:val="Знак Знак Знак Знак Знак Знак Знак"/>
    <w:basedOn w:val="a"/>
    <w:rsid w:val="000D3BB3"/>
    <w:pPr>
      <w:suppressAutoHyphens/>
      <w:spacing w:after="160" w:line="240" w:lineRule="exact"/>
    </w:pPr>
    <w:rPr>
      <w:lang w:eastAsia="ar-SA"/>
    </w:rPr>
  </w:style>
  <w:style w:type="paragraph" w:customStyle="1" w:styleId="2c">
    <w:name w:val="Основной текст с отступом2"/>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3a">
    <w:name w:val="Основной текст с отступом3"/>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5">
    <w:name w:val="таблица"/>
    <w:basedOn w:val="a"/>
    <w:rsid w:val="000D3B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6">
    <w:name w:val="Примечание"/>
    <w:basedOn w:val="a"/>
    <w:rsid w:val="000D3B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0D3BB3"/>
    <w:rPr>
      <w:rFonts w:ascii="Symbol" w:hAnsi="Symbol" w:cs="Symbol" w:hint="default"/>
    </w:rPr>
  </w:style>
  <w:style w:type="character" w:customStyle="1" w:styleId="WW8Num7z1">
    <w:name w:val="WW8Num7z1"/>
    <w:rsid w:val="000D3BB3"/>
    <w:rPr>
      <w:rFonts w:ascii="Symbol" w:hAnsi="Symbol" w:cs="Symbol" w:hint="default"/>
    </w:rPr>
  </w:style>
  <w:style w:type="character" w:customStyle="1" w:styleId="WW8Num7z2">
    <w:name w:val="WW8Num7z2"/>
    <w:rsid w:val="000D3BB3"/>
    <w:rPr>
      <w:rFonts w:ascii="Wingdings" w:hAnsi="Wingdings" w:cs="Wingdings" w:hint="default"/>
    </w:rPr>
  </w:style>
  <w:style w:type="character" w:customStyle="1" w:styleId="WW8Num7z4">
    <w:name w:val="WW8Num7z4"/>
    <w:rsid w:val="000D3BB3"/>
    <w:rPr>
      <w:rFonts w:ascii="Courier New" w:hAnsi="Courier New" w:cs="Courier New" w:hint="default"/>
    </w:rPr>
  </w:style>
  <w:style w:type="character" w:customStyle="1" w:styleId="WW8Num8z2">
    <w:name w:val="WW8Num8z2"/>
    <w:rsid w:val="000D3BB3"/>
    <w:rPr>
      <w:rFonts w:ascii="Wingdings" w:hAnsi="Wingdings" w:cs="Wingdings" w:hint="default"/>
    </w:rPr>
  </w:style>
  <w:style w:type="character" w:customStyle="1" w:styleId="WW8Num8z4">
    <w:name w:val="WW8Num8z4"/>
    <w:rsid w:val="000D3BB3"/>
    <w:rPr>
      <w:rFonts w:ascii="Courier New" w:hAnsi="Courier New" w:cs="Courier New" w:hint="default"/>
    </w:rPr>
  </w:style>
  <w:style w:type="character" w:customStyle="1" w:styleId="WW8Num9z2">
    <w:name w:val="WW8Num9z2"/>
    <w:rsid w:val="000D3BB3"/>
    <w:rPr>
      <w:rFonts w:ascii="Wingdings" w:hAnsi="Wingdings" w:cs="Wingdings" w:hint="default"/>
    </w:rPr>
  </w:style>
  <w:style w:type="character" w:customStyle="1" w:styleId="WW8Num9z4">
    <w:name w:val="WW8Num9z4"/>
    <w:rsid w:val="000D3BB3"/>
    <w:rPr>
      <w:rFonts w:ascii="Courier New" w:hAnsi="Courier New" w:cs="Courier New" w:hint="default"/>
    </w:rPr>
  </w:style>
  <w:style w:type="character" w:customStyle="1" w:styleId="WW8Num10z1">
    <w:name w:val="WW8Num10z1"/>
    <w:rsid w:val="000D3BB3"/>
    <w:rPr>
      <w:rFonts w:ascii="Symbol" w:hAnsi="Symbol" w:cs="Symbol" w:hint="default"/>
    </w:rPr>
  </w:style>
  <w:style w:type="character" w:customStyle="1" w:styleId="WW8Num10z2">
    <w:name w:val="WW8Num10z2"/>
    <w:rsid w:val="000D3BB3"/>
    <w:rPr>
      <w:rFonts w:ascii="Wingdings" w:hAnsi="Wingdings" w:cs="Wingdings" w:hint="default"/>
    </w:rPr>
  </w:style>
  <w:style w:type="character" w:customStyle="1" w:styleId="WW8Num10z4">
    <w:name w:val="WW8Num10z4"/>
    <w:rsid w:val="000D3BB3"/>
    <w:rPr>
      <w:rFonts w:ascii="Courier New" w:hAnsi="Courier New" w:cs="Courier New" w:hint="default"/>
    </w:rPr>
  </w:style>
  <w:style w:type="character" w:customStyle="1" w:styleId="WW8Num12z4">
    <w:name w:val="WW8Num12z4"/>
    <w:rsid w:val="000D3BB3"/>
    <w:rPr>
      <w:rFonts w:ascii="Courier New" w:hAnsi="Courier New" w:cs="Courier New" w:hint="default"/>
    </w:rPr>
  </w:style>
  <w:style w:type="character" w:customStyle="1" w:styleId="WW8Num13z0">
    <w:name w:val="WW8Num13z0"/>
    <w:rsid w:val="000D3BB3"/>
    <w:rPr>
      <w:rFonts w:ascii="Times New Roman" w:hAnsi="Times New Roman" w:cs="Times New Roman" w:hint="default"/>
    </w:rPr>
  </w:style>
  <w:style w:type="character" w:customStyle="1" w:styleId="WW8Num13z1">
    <w:name w:val="WW8Num13z1"/>
    <w:rsid w:val="000D3BB3"/>
    <w:rPr>
      <w:rFonts w:ascii="Symbol" w:hAnsi="Symbol" w:cs="Symbol" w:hint="default"/>
    </w:rPr>
  </w:style>
  <w:style w:type="character" w:customStyle="1" w:styleId="WW8Num13z2">
    <w:name w:val="WW8Num13z2"/>
    <w:rsid w:val="000D3BB3"/>
    <w:rPr>
      <w:rFonts w:ascii="Wingdings" w:hAnsi="Wingdings" w:cs="Wingdings" w:hint="default"/>
    </w:rPr>
  </w:style>
  <w:style w:type="character" w:customStyle="1" w:styleId="WW8Num13z4">
    <w:name w:val="WW8Num13z4"/>
    <w:rsid w:val="000D3BB3"/>
    <w:rPr>
      <w:rFonts w:ascii="Courier New" w:hAnsi="Courier New" w:cs="Courier New" w:hint="default"/>
    </w:rPr>
  </w:style>
  <w:style w:type="character" w:customStyle="1" w:styleId="WW8Num26z0">
    <w:name w:val="WW8Num26z0"/>
    <w:rsid w:val="000D3BB3"/>
    <w:rPr>
      <w:rFonts w:ascii="Symbol" w:hAnsi="Symbol" w:cs="Symbol" w:hint="default"/>
    </w:rPr>
  </w:style>
  <w:style w:type="character" w:customStyle="1" w:styleId="Absatz-Standardschriftart">
    <w:name w:val="Absatz-Standardschriftart"/>
    <w:rsid w:val="000D3BB3"/>
  </w:style>
  <w:style w:type="character" w:customStyle="1" w:styleId="WW8Num3z1">
    <w:name w:val="WW8Num3z1"/>
    <w:rsid w:val="000D3BB3"/>
    <w:rPr>
      <w:rFonts w:ascii="Symbol" w:hAnsi="Symbol" w:cs="Symbol" w:hint="default"/>
    </w:rPr>
  </w:style>
  <w:style w:type="character" w:customStyle="1" w:styleId="WW8Num3z2">
    <w:name w:val="WW8Num3z2"/>
    <w:rsid w:val="000D3BB3"/>
    <w:rPr>
      <w:rFonts w:ascii="Wingdings" w:hAnsi="Wingdings" w:cs="Wingdings" w:hint="default"/>
    </w:rPr>
  </w:style>
  <w:style w:type="character" w:customStyle="1" w:styleId="WW8Num3z4">
    <w:name w:val="WW8Num3z4"/>
    <w:rsid w:val="000D3BB3"/>
    <w:rPr>
      <w:rFonts w:ascii="Courier New" w:hAnsi="Courier New" w:cs="Courier New" w:hint="default"/>
    </w:rPr>
  </w:style>
  <w:style w:type="character" w:customStyle="1" w:styleId="WW8Num6z1">
    <w:name w:val="WW8Num6z1"/>
    <w:rsid w:val="000D3BB3"/>
    <w:rPr>
      <w:rFonts w:ascii="Symbol" w:hAnsi="Symbol" w:cs="Symbol" w:hint="default"/>
    </w:rPr>
  </w:style>
  <w:style w:type="character" w:customStyle="1" w:styleId="WW8Num6z2">
    <w:name w:val="WW8Num6z2"/>
    <w:rsid w:val="000D3BB3"/>
    <w:rPr>
      <w:rFonts w:ascii="Wingdings" w:hAnsi="Wingdings" w:cs="Wingdings" w:hint="default"/>
    </w:rPr>
  </w:style>
  <w:style w:type="character" w:customStyle="1" w:styleId="WW8Num6z4">
    <w:name w:val="WW8Num6z4"/>
    <w:rsid w:val="000D3BB3"/>
    <w:rPr>
      <w:rFonts w:ascii="Courier New" w:hAnsi="Courier New" w:cs="Courier New" w:hint="default"/>
    </w:rPr>
  </w:style>
  <w:style w:type="character" w:customStyle="1" w:styleId="WW8Num9z1">
    <w:name w:val="WW8Num9z1"/>
    <w:rsid w:val="000D3BB3"/>
    <w:rPr>
      <w:rFonts w:ascii="Symbol" w:hAnsi="Symbol" w:cs="Symbol" w:hint="default"/>
    </w:rPr>
  </w:style>
  <w:style w:type="character" w:customStyle="1" w:styleId="WW8Num32z0">
    <w:name w:val="WW8Num32z0"/>
    <w:rsid w:val="000D3BB3"/>
    <w:rPr>
      <w:rFonts w:ascii="Symbol" w:hAnsi="Symbol" w:hint="default"/>
    </w:rPr>
  </w:style>
  <w:style w:type="character" w:customStyle="1" w:styleId="WW8Num32z1">
    <w:name w:val="WW8Num32z1"/>
    <w:rsid w:val="000D3BB3"/>
    <w:rPr>
      <w:rFonts w:ascii="Courier New" w:hAnsi="Courier New" w:cs="Courier New" w:hint="default"/>
    </w:rPr>
  </w:style>
  <w:style w:type="character" w:customStyle="1" w:styleId="WW8Num32z2">
    <w:name w:val="WW8Num32z2"/>
    <w:rsid w:val="000D3BB3"/>
    <w:rPr>
      <w:rFonts w:ascii="Wingdings" w:hAnsi="Wingdings" w:hint="default"/>
    </w:rPr>
  </w:style>
  <w:style w:type="character" w:customStyle="1" w:styleId="3b">
    <w:name w:val="Основной шрифт абзаца3"/>
    <w:rsid w:val="000D3BB3"/>
  </w:style>
  <w:style w:type="character" w:customStyle="1" w:styleId="110">
    <w:name w:val="Заголовок 1 Знак1"/>
    <w:rsid w:val="000D3BB3"/>
    <w:rPr>
      <w:rFonts w:ascii="Arial" w:hAnsi="Arial" w:cs="Arial" w:hint="default"/>
      <w:b/>
      <w:bCs/>
      <w:kern w:val="2"/>
      <w:sz w:val="32"/>
      <w:szCs w:val="32"/>
      <w:lang w:val="ru-RU" w:eastAsia="ar-SA" w:bidi="ar-SA"/>
    </w:rPr>
  </w:style>
  <w:style w:type="character" w:customStyle="1" w:styleId="1f4">
    <w:name w:val="Заголовок 1 Знак Знак"/>
    <w:rsid w:val="000D3BB3"/>
    <w:rPr>
      <w:b/>
      <w:bCs/>
      <w:sz w:val="28"/>
      <w:szCs w:val="28"/>
      <w:lang w:val="ru-RU" w:eastAsia="ar-SA" w:bidi="ar-SA"/>
    </w:rPr>
  </w:style>
  <w:style w:type="character" w:customStyle="1" w:styleId="afff7">
    <w:name w:val="Символ сноски"/>
    <w:rsid w:val="000D3BB3"/>
    <w:rPr>
      <w:vertAlign w:val="superscript"/>
    </w:rPr>
  </w:style>
  <w:style w:type="character" w:customStyle="1" w:styleId="1f5">
    <w:name w:val="Знак примечания1"/>
    <w:rsid w:val="000D3BB3"/>
    <w:rPr>
      <w:sz w:val="16"/>
      <w:szCs w:val="16"/>
    </w:rPr>
  </w:style>
  <w:style w:type="character" w:customStyle="1" w:styleId="WW8Num15z4">
    <w:name w:val="WW8Num15z4"/>
    <w:rsid w:val="000D3BB3"/>
    <w:rPr>
      <w:rFonts w:ascii="Courier New" w:hAnsi="Courier New" w:cs="Courier New" w:hint="default"/>
    </w:rPr>
  </w:style>
  <w:style w:type="character" w:customStyle="1" w:styleId="WW8Num16z4">
    <w:name w:val="WW8Num16z4"/>
    <w:rsid w:val="000D3BB3"/>
    <w:rPr>
      <w:rFonts w:ascii="Courier New" w:hAnsi="Courier New" w:cs="Courier New" w:hint="default"/>
    </w:rPr>
  </w:style>
  <w:style w:type="character" w:customStyle="1" w:styleId="WW8Num17z1">
    <w:name w:val="WW8Num17z1"/>
    <w:rsid w:val="000D3BB3"/>
    <w:rPr>
      <w:rFonts w:ascii="Symbol" w:hAnsi="Symbol" w:cs="Symbol" w:hint="default"/>
    </w:rPr>
  </w:style>
  <w:style w:type="character" w:customStyle="1" w:styleId="WW8Num18z4">
    <w:name w:val="WW8Num18z4"/>
    <w:rsid w:val="000D3BB3"/>
    <w:rPr>
      <w:rFonts w:ascii="Courier New" w:hAnsi="Courier New" w:cs="Courier New" w:hint="default"/>
    </w:rPr>
  </w:style>
  <w:style w:type="character" w:customStyle="1" w:styleId="WW8Num19z1">
    <w:name w:val="WW8Num19z1"/>
    <w:rsid w:val="000D3BB3"/>
    <w:rPr>
      <w:rFonts w:ascii="Symbol" w:hAnsi="Symbol" w:cs="Courier New" w:hint="default"/>
    </w:rPr>
  </w:style>
  <w:style w:type="character" w:customStyle="1" w:styleId="WW8Num20z4">
    <w:name w:val="WW8Num20z4"/>
    <w:rsid w:val="000D3BB3"/>
    <w:rPr>
      <w:rFonts w:ascii="Courier New" w:hAnsi="Courier New" w:cs="Courier New" w:hint="default"/>
    </w:rPr>
  </w:style>
  <w:style w:type="character" w:customStyle="1" w:styleId="WW8Num22z1">
    <w:name w:val="WW8Num22z1"/>
    <w:rsid w:val="000D3BB3"/>
    <w:rPr>
      <w:rFonts w:ascii="Symbol" w:hAnsi="Symbol" w:cs="Courier New" w:hint="default"/>
    </w:rPr>
  </w:style>
  <w:style w:type="character" w:customStyle="1" w:styleId="WW8Num23z4">
    <w:name w:val="WW8Num23z4"/>
    <w:rsid w:val="000D3BB3"/>
    <w:rPr>
      <w:rFonts w:ascii="Courier New" w:hAnsi="Courier New" w:cs="Courier New" w:hint="default"/>
    </w:rPr>
  </w:style>
  <w:style w:type="character" w:customStyle="1" w:styleId="WW8Num25z4">
    <w:name w:val="WW8Num25z4"/>
    <w:rsid w:val="000D3BB3"/>
    <w:rPr>
      <w:rFonts w:ascii="Courier New" w:hAnsi="Courier New" w:cs="Courier New" w:hint="default"/>
    </w:rPr>
  </w:style>
  <w:style w:type="character" w:customStyle="1" w:styleId="WW8Num30z0">
    <w:name w:val="WW8Num30z0"/>
    <w:rsid w:val="000D3BB3"/>
    <w:rPr>
      <w:rFonts w:ascii="Symbol" w:hAnsi="Symbol" w:cs="Symbol" w:hint="default"/>
    </w:rPr>
  </w:style>
  <w:style w:type="character" w:customStyle="1" w:styleId="WW8Num31z0">
    <w:name w:val="WW8Num31z0"/>
    <w:rsid w:val="000D3BB3"/>
    <w:rPr>
      <w:rFonts w:ascii="Symbol" w:hAnsi="Symbol" w:hint="default"/>
    </w:rPr>
  </w:style>
  <w:style w:type="character" w:customStyle="1" w:styleId="WW8Num33z0">
    <w:name w:val="WW8Num33z0"/>
    <w:rsid w:val="000D3BB3"/>
    <w:rPr>
      <w:rFonts w:ascii="Symbol" w:hAnsi="Symbol" w:cs="Symbol" w:hint="default"/>
    </w:rPr>
  </w:style>
  <w:style w:type="character" w:customStyle="1" w:styleId="WW8Num34z0">
    <w:name w:val="WW8Num34z0"/>
    <w:rsid w:val="000D3BB3"/>
    <w:rPr>
      <w:rFonts w:ascii="Symbol" w:hAnsi="Symbol" w:cs="Symbol" w:hint="default"/>
    </w:rPr>
  </w:style>
  <w:style w:type="character" w:customStyle="1" w:styleId="WW8Num35z0">
    <w:name w:val="WW8Num35z0"/>
    <w:rsid w:val="000D3BB3"/>
    <w:rPr>
      <w:rFonts w:ascii="Symbol" w:hAnsi="Symbol" w:hint="default"/>
    </w:rPr>
  </w:style>
  <w:style w:type="character" w:customStyle="1" w:styleId="WW8Num37z0">
    <w:name w:val="WW8Num37z0"/>
    <w:rsid w:val="000D3BB3"/>
    <w:rPr>
      <w:rFonts w:ascii="Symbol" w:hAnsi="Symbol" w:cs="Symbol" w:hint="default"/>
    </w:rPr>
  </w:style>
  <w:style w:type="character" w:customStyle="1" w:styleId="WW8Num37z1">
    <w:name w:val="WW8Num37z1"/>
    <w:rsid w:val="000D3BB3"/>
    <w:rPr>
      <w:rFonts w:ascii="Courier New" w:hAnsi="Courier New" w:cs="Courier New" w:hint="default"/>
    </w:rPr>
  </w:style>
  <w:style w:type="character" w:customStyle="1" w:styleId="WW8Num37z2">
    <w:name w:val="WW8Num37z2"/>
    <w:rsid w:val="000D3BB3"/>
    <w:rPr>
      <w:rFonts w:ascii="Wingdings" w:hAnsi="Wingdings" w:cs="Wingdings" w:hint="default"/>
    </w:rPr>
  </w:style>
  <w:style w:type="character" w:customStyle="1" w:styleId="WW8Num38z0">
    <w:name w:val="WW8Num38z0"/>
    <w:rsid w:val="000D3BB3"/>
    <w:rPr>
      <w:rFonts w:ascii="Symbol" w:hAnsi="Symbol" w:cs="Symbol" w:hint="default"/>
    </w:rPr>
  </w:style>
  <w:style w:type="character" w:customStyle="1" w:styleId="WW8Num38z1">
    <w:name w:val="WW8Num38z1"/>
    <w:rsid w:val="000D3BB3"/>
    <w:rPr>
      <w:rFonts w:ascii="Courier New" w:hAnsi="Courier New" w:cs="Courier New" w:hint="default"/>
    </w:rPr>
  </w:style>
  <w:style w:type="character" w:customStyle="1" w:styleId="WW8Num38z2">
    <w:name w:val="WW8Num38z2"/>
    <w:rsid w:val="000D3BB3"/>
    <w:rPr>
      <w:rFonts w:ascii="Wingdings" w:hAnsi="Wingdings" w:cs="Wingdings" w:hint="default"/>
    </w:rPr>
  </w:style>
  <w:style w:type="character" w:customStyle="1" w:styleId="WW8Num39z0">
    <w:name w:val="WW8Num39z0"/>
    <w:rsid w:val="000D3BB3"/>
    <w:rPr>
      <w:rFonts w:ascii="Symbol" w:hAnsi="Symbol" w:cs="Symbol" w:hint="default"/>
    </w:rPr>
  </w:style>
  <w:style w:type="character" w:customStyle="1" w:styleId="WW8Num39z2">
    <w:name w:val="WW8Num39z2"/>
    <w:rsid w:val="000D3BB3"/>
    <w:rPr>
      <w:rFonts w:ascii="Wingdings" w:hAnsi="Wingdings" w:cs="Wingdings" w:hint="default"/>
    </w:rPr>
  </w:style>
  <w:style w:type="character" w:customStyle="1" w:styleId="WW8Num39z4">
    <w:name w:val="WW8Num39z4"/>
    <w:rsid w:val="000D3BB3"/>
    <w:rPr>
      <w:rFonts w:ascii="Courier New" w:hAnsi="Courier New" w:cs="Courier New" w:hint="default"/>
    </w:rPr>
  </w:style>
  <w:style w:type="character" w:customStyle="1" w:styleId="WW8Num41z0">
    <w:name w:val="WW8Num41z0"/>
    <w:rsid w:val="000D3BB3"/>
    <w:rPr>
      <w:rFonts w:ascii="Symbol" w:hAnsi="Symbol" w:cs="Symbol" w:hint="default"/>
    </w:rPr>
  </w:style>
  <w:style w:type="character" w:customStyle="1" w:styleId="WW8Num41z1">
    <w:name w:val="WW8Num41z1"/>
    <w:rsid w:val="000D3BB3"/>
    <w:rPr>
      <w:rFonts w:ascii="Courier New" w:hAnsi="Courier New" w:cs="Courier New" w:hint="default"/>
    </w:rPr>
  </w:style>
  <w:style w:type="character" w:customStyle="1" w:styleId="WW8Num41z2">
    <w:name w:val="WW8Num41z2"/>
    <w:rsid w:val="000D3BB3"/>
    <w:rPr>
      <w:rFonts w:ascii="Wingdings" w:hAnsi="Wingdings" w:cs="Wingdings" w:hint="default"/>
    </w:rPr>
  </w:style>
  <w:style w:type="character" w:customStyle="1" w:styleId="WW8NumSt37z0">
    <w:name w:val="WW8NumSt37z0"/>
    <w:rsid w:val="000D3BB3"/>
    <w:rPr>
      <w:rFonts w:ascii="Helvetica" w:hAnsi="Helvetica" w:hint="default"/>
    </w:rPr>
  </w:style>
  <w:style w:type="character" w:customStyle="1" w:styleId="2d">
    <w:name w:val="Основной шрифт абзаца2"/>
    <w:rsid w:val="000D3BB3"/>
  </w:style>
  <w:style w:type="character" w:customStyle="1" w:styleId="WW8Num8z1">
    <w:name w:val="WW8Num8z1"/>
    <w:rsid w:val="000D3BB3"/>
    <w:rPr>
      <w:rFonts w:ascii="Symbol" w:hAnsi="Symbol" w:cs="Symbol" w:hint="default"/>
    </w:rPr>
  </w:style>
  <w:style w:type="character" w:customStyle="1" w:styleId="WW-Absatz-Standardschriftart">
    <w:name w:val="WW-Absatz-Standardschriftart"/>
    <w:rsid w:val="000D3BB3"/>
  </w:style>
  <w:style w:type="character" w:customStyle="1" w:styleId="WW8Num21z4">
    <w:name w:val="WW8Num21z4"/>
    <w:rsid w:val="000D3BB3"/>
    <w:rPr>
      <w:rFonts w:ascii="Courier New" w:hAnsi="Courier New" w:cs="Courier New" w:hint="default"/>
    </w:rPr>
  </w:style>
  <w:style w:type="character" w:customStyle="1" w:styleId="WW8Num33z1">
    <w:name w:val="WW8Num33z1"/>
    <w:rsid w:val="000D3BB3"/>
    <w:rPr>
      <w:rFonts w:ascii="Courier New" w:hAnsi="Courier New" w:cs="Courier New" w:hint="default"/>
    </w:rPr>
  </w:style>
  <w:style w:type="character" w:customStyle="1" w:styleId="WW8Num33z2">
    <w:name w:val="WW8Num33z2"/>
    <w:rsid w:val="000D3BB3"/>
    <w:rPr>
      <w:rFonts w:ascii="Wingdings" w:hAnsi="Wingdings" w:cs="Wingdings" w:hint="default"/>
    </w:rPr>
  </w:style>
  <w:style w:type="character" w:customStyle="1" w:styleId="WW8Num35z1">
    <w:name w:val="WW8Num35z1"/>
    <w:rsid w:val="000D3BB3"/>
    <w:rPr>
      <w:rFonts w:ascii="Courier New" w:hAnsi="Courier New" w:cs="Courier New" w:hint="default"/>
    </w:rPr>
  </w:style>
  <w:style w:type="character" w:customStyle="1" w:styleId="WW8Num35z2">
    <w:name w:val="WW8Num35z2"/>
    <w:rsid w:val="000D3BB3"/>
    <w:rPr>
      <w:rFonts w:ascii="Wingdings" w:hAnsi="Wingdings" w:cs="Wingdings" w:hint="default"/>
    </w:rPr>
  </w:style>
  <w:style w:type="character" w:customStyle="1" w:styleId="WW8Num36z0">
    <w:name w:val="WW8Num36z0"/>
    <w:rsid w:val="000D3BB3"/>
    <w:rPr>
      <w:rFonts w:ascii="Symbol" w:hAnsi="Symbol" w:cs="Symbol" w:hint="default"/>
    </w:rPr>
  </w:style>
  <w:style w:type="character" w:customStyle="1" w:styleId="WW8Num36z2">
    <w:name w:val="WW8Num36z2"/>
    <w:rsid w:val="000D3BB3"/>
    <w:rPr>
      <w:rFonts w:ascii="Wingdings" w:hAnsi="Wingdings" w:cs="Wingdings" w:hint="default"/>
    </w:rPr>
  </w:style>
  <w:style w:type="character" w:customStyle="1" w:styleId="WW8Num36z4">
    <w:name w:val="WW8Num36z4"/>
    <w:rsid w:val="000D3BB3"/>
    <w:rPr>
      <w:rFonts w:ascii="Courier New" w:hAnsi="Courier New" w:cs="Courier New" w:hint="default"/>
    </w:rPr>
  </w:style>
  <w:style w:type="character" w:customStyle="1" w:styleId="WW8NumSt13z0">
    <w:name w:val="WW8NumSt13z0"/>
    <w:rsid w:val="000D3BB3"/>
    <w:rPr>
      <w:rFonts w:ascii="Helvetica" w:hAnsi="Helvetica" w:hint="default"/>
    </w:rPr>
  </w:style>
  <w:style w:type="character" w:customStyle="1" w:styleId="1f6">
    <w:name w:val="Верхний колонтитул Знак1"/>
    <w:rsid w:val="000D3BB3"/>
    <w:rPr>
      <w:rFonts w:ascii="SimSun" w:eastAsia="SimSun" w:hAnsi="SimSun" w:hint="eastAsia"/>
      <w:sz w:val="24"/>
      <w:szCs w:val="24"/>
    </w:rPr>
  </w:style>
  <w:style w:type="character" w:customStyle="1" w:styleId="1f7">
    <w:name w:val="Нижний колонтитул Знак1"/>
    <w:rsid w:val="000D3BB3"/>
    <w:rPr>
      <w:rFonts w:ascii="SimSun" w:eastAsia="SimSun" w:hAnsi="SimSun" w:hint="eastAsia"/>
      <w:sz w:val="24"/>
      <w:szCs w:val="24"/>
    </w:rPr>
  </w:style>
  <w:style w:type="character" w:customStyle="1" w:styleId="1f8">
    <w:name w:val="Основной текст с отступом Знак1"/>
    <w:rsid w:val="000D3BB3"/>
    <w:rPr>
      <w:sz w:val="24"/>
      <w:szCs w:val="24"/>
    </w:rPr>
  </w:style>
  <w:style w:type="character" w:customStyle="1" w:styleId="1f9">
    <w:name w:val="Текст выноски Знак1"/>
    <w:rsid w:val="000D3BB3"/>
    <w:rPr>
      <w:rFonts w:ascii="Tahoma" w:eastAsia="SimSun" w:hAnsi="Tahoma" w:cs="Tahoma" w:hint="default"/>
      <w:sz w:val="16"/>
      <w:szCs w:val="16"/>
    </w:rPr>
  </w:style>
  <w:style w:type="character" w:customStyle="1" w:styleId="afff8">
    <w:name w:val="Символ нумерации"/>
    <w:rsid w:val="000D3BB3"/>
  </w:style>
  <w:style w:type="character" w:customStyle="1" w:styleId="afff9">
    <w:name w:val="Маркеры списка"/>
    <w:rsid w:val="000D3BB3"/>
    <w:rPr>
      <w:rFonts w:ascii="OpenSymbol" w:eastAsia="OpenSymbol" w:hAnsi="OpenSymbol" w:cs="OpenSymbol" w:hint="eastAsia"/>
    </w:rPr>
  </w:style>
  <w:style w:type="character" w:customStyle="1" w:styleId="1fa">
    <w:name w:val="Название Знак1"/>
    <w:locked/>
    <w:rsid w:val="000D3BB3"/>
    <w:rPr>
      <w:sz w:val="28"/>
      <w:szCs w:val="28"/>
      <w:lang w:eastAsia="ar-SA"/>
    </w:rPr>
  </w:style>
  <w:style w:type="character" w:customStyle="1" w:styleId="1fb">
    <w:name w:val="Подзаголовок Знак1"/>
    <w:locked/>
    <w:rsid w:val="000D3BB3"/>
    <w:rPr>
      <w:rFonts w:ascii="Arial" w:eastAsia="Lucida Sans Unicode" w:hAnsi="Arial" w:cs="Tahoma"/>
      <w:i/>
      <w:iCs/>
      <w:sz w:val="28"/>
      <w:szCs w:val="28"/>
      <w:lang w:eastAsia="ar-SA"/>
    </w:rPr>
  </w:style>
  <w:style w:type="character" w:customStyle="1" w:styleId="afffa">
    <w:name w:val="Тема примечания Знак"/>
    <w:link w:val="afffb"/>
    <w:semiHidden/>
    <w:rsid w:val="000D3BB3"/>
    <w:rPr>
      <w:rFonts w:eastAsia="SimSun"/>
      <w:b/>
      <w:bCs/>
      <w:lang w:eastAsia="ar-SA"/>
    </w:rPr>
  </w:style>
  <w:style w:type="paragraph" w:styleId="afffb">
    <w:name w:val="annotation subject"/>
    <w:basedOn w:val="afff1"/>
    <w:next w:val="afff1"/>
    <w:link w:val="afffa"/>
    <w:semiHidden/>
    <w:unhideWhenUsed/>
    <w:rsid w:val="000D3BB3"/>
    <w:rPr>
      <w:b/>
      <w:bCs/>
    </w:rPr>
  </w:style>
  <w:style w:type="character" w:customStyle="1" w:styleId="1fc">
    <w:name w:val="Тема примечания Знак1"/>
    <w:uiPriority w:val="99"/>
    <w:semiHidden/>
    <w:rsid w:val="000D3BB3"/>
    <w:rPr>
      <w:rFonts w:ascii="Times New Roman" w:eastAsia="Times New Roman" w:hAnsi="Times New Roman"/>
      <w:b/>
      <w:bCs/>
    </w:rPr>
  </w:style>
  <w:style w:type="paragraph" w:customStyle="1" w:styleId="43">
    <w:name w:val="Основной текст с отступом4"/>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
    <w:rsid w:val="000D3BB3"/>
    <w:pPr>
      <w:widowControl w:val="0"/>
      <w:spacing w:before="120"/>
      <w:jc w:val="both"/>
    </w:pPr>
    <w:rPr>
      <w:sz w:val="24"/>
    </w:rPr>
  </w:style>
  <w:style w:type="paragraph" w:customStyle="1" w:styleId="51">
    <w:name w:val="Основной текст с отступом5"/>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40">
    <w:name w:val="Основной текст 24"/>
    <w:basedOn w:val="a"/>
    <w:rsid w:val="000D3BB3"/>
    <w:pPr>
      <w:widowControl w:val="0"/>
      <w:spacing w:before="120"/>
      <w:jc w:val="both"/>
    </w:pPr>
    <w:rPr>
      <w:sz w:val="24"/>
    </w:rPr>
  </w:style>
  <w:style w:type="numbering" w:customStyle="1" w:styleId="2e">
    <w:name w:val="Нет списка2"/>
    <w:next w:val="a2"/>
    <w:uiPriority w:val="99"/>
    <w:semiHidden/>
    <w:unhideWhenUsed/>
    <w:rsid w:val="000D3BB3"/>
  </w:style>
  <w:style w:type="numbering" w:customStyle="1" w:styleId="3c">
    <w:name w:val="Нет списка3"/>
    <w:next w:val="a2"/>
    <w:uiPriority w:val="99"/>
    <w:semiHidden/>
    <w:unhideWhenUsed/>
    <w:rsid w:val="000D3BB3"/>
  </w:style>
  <w:style w:type="paragraph" w:customStyle="1" w:styleId="3120">
    <w:name w:val="Стиль Заголовок 3 + 12 пт"/>
    <w:basedOn w:val="3"/>
    <w:rsid w:val="000D3BB3"/>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c">
    <w:name w:val="Основной текст_"/>
    <w:link w:val="1fd"/>
    <w:rsid w:val="000D3BB3"/>
    <w:rPr>
      <w:rFonts w:ascii="Gungsuh" w:eastAsia="Gungsuh" w:hAnsi="Gungsuh" w:cs="Gungsuh"/>
      <w:spacing w:val="-20"/>
      <w:sz w:val="26"/>
      <w:szCs w:val="26"/>
      <w:shd w:val="clear" w:color="auto" w:fill="FFFFFF"/>
    </w:rPr>
  </w:style>
  <w:style w:type="character" w:customStyle="1" w:styleId="3d">
    <w:name w:val="Основной текст (3)"/>
    <w:rsid w:val="000D3BB3"/>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0D3BB3"/>
    <w:rPr>
      <w:rFonts w:ascii="Gungsuh" w:eastAsia="Gungsuh" w:hAnsi="Gungsuh" w:cs="Gungsuh"/>
      <w:spacing w:val="0"/>
      <w:sz w:val="26"/>
      <w:szCs w:val="26"/>
      <w:shd w:val="clear" w:color="auto" w:fill="FFFFFF"/>
    </w:rPr>
  </w:style>
  <w:style w:type="paragraph" w:customStyle="1" w:styleId="1fd">
    <w:name w:val="Основной текст1"/>
    <w:basedOn w:val="a"/>
    <w:link w:val="afffc"/>
    <w:rsid w:val="000D3BB3"/>
    <w:pPr>
      <w:shd w:val="clear" w:color="auto" w:fill="FFFFFF"/>
      <w:spacing w:before="480" w:after="180" w:line="360" w:lineRule="exact"/>
    </w:pPr>
    <w:rPr>
      <w:rFonts w:ascii="Gungsuh" w:eastAsia="Gungsuh" w:hAnsi="Gungsuh"/>
      <w:spacing w:val="-20"/>
      <w:sz w:val="26"/>
      <w:szCs w:val="26"/>
    </w:rPr>
  </w:style>
  <w:style w:type="numbering" w:customStyle="1" w:styleId="111">
    <w:name w:val="Нет списка11"/>
    <w:next w:val="a2"/>
    <w:uiPriority w:val="99"/>
    <w:semiHidden/>
    <w:unhideWhenUsed/>
    <w:rsid w:val="000D3BB3"/>
  </w:style>
  <w:style w:type="paragraph" w:customStyle="1" w:styleId="112">
    <w:name w:val="Основной текст с отступом11"/>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
    <w:rsid w:val="000D3BB3"/>
    <w:pPr>
      <w:widowControl w:val="0"/>
      <w:suppressAutoHyphens/>
      <w:spacing w:before="120"/>
      <w:jc w:val="both"/>
    </w:pPr>
    <w:rPr>
      <w:sz w:val="24"/>
      <w:lang w:eastAsia="ar-SA"/>
    </w:rPr>
  </w:style>
  <w:style w:type="paragraph" w:customStyle="1" w:styleId="340">
    <w:name w:val="Основной текст с отступом 34"/>
    <w:basedOn w:val="a"/>
    <w:rsid w:val="000D3BB3"/>
    <w:pPr>
      <w:widowControl w:val="0"/>
      <w:shd w:val="clear" w:color="auto" w:fill="FFFFFF"/>
      <w:suppressAutoHyphens/>
      <w:spacing w:after="100"/>
      <w:ind w:firstLine="720"/>
      <w:jc w:val="both"/>
    </w:pPr>
    <w:rPr>
      <w:sz w:val="28"/>
      <w:lang w:eastAsia="ar-SA"/>
    </w:rPr>
  </w:style>
  <w:style w:type="paragraph" w:customStyle="1" w:styleId="afffd">
    <w:name w:val="ОСНОВНОЙ !!!"/>
    <w:basedOn w:val="af5"/>
    <w:link w:val="2f"/>
    <w:rsid w:val="000D3BB3"/>
    <w:pPr>
      <w:spacing w:before="120"/>
      <w:ind w:firstLine="900"/>
      <w:jc w:val="both"/>
    </w:pPr>
    <w:rPr>
      <w:rFonts w:ascii="Arial" w:hAnsi="Arial"/>
      <w:color w:val="660066"/>
      <w:sz w:val="26"/>
      <w:lang w:eastAsia="ar-SA"/>
    </w:rPr>
  </w:style>
  <w:style w:type="character" w:customStyle="1" w:styleId="2f">
    <w:name w:val="ОСНОВНОЙ !!! Знак2"/>
    <w:link w:val="afffd"/>
    <w:rsid w:val="000D3BB3"/>
    <w:rPr>
      <w:rFonts w:ascii="Arial" w:eastAsia="Times New Roman" w:hAnsi="Arial"/>
      <w:color w:val="660066"/>
      <w:sz w:val="26"/>
      <w:szCs w:val="24"/>
      <w:lang w:eastAsia="ar-SA"/>
    </w:rPr>
  </w:style>
  <w:style w:type="paragraph" w:customStyle="1" w:styleId="uni">
    <w:name w:val="uni"/>
    <w:basedOn w:val="a"/>
    <w:rsid w:val="000D3BB3"/>
    <w:pPr>
      <w:spacing w:before="100" w:beforeAutospacing="1" w:after="100" w:afterAutospacing="1"/>
    </w:pPr>
    <w:rPr>
      <w:sz w:val="24"/>
      <w:szCs w:val="24"/>
    </w:rPr>
  </w:style>
  <w:style w:type="paragraph" w:customStyle="1" w:styleId="afffe">
    <w:name w:val="Прижатый влево"/>
    <w:basedOn w:val="a"/>
    <w:next w:val="a"/>
    <w:uiPriority w:val="99"/>
    <w:rsid w:val="000D3BB3"/>
    <w:pPr>
      <w:widowControl w:val="0"/>
      <w:autoSpaceDE w:val="0"/>
      <w:autoSpaceDN w:val="0"/>
      <w:adjustRightInd w:val="0"/>
    </w:pPr>
    <w:rPr>
      <w:rFonts w:ascii="Arial" w:hAnsi="Arial" w:cs="Arial"/>
      <w:sz w:val="24"/>
      <w:szCs w:val="24"/>
    </w:rPr>
  </w:style>
  <w:style w:type="character" w:customStyle="1" w:styleId="affff">
    <w:name w:val="Гипертекстовая ссылка"/>
    <w:uiPriority w:val="99"/>
    <w:rsid w:val="000D3BB3"/>
    <w:rPr>
      <w:rFonts w:cs="Times New Roman"/>
      <w:b w:val="0"/>
      <w:color w:val="106BBE"/>
    </w:rPr>
  </w:style>
  <w:style w:type="character" w:customStyle="1" w:styleId="affff0">
    <w:name w:val="Абзац списка Знак Знак"/>
    <w:uiPriority w:val="34"/>
    <w:rsid w:val="00F34200"/>
    <w:rPr>
      <w:rFonts w:ascii="Times New Roman" w:eastAsia="Times New Roman" w:hAnsi="Times New Roman" w:cs="Times New Roman"/>
      <w:sz w:val="24"/>
      <w:szCs w:val="24"/>
      <w:lang w:val="en-US" w:bidi="en-US"/>
    </w:rPr>
  </w:style>
  <w:style w:type="character" w:customStyle="1" w:styleId="affff1">
    <w:name w:val="Без интервала Знак Знак"/>
    <w:locked/>
    <w:rsid w:val="00F34200"/>
    <w:rPr>
      <w:rFonts w:ascii="Times New Roman" w:eastAsia="Times New Roman" w:hAnsi="Times New Roman"/>
      <w:lang w:val="ru-RU" w:eastAsia="ru-RU" w:bidi="ar-SA"/>
    </w:rPr>
  </w:style>
  <w:style w:type="character" w:customStyle="1" w:styleId="affff2">
    <w:name w:val="Основной текст_ Знак"/>
    <w:rsid w:val="00F34200"/>
    <w:rPr>
      <w:rFonts w:ascii="Gungsuh" w:eastAsia="Gungsuh" w:hAnsi="Gungsuh" w:cs="Gungsuh"/>
      <w:spacing w:val="-20"/>
      <w:sz w:val="26"/>
      <w:szCs w:val="26"/>
      <w:shd w:val="clear" w:color="auto" w:fill="FFFFFF"/>
    </w:rPr>
  </w:style>
  <w:style w:type="character" w:customStyle="1" w:styleId="affff3">
    <w:name w:val="ОСНОВНОЙ !!! Знак"/>
    <w:rsid w:val="00F34200"/>
    <w:rPr>
      <w:rFonts w:ascii="Arial" w:eastAsia="Times New Roman" w:hAnsi="Arial"/>
      <w:color w:val="660066"/>
      <w:sz w:val="26"/>
      <w:szCs w:val="24"/>
      <w:lang w:eastAsia="ar-SA"/>
    </w:rPr>
  </w:style>
  <w:style w:type="paragraph" w:customStyle="1" w:styleId="s1">
    <w:name w:val="s_1"/>
    <w:basedOn w:val="a"/>
    <w:rsid w:val="00B35C85"/>
    <w:pPr>
      <w:spacing w:before="100" w:beforeAutospacing="1" w:after="100" w:afterAutospacing="1"/>
    </w:pPr>
    <w:rPr>
      <w:sz w:val="24"/>
      <w:szCs w:val="24"/>
    </w:rPr>
  </w:style>
  <w:style w:type="character" w:customStyle="1" w:styleId="27">
    <w:name w:val="Название Знак2"/>
    <w:basedOn w:val="a0"/>
    <w:link w:val="aff9"/>
    <w:rsid w:val="002021B7"/>
    <w:rPr>
      <w:rFonts w:ascii="Arial" w:eastAsia="Lucida Sans Unicode" w:hAnsi="Arial" w:cs="Tahoma"/>
      <w:sz w:val="28"/>
      <w:szCs w:val="28"/>
      <w:lang w:eastAsia="ar-SA"/>
    </w:rPr>
  </w:style>
  <w:style w:type="paragraph" w:customStyle="1" w:styleId="s22">
    <w:name w:val="s_22"/>
    <w:basedOn w:val="a"/>
    <w:rsid w:val="002021B7"/>
    <w:pPr>
      <w:spacing w:before="100" w:beforeAutospacing="1" w:after="100" w:afterAutospacing="1"/>
    </w:pPr>
    <w:rPr>
      <w:sz w:val="24"/>
      <w:szCs w:val="24"/>
    </w:rPr>
  </w:style>
  <w:style w:type="paragraph" w:customStyle="1" w:styleId="s15">
    <w:name w:val="s_15"/>
    <w:basedOn w:val="a"/>
    <w:rsid w:val="002021B7"/>
    <w:pPr>
      <w:spacing w:before="100" w:beforeAutospacing="1" w:after="100" w:afterAutospacing="1"/>
    </w:pPr>
    <w:rPr>
      <w:sz w:val="24"/>
      <w:szCs w:val="24"/>
    </w:rPr>
  </w:style>
  <w:style w:type="character" w:customStyle="1" w:styleId="s10">
    <w:name w:val="s_10"/>
    <w:rsid w:val="002021B7"/>
  </w:style>
  <w:style w:type="paragraph" w:customStyle="1" w:styleId="s9">
    <w:name w:val="s_9"/>
    <w:basedOn w:val="a"/>
    <w:rsid w:val="002021B7"/>
    <w:pPr>
      <w:spacing w:before="100" w:beforeAutospacing="1" w:after="100" w:afterAutospacing="1"/>
    </w:pPr>
    <w:rPr>
      <w:sz w:val="24"/>
      <w:szCs w:val="24"/>
    </w:rPr>
  </w:style>
  <w:style w:type="character" w:customStyle="1" w:styleId="affff4">
    <w:name w:val="Цветовое выделение"/>
    <w:uiPriority w:val="99"/>
    <w:rsid w:val="002021B7"/>
    <w:rPr>
      <w:b/>
      <w:bCs/>
      <w:color w:val="26282F"/>
    </w:rPr>
  </w:style>
  <w:style w:type="paragraph" w:customStyle="1" w:styleId="affff5">
    <w:name w:val="Заголовок статьи"/>
    <w:basedOn w:val="a"/>
    <w:next w:val="a"/>
    <w:uiPriority w:val="99"/>
    <w:rsid w:val="002021B7"/>
    <w:pPr>
      <w:widowControl w:val="0"/>
      <w:autoSpaceDE w:val="0"/>
      <w:autoSpaceDN w:val="0"/>
      <w:adjustRightInd w:val="0"/>
      <w:ind w:left="1612" w:hanging="892"/>
      <w:jc w:val="both"/>
    </w:pPr>
    <w:rPr>
      <w:rFonts w:ascii="Arial" w:hAnsi="Arial" w:cs="Arial"/>
      <w:sz w:val="24"/>
      <w:szCs w:val="24"/>
    </w:rPr>
  </w:style>
  <w:style w:type="paragraph" w:customStyle="1" w:styleId="affff6">
    <w:name w:val="Комментарий"/>
    <w:basedOn w:val="a"/>
    <w:next w:val="a"/>
    <w:uiPriority w:val="99"/>
    <w:rsid w:val="002021B7"/>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7">
    <w:name w:val="Информация об изменениях документа"/>
    <w:basedOn w:val="affff6"/>
    <w:next w:val="a"/>
    <w:uiPriority w:val="99"/>
    <w:rsid w:val="002021B7"/>
    <w:rPr>
      <w:i/>
      <w:iCs/>
    </w:rPr>
  </w:style>
  <w:style w:type="paragraph" w:customStyle="1" w:styleId="s16">
    <w:name w:val="s_16"/>
    <w:basedOn w:val="a"/>
    <w:rsid w:val="003E737A"/>
    <w:pPr>
      <w:spacing w:before="100" w:beforeAutospacing="1" w:after="100" w:afterAutospacing="1"/>
    </w:pPr>
    <w:rPr>
      <w:sz w:val="24"/>
      <w:szCs w:val="24"/>
    </w:rPr>
  </w:style>
  <w:style w:type="paragraph" w:customStyle="1" w:styleId="affff8">
    <w:name w:val="Информация о версии"/>
    <w:basedOn w:val="affff6"/>
    <w:next w:val="a"/>
    <w:uiPriority w:val="99"/>
    <w:rsid w:val="002A536A"/>
    <w:rPr>
      <w:rFonts w:ascii="Times New Roman CYR" w:eastAsiaTheme="minorEastAsia" w:hAnsi="Times New Roman CYR" w:cs="Times New Roman CYR"/>
      <w:i/>
      <w:iCs/>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E8"/>
    <w:rPr>
      <w:rFonts w:ascii="Times New Roman" w:eastAsia="Times New Roman" w:hAnsi="Times New Roman"/>
    </w:rPr>
  </w:style>
  <w:style w:type="paragraph" w:styleId="10">
    <w:name w:val="heading 1"/>
    <w:basedOn w:val="a"/>
    <w:next w:val="a"/>
    <w:link w:val="11"/>
    <w:qFormat/>
    <w:rsid w:val="004F2FF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4F2FF9"/>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4F2FF9"/>
    <w:pPr>
      <w:keepNext/>
      <w:keepLines/>
      <w:spacing w:before="200"/>
      <w:outlineLvl w:val="2"/>
    </w:pPr>
    <w:rPr>
      <w:rFonts w:ascii="Cambria" w:hAnsi="Cambria"/>
      <w:b/>
      <w:bCs/>
      <w:color w:val="4F81BD"/>
    </w:rPr>
  </w:style>
  <w:style w:type="paragraph" w:styleId="40">
    <w:name w:val="heading 4"/>
    <w:basedOn w:val="a"/>
    <w:next w:val="a"/>
    <w:link w:val="41"/>
    <w:qFormat/>
    <w:rsid w:val="000D3B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rPr>
  </w:style>
  <w:style w:type="paragraph" w:styleId="5">
    <w:name w:val="heading 5"/>
    <w:basedOn w:val="a"/>
    <w:next w:val="a"/>
    <w:link w:val="50"/>
    <w:unhideWhenUsed/>
    <w:qFormat/>
    <w:rsid w:val="00715706"/>
    <w:pPr>
      <w:spacing w:before="240" w:after="60"/>
      <w:outlineLvl w:val="4"/>
    </w:pPr>
    <w:rPr>
      <w:rFonts w:ascii="Calibri" w:hAnsi="Calibri"/>
      <w:b/>
      <w:bCs/>
      <w:i/>
      <w:iCs/>
      <w:sz w:val="26"/>
      <w:szCs w:val="26"/>
    </w:rPr>
  </w:style>
  <w:style w:type="paragraph" w:styleId="6">
    <w:name w:val="heading 6"/>
    <w:basedOn w:val="a"/>
    <w:next w:val="a"/>
    <w:link w:val="60"/>
    <w:qFormat/>
    <w:rsid w:val="000D3B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rPr>
  </w:style>
  <w:style w:type="paragraph" w:styleId="7">
    <w:name w:val="heading 7"/>
    <w:basedOn w:val="a"/>
    <w:next w:val="a"/>
    <w:link w:val="70"/>
    <w:qFormat/>
    <w:rsid w:val="000D3BB3"/>
    <w:pPr>
      <w:keepNext/>
      <w:keepLines/>
      <w:overflowPunct w:val="0"/>
      <w:autoSpaceDE w:val="0"/>
      <w:autoSpaceDN w:val="0"/>
      <w:adjustRightInd w:val="0"/>
      <w:spacing w:line="320" w:lineRule="exact"/>
      <w:ind w:firstLine="720"/>
      <w:jc w:val="center"/>
      <w:outlineLvl w:val="6"/>
    </w:pPr>
    <w:rPr>
      <w:b/>
      <w:sz w:val="23"/>
      <w:u w:val="single"/>
    </w:rPr>
  </w:style>
  <w:style w:type="paragraph" w:styleId="8">
    <w:name w:val="heading 8"/>
    <w:basedOn w:val="a"/>
    <w:next w:val="a"/>
    <w:link w:val="80"/>
    <w:qFormat/>
    <w:rsid w:val="000D3BB3"/>
    <w:pPr>
      <w:keepLines/>
      <w:overflowPunct w:val="0"/>
      <w:autoSpaceDE w:val="0"/>
      <w:autoSpaceDN w:val="0"/>
      <w:adjustRightInd w:val="0"/>
      <w:spacing w:before="240" w:after="60" w:line="320" w:lineRule="exact"/>
      <w:ind w:firstLine="567"/>
      <w:jc w:val="both"/>
      <w:outlineLvl w:val="7"/>
    </w:pPr>
    <w:rPr>
      <w:i/>
      <w:iCs/>
      <w:sz w:val="24"/>
      <w:szCs w:val="24"/>
    </w:rPr>
  </w:style>
  <w:style w:type="paragraph" w:styleId="9">
    <w:name w:val="heading 9"/>
    <w:basedOn w:val="a"/>
    <w:next w:val="a"/>
    <w:link w:val="90"/>
    <w:qFormat/>
    <w:rsid w:val="000D3BB3"/>
    <w:pPr>
      <w:keepLines/>
      <w:overflowPunct w:val="0"/>
      <w:autoSpaceDE w:val="0"/>
      <w:autoSpaceDN w:val="0"/>
      <w:adjustRightInd w:val="0"/>
      <w:spacing w:before="240" w:after="60" w:line="320" w:lineRule="exact"/>
      <w:ind w:firstLine="567"/>
      <w:jc w:val="both"/>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w:basedOn w:val="a"/>
    <w:link w:val="a4"/>
    <w:uiPriority w:val="99"/>
    <w:rsid w:val="00BD6574"/>
    <w:pPr>
      <w:tabs>
        <w:tab w:val="center" w:pos="4677"/>
        <w:tab w:val="right" w:pos="9355"/>
      </w:tabs>
    </w:pPr>
  </w:style>
  <w:style w:type="character" w:customStyle="1" w:styleId="a4">
    <w:name w:val="Нижний колонтитул Знак"/>
    <w:aliases w:val=" Знак Знак"/>
    <w:link w:val="a3"/>
    <w:uiPriority w:val="99"/>
    <w:rsid w:val="00BD6574"/>
    <w:rPr>
      <w:rFonts w:ascii="Times New Roman" w:eastAsia="Times New Roman" w:hAnsi="Times New Roman" w:cs="Times New Roman"/>
      <w:sz w:val="20"/>
      <w:szCs w:val="20"/>
      <w:lang w:eastAsia="ru-RU"/>
    </w:rPr>
  </w:style>
  <w:style w:type="paragraph" w:styleId="12">
    <w:name w:val="toc 1"/>
    <w:aliases w:val="фр"/>
    <w:basedOn w:val="a"/>
    <w:next w:val="a"/>
    <w:autoRedefine/>
    <w:uiPriority w:val="39"/>
    <w:qFormat/>
    <w:rsid w:val="00526EEA"/>
    <w:pPr>
      <w:tabs>
        <w:tab w:val="right" w:leader="dot" w:pos="9356"/>
      </w:tabs>
      <w:spacing w:line="360" w:lineRule="auto"/>
      <w:ind w:right="283"/>
      <w:jc w:val="both"/>
      <w:outlineLvl w:val="1"/>
    </w:pPr>
    <w:rPr>
      <w:rFonts w:cs="Arial"/>
      <w:b/>
      <w:bCs/>
      <w:caps/>
      <w:noProof/>
      <w:sz w:val="24"/>
      <w:szCs w:val="24"/>
      <w:lang w:val="en-US" w:eastAsia="en-US" w:bidi="en-US"/>
    </w:rPr>
  </w:style>
  <w:style w:type="character" w:styleId="a5">
    <w:name w:val="page number"/>
    <w:basedOn w:val="a0"/>
    <w:rsid w:val="00BD6574"/>
  </w:style>
  <w:style w:type="paragraph" w:styleId="a6">
    <w:name w:val="List Paragraph"/>
    <w:basedOn w:val="a"/>
    <w:link w:val="a7"/>
    <w:uiPriority w:val="34"/>
    <w:qFormat/>
    <w:rsid w:val="00BD6574"/>
    <w:pPr>
      <w:ind w:left="720"/>
      <w:contextualSpacing/>
    </w:pPr>
    <w:rPr>
      <w:sz w:val="24"/>
      <w:szCs w:val="24"/>
      <w:lang w:val="en-US" w:bidi="en-US"/>
    </w:rPr>
  </w:style>
  <w:style w:type="paragraph" w:styleId="a8">
    <w:name w:val="header"/>
    <w:aliases w:val="??????? ??????????,ВерхКолонтитул Знак,ВерхКолонтитул"/>
    <w:basedOn w:val="a"/>
    <w:link w:val="a9"/>
    <w:uiPriority w:val="99"/>
    <w:rsid w:val="00BD6574"/>
    <w:pPr>
      <w:tabs>
        <w:tab w:val="center" w:pos="4677"/>
        <w:tab w:val="right" w:pos="9355"/>
      </w:tabs>
    </w:pPr>
  </w:style>
  <w:style w:type="character" w:customStyle="1" w:styleId="a9">
    <w:name w:val="Верхний колонтитул Знак"/>
    <w:aliases w:val="??????? ?????????? Знак,ВерхКолонтитул Знак Знак,ВерхКолонтитул Знак1"/>
    <w:link w:val="a8"/>
    <w:uiPriority w:val="99"/>
    <w:rsid w:val="00BD6574"/>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BD6574"/>
    <w:pPr>
      <w:widowControl w:val="0"/>
      <w:autoSpaceDE w:val="0"/>
      <w:autoSpaceDN w:val="0"/>
      <w:adjustRightInd w:val="0"/>
      <w:jc w:val="both"/>
    </w:pPr>
    <w:rPr>
      <w:rFonts w:ascii="Arial" w:hAnsi="Arial"/>
      <w:sz w:val="24"/>
      <w:szCs w:val="24"/>
    </w:rPr>
  </w:style>
  <w:style w:type="character" w:customStyle="1" w:styleId="a7">
    <w:name w:val="Абзац списка Знак"/>
    <w:link w:val="a6"/>
    <w:uiPriority w:val="34"/>
    <w:rsid w:val="00BD6574"/>
    <w:rPr>
      <w:rFonts w:ascii="Times New Roman" w:eastAsia="Times New Roman" w:hAnsi="Times New Roman" w:cs="Times New Roman"/>
      <w:sz w:val="24"/>
      <w:szCs w:val="24"/>
      <w:lang w:val="en-US" w:bidi="en-US"/>
    </w:rPr>
  </w:style>
  <w:style w:type="paragraph" w:styleId="ab">
    <w:name w:val="Balloon Text"/>
    <w:basedOn w:val="a"/>
    <w:link w:val="ac"/>
    <w:unhideWhenUsed/>
    <w:rsid w:val="00BD6574"/>
    <w:rPr>
      <w:rFonts w:ascii="Tahoma" w:hAnsi="Tahoma"/>
      <w:sz w:val="16"/>
      <w:szCs w:val="16"/>
    </w:rPr>
  </w:style>
  <w:style w:type="character" w:customStyle="1" w:styleId="ac">
    <w:name w:val="Текст выноски Знак"/>
    <w:link w:val="ab"/>
    <w:rsid w:val="00BD6574"/>
    <w:rPr>
      <w:rFonts w:ascii="Tahoma" w:eastAsia="Times New Roman" w:hAnsi="Tahoma" w:cs="Tahoma"/>
      <w:sz w:val="16"/>
      <w:szCs w:val="16"/>
      <w:lang w:eastAsia="ru-RU"/>
    </w:rPr>
  </w:style>
  <w:style w:type="paragraph" w:styleId="ad">
    <w:name w:val="Document Map"/>
    <w:basedOn w:val="a"/>
    <w:link w:val="ae"/>
    <w:uiPriority w:val="99"/>
    <w:semiHidden/>
    <w:unhideWhenUsed/>
    <w:rsid w:val="00BD6574"/>
    <w:rPr>
      <w:rFonts w:ascii="Tahoma" w:hAnsi="Tahoma"/>
      <w:sz w:val="16"/>
      <w:szCs w:val="16"/>
    </w:rPr>
  </w:style>
  <w:style w:type="character" w:customStyle="1" w:styleId="ae">
    <w:name w:val="Схема документа Знак"/>
    <w:link w:val="ad"/>
    <w:uiPriority w:val="99"/>
    <w:semiHidden/>
    <w:rsid w:val="00BD6574"/>
    <w:rPr>
      <w:rFonts w:ascii="Tahoma" w:eastAsia="Times New Roman" w:hAnsi="Tahoma" w:cs="Tahoma"/>
      <w:sz w:val="16"/>
      <w:szCs w:val="16"/>
      <w:lang w:eastAsia="ru-RU"/>
    </w:rPr>
  </w:style>
  <w:style w:type="paragraph" w:styleId="22">
    <w:name w:val="toc 2"/>
    <w:basedOn w:val="a"/>
    <w:next w:val="a"/>
    <w:autoRedefine/>
    <w:uiPriority w:val="39"/>
    <w:rsid w:val="00404025"/>
    <w:pPr>
      <w:tabs>
        <w:tab w:val="right" w:leader="dot" w:pos="9345"/>
      </w:tabs>
      <w:ind w:firstLine="709"/>
    </w:pPr>
    <w:rPr>
      <w:rFonts w:eastAsia="SimSun"/>
      <w:sz w:val="24"/>
      <w:szCs w:val="24"/>
      <w:lang w:eastAsia="zh-CN"/>
    </w:rPr>
  </w:style>
  <w:style w:type="character" w:styleId="af">
    <w:name w:val="Hyperlink"/>
    <w:uiPriority w:val="99"/>
    <w:unhideWhenUsed/>
    <w:rsid w:val="00351B08"/>
    <w:rPr>
      <w:color w:val="0000FF"/>
      <w:u w:val="single"/>
    </w:rPr>
  </w:style>
  <w:style w:type="character" w:customStyle="1" w:styleId="11">
    <w:name w:val="Заголовок 1 Знак"/>
    <w:link w:val="10"/>
    <w:rsid w:val="004F2FF9"/>
    <w:rPr>
      <w:rFonts w:ascii="Cambria" w:eastAsia="Times New Roman" w:hAnsi="Cambria" w:cs="Times New Roman"/>
      <w:b/>
      <w:bCs/>
      <w:color w:val="365F91"/>
      <w:sz w:val="28"/>
      <w:szCs w:val="28"/>
      <w:lang w:eastAsia="ru-RU"/>
    </w:rPr>
  </w:style>
  <w:style w:type="character" w:customStyle="1" w:styleId="20">
    <w:name w:val="Заголовок 2 Знак"/>
    <w:link w:val="2"/>
    <w:rsid w:val="004F2FF9"/>
    <w:rPr>
      <w:rFonts w:ascii="Cambria" w:eastAsia="Times New Roman" w:hAnsi="Cambria" w:cs="Times New Roman"/>
      <w:b/>
      <w:bCs/>
      <w:color w:val="4F81BD"/>
      <w:sz w:val="26"/>
      <w:szCs w:val="26"/>
      <w:lang w:eastAsia="ru-RU"/>
    </w:rPr>
  </w:style>
  <w:style w:type="character" w:customStyle="1" w:styleId="30">
    <w:name w:val="Заголовок 3 Знак"/>
    <w:link w:val="3"/>
    <w:rsid w:val="004F2FF9"/>
    <w:rPr>
      <w:rFonts w:ascii="Cambria" w:eastAsia="Times New Roman" w:hAnsi="Cambria" w:cs="Times New Roman"/>
      <w:b/>
      <w:bCs/>
      <w:color w:val="4F81BD"/>
      <w:sz w:val="20"/>
      <w:szCs w:val="20"/>
      <w:lang w:eastAsia="ru-RU"/>
    </w:rPr>
  </w:style>
  <w:style w:type="paragraph" w:customStyle="1" w:styleId="ConsPlusNormal">
    <w:name w:val="ConsPlusNormal"/>
    <w:rsid w:val="00823628"/>
    <w:pPr>
      <w:autoSpaceDE w:val="0"/>
      <w:autoSpaceDN w:val="0"/>
      <w:adjustRightInd w:val="0"/>
      <w:ind w:firstLine="720"/>
    </w:pPr>
    <w:rPr>
      <w:rFonts w:ascii="Arial" w:eastAsia="Times New Roman" w:hAnsi="Arial" w:cs="Arial"/>
    </w:rPr>
  </w:style>
  <w:style w:type="character" w:customStyle="1" w:styleId="apple-converted-space">
    <w:name w:val="apple-converted-space"/>
    <w:rsid w:val="00823628"/>
  </w:style>
  <w:style w:type="paragraph" w:styleId="af0">
    <w:name w:val="No Spacing"/>
    <w:link w:val="af1"/>
    <w:qFormat/>
    <w:rsid w:val="00823628"/>
    <w:rPr>
      <w:rFonts w:ascii="Times New Roman" w:eastAsia="Times New Roman" w:hAnsi="Times New Roman"/>
    </w:rPr>
  </w:style>
  <w:style w:type="paragraph" w:styleId="31">
    <w:name w:val="toc 3"/>
    <w:basedOn w:val="a"/>
    <w:next w:val="a"/>
    <w:autoRedefine/>
    <w:uiPriority w:val="39"/>
    <w:unhideWhenUsed/>
    <w:rsid w:val="00404025"/>
    <w:pPr>
      <w:tabs>
        <w:tab w:val="right" w:leader="dot" w:pos="9345"/>
      </w:tabs>
      <w:spacing w:after="100"/>
      <w:ind w:firstLine="709"/>
    </w:pPr>
  </w:style>
  <w:style w:type="paragraph" w:customStyle="1" w:styleId="13">
    <w:name w:val="Название1"/>
    <w:basedOn w:val="a"/>
    <w:next w:val="a"/>
    <w:link w:val="af2"/>
    <w:qFormat/>
    <w:rsid w:val="000A71FD"/>
    <w:pPr>
      <w:jc w:val="center"/>
    </w:pPr>
    <w:rPr>
      <w:b/>
      <w:sz w:val="26"/>
      <w:lang w:val="en-US" w:eastAsia="ar-SA"/>
    </w:rPr>
  </w:style>
  <w:style w:type="character" w:customStyle="1" w:styleId="af2">
    <w:name w:val="Название Знак"/>
    <w:aliases w:val=" Знак Знак12"/>
    <w:link w:val="13"/>
    <w:rsid w:val="000A71FD"/>
    <w:rPr>
      <w:rFonts w:ascii="Times New Roman" w:eastAsia="Times New Roman" w:hAnsi="Times New Roman" w:cs="Times New Roman"/>
      <w:b/>
      <w:sz w:val="26"/>
      <w:szCs w:val="20"/>
      <w:lang w:val="en-US" w:eastAsia="ar-SA"/>
    </w:rPr>
  </w:style>
  <w:style w:type="paragraph" w:styleId="af3">
    <w:name w:val="Subtitle"/>
    <w:basedOn w:val="a"/>
    <w:next w:val="a"/>
    <w:link w:val="af4"/>
    <w:qFormat/>
    <w:rsid w:val="000A71FD"/>
    <w:pPr>
      <w:numPr>
        <w:ilvl w:val="1"/>
      </w:numPr>
    </w:pPr>
    <w:rPr>
      <w:rFonts w:ascii="Cambria" w:hAnsi="Cambria"/>
      <w:i/>
      <w:iCs/>
      <w:color w:val="4F81BD"/>
      <w:spacing w:val="15"/>
      <w:sz w:val="24"/>
      <w:szCs w:val="24"/>
    </w:rPr>
  </w:style>
  <w:style w:type="character" w:customStyle="1" w:styleId="af4">
    <w:name w:val="Подзаголовок Знак"/>
    <w:link w:val="af3"/>
    <w:rsid w:val="000A71FD"/>
    <w:rPr>
      <w:rFonts w:ascii="Cambria" w:eastAsia="Times New Roman" w:hAnsi="Cambria" w:cs="Times New Roman"/>
      <w:i/>
      <w:iCs/>
      <w:color w:val="4F81BD"/>
      <w:spacing w:val="15"/>
      <w:sz w:val="24"/>
      <w:szCs w:val="24"/>
      <w:lang w:eastAsia="ru-RU"/>
    </w:rPr>
  </w:style>
  <w:style w:type="paragraph" w:styleId="af5">
    <w:name w:val="Body Text"/>
    <w:basedOn w:val="a"/>
    <w:link w:val="af6"/>
    <w:uiPriority w:val="99"/>
    <w:rsid w:val="001D7F26"/>
    <w:rPr>
      <w:sz w:val="32"/>
      <w:szCs w:val="24"/>
    </w:rPr>
  </w:style>
  <w:style w:type="character" w:customStyle="1" w:styleId="af6">
    <w:name w:val="Основной текст Знак"/>
    <w:link w:val="af5"/>
    <w:uiPriority w:val="99"/>
    <w:rsid w:val="001D7F26"/>
    <w:rPr>
      <w:rFonts w:ascii="Times New Roman" w:eastAsia="Times New Roman" w:hAnsi="Times New Roman" w:cs="Times New Roman"/>
      <w:sz w:val="32"/>
      <w:szCs w:val="24"/>
      <w:lang w:eastAsia="ru-RU"/>
    </w:rPr>
  </w:style>
  <w:style w:type="character" w:customStyle="1" w:styleId="text31">
    <w:name w:val="text31"/>
    <w:rsid w:val="001D7F26"/>
    <w:rPr>
      <w:rFonts w:ascii="Arial" w:hAnsi="Arial" w:cs="Arial" w:hint="default"/>
      <w:strike w:val="0"/>
      <w:dstrike w:val="0"/>
      <w:color w:val="000000"/>
      <w:sz w:val="17"/>
      <w:szCs w:val="17"/>
      <w:u w:val="none"/>
      <w:effect w:val="none"/>
    </w:rPr>
  </w:style>
  <w:style w:type="paragraph" w:customStyle="1" w:styleId="af7">
    <w:name w:val="основной"/>
    <w:basedOn w:val="a"/>
    <w:rsid w:val="003A4BDD"/>
    <w:pPr>
      <w:keepNext/>
    </w:pPr>
    <w:rPr>
      <w:sz w:val="24"/>
      <w:szCs w:val="24"/>
    </w:rPr>
  </w:style>
  <w:style w:type="paragraph" w:customStyle="1" w:styleId="ConsPlusTitle">
    <w:name w:val="ConsPlusTitle"/>
    <w:rsid w:val="004A5D50"/>
    <w:pPr>
      <w:autoSpaceDE w:val="0"/>
      <w:autoSpaceDN w:val="0"/>
      <w:adjustRightInd w:val="0"/>
    </w:pPr>
    <w:rPr>
      <w:rFonts w:ascii="Arial" w:eastAsia="Times New Roman" w:hAnsi="Arial" w:cs="Arial"/>
      <w:b/>
      <w:bCs/>
    </w:rPr>
  </w:style>
  <w:style w:type="paragraph" w:customStyle="1" w:styleId="nienie">
    <w:name w:val="nienie"/>
    <w:basedOn w:val="a"/>
    <w:rsid w:val="004A5D50"/>
    <w:pPr>
      <w:keepLines/>
      <w:widowControl w:val="0"/>
      <w:ind w:left="709" w:hanging="284"/>
      <w:jc w:val="both"/>
    </w:pPr>
    <w:rPr>
      <w:rFonts w:ascii="Peterburg" w:hAnsi="Peterburg" w:cs="Peterburg"/>
      <w:sz w:val="24"/>
      <w:szCs w:val="24"/>
    </w:rPr>
  </w:style>
  <w:style w:type="paragraph" w:customStyle="1" w:styleId="Iauiue">
    <w:name w:val="Iau?iue"/>
    <w:rsid w:val="004A5D50"/>
    <w:pPr>
      <w:widowControl w:val="0"/>
    </w:pPr>
    <w:rPr>
      <w:rFonts w:ascii="Times New Roman" w:eastAsia="Times New Roman" w:hAnsi="Times New Roman"/>
    </w:rPr>
  </w:style>
  <w:style w:type="paragraph" w:customStyle="1" w:styleId="af8">
    <w:name w:val="Отступ перед"/>
    <w:basedOn w:val="a"/>
    <w:rsid w:val="00983545"/>
    <w:pPr>
      <w:widowControl w:val="0"/>
      <w:shd w:val="clear" w:color="auto" w:fill="FFFFFF"/>
      <w:autoSpaceDE w:val="0"/>
      <w:autoSpaceDN w:val="0"/>
      <w:adjustRightInd w:val="0"/>
      <w:spacing w:before="120"/>
      <w:ind w:firstLine="284"/>
      <w:jc w:val="both"/>
    </w:pPr>
    <w:rPr>
      <w:sz w:val="24"/>
      <w:szCs w:val="22"/>
    </w:rPr>
  </w:style>
  <w:style w:type="paragraph" w:styleId="af9">
    <w:name w:val="endnote text"/>
    <w:basedOn w:val="a"/>
    <w:link w:val="afa"/>
    <w:uiPriority w:val="99"/>
    <w:semiHidden/>
    <w:unhideWhenUsed/>
    <w:rsid w:val="00983545"/>
  </w:style>
  <w:style w:type="character" w:customStyle="1" w:styleId="afa">
    <w:name w:val="Текст концевой сноски Знак"/>
    <w:link w:val="af9"/>
    <w:uiPriority w:val="99"/>
    <w:semiHidden/>
    <w:rsid w:val="00983545"/>
    <w:rPr>
      <w:rFonts w:ascii="Times New Roman" w:eastAsia="Times New Roman" w:hAnsi="Times New Roman" w:cs="Times New Roman"/>
      <w:sz w:val="20"/>
      <w:szCs w:val="20"/>
      <w:lang w:eastAsia="ru-RU"/>
    </w:rPr>
  </w:style>
  <w:style w:type="character" w:styleId="afb">
    <w:name w:val="endnote reference"/>
    <w:uiPriority w:val="99"/>
    <w:semiHidden/>
    <w:unhideWhenUsed/>
    <w:rsid w:val="00983545"/>
    <w:rPr>
      <w:vertAlign w:val="superscript"/>
    </w:rPr>
  </w:style>
  <w:style w:type="paragraph" w:customStyle="1" w:styleId="ConsPlusCell">
    <w:name w:val="ConsPlusCell"/>
    <w:rsid w:val="00DB7AA0"/>
    <w:pPr>
      <w:widowControl w:val="0"/>
      <w:autoSpaceDE w:val="0"/>
      <w:autoSpaceDN w:val="0"/>
      <w:adjustRightInd w:val="0"/>
    </w:pPr>
    <w:rPr>
      <w:rFonts w:ascii="Arial" w:eastAsia="Times New Roman" w:hAnsi="Arial" w:cs="Arial"/>
    </w:rPr>
  </w:style>
  <w:style w:type="paragraph" w:customStyle="1" w:styleId="afc">
    <w:name w:val="Знак Знак Знак Знак"/>
    <w:basedOn w:val="a"/>
    <w:rsid w:val="009B3CAC"/>
    <w:pPr>
      <w:autoSpaceDE w:val="0"/>
      <w:autoSpaceDN w:val="0"/>
      <w:spacing w:after="160" w:line="240" w:lineRule="exact"/>
    </w:pPr>
    <w:rPr>
      <w:rFonts w:ascii="Arial" w:hAnsi="Arial" w:cs="Arial"/>
      <w:b/>
      <w:bCs/>
      <w:lang w:val="en-US" w:eastAsia="de-DE"/>
    </w:rPr>
  </w:style>
  <w:style w:type="paragraph" w:styleId="23">
    <w:name w:val="Body Text Indent 2"/>
    <w:basedOn w:val="a"/>
    <w:link w:val="24"/>
    <w:unhideWhenUsed/>
    <w:rsid w:val="002A7817"/>
    <w:pPr>
      <w:spacing w:after="120" w:line="480" w:lineRule="auto"/>
      <w:ind w:left="283"/>
    </w:pPr>
  </w:style>
  <w:style w:type="character" w:customStyle="1" w:styleId="24">
    <w:name w:val="Основной текст с отступом 2 Знак"/>
    <w:link w:val="23"/>
    <w:rsid w:val="002A7817"/>
    <w:rPr>
      <w:rFonts w:ascii="Times New Roman" w:eastAsia="Times New Roman" w:hAnsi="Times New Roman" w:cs="Times New Roman"/>
      <w:sz w:val="20"/>
      <w:szCs w:val="20"/>
      <w:lang w:eastAsia="ru-RU"/>
    </w:rPr>
  </w:style>
  <w:style w:type="paragraph" w:customStyle="1" w:styleId="ConsNormal">
    <w:name w:val="ConsNormal"/>
    <w:rsid w:val="002A7817"/>
    <w:pPr>
      <w:widowControl w:val="0"/>
      <w:suppressAutoHyphens/>
      <w:ind w:firstLine="720"/>
    </w:pPr>
    <w:rPr>
      <w:rFonts w:ascii="Arial" w:eastAsia="Times New Roman" w:hAnsi="Arial"/>
      <w:lang w:eastAsia="en-US"/>
    </w:rPr>
  </w:style>
  <w:style w:type="paragraph" w:styleId="afd">
    <w:name w:val="Body Text Indent"/>
    <w:basedOn w:val="a"/>
    <w:link w:val="afe"/>
    <w:unhideWhenUsed/>
    <w:rsid w:val="006C6315"/>
    <w:pPr>
      <w:spacing w:after="120"/>
      <w:ind w:left="283"/>
    </w:pPr>
  </w:style>
  <w:style w:type="character" w:customStyle="1" w:styleId="afe">
    <w:name w:val="Основной текст с отступом Знак"/>
    <w:link w:val="afd"/>
    <w:rsid w:val="006C6315"/>
    <w:rPr>
      <w:rFonts w:ascii="Times New Roman" w:eastAsia="Times New Roman" w:hAnsi="Times New Roman" w:cs="Times New Roman"/>
      <w:sz w:val="20"/>
      <w:szCs w:val="20"/>
      <w:lang w:eastAsia="ru-RU"/>
    </w:rPr>
  </w:style>
  <w:style w:type="paragraph" w:customStyle="1" w:styleId="Style4">
    <w:name w:val="Style4"/>
    <w:basedOn w:val="a"/>
    <w:rsid w:val="00DC2196"/>
    <w:pPr>
      <w:widowControl w:val="0"/>
      <w:autoSpaceDE w:val="0"/>
      <w:autoSpaceDN w:val="0"/>
      <w:adjustRightInd w:val="0"/>
      <w:spacing w:line="322" w:lineRule="exact"/>
      <w:ind w:firstLine="734"/>
      <w:jc w:val="both"/>
    </w:pPr>
    <w:rPr>
      <w:sz w:val="24"/>
      <w:szCs w:val="24"/>
    </w:rPr>
  </w:style>
  <w:style w:type="character" w:customStyle="1" w:styleId="FontStyle11">
    <w:name w:val="Font Style11"/>
    <w:rsid w:val="00DC2196"/>
    <w:rPr>
      <w:rFonts w:ascii="Times New Roman" w:hAnsi="Times New Roman" w:cs="Times New Roman"/>
      <w:sz w:val="26"/>
      <w:szCs w:val="26"/>
    </w:rPr>
  </w:style>
  <w:style w:type="character" w:customStyle="1" w:styleId="FontStyle12">
    <w:name w:val="Font Style12"/>
    <w:rsid w:val="00DC2196"/>
    <w:rPr>
      <w:rFonts w:ascii="Times New Roman" w:hAnsi="Times New Roman" w:cs="Times New Roman"/>
      <w:sz w:val="24"/>
      <w:szCs w:val="24"/>
    </w:rPr>
  </w:style>
  <w:style w:type="numbering" w:customStyle="1" w:styleId="14">
    <w:name w:val="Нет списка1"/>
    <w:next w:val="a2"/>
    <w:uiPriority w:val="99"/>
    <w:semiHidden/>
    <w:unhideWhenUsed/>
    <w:rsid w:val="00CC0CBE"/>
  </w:style>
  <w:style w:type="paragraph" w:customStyle="1" w:styleId="15">
    <w:name w:val="текст 1"/>
    <w:basedOn w:val="a"/>
    <w:next w:val="a"/>
    <w:rsid w:val="00CC0CBE"/>
    <w:pPr>
      <w:ind w:firstLine="540"/>
      <w:jc w:val="both"/>
    </w:pPr>
    <w:rPr>
      <w:szCs w:val="24"/>
    </w:rPr>
  </w:style>
  <w:style w:type="paragraph" w:customStyle="1" w:styleId="aff">
    <w:name w:val="Îáû÷íûé"/>
    <w:rsid w:val="00CC0CBE"/>
    <w:rPr>
      <w:rFonts w:ascii="Times New Roman" w:eastAsia="Times New Roman" w:hAnsi="Times New Roman"/>
      <w:lang w:val="en-US"/>
    </w:rPr>
  </w:style>
  <w:style w:type="character" w:customStyle="1" w:styleId="25">
    <w:name w:val="Основной текст (2)"/>
    <w:rsid w:val="00CC0CBE"/>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4A101B"/>
    <w:pPr>
      <w:widowControl w:val="0"/>
      <w:shd w:val="clear" w:color="auto" w:fill="FFFFFF"/>
      <w:suppressAutoHyphens/>
      <w:spacing w:after="100"/>
      <w:ind w:firstLine="720"/>
      <w:jc w:val="both"/>
    </w:pPr>
    <w:rPr>
      <w:sz w:val="28"/>
      <w:lang w:eastAsia="ar-SA"/>
    </w:rPr>
  </w:style>
  <w:style w:type="character" w:customStyle="1" w:styleId="50">
    <w:name w:val="Заголовок 5 Знак"/>
    <w:link w:val="5"/>
    <w:rsid w:val="00715706"/>
    <w:rPr>
      <w:rFonts w:ascii="Calibri" w:eastAsia="Times New Roman" w:hAnsi="Calibri" w:cs="Times New Roman"/>
      <w:b/>
      <w:bCs/>
      <w:i/>
      <w:iCs/>
      <w:sz w:val="26"/>
      <w:szCs w:val="26"/>
    </w:rPr>
  </w:style>
  <w:style w:type="paragraph" w:styleId="aff0">
    <w:name w:val="Normal (Web)"/>
    <w:basedOn w:val="a"/>
    <w:uiPriority w:val="99"/>
    <w:unhideWhenUsed/>
    <w:rsid w:val="002B5E0D"/>
    <w:pPr>
      <w:spacing w:before="100" w:beforeAutospacing="1" w:after="100" w:afterAutospacing="1"/>
    </w:pPr>
    <w:rPr>
      <w:sz w:val="24"/>
      <w:szCs w:val="24"/>
    </w:rPr>
  </w:style>
  <w:style w:type="character" w:customStyle="1" w:styleId="41">
    <w:name w:val="Заголовок 4 Знак"/>
    <w:link w:val="40"/>
    <w:rsid w:val="000D3BB3"/>
    <w:rPr>
      <w:rFonts w:ascii="Times New Roman" w:eastAsia="Arial Unicode MS" w:hAnsi="Times New Roman"/>
      <w:sz w:val="24"/>
      <w:szCs w:val="24"/>
    </w:rPr>
  </w:style>
  <w:style w:type="character" w:customStyle="1" w:styleId="60">
    <w:name w:val="Заголовок 6 Знак"/>
    <w:link w:val="6"/>
    <w:rsid w:val="000D3BB3"/>
    <w:rPr>
      <w:rFonts w:ascii="Times New Roman" w:eastAsia="Arial Unicode MS" w:hAnsi="Times New Roman"/>
      <w:b/>
      <w:sz w:val="28"/>
      <w:szCs w:val="24"/>
    </w:rPr>
  </w:style>
  <w:style w:type="character" w:customStyle="1" w:styleId="70">
    <w:name w:val="Заголовок 7 Знак"/>
    <w:link w:val="7"/>
    <w:rsid w:val="000D3BB3"/>
    <w:rPr>
      <w:rFonts w:ascii="Times New Roman" w:eastAsia="Times New Roman" w:hAnsi="Times New Roman"/>
      <w:b/>
      <w:sz w:val="23"/>
      <w:u w:val="single"/>
    </w:rPr>
  </w:style>
  <w:style w:type="character" w:customStyle="1" w:styleId="80">
    <w:name w:val="Заголовок 8 Знак"/>
    <w:link w:val="8"/>
    <w:rsid w:val="000D3BB3"/>
    <w:rPr>
      <w:rFonts w:ascii="Times New Roman" w:eastAsia="Times New Roman" w:hAnsi="Times New Roman"/>
      <w:i/>
      <w:iCs/>
      <w:sz w:val="24"/>
      <w:szCs w:val="24"/>
    </w:rPr>
  </w:style>
  <w:style w:type="character" w:customStyle="1" w:styleId="90">
    <w:name w:val="Заголовок 9 Знак"/>
    <w:link w:val="9"/>
    <w:rsid w:val="000D3BB3"/>
    <w:rPr>
      <w:rFonts w:ascii="Arial" w:eastAsia="Times New Roman" w:hAnsi="Arial"/>
    </w:rPr>
  </w:style>
  <w:style w:type="character" w:customStyle="1" w:styleId="af1">
    <w:name w:val="Без интервала Знак"/>
    <w:link w:val="af0"/>
    <w:locked/>
    <w:rsid w:val="000D3BB3"/>
    <w:rPr>
      <w:rFonts w:ascii="Times New Roman" w:eastAsia="Times New Roman" w:hAnsi="Times New Roman"/>
      <w:lang w:val="ru-RU" w:eastAsia="ru-RU" w:bidi="ar-SA"/>
    </w:rPr>
  </w:style>
  <w:style w:type="paragraph" w:customStyle="1" w:styleId="u">
    <w:name w:val="u"/>
    <w:basedOn w:val="a"/>
    <w:rsid w:val="000D3BB3"/>
    <w:pPr>
      <w:spacing w:before="100" w:beforeAutospacing="1" w:after="100" w:afterAutospacing="1"/>
    </w:pPr>
    <w:rPr>
      <w:sz w:val="24"/>
      <w:szCs w:val="24"/>
    </w:rPr>
  </w:style>
  <w:style w:type="paragraph" w:customStyle="1" w:styleId="ConsPlusNonformat">
    <w:name w:val="ConsPlusNonformat"/>
    <w:rsid w:val="000D3BB3"/>
    <w:pPr>
      <w:autoSpaceDE w:val="0"/>
      <w:autoSpaceDN w:val="0"/>
      <w:adjustRightInd w:val="0"/>
    </w:pPr>
    <w:rPr>
      <w:rFonts w:ascii="Courier New" w:hAnsi="Courier New" w:cs="Courier New"/>
    </w:rPr>
  </w:style>
  <w:style w:type="paragraph" w:customStyle="1" w:styleId="311">
    <w:name w:val="Основной текст с отступом 31"/>
    <w:basedOn w:val="a"/>
    <w:rsid w:val="000D3BB3"/>
    <w:pPr>
      <w:widowControl w:val="0"/>
      <w:shd w:val="clear" w:color="auto" w:fill="FFFFFF"/>
      <w:suppressAutoHyphens/>
      <w:spacing w:after="100"/>
      <w:ind w:firstLine="720"/>
      <w:jc w:val="both"/>
    </w:pPr>
    <w:rPr>
      <w:sz w:val="28"/>
      <w:lang w:eastAsia="ar-SA"/>
    </w:rPr>
  </w:style>
  <w:style w:type="paragraph" w:customStyle="1" w:styleId="32">
    <w:name w:val="Основной текст с отступом 32"/>
    <w:basedOn w:val="a"/>
    <w:rsid w:val="000D3BB3"/>
    <w:pPr>
      <w:widowControl w:val="0"/>
      <w:shd w:val="clear" w:color="auto" w:fill="FFFFFF"/>
      <w:suppressAutoHyphens/>
      <w:spacing w:after="100"/>
      <w:ind w:firstLine="720"/>
      <w:jc w:val="both"/>
    </w:pPr>
    <w:rPr>
      <w:sz w:val="28"/>
      <w:lang w:eastAsia="ar-SA"/>
    </w:rPr>
  </w:style>
  <w:style w:type="paragraph" w:customStyle="1" w:styleId="16">
    <w:name w:val="Текст1"/>
    <w:basedOn w:val="a"/>
    <w:rsid w:val="000D3BB3"/>
    <w:pPr>
      <w:suppressAutoHyphens/>
    </w:pPr>
    <w:rPr>
      <w:rFonts w:ascii="Courier New" w:hAnsi="Courier New" w:cs="Courier New"/>
      <w:lang w:eastAsia="ar-SA"/>
    </w:rPr>
  </w:style>
  <w:style w:type="paragraph" w:styleId="aff1">
    <w:name w:val="caption"/>
    <w:basedOn w:val="a"/>
    <w:next w:val="a"/>
    <w:qFormat/>
    <w:rsid w:val="000D3BB3"/>
    <w:pPr>
      <w:keepLines/>
      <w:overflowPunct w:val="0"/>
      <w:autoSpaceDE w:val="0"/>
      <w:autoSpaceDN w:val="0"/>
      <w:adjustRightInd w:val="0"/>
      <w:spacing w:line="320" w:lineRule="exact"/>
      <w:ind w:firstLine="567"/>
      <w:jc w:val="both"/>
    </w:pPr>
    <w:rPr>
      <w:b/>
      <w:bCs/>
      <w:sz w:val="28"/>
      <w:szCs w:val="28"/>
    </w:rPr>
  </w:style>
  <w:style w:type="character" w:styleId="aff2">
    <w:name w:val="Strong"/>
    <w:uiPriority w:val="22"/>
    <w:qFormat/>
    <w:rsid w:val="000D3BB3"/>
    <w:rPr>
      <w:b/>
      <w:bCs/>
    </w:rPr>
  </w:style>
  <w:style w:type="character" w:styleId="aff3">
    <w:name w:val="Emphasis"/>
    <w:uiPriority w:val="20"/>
    <w:qFormat/>
    <w:rsid w:val="000D3BB3"/>
    <w:rPr>
      <w:i/>
      <w:iCs/>
    </w:rPr>
  </w:style>
  <w:style w:type="character" w:styleId="aff4">
    <w:name w:val="FollowedHyperlink"/>
    <w:rsid w:val="000D3BB3"/>
    <w:rPr>
      <w:color w:val="800080"/>
      <w:u w:val="single"/>
    </w:rPr>
  </w:style>
  <w:style w:type="paragraph" w:styleId="4">
    <w:name w:val="List Bullet 4"/>
    <w:basedOn w:val="a"/>
    <w:autoRedefine/>
    <w:rsid w:val="000D3BB3"/>
    <w:pPr>
      <w:numPr>
        <w:numId w:val="5"/>
      </w:numPr>
    </w:pPr>
    <w:rPr>
      <w:lang w:val="en-GB"/>
    </w:rPr>
  </w:style>
  <w:style w:type="paragraph" w:styleId="33">
    <w:name w:val="Body Text 3"/>
    <w:basedOn w:val="a"/>
    <w:link w:val="34"/>
    <w:rsid w:val="000D3BB3"/>
    <w:pPr>
      <w:widowControl w:val="0"/>
      <w:shd w:val="clear" w:color="auto" w:fill="FFFFFF"/>
      <w:autoSpaceDE w:val="0"/>
      <w:autoSpaceDN w:val="0"/>
      <w:adjustRightInd w:val="0"/>
      <w:jc w:val="center"/>
    </w:pPr>
    <w:rPr>
      <w:sz w:val="24"/>
      <w:szCs w:val="24"/>
    </w:rPr>
  </w:style>
  <w:style w:type="character" w:customStyle="1" w:styleId="34">
    <w:name w:val="Основной текст 3 Знак"/>
    <w:link w:val="33"/>
    <w:rsid w:val="000D3BB3"/>
    <w:rPr>
      <w:rFonts w:ascii="Times New Roman" w:eastAsia="Times New Roman" w:hAnsi="Times New Roman"/>
      <w:sz w:val="24"/>
      <w:szCs w:val="24"/>
      <w:shd w:val="clear" w:color="auto" w:fill="FFFFFF"/>
    </w:rPr>
  </w:style>
  <w:style w:type="paragraph" w:styleId="35">
    <w:name w:val="Body Text Indent 3"/>
    <w:basedOn w:val="a"/>
    <w:link w:val="36"/>
    <w:rsid w:val="000D3BB3"/>
    <w:pPr>
      <w:spacing w:after="120"/>
      <w:ind w:left="283"/>
    </w:pPr>
    <w:rPr>
      <w:sz w:val="16"/>
      <w:szCs w:val="16"/>
    </w:rPr>
  </w:style>
  <w:style w:type="character" w:customStyle="1" w:styleId="36">
    <w:name w:val="Основной текст с отступом 3 Знак"/>
    <w:link w:val="35"/>
    <w:rsid w:val="000D3BB3"/>
    <w:rPr>
      <w:rFonts w:ascii="Times New Roman" w:eastAsia="Times New Roman" w:hAnsi="Times New Roman"/>
      <w:sz w:val="16"/>
      <w:szCs w:val="16"/>
    </w:rPr>
  </w:style>
  <w:style w:type="paragraph" w:styleId="aff5">
    <w:name w:val="Plain Text"/>
    <w:basedOn w:val="a"/>
    <w:link w:val="aff6"/>
    <w:rsid w:val="000D3BB3"/>
    <w:rPr>
      <w:rFonts w:ascii="Courier New" w:hAnsi="Courier New"/>
    </w:rPr>
  </w:style>
  <w:style w:type="character" w:customStyle="1" w:styleId="aff6">
    <w:name w:val="Текст Знак"/>
    <w:link w:val="aff5"/>
    <w:rsid w:val="000D3BB3"/>
    <w:rPr>
      <w:rFonts w:ascii="Courier New" w:eastAsia="Times New Roman" w:hAnsi="Courier New"/>
    </w:rPr>
  </w:style>
  <w:style w:type="paragraph" w:customStyle="1" w:styleId="HeadDoc">
    <w:name w:val="HeadDoc"/>
    <w:rsid w:val="000D3BB3"/>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0D3BB3"/>
    <w:pPr>
      <w:widowControl w:val="0"/>
    </w:pPr>
    <w:rPr>
      <w:rFonts w:ascii="Times New Roman" w:eastAsia="Times New Roman" w:hAnsi="Times New Roman"/>
      <w:sz w:val="28"/>
      <w:szCs w:val="28"/>
    </w:rPr>
  </w:style>
  <w:style w:type="paragraph" w:customStyle="1" w:styleId="17">
    <w:name w:val="Основной текст с отступом1"/>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0D3BB3"/>
    <w:pPr>
      <w:widowControl w:val="0"/>
      <w:autoSpaceDE w:val="0"/>
      <w:autoSpaceDN w:val="0"/>
      <w:adjustRightInd w:val="0"/>
    </w:pPr>
    <w:rPr>
      <w:rFonts w:ascii="Courier New" w:eastAsia="Times New Roman" w:hAnsi="Courier New" w:cs="Courier New"/>
    </w:rPr>
  </w:style>
  <w:style w:type="paragraph" w:customStyle="1" w:styleId="37">
    <w:name w:val="Îñíîâíîé òåêñò ñ îòñòóïîì 3"/>
    <w:basedOn w:val="aff"/>
    <w:rsid w:val="000D3BB3"/>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0D3BB3"/>
    <w:pPr>
      <w:widowControl/>
      <w:jc w:val="both"/>
    </w:pPr>
    <w:rPr>
      <w:rFonts w:ascii="Peterburg" w:hAnsi="Peterburg" w:cs="Peterburg"/>
    </w:rPr>
  </w:style>
  <w:style w:type="paragraph" w:customStyle="1" w:styleId="Iniiaiieoaeno2">
    <w:name w:val="Iniiaiie oaeno 2"/>
    <w:basedOn w:val="a"/>
    <w:rsid w:val="000D3BB3"/>
    <w:pPr>
      <w:widowControl w:val="0"/>
      <w:ind w:firstLine="567"/>
      <w:jc w:val="both"/>
    </w:pPr>
    <w:rPr>
      <w:b/>
      <w:bCs/>
      <w:color w:val="000000"/>
      <w:sz w:val="24"/>
      <w:szCs w:val="24"/>
    </w:rPr>
  </w:style>
  <w:style w:type="paragraph" w:customStyle="1" w:styleId="caaieiaie2">
    <w:name w:val="caaieiaie 2"/>
    <w:basedOn w:val="Iauiue"/>
    <w:next w:val="Iauiue"/>
    <w:rsid w:val="000D3BB3"/>
    <w:pPr>
      <w:keepNext/>
      <w:keepLines/>
      <w:spacing w:before="240" w:after="60"/>
      <w:jc w:val="center"/>
    </w:pPr>
    <w:rPr>
      <w:rFonts w:ascii="Peterburg" w:hAnsi="Peterburg" w:cs="Peterburg"/>
      <w:b/>
      <w:bCs/>
      <w:sz w:val="24"/>
      <w:szCs w:val="24"/>
    </w:rPr>
  </w:style>
  <w:style w:type="paragraph" w:customStyle="1" w:styleId="18">
    <w:name w:val="çàãîëîâîê 1"/>
    <w:basedOn w:val="aff"/>
    <w:next w:val="aff"/>
    <w:rsid w:val="000D3BB3"/>
    <w:pPr>
      <w:keepNext/>
      <w:widowControl w:val="0"/>
    </w:pPr>
    <w:rPr>
      <w:sz w:val="28"/>
      <w:szCs w:val="28"/>
      <w:lang w:val="ru-RU"/>
    </w:rPr>
  </w:style>
  <w:style w:type="paragraph" w:customStyle="1" w:styleId="aff7">
    <w:name w:val="Îñíîâíîé òåêñò"/>
    <w:basedOn w:val="aff"/>
    <w:rsid w:val="000D3BB3"/>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0D3BB3"/>
    <w:pPr>
      <w:widowControl/>
      <w:ind w:firstLine="284"/>
      <w:jc w:val="both"/>
    </w:pPr>
    <w:rPr>
      <w:rFonts w:ascii="Peterburg" w:hAnsi="Peterburg" w:cs="Peterburg"/>
    </w:rPr>
  </w:style>
  <w:style w:type="paragraph" w:customStyle="1" w:styleId="19">
    <w:name w:val="З1"/>
    <w:basedOn w:val="a"/>
    <w:next w:val="a"/>
    <w:rsid w:val="000D3BB3"/>
    <w:pPr>
      <w:snapToGrid w:val="0"/>
      <w:spacing w:line="360" w:lineRule="auto"/>
      <w:ind w:firstLine="748"/>
      <w:jc w:val="both"/>
    </w:pPr>
    <w:rPr>
      <w:b/>
      <w:sz w:val="24"/>
      <w:szCs w:val="24"/>
    </w:rPr>
  </w:style>
  <w:style w:type="paragraph" w:customStyle="1" w:styleId="210">
    <w:name w:val="Основной текст 21"/>
    <w:basedOn w:val="a"/>
    <w:rsid w:val="000D3BB3"/>
    <w:pPr>
      <w:widowControl w:val="0"/>
      <w:spacing w:before="120"/>
      <w:jc w:val="both"/>
    </w:pPr>
    <w:rPr>
      <w:sz w:val="24"/>
    </w:rPr>
  </w:style>
  <w:style w:type="paragraph" w:customStyle="1" w:styleId="26">
    <w:name w:val="Îñíîâíîé òåêñò 2"/>
    <w:basedOn w:val="aff"/>
    <w:rsid w:val="000D3BB3"/>
    <w:pPr>
      <w:widowControl w:val="0"/>
      <w:ind w:firstLine="720"/>
      <w:jc w:val="both"/>
    </w:pPr>
    <w:rPr>
      <w:b/>
      <w:bCs/>
      <w:color w:val="000000"/>
      <w:sz w:val="24"/>
      <w:szCs w:val="24"/>
    </w:rPr>
  </w:style>
  <w:style w:type="character" w:styleId="aff8">
    <w:name w:val="line number"/>
    <w:rsid w:val="000D3BB3"/>
  </w:style>
  <w:style w:type="character" w:customStyle="1" w:styleId="WW8Num1z0">
    <w:name w:val="WW8Num1z0"/>
    <w:rsid w:val="000D3BB3"/>
    <w:rPr>
      <w:rFonts w:ascii="Symbol" w:hAnsi="Symbol" w:cs="Symbol"/>
    </w:rPr>
  </w:style>
  <w:style w:type="character" w:customStyle="1" w:styleId="WW8Num2z0">
    <w:name w:val="WW8Num2z0"/>
    <w:rsid w:val="000D3BB3"/>
    <w:rPr>
      <w:rFonts w:ascii="Symbol" w:hAnsi="Symbol" w:cs="Symbol"/>
    </w:rPr>
  </w:style>
  <w:style w:type="character" w:customStyle="1" w:styleId="WW8Num3z0">
    <w:name w:val="WW8Num3z0"/>
    <w:rsid w:val="000D3BB3"/>
    <w:rPr>
      <w:rFonts w:ascii="Symbol" w:hAnsi="Symbol"/>
    </w:rPr>
  </w:style>
  <w:style w:type="character" w:customStyle="1" w:styleId="WW8Num4z0">
    <w:name w:val="WW8Num4z0"/>
    <w:rsid w:val="000D3BB3"/>
    <w:rPr>
      <w:rFonts w:ascii="Symbol" w:hAnsi="Symbol"/>
    </w:rPr>
  </w:style>
  <w:style w:type="character" w:customStyle="1" w:styleId="WW8Num4z2">
    <w:name w:val="WW8Num4z2"/>
    <w:rsid w:val="000D3BB3"/>
    <w:rPr>
      <w:rFonts w:ascii="Wingdings" w:hAnsi="Wingdings" w:cs="Wingdings"/>
    </w:rPr>
  </w:style>
  <w:style w:type="character" w:customStyle="1" w:styleId="WW8Num4z4">
    <w:name w:val="WW8Num4z4"/>
    <w:rsid w:val="000D3BB3"/>
    <w:rPr>
      <w:rFonts w:ascii="Courier New" w:hAnsi="Courier New" w:cs="Courier New"/>
    </w:rPr>
  </w:style>
  <w:style w:type="character" w:customStyle="1" w:styleId="WW8Num5z0">
    <w:name w:val="WW8Num5z0"/>
    <w:rsid w:val="000D3BB3"/>
    <w:rPr>
      <w:rFonts w:ascii="Symbol" w:hAnsi="Symbol"/>
    </w:rPr>
  </w:style>
  <w:style w:type="character" w:customStyle="1" w:styleId="WW8Num6z0">
    <w:name w:val="WW8Num6z0"/>
    <w:rsid w:val="000D3BB3"/>
    <w:rPr>
      <w:rFonts w:ascii="Symbol" w:hAnsi="Symbol"/>
    </w:rPr>
  </w:style>
  <w:style w:type="character" w:customStyle="1" w:styleId="WW8Num7z0">
    <w:name w:val="WW8Num7z0"/>
    <w:rsid w:val="000D3BB3"/>
    <w:rPr>
      <w:rFonts w:ascii="Symbol" w:hAnsi="Symbol"/>
    </w:rPr>
  </w:style>
  <w:style w:type="character" w:customStyle="1" w:styleId="WW8Num8z0">
    <w:name w:val="WW8Num8z0"/>
    <w:rsid w:val="000D3BB3"/>
    <w:rPr>
      <w:rFonts w:ascii="Symbol" w:hAnsi="Symbol"/>
    </w:rPr>
  </w:style>
  <w:style w:type="character" w:customStyle="1" w:styleId="WW8Num9z0">
    <w:name w:val="WW8Num9z0"/>
    <w:rsid w:val="000D3BB3"/>
    <w:rPr>
      <w:rFonts w:ascii="Symbol" w:hAnsi="Symbol" w:cs="Symbol"/>
    </w:rPr>
  </w:style>
  <w:style w:type="character" w:customStyle="1" w:styleId="WW8Num10z0">
    <w:name w:val="WW8Num10z0"/>
    <w:rsid w:val="000D3BB3"/>
    <w:rPr>
      <w:rFonts w:ascii="Symbol" w:hAnsi="Symbol" w:cs="Symbol"/>
    </w:rPr>
  </w:style>
  <w:style w:type="character" w:customStyle="1" w:styleId="WW8Num11z0">
    <w:name w:val="WW8Num11z0"/>
    <w:rsid w:val="000D3BB3"/>
    <w:rPr>
      <w:rFonts w:ascii="Times New Roman" w:eastAsia="Times New Roman" w:hAnsi="Times New Roman"/>
    </w:rPr>
  </w:style>
  <w:style w:type="character" w:customStyle="1" w:styleId="WW8Num11z1">
    <w:name w:val="WW8Num11z1"/>
    <w:rsid w:val="000D3BB3"/>
    <w:rPr>
      <w:rFonts w:ascii="Symbol" w:hAnsi="Symbol" w:cs="Symbol"/>
    </w:rPr>
  </w:style>
  <w:style w:type="character" w:customStyle="1" w:styleId="WW8Num11z2">
    <w:name w:val="WW8Num11z2"/>
    <w:rsid w:val="000D3BB3"/>
    <w:rPr>
      <w:rFonts w:ascii="Wingdings" w:hAnsi="Wingdings" w:cs="Wingdings"/>
    </w:rPr>
  </w:style>
  <w:style w:type="character" w:customStyle="1" w:styleId="WW8Num11z4">
    <w:name w:val="WW8Num11z4"/>
    <w:rsid w:val="000D3BB3"/>
    <w:rPr>
      <w:rFonts w:ascii="Courier New" w:hAnsi="Courier New" w:cs="Courier New"/>
    </w:rPr>
  </w:style>
  <w:style w:type="character" w:customStyle="1" w:styleId="WW8Num12z0">
    <w:name w:val="WW8Num12z0"/>
    <w:rsid w:val="000D3BB3"/>
    <w:rPr>
      <w:rFonts w:ascii="Symbol" w:hAnsi="Symbol" w:cs="Symbol"/>
    </w:rPr>
  </w:style>
  <w:style w:type="character" w:customStyle="1" w:styleId="WW8Num12z1">
    <w:name w:val="WW8Num12z1"/>
    <w:rsid w:val="000D3BB3"/>
    <w:rPr>
      <w:rFonts w:ascii="Courier New" w:hAnsi="Courier New" w:cs="Courier New"/>
    </w:rPr>
  </w:style>
  <w:style w:type="character" w:customStyle="1" w:styleId="WW8Num12z2">
    <w:name w:val="WW8Num12z2"/>
    <w:rsid w:val="000D3BB3"/>
    <w:rPr>
      <w:rFonts w:ascii="Wingdings" w:hAnsi="Wingdings" w:cs="Wingdings"/>
    </w:rPr>
  </w:style>
  <w:style w:type="character" w:customStyle="1" w:styleId="WW8Num14z0">
    <w:name w:val="WW8Num14z0"/>
    <w:rsid w:val="000D3BB3"/>
    <w:rPr>
      <w:rFonts w:ascii="Times New Roman" w:eastAsia="Times New Roman" w:hAnsi="Times New Roman"/>
    </w:rPr>
  </w:style>
  <w:style w:type="character" w:customStyle="1" w:styleId="WW8Num14z1">
    <w:name w:val="WW8Num14z1"/>
    <w:rsid w:val="000D3BB3"/>
    <w:rPr>
      <w:rFonts w:ascii="Symbol" w:hAnsi="Symbol" w:cs="Symbol"/>
    </w:rPr>
  </w:style>
  <w:style w:type="character" w:customStyle="1" w:styleId="WW8Num14z2">
    <w:name w:val="WW8Num14z2"/>
    <w:rsid w:val="000D3BB3"/>
    <w:rPr>
      <w:rFonts w:ascii="Wingdings" w:hAnsi="Wingdings" w:cs="Wingdings"/>
    </w:rPr>
  </w:style>
  <w:style w:type="character" w:customStyle="1" w:styleId="WW8Num14z4">
    <w:name w:val="WW8Num14z4"/>
    <w:rsid w:val="000D3BB3"/>
    <w:rPr>
      <w:rFonts w:ascii="Courier New" w:hAnsi="Courier New" w:cs="Courier New"/>
    </w:rPr>
  </w:style>
  <w:style w:type="character" w:customStyle="1" w:styleId="WW8Num15z0">
    <w:name w:val="WW8Num15z0"/>
    <w:rsid w:val="000D3BB3"/>
    <w:rPr>
      <w:rFonts w:ascii="Symbol" w:hAnsi="Symbol" w:cs="Symbol"/>
    </w:rPr>
  </w:style>
  <w:style w:type="character" w:customStyle="1" w:styleId="WW8Num15z1">
    <w:name w:val="WW8Num15z1"/>
    <w:rsid w:val="000D3BB3"/>
    <w:rPr>
      <w:rFonts w:ascii="Courier New" w:hAnsi="Courier New" w:cs="Courier New"/>
    </w:rPr>
  </w:style>
  <w:style w:type="character" w:customStyle="1" w:styleId="WW8Num15z2">
    <w:name w:val="WW8Num15z2"/>
    <w:rsid w:val="000D3BB3"/>
    <w:rPr>
      <w:rFonts w:ascii="Wingdings" w:hAnsi="Wingdings" w:cs="Wingdings"/>
    </w:rPr>
  </w:style>
  <w:style w:type="character" w:customStyle="1" w:styleId="WW8Num16z0">
    <w:name w:val="WW8Num16z0"/>
    <w:rsid w:val="000D3BB3"/>
    <w:rPr>
      <w:rFonts w:ascii="Symbol" w:hAnsi="Symbol" w:cs="Symbol"/>
    </w:rPr>
  </w:style>
  <w:style w:type="character" w:customStyle="1" w:styleId="WW8Num16z1">
    <w:name w:val="WW8Num16z1"/>
    <w:rsid w:val="000D3BB3"/>
    <w:rPr>
      <w:rFonts w:ascii="Courier New" w:hAnsi="Courier New" w:cs="Courier New"/>
    </w:rPr>
  </w:style>
  <w:style w:type="character" w:customStyle="1" w:styleId="WW8Num16z2">
    <w:name w:val="WW8Num16z2"/>
    <w:rsid w:val="000D3BB3"/>
    <w:rPr>
      <w:rFonts w:ascii="Wingdings" w:hAnsi="Wingdings" w:cs="Wingdings"/>
    </w:rPr>
  </w:style>
  <w:style w:type="character" w:customStyle="1" w:styleId="WW8Num17z0">
    <w:name w:val="WW8Num17z0"/>
    <w:rsid w:val="000D3BB3"/>
    <w:rPr>
      <w:rFonts w:ascii="Symbol" w:hAnsi="Symbol" w:cs="Symbol"/>
    </w:rPr>
  </w:style>
  <w:style w:type="character" w:customStyle="1" w:styleId="WW8Num17z2">
    <w:name w:val="WW8Num17z2"/>
    <w:rsid w:val="000D3BB3"/>
    <w:rPr>
      <w:rFonts w:ascii="Wingdings" w:hAnsi="Wingdings" w:cs="Wingdings"/>
    </w:rPr>
  </w:style>
  <w:style w:type="character" w:customStyle="1" w:styleId="WW8Num17z4">
    <w:name w:val="WW8Num17z4"/>
    <w:rsid w:val="000D3BB3"/>
    <w:rPr>
      <w:rFonts w:ascii="Courier New" w:hAnsi="Courier New" w:cs="Courier New"/>
    </w:rPr>
  </w:style>
  <w:style w:type="character" w:customStyle="1" w:styleId="WW8Num18z0">
    <w:name w:val="WW8Num18z0"/>
    <w:rsid w:val="000D3BB3"/>
    <w:rPr>
      <w:rFonts w:ascii="Symbol" w:hAnsi="Symbol" w:cs="Symbol"/>
    </w:rPr>
  </w:style>
  <w:style w:type="character" w:customStyle="1" w:styleId="WW8Num18z1">
    <w:name w:val="WW8Num18z1"/>
    <w:rsid w:val="000D3BB3"/>
    <w:rPr>
      <w:rFonts w:ascii="Courier New" w:hAnsi="Courier New" w:cs="Courier New"/>
    </w:rPr>
  </w:style>
  <w:style w:type="character" w:customStyle="1" w:styleId="WW8Num18z2">
    <w:name w:val="WW8Num18z2"/>
    <w:rsid w:val="000D3BB3"/>
    <w:rPr>
      <w:rFonts w:ascii="Wingdings" w:hAnsi="Wingdings" w:cs="Wingdings"/>
    </w:rPr>
  </w:style>
  <w:style w:type="character" w:customStyle="1" w:styleId="WW8Num19z0">
    <w:name w:val="WW8Num19z0"/>
    <w:rsid w:val="000D3BB3"/>
    <w:rPr>
      <w:rFonts w:ascii="Symbol" w:hAnsi="Symbol" w:cs="Symbol"/>
    </w:rPr>
  </w:style>
  <w:style w:type="character" w:customStyle="1" w:styleId="WW8Num19z2">
    <w:name w:val="WW8Num19z2"/>
    <w:rsid w:val="000D3BB3"/>
    <w:rPr>
      <w:rFonts w:ascii="Wingdings" w:hAnsi="Wingdings" w:cs="Wingdings"/>
    </w:rPr>
  </w:style>
  <w:style w:type="character" w:customStyle="1" w:styleId="WW8Num19z4">
    <w:name w:val="WW8Num19z4"/>
    <w:rsid w:val="000D3BB3"/>
    <w:rPr>
      <w:rFonts w:ascii="Courier New" w:hAnsi="Courier New" w:cs="Courier New"/>
    </w:rPr>
  </w:style>
  <w:style w:type="character" w:customStyle="1" w:styleId="WW8Num20z0">
    <w:name w:val="WW8Num20z0"/>
    <w:rsid w:val="000D3BB3"/>
    <w:rPr>
      <w:rFonts w:ascii="Symbol" w:hAnsi="Symbol" w:cs="Symbol"/>
    </w:rPr>
  </w:style>
  <w:style w:type="character" w:customStyle="1" w:styleId="WW8Num20z1">
    <w:name w:val="WW8Num20z1"/>
    <w:rsid w:val="000D3BB3"/>
    <w:rPr>
      <w:rFonts w:ascii="Courier New" w:hAnsi="Courier New" w:cs="Courier New"/>
    </w:rPr>
  </w:style>
  <w:style w:type="character" w:customStyle="1" w:styleId="WW8Num20z2">
    <w:name w:val="WW8Num20z2"/>
    <w:rsid w:val="000D3BB3"/>
    <w:rPr>
      <w:rFonts w:ascii="Wingdings" w:hAnsi="Wingdings" w:cs="Wingdings"/>
    </w:rPr>
  </w:style>
  <w:style w:type="character" w:customStyle="1" w:styleId="WW8Num21z0">
    <w:name w:val="WW8Num21z0"/>
    <w:rsid w:val="000D3BB3"/>
    <w:rPr>
      <w:rFonts w:ascii="Symbol" w:hAnsi="Symbol" w:cs="Symbol"/>
    </w:rPr>
  </w:style>
  <w:style w:type="character" w:customStyle="1" w:styleId="WW8Num21z1">
    <w:name w:val="WW8Num21z1"/>
    <w:rsid w:val="000D3BB3"/>
    <w:rPr>
      <w:rFonts w:ascii="Courier New" w:hAnsi="Courier New" w:cs="Courier New"/>
    </w:rPr>
  </w:style>
  <w:style w:type="character" w:customStyle="1" w:styleId="WW8Num21z2">
    <w:name w:val="WW8Num21z2"/>
    <w:rsid w:val="000D3BB3"/>
    <w:rPr>
      <w:rFonts w:ascii="Wingdings" w:hAnsi="Wingdings" w:cs="Wingdings"/>
    </w:rPr>
  </w:style>
  <w:style w:type="character" w:customStyle="1" w:styleId="WW8Num22z0">
    <w:name w:val="WW8Num22z0"/>
    <w:rsid w:val="000D3BB3"/>
    <w:rPr>
      <w:rFonts w:ascii="Symbol" w:hAnsi="Symbol" w:cs="Symbol"/>
    </w:rPr>
  </w:style>
  <w:style w:type="character" w:customStyle="1" w:styleId="WW8Num22z2">
    <w:name w:val="WW8Num22z2"/>
    <w:rsid w:val="000D3BB3"/>
    <w:rPr>
      <w:rFonts w:ascii="Wingdings" w:hAnsi="Wingdings" w:cs="Wingdings"/>
    </w:rPr>
  </w:style>
  <w:style w:type="character" w:customStyle="1" w:styleId="WW8Num22z4">
    <w:name w:val="WW8Num22z4"/>
    <w:rsid w:val="000D3BB3"/>
    <w:rPr>
      <w:rFonts w:ascii="Courier New" w:hAnsi="Courier New" w:cs="Courier New"/>
    </w:rPr>
  </w:style>
  <w:style w:type="character" w:customStyle="1" w:styleId="WW8Num23z0">
    <w:name w:val="WW8Num23z0"/>
    <w:rsid w:val="000D3BB3"/>
    <w:rPr>
      <w:rFonts w:ascii="Symbol" w:hAnsi="Symbol" w:cs="Symbol"/>
    </w:rPr>
  </w:style>
  <w:style w:type="character" w:customStyle="1" w:styleId="WW8Num23z1">
    <w:name w:val="WW8Num23z1"/>
    <w:rsid w:val="000D3BB3"/>
    <w:rPr>
      <w:rFonts w:ascii="Courier New" w:hAnsi="Courier New" w:cs="Courier New"/>
    </w:rPr>
  </w:style>
  <w:style w:type="character" w:customStyle="1" w:styleId="WW8Num23z2">
    <w:name w:val="WW8Num23z2"/>
    <w:rsid w:val="000D3BB3"/>
    <w:rPr>
      <w:rFonts w:ascii="Wingdings" w:hAnsi="Wingdings" w:cs="Wingdings"/>
    </w:rPr>
  </w:style>
  <w:style w:type="character" w:customStyle="1" w:styleId="WW8Num24z0">
    <w:name w:val="WW8Num24z0"/>
    <w:rsid w:val="000D3BB3"/>
    <w:rPr>
      <w:rFonts w:ascii="Symbol" w:hAnsi="Symbol" w:cs="Symbol"/>
    </w:rPr>
  </w:style>
  <w:style w:type="character" w:customStyle="1" w:styleId="WW8Num24z1">
    <w:name w:val="WW8Num24z1"/>
    <w:rsid w:val="000D3BB3"/>
    <w:rPr>
      <w:rFonts w:ascii="Courier New" w:hAnsi="Courier New" w:cs="Courier New"/>
    </w:rPr>
  </w:style>
  <w:style w:type="character" w:customStyle="1" w:styleId="WW8Num24z2">
    <w:name w:val="WW8Num24z2"/>
    <w:rsid w:val="000D3BB3"/>
    <w:rPr>
      <w:rFonts w:ascii="Wingdings" w:hAnsi="Wingdings" w:cs="Wingdings"/>
    </w:rPr>
  </w:style>
  <w:style w:type="character" w:customStyle="1" w:styleId="WW8Num25z0">
    <w:name w:val="WW8Num25z0"/>
    <w:rsid w:val="000D3BB3"/>
    <w:rPr>
      <w:rFonts w:ascii="Symbol" w:hAnsi="Symbol" w:cs="Symbol"/>
    </w:rPr>
  </w:style>
  <w:style w:type="character" w:customStyle="1" w:styleId="WW8Num25z1">
    <w:name w:val="WW8Num25z1"/>
    <w:rsid w:val="000D3BB3"/>
    <w:rPr>
      <w:rFonts w:ascii="Courier New" w:hAnsi="Courier New" w:cs="Courier New"/>
    </w:rPr>
  </w:style>
  <w:style w:type="character" w:customStyle="1" w:styleId="WW8Num25z2">
    <w:name w:val="WW8Num25z2"/>
    <w:rsid w:val="000D3BB3"/>
    <w:rPr>
      <w:rFonts w:ascii="Wingdings" w:hAnsi="Wingdings" w:cs="Wingdings"/>
    </w:rPr>
  </w:style>
  <w:style w:type="character" w:customStyle="1" w:styleId="WW8Num27z0">
    <w:name w:val="WW8Num27z0"/>
    <w:rsid w:val="000D3BB3"/>
    <w:rPr>
      <w:rFonts w:ascii="Symbol" w:hAnsi="Symbol" w:cs="Symbol"/>
    </w:rPr>
  </w:style>
  <w:style w:type="character" w:customStyle="1" w:styleId="WW8Num27z1">
    <w:name w:val="WW8Num27z1"/>
    <w:rsid w:val="000D3BB3"/>
    <w:rPr>
      <w:rFonts w:ascii="Courier New" w:hAnsi="Courier New" w:cs="Courier New"/>
    </w:rPr>
  </w:style>
  <w:style w:type="character" w:customStyle="1" w:styleId="WW8Num27z2">
    <w:name w:val="WW8Num27z2"/>
    <w:rsid w:val="000D3BB3"/>
    <w:rPr>
      <w:rFonts w:ascii="Wingdings" w:hAnsi="Wingdings" w:cs="Wingdings"/>
    </w:rPr>
  </w:style>
  <w:style w:type="character" w:customStyle="1" w:styleId="WW8Num28z0">
    <w:name w:val="WW8Num28z0"/>
    <w:rsid w:val="000D3BB3"/>
    <w:rPr>
      <w:rFonts w:ascii="Times New Roman" w:eastAsia="Times New Roman" w:hAnsi="Times New Roman"/>
    </w:rPr>
  </w:style>
  <w:style w:type="character" w:customStyle="1" w:styleId="WW8Num28z1">
    <w:name w:val="WW8Num28z1"/>
    <w:rsid w:val="000D3BB3"/>
    <w:rPr>
      <w:rFonts w:ascii="Symbol" w:hAnsi="Symbol" w:cs="Symbol"/>
    </w:rPr>
  </w:style>
  <w:style w:type="character" w:customStyle="1" w:styleId="WW8Num28z2">
    <w:name w:val="WW8Num28z2"/>
    <w:rsid w:val="000D3BB3"/>
    <w:rPr>
      <w:rFonts w:ascii="Wingdings" w:hAnsi="Wingdings" w:cs="Wingdings"/>
    </w:rPr>
  </w:style>
  <w:style w:type="character" w:customStyle="1" w:styleId="WW8Num28z4">
    <w:name w:val="WW8Num28z4"/>
    <w:rsid w:val="000D3BB3"/>
    <w:rPr>
      <w:rFonts w:ascii="Courier New" w:hAnsi="Courier New" w:cs="Courier New"/>
    </w:rPr>
  </w:style>
  <w:style w:type="character" w:customStyle="1" w:styleId="WW8Num29z0">
    <w:name w:val="WW8Num29z0"/>
    <w:rsid w:val="000D3BB3"/>
    <w:rPr>
      <w:rFonts w:ascii="Symbol" w:hAnsi="Symbol" w:cs="Symbol"/>
    </w:rPr>
  </w:style>
  <w:style w:type="character" w:customStyle="1" w:styleId="WW8Num29z1">
    <w:name w:val="WW8Num29z1"/>
    <w:rsid w:val="000D3BB3"/>
    <w:rPr>
      <w:rFonts w:ascii="Courier New" w:hAnsi="Courier New" w:cs="Courier New"/>
    </w:rPr>
  </w:style>
  <w:style w:type="character" w:customStyle="1" w:styleId="WW8Num29z2">
    <w:name w:val="WW8Num29z2"/>
    <w:rsid w:val="000D3BB3"/>
    <w:rPr>
      <w:rFonts w:ascii="Wingdings" w:hAnsi="Wingdings" w:cs="Wingdings"/>
    </w:rPr>
  </w:style>
  <w:style w:type="character" w:customStyle="1" w:styleId="1a">
    <w:name w:val="Основной шрифт абзаца1"/>
    <w:rsid w:val="000D3BB3"/>
  </w:style>
  <w:style w:type="paragraph" w:styleId="aff9">
    <w:name w:val="Title"/>
    <w:basedOn w:val="a"/>
    <w:next w:val="af5"/>
    <w:link w:val="27"/>
    <w:rsid w:val="000D3BB3"/>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a">
    <w:name w:val="List"/>
    <w:basedOn w:val="af5"/>
    <w:rsid w:val="000D3BB3"/>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b">
    <w:name w:val="Название1"/>
    <w:basedOn w:val="a"/>
    <w:qFormat/>
    <w:rsid w:val="000D3B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c">
    <w:name w:val="Указатель1"/>
    <w:basedOn w:val="a"/>
    <w:rsid w:val="000D3B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0D3BB3"/>
    <w:pPr>
      <w:suppressAutoHyphens/>
    </w:pPr>
    <w:rPr>
      <w:lang w:val="en-GB" w:eastAsia="ar-SA"/>
    </w:rPr>
  </w:style>
  <w:style w:type="paragraph" w:customStyle="1" w:styleId="affb">
    <w:name w:val="Содержимое таблицы"/>
    <w:basedOn w:val="a"/>
    <w:rsid w:val="000D3B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c">
    <w:name w:val="Заголовок таблицы"/>
    <w:basedOn w:val="affb"/>
    <w:rsid w:val="000D3BB3"/>
    <w:pPr>
      <w:jc w:val="center"/>
    </w:pPr>
    <w:rPr>
      <w:b/>
      <w:bCs/>
      <w:i/>
      <w:iCs/>
    </w:rPr>
  </w:style>
  <w:style w:type="paragraph" w:customStyle="1" w:styleId="211">
    <w:name w:val="Основной текст с отступом 21"/>
    <w:basedOn w:val="a"/>
    <w:rsid w:val="000D3BB3"/>
    <w:pPr>
      <w:suppressAutoHyphens/>
      <w:ind w:firstLine="720"/>
    </w:pPr>
    <w:rPr>
      <w:sz w:val="28"/>
      <w:szCs w:val="28"/>
      <w:lang w:eastAsia="ar-SA"/>
    </w:rPr>
  </w:style>
  <w:style w:type="table" w:styleId="affd">
    <w:name w:val="Table Grid"/>
    <w:basedOn w:val="a1"/>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d"/>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Текст сноски Знак"/>
    <w:link w:val="afff"/>
    <w:semiHidden/>
    <w:rsid w:val="000D3BB3"/>
    <w:rPr>
      <w:lang w:eastAsia="ar-SA"/>
    </w:rPr>
  </w:style>
  <w:style w:type="paragraph" w:styleId="afff">
    <w:name w:val="footnote text"/>
    <w:basedOn w:val="a"/>
    <w:link w:val="affe"/>
    <w:semiHidden/>
    <w:unhideWhenUsed/>
    <w:rsid w:val="000D3BB3"/>
    <w:pPr>
      <w:suppressAutoHyphens/>
    </w:pPr>
    <w:rPr>
      <w:rFonts w:ascii="Calibri" w:eastAsia="Calibri" w:hAnsi="Calibri"/>
      <w:lang w:eastAsia="ar-SA"/>
    </w:rPr>
  </w:style>
  <w:style w:type="character" w:customStyle="1" w:styleId="1e">
    <w:name w:val="Текст сноски Знак1"/>
    <w:uiPriority w:val="99"/>
    <w:semiHidden/>
    <w:rsid w:val="000D3BB3"/>
    <w:rPr>
      <w:rFonts w:ascii="Times New Roman" w:eastAsia="Times New Roman" w:hAnsi="Times New Roman"/>
    </w:rPr>
  </w:style>
  <w:style w:type="character" w:customStyle="1" w:styleId="afff0">
    <w:name w:val="Текст примечания Знак"/>
    <w:link w:val="afff1"/>
    <w:uiPriority w:val="99"/>
    <w:semiHidden/>
    <w:rsid w:val="000D3BB3"/>
    <w:rPr>
      <w:rFonts w:eastAsia="SimSun"/>
      <w:lang w:eastAsia="ar-SA"/>
    </w:rPr>
  </w:style>
  <w:style w:type="paragraph" w:styleId="afff1">
    <w:name w:val="annotation text"/>
    <w:basedOn w:val="a"/>
    <w:link w:val="afff0"/>
    <w:uiPriority w:val="99"/>
    <w:semiHidden/>
    <w:unhideWhenUsed/>
    <w:rsid w:val="000D3BB3"/>
    <w:pPr>
      <w:suppressAutoHyphens/>
    </w:pPr>
    <w:rPr>
      <w:rFonts w:ascii="Calibri" w:eastAsia="SimSun" w:hAnsi="Calibri"/>
      <w:lang w:eastAsia="ar-SA"/>
    </w:rPr>
  </w:style>
  <w:style w:type="character" w:customStyle="1" w:styleId="1f">
    <w:name w:val="Текст примечания Знак1"/>
    <w:uiPriority w:val="99"/>
    <w:semiHidden/>
    <w:rsid w:val="000D3BB3"/>
    <w:rPr>
      <w:rFonts w:ascii="Times New Roman" w:eastAsia="Times New Roman" w:hAnsi="Times New Roman"/>
    </w:rPr>
  </w:style>
  <w:style w:type="paragraph" w:customStyle="1" w:styleId="38">
    <w:name w:val="Название3"/>
    <w:basedOn w:val="a"/>
    <w:rsid w:val="000D3BB3"/>
    <w:pPr>
      <w:suppressLineNumbers/>
      <w:suppressAutoHyphens/>
      <w:spacing w:before="120" w:after="120"/>
    </w:pPr>
    <w:rPr>
      <w:rFonts w:eastAsia="SimSun" w:cs="Mangal"/>
      <w:i/>
      <w:iCs/>
      <w:sz w:val="24"/>
      <w:szCs w:val="24"/>
      <w:lang w:eastAsia="ar-SA"/>
    </w:rPr>
  </w:style>
  <w:style w:type="paragraph" w:customStyle="1" w:styleId="39">
    <w:name w:val="Указатель3"/>
    <w:basedOn w:val="a"/>
    <w:rsid w:val="000D3BB3"/>
    <w:pPr>
      <w:suppressLineNumbers/>
      <w:suppressAutoHyphens/>
    </w:pPr>
    <w:rPr>
      <w:rFonts w:eastAsia="SimSun" w:cs="Mangal"/>
      <w:sz w:val="24"/>
      <w:szCs w:val="24"/>
      <w:lang w:eastAsia="ar-SA"/>
    </w:rPr>
  </w:style>
  <w:style w:type="paragraph" w:customStyle="1" w:styleId="1">
    <w:name w:val="Маркированный список1"/>
    <w:basedOn w:val="a"/>
    <w:rsid w:val="000D3BB3"/>
    <w:pPr>
      <w:numPr>
        <w:numId w:val="4"/>
      </w:numPr>
      <w:suppressAutoHyphens/>
    </w:pPr>
    <w:rPr>
      <w:rFonts w:eastAsia="SimSun"/>
      <w:sz w:val="24"/>
      <w:szCs w:val="24"/>
      <w:lang w:eastAsia="ar-SA"/>
    </w:rPr>
  </w:style>
  <w:style w:type="paragraph" w:customStyle="1" w:styleId="21">
    <w:name w:val="Нумерованный список 21"/>
    <w:basedOn w:val="a"/>
    <w:rsid w:val="000D3BB3"/>
    <w:pPr>
      <w:numPr>
        <w:numId w:val="6"/>
      </w:numPr>
      <w:tabs>
        <w:tab w:val="left" w:pos="720"/>
      </w:tabs>
      <w:suppressAutoHyphens/>
      <w:ind w:left="360" w:firstLine="0"/>
    </w:pPr>
    <w:rPr>
      <w:rFonts w:eastAsia="SimSun"/>
      <w:sz w:val="28"/>
      <w:szCs w:val="24"/>
      <w:lang w:eastAsia="ar-SA"/>
    </w:rPr>
  </w:style>
  <w:style w:type="paragraph" w:customStyle="1" w:styleId="28">
    <w:name w:val="Текст2"/>
    <w:basedOn w:val="a"/>
    <w:rsid w:val="000D3BB3"/>
    <w:pPr>
      <w:suppressAutoHyphens/>
    </w:pPr>
    <w:rPr>
      <w:rFonts w:ascii="Courier New" w:eastAsia="SimSun" w:hAnsi="Courier New" w:cs="Courier New"/>
      <w:lang w:eastAsia="ar-SA"/>
    </w:rPr>
  </w:style>
  <w:style w:type="paragraph" w:customStyle="1" w:styleId="ConsTitle">
    <w:name w:val="ConsTitle"/>
    <w:rsid w:val="000D3BB3"/>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0D3BB3"/>
    <w:pPr>
      <w:widowControl w:val="0"/>
      <w:suppressAutoHyphens/>
      <w:autoSpaceDE w:val="0"/>
      <w:ind w:right="19772"/>
    </w:pPr>
    <w:rPr>
      <w:rFonts w:ascii="Arial" w:eastAsia="SimSun" w:hAnsi="Arial" w:cs="Arial"/>
      <w:lang w:eastAsia="ar-SA"/>
    </w:rPr>
  </w:style>
  <w:style w:type="paragraph" w:customStyle="1" w:styleId="ConsDocList">
    <w:name w:val="ConsDocList"/>
    <w:rsid w:val="000D3BB3"/>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0D3BB3"/>
    <w:pPr>
      <w:suppressAutoHyphens/>
    </w:pPr>
    <w:rPr>
      <w:rFonts w:ascii="Times New Roman" w:eastAsia="Arial" w:hAnsi="Times New Roman"/>
      <w:lang w:eastAsia="ar-SA"/>
    </w:rPr>
  </w:style>
  <w:style w:type="paragraph" w:customStyle="1" w:styleId="29">
    <w:name w:val="Цитата2"/>
    <w:basedOn w:val="a"/>
    <w:rsid w:val="000D3B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
    <w:rsid w:val="000D3BB3"/>
    <w:pPr>
      <w:suppressAutoHyphens/>
      <w:spacing w:after="120" w:line="480" w:lineRule="auto"/>
      <w:ind w:left="283"/>
    </w:pPr>
    <w:rPr>
      <w:sz w:val="24"/>
      <w:szCs w:val="24"/>
      <w:lang w:eastAsia="ar-SA"/>
    </w:rPr>
  </w:style>
  <w:style w:type="paragraph" w:customStyle="1" w:styleId="221">
    <w:name w:val="Основной текст 22"/>
    <w:basedOn w:val="a"/>
    <w:rsid w:val="000D3B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
    <w:rsid w:val="000D3BB3"/>
    <w:pPr>
      <w:suppressAutoHyphens/>
      <w:ind w:left="540" w:firstLine="720"/>
      <w:jc w:val="both"/>
    </w:pPr>
    <w:rPr>
      <w:sz w:val="22"/>
      <w:szCs w:val="22"/>
      <w:lang w:eastAsia="ar-SA"/>
    </w:rPr>
  </w:style>
  <w:style w:type="paragraph" w:customStyle="1" w:styleId="S">
    <w:name w:val="S_Титульный"/>
    <w:basedOn w:val="a"/>
    <w:rsid w:val="000D3BB3"/>
    <w:pPr>
      <w:suppressAutoHyphens/>
      <w:spacing w:line="360" w:lineRule="auto"/>
      <w:ind w:left="3060"/>
      <w:jc w:val="right"/>
    </w:pPr>
    <w:rPr>
      <w:b/>
      <w:caps/>
      <w:sz w:val="24"/>
      <w:szCs w:val="24"/>
      <w:lang w:eastAsia="ar-SA"/>
    </w:rPr>
  </w:style>
  <w:style w:type="paragraph" w:customStyle="1" w:styleId="afff2">
    <w:name w:val="Таблица"/>
    <w:basedOn w:val="a"/>
    <w:rsid w:val="000D3BB3"/>
    <w:pPr>
      <w:suppressAutoHyphens/>
      <w:jc w:val="both"/>
    </w:pPr>
    <w:rPr>
      <w:sz w:val="24"/>
      <w:szCs w:val="24"/>
      <w:lang w:eastAsia="ar-SA"/>
    </w:rPr>
  </w:style>
  <w:style w:type="paragraph" w:customStyle="1" w:styleId="1f0">
    <w:name w:val="Схема документа1"/>
    <w:basedOn w:val="a"/>
    <w:rsid w:val="000D3BB3"/>
    <w:pPr>
      <w:shd w:val="clear" w:color="auto" w:fill="000080"/>
      <w:suppressAutoHyphens/>
    </w:pPr>
    <w:rPr>
      <w:rFonts w:ascii="Tahoma" w:eastAsia="SimSun" w:hAnsi="Tahoma" w:cs="Tahoma"/>
      <w:lang w:eastAsia="ar-SA"/>
    </w:rPr>
  </w:style>
  <w:style w:type="paragraph" w:customStyle="1" w:styleId="1f1">
    <w:name w:val="Текст примечания1"/>
    <w:basedOn w:val="a"/>
    <w:rsid w:val="000D3BB3"/>
    <w:pPr>
      <w:suppressAutoHyphens/>
    </w:pPr>
    <w:rPr>
      <w:rFonts w:eastAsia="SimSun"/>
      <w:lang w:eastAsia="ar-SA"/>
    </w:rPr>
  </w:style>
  <w:style w:type="paragraph" w:customStyle="1" w:styleId="2a">
    <w:name w:val="Название2"/>
    <w:basedOn w:val="a"/>
    <w:rsid w:val="000D3B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b">
    <w:name w:val="Указатель2"/>
    <w:basedOn w:val="a"/>
    <w:rsid w:val="000D3B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
    <w:rsid w:val="000D3BB3"/>
    <w:pPr>
      <w:suppressAutoHyphens/>
    </w:pPr>
    <w:rPr>
      <w:lang w:val="en-GB" w:eastAsia="ar-SA"/>
    </w:rPr>
  </w:style>
  <w:style w:type="paragraph" w:customStyle="1" w:styleId="312">
    <w:name w:val="Основной текст 31"/>
    <w:basedOn w:val="a"/>
    <w:rsid w:val="000D3BB3"/>
    <w:pPr>
      <w:widowControl w:val="0"/>
      <w:shd w:val="clear" w:color="auto" w:fill="FFFFFF"/>
      <w:suppressAutoHyphens/>
      <w:autoSpaceDE w:val="0"/>
      <w:jc w:val="center"/>
    </w:pPr>
    <w:rPr>
      <w:sz w:val="24"/>
      <w:szCs w:val="24"/>
      <w:lang w:eastAsia="ar-SA"/>
    </w:rPr>
  </w:style>
  <w:style w:type="paragraph" w:customStyle="1" w:styleId="afff3">
    <w:name w:val="Содержимое врезки"/>
    <w:basedOn w:val="af5"/>
    <w:rsid w:val="000D3BB3"/>
    <w:pPr>
      <w:keepLines/>
      <w:widowControl w:val="0"/>
      <w:suppressAutoHyphens/>
      <w:overflowPunct w:val="0"/>
      <w:autoSpaceDE w:val="0"/>
      <w:spacing w:after="120" w:line="320" w:lineRule="exact"/>
      <w:ind w:firstLine="567"/>
    </w:pPr>
    <w:rPr>
      <w:sz w:val="20"/>
      <w:szCs w:val="20"/>
      <w:lang w:eastAsia="ar-SA"/>
    </w:rPr>
  </w:style>
  <w:style w:type="paragraph" w:customStyle="1" w:styleId="1f2">
    <w:name w:val="Цитата1"/>
    <w:basedOn w:val="a"/>
    <w:rsid w:val="000D3BB3"/>
    <w:pPr>
      <w:suppressAutoHyphens/>
      <w:ind w:left="360" w:right="-625"/>
    </w:pPr>
    <w:rPr>
      <w:kern w:val="2"/>
      <w:sz w:val="24"/>
      <w:lang w:eastAsia="ar-SA"/>
    </w:rPr>
  </w:style>
  <w:style w:type="paragraph" w:customStyle="1" w:styleId="1f3">
    <w:name w:val="Название объекта1"/>
    <w:basedOn w:val="a"/>
    <w:next w:val="a"/>
    <w:rsid w:val="000D3BB3"/>
    <w:pPr>
      <w:keepLines/>
      <w:suppressAutoHyphens/>
      <w:overflowPunct w:val="0"/>
      <w:autoSpaceDE w:val="0"/>
      <w:spacing w:line="320" w:lineRule="exact"/>
      <w:ind w:firstLine="567"/>
      <w:jc w:val="both"/>
    </w:pPr>
    <w:rPr>
      <w:b/>
      <w:bCs/>
      <w:sz w:val="28"/>
      <w:szCs w:val="28"/>
      <w:lang w:eastAsia="ar-SA"/>
    </w:rPr>
  </w:style>
  <w:style w:type="paragraph" w:customStyle="1" w:styleId="afff4">
    <w:name w:val="Знак Знак Знак Знак Знак Знак Знак"/>
    <w:basedOn w:val="a"/>
    <w:rsid w:val="000D3BB3"/>
    <w:pPr>
      <w:suppressAutoHyphens/>
      <w:spacing w:after="160" w:line="240" w:lineRule="exact"/>
    </w:pPr>
    <w:rPr>
      <w:lang w:eastAsia="ar-SA"/>
    </w:rPr>
  </w:style>
  <w:style w:type="paragraph" w:customStyle="1" w:styleId="2c">
    <w:name w:val="Основной текст с отступом2"/>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3a">
    <w:name w:val="Основной текст с отступом3"/>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5">
    <w:name w:val="таблица"/>
    <w:basedOn w:val="a"/>
    <w:rsid w:val="000D3B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6">
    <w:name w:val="Примечание"/>
    <w:basedOn w:val="a"/>
    <w:rsid w:val="000D3B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0D3BB3"/>
    <w:rPr>
      <w:rFonts w:ascii="Symbol" w:hAnsi="Symbol" w:cs="Symbol" w:hint="default"/>
    </w:rPr>
  </w:style>
  <w:style w:type="character" w:customStyle="1" w:styleId="WW8Num7z1">
    <w:name w:val="WW8Num7z1"/>
    <w:rsid w:val="000D3BB3"/>
    <w:rPr>
      <w:rFonts w:ascii="Symbol" w:hAnsi="Symbol" w:cs="Symbol" w:hint="default"/>
    </w:rPr>
  </w:style>
  <w:style w:type="character" w:customStyle="1" w:styleId="WW8Num7z2">
    <w:name w:val="WW8Num7z2"/>
    <w:rsid w:val="000D3BB3"/>
    <w:rPr>
      <w:rFonts w:ascii="Wingdings" w:hAnsi="Wingdings" w:cs="Wingdings" w:hint="default"/>
    </w:rPr>
  </w:style>
  <w:style w:type="character" w:customStyle="1" w:styleId="WW8Num7z4">
    <w:name w:val="WW8Num7z4"/>
    <w:rsid w:val="000D3BB3"/>
    <w:rPr>
      <w:rFonts w:ascii="Courier New" w:hAnsi="Courier New" w:cs="Courier New" w:hint="default"/>
    </w:rPr>
  </w:style>
  <w:style w:type="character" w:customStyle="1" w:styleId="WW8Num8z2">
    <w:name w:val="WW8Num8z2"/>
    <w:rsid w:val="000D3BB3"/>
    <w:rPr>
      <w:rFonts w:ascii="Wingdings" w:hAnsi="Wingdings" w:cs="Wingdings" w:hint="default"/>
    </w:rPr>
  </w:style>
  <w:style w:type="character" w:customStyle="1" w:styleId="WW8Num8z4">
    <w:name w:val="WW8Num8z4"/>
    <w:rsid w:val="000D3BB3"/>
    <w:rPr>
      <w:rFonts w:ascii="Courier New" w:hAnsi="Courier New" w:cs="Courier New" w:hint="default"/>
    </w:rPr>
  </w:style>
  <w:style w:type="character" w:customStyle="1" w:styleId="WW8Num9z2">
    <w:name w:val="WW8Num9z2"/>
    <w:rsid w:val="000D3BB3"/>
    <w:rPr>
      <w:rFonts w:ascii="Wingdings" w:hAnsi="Wingdings" w:cs="Wingdings" w:hint="default"/>
    </w:rPr>
  </w:style>
  <w:style w:type="character" w:customStyle="1" w:styleId="WW8Num9z4">
    <w:name w:val="WW8Num9z4"/>
    <w:rsid w:val="000D3BB3"/>
    <w:rPr>
      <w:rFonts w:ascii="Courier New" w:hAnsi="Courier New" w:cs="Courier New" w:hint="default"/>
    </w:rPr>
  </w:style>
  <w:style w:type="character" w:customStyle="1" w:styleId="WW8Num10z1">
    <w:name w:val="WW8Num10z1"/>
    <w:rsid w:val="000D3BB3"/>
    <w:rPr>
      <w:rFonts w:ascii="Symbol" w:hAnsi="Symbol" w:cs="Symbol" w:hint="default"/>
    </w:rPr>
  </w:style>
  <w:style w:type="character" w:customStyle="1" w:styleId="WW8Num10z2">
    <w:name w:val="WW8Num10z2"/>
    <w:rsid w:val="000D3BB3"/>
    <w:rPr>
      <w:rFonts w:ascii="Wingdings" w:hAnsi="Wingdings" w:cs="Wingdings" w:hint="default"/>
    </w:rPr>
  </w:style>
  <w:style w:type="character" w:customStyle="1" w:styleId="WW8Num10z4">
    <w:name w:val="WW8Num10z4"/>
    <w:rsid w:val="000D3BB3"/>
    <w:rPr>
      <w:rFonts w:ascii="Courier New" w:hAnsi="Courier New" w:cs="Courier New" w:hint="default"/>
    </w:rPr>
  </w:style>
  <w:style w:type="character" w:customStyle="1" w:styleId="WW8Num12z4">
    <w:name w:val="WW8Num12z4"/>
    <w:rsid w:val="000D3BB3"/>
    <w:rPr>
      <w:rFonts w:ascii="Courier New" w:hAnsi="Courier New" w:cs="Courier New" w:hint="default"/>
    </w:rPr>
  </w:style>
  <w:style w:type="character" w:customStyle="1" w:styleId="WW8Num13z0">
    <w:name w:val="WW8Num13z0"/>
    <w:rsid w:val="000D3BB3"/>
    <w:rPr>
      <w:rFonts w:ascii="Times New Roman" w:hAnsi="Times New Roman" w:cs="Times New Roman" w:hint="default"/>
    </w:rPr>
  </w:style>
  <w:style w:type="character" w:customStyle="1" w:styleId="WW8Num13z1">
    <w:name w:val="WW8Num13z1"/>
    <w:rsid w:val="000D3BB3"/>
    <w:rPr>
      <w:rFonts w:ascii="Symbol" w:hAnsi="Symbol" w:cs="Symbol" w:hint="default"/>
    </w:rPr>
  </w:style>
  <w:style w:type="character" w:customStyle="1" w:styleId="WW8Num13z2">
    <w:name w:val="WW8Num13z2"/>
    <w:rsid w:val="000D3BB3"/>
    <w:rPr>
      <w:rFonts w:ascii="Wingdings" w:hAnsi="Wingdings" w:cs="Wingdings" w:hint="default"/>
    </w:rPr>
  </w:style>
  <w:style w:type="character" w:customStyle="1" w:styleId="WW8Num13z4">
    <w:name w:val="WW8Num13z4"/>
    <w:rsid w:val="000D3BB3"/>
    <w:rPr>
      <w:rFonts w:ascii="Courier New" w:hAnsi="Courier New" w:cs="Courier New" w:hint="default"/>
    </w:rPr>
  </w:style>
  <w:style w:type="character" w:customStyle="1" w:styleId="WW8Num26z0">
    <w:name w:val="WW8Num26z0"/>
    <w:rsid w:val="000D3BB3"/>
    <w:rPr>
      <w:rFonts w:ascii="Symbol" w:hAnsi="Symbol" w:cs="Symbol" w:hint="default"/>
    </w:rPr>
  </w:style>
  <w:style w:type="character" w:customStyle="1" w:styleId="Absatz-Standardschriftart">
    <w:name w:val="Absatz-Standardschriftart"/>
    <w:rsid w:val="000D3BB3"/>
  </w:style>
  <w:style w:type="character" w:customStyle="1" w:styleId="WW8Num3z1">
    <w:name w:val="WW8Num3z1"/>
    <w:rsid w:val="000D3BB3"/>
    <w:rPr>
      <w:rFonts w:ascii="Symbol" w:hAnsi="Symbol" w:cs="Symbol" w:hint="default"/>
    </w:rPr>
  </w:style>
  <w:style w:type="character" w:customStyle="1" w:styleId="WW8Num3z2">
    <w:name w:val="WW8Num3z2"/>
    <w:rsid w:val="000D3BB3"/>
    <w:rPr>
      <w:rFonts w:ascii="Wingdings" w:hAnsi="Wingdings" w:cs="Wingdings" w:hint="default"/>
    </w:rPr>
  </w:style>
  <w:style w:type="character" w:customStyle="1" w:styleId="WW8Num3z4">
    <w:name w:val="WW8Num3z4"/>
    <w:rsid w:val="000D3BB3"/>
    <w:rPr>
      <w:rFonts w:ascii="Courier New" w:hAnsi="Courier New" w:cs="Courier New" w:hint="default"/>
    </w:rPr>
  </w:style>
  <w:style w:type="character" w:customStyle="1" w:styleId="WW8Num6z1">
    <w:name w:val="WW8Num6z1"/>
    <w:rsid w:val="000D3BB3"/>
    <w:rPr>
      <w:rFonts w:ascii="Symbol" w:hAnsi="Symbol" w:cs="Symbol" w:hint="default"/>
    </w:rPr>
  </w:style>
  <w:style w:type="character" w:customStyle="1" w:styleId="WW8Num6z2">
    <w:name w:val="WW8Num6z2"/>
    <w:rsid w:val="000D3BB3"/>
    <w:rPr>
      <w:rFonts w:ascii="Wingdings" w:hAnsi="Wingdings" w:cs="Wingdings" w:hint="default"/>
    </w:rPr>
  </w:style>
  <w:style w:type="character" w:customStyle="1" w:styleId="WW8Num6z4">
    <w:name w:val="WW8Num6z4"/>
    <w:rsid w:val="000D3BB3"/>
    <w:rPr>
      <w:rFonts w:ascii="Courier New" w:hAnsi="Courier New" w:cs="Courier New" w:hint="default"/>
    </w:rPr>
  </w:style>
  <w:style w:type="character" w:customStyle="1" w:styleId="WW8Num9z1">
    <w:name w:val="WW8Num9z1"/>
    <w:rsid w:val="000D3BB3"/>
    <w:rPr>
      <w:rFonts w:ascii="Symbol" w:hAnsi="Symbol" w:cs="Symbol" w:hint="default"/>
    </w:rPr>
  </w:style>
  <w:style w:type="character" w:customStyle="1" w:styleId="WW8Num32z0">
    <w:name w:val="WW8Num32z0"/>
    <w:rsid w:val="000D3BB3"/>
    <w:rPr>
      <w:rFonts w:ascii="Symbol" w:hAnsi="Symbol" w:hint="default"/>
    </w:rPr>
  </w:style>
  <w:style w:type="character" w:customStyle="1" w:styleId="WW8Num32z1">
    <w:name w:val="WW8Num32z1"/>
    <w:rsid w:val="000D3BB3"/>
    <w:rPr>
      <w:rFonts w:ascii="Courier New" w:hAnsi="Courier New" w:cs="Courier New" w:hint="default"/>
    </w:rPr>
  </w:style>
  <w:style w:type="character" w:customStyle="1" w:styleId="WW8Num32z2">
    <w:name w:val="WW8Num32z2"/>
    <w:rsid w:val="000D3BB3"/>
    <w:rPr>
      <w:rFonts w:ascii="Wingdings" w:hAnsi="Wingdings" w:hint="default"/>
    </w:rPr>
  </w:style>
  <w:style w:type="character" w:customStyle="1" w:styleId="3b">
    <w:name w:val="Основной шрифт абзаца3"/>
    <w:rsid w:val="000D3BB3"/>
  </w:style>
  <w:style w:type="character" w:customStyle="1" w:styleId="110">
    <w:name w:val="Заголовок 1 Знак1"/>
    <w:rsid w:val="000D3BB3"/>
    <w:rPr>
      <w:rFonts w:ascii="Arial" w:hAnsi="Arial" w:cs="Arial" w:hint="default"/>
      <w:b/>
      <w:bCs/>
      <w:kern w:val="2"/>
      <w:sz w:val="32"/>
      <w:szCs w:val="32"/>
      <w:lang w:val="ru-RU" w:eastAsia="ar-SA" w:bidi="ar-SA"/>
    </w:rPr>
  </w:style>
  <w:style w:type="character" w:customStyle="1" w:styleId="1f4">
    <w:name w:val="Заголовок 1 Знак Знак"/>
    <w:rsid w:val="000D3BB3"/>
    <w:rPr>
      <w:b/>
      <w:bCs/>
      <w:sz w:val="28"/>
      <w:szCs w:val="28"/>
      <w:lang w:val="ru-RU" w:eastAsia="ar-SA" w:bidi="ar-SA"/>
    </w:rPr>
  </w:style>
  <w:style w:type="character" w:customStyle="1" w:styleId="afff7">
    <w:name w:val="Символ сноски"/>
    <w:rsid w:val="000D3BB3"/>
    <w:rPr>
      <w:vertAlign w:val="superscript"/>
    </w:rPr>
  </w:style>
  <w:style w:type="character" w:customStyle="1" w:styleId="1f5">
    <w:name w:val="Знак примечания1"/>
    <w:rsid w:val="000D3BB3"/>
    <w:rPr>
      <w:sz w:val="16"/>
      <w:szCs w:val="16"/>
    </w:rPr>
  </w:style>
  <w:style w:type="character" w:customStyle="1" w:styleId="WW8Num15z4">
    <w:name w:val="WW8Num15z4"/>
    <w:rsid w:val="000D3BB3"/>
    <w:rPr>
      <w:rFonts w:ascii="Courier New" w:hAnsi="Courier New" w:cs="Courier New" w:hint="default"/>
    </w:rPr>
  </w:style>
  <w:style w:type="character" w:customStyle="1" w:styleId="WW8Num16z4">
    <w:name w:val="WW8Num16z4"/>
    <w:rsid w:val="000D3BB3"/>
    <w:rPr>
      <w:rFonts w:ascii="Courier New" w:hAnsi="Courier New" w:cs="Courier New" w:hint="default"/>
    </w:rPr>
  </w:style>
  <w:style w:type="character" w:customStyle="1" w:styleId="WW8Num17z1">
    <w:name w:val="WW8Num17z1"/>
    <w:rsid w:val="000D3BB3"/>
    <w:rPr>
      <w:rFonts w:ascii="Symbol" w:hAnsi="Symbol" w:cs="Symbol" w:hint="default"/>
    </w:rPr>
  </w:style>
  <w:style w:type="character" w:customStyle="1" w:styleId="WW8Num18z4">
    <w:name w:val="WW8Num18z4"/>
    <w:rsid w:val="000D3BB3"/>
    <w:rPr>
      <w:rFonts w:ascii="Courier New" w:hAnsi="Courier New" w:cs="Courier New" w:hint="default"/>
    </w:rPr>
  </w:style>
  <w:style w:type="character" w:customStyle="1" w:styleId="WW8Num19z1">
    <w:name w:val="WW8Num19z1"/>
    <w:rsid w:val="000D3BB3"/>
    <w:rPr>
      <w:rFonts w:ascii="Symbol" w:hAnsi="Symbol" w:cs="Courier New" w:hint="default"/>
    </w:rPr>
  </w:style>
  <w:style w:type="character" w:customStyle="1" w:styleId="WW8Num20z4">
    <w:name w:val="WW8Num20z4"/>
    <w:rsid w:val="000D3BB3"/>
    <w:rPr>
      <w:rFonts w:ascii="Courier New" w:hAnsi="Courier New" w:cs="Courier New" w:hint="default"/>
    </w:rPr>
  </w:style>
  <w:style w:type="character" w:customStyle="1" w:styleId="WW8Num22z1">
    <w:name w:val="WW8Num22z1"/>
    <w:rsid w:val="000D3BB3"/>
    <w:rPr>
      <w:rFonts w:ascii="Symbol" w:hAnsi="Symbol" w:cs="Courier New" w:hint="default"/>
    </w:rPr>
  </w:style>
  <w:style w:type="character" w:customStyle="1" w:styleId="WW8Num23z4">
    <w:name w:val="WW8Num23z4"/>
    <w:rsid w:val="000D3BB3"/>
    <w:rPr>
      <w:rFonts w:ascii="Courier New" w:hAnsi="Courier New" w:cs="Courier New" w:hint="default"/>
    </w:rPr>
  </w:style>
  <w:style w:type="character" w:customStyle="1" w:styleId="WW8Num25z4">
    <w:name w:val="WW8Num25z4"/>
    <w:rsid w:val="000D3BB3"/>
    <w:rPr>
      <w:rFonts w:ascii="Courier New" w:hAnsi="Courier New" w:cs="Courier New" w:hint="default"/>
    </w:rPr>
  </w:style>
  <w:style w:type="character" w:customStyle="1" w:styleId="WW8Num30z0">
    <w:name w:val="WW8Num30z0"/>
    <w:rsid w:val="000D3BB3"/>
    <w:rPr>
      <w:rFonts w:ascii="Symbol" w:hAnsi="Symbol" w:cs="Symbol" w:hint="default"/>
    </w:rPr>
  </w:style>
  <w:style w:type="character" w:customStyle="1" w:styleId="WW8Num31z0">
    <w:name w:val="WW8Num31z0"/>
    <w:rsid w:val="000D3BB3"/>
    <w:rPr>
      <w:rFonts w:ascii="Symbol" w:hAnsi="Symbol" w:hint="default"/>
    </w:rPr>
  </w:style>
  <w:style w:type="character" w:customStyle="1" w:styleId="WW8Num33z0">
    <w:name w:val="WW8Num33z0"/>
    <w:rsid w:val="000D3BB3"/>
    <w:rPr>
      <w:rFonts w:ascii="Symbol" w:hAnsi="Symbol" w:cs="Symbol" w:hint="default"/>
    </w:rPr>
  </w:style>
  <w:style w:type="character" w:customStyle="1" w:styleId="WW8Num34z0">
    <w:name w:val="WW8Num34z0"/>
    <w:rsid w:val="000D3BB3"/>
    <w:rPr>
      <w:rFonts w:ascii="Symbol" w:hAnsi="Symbol" w:cs="Symbol" w:hint="default"/>
    </w:rPr>
  </w:style>
  <w:style w:type="character" w:customStyle="1" w:styleId="WW8Num35z0">
    <w:name w:val="WW8Num35z0"/>
    <w:rsid w:val="000D3BB3"/>
    <w:rPr>
      <w:rFonts w:ascii="Symbol" w:hAnsi="Symbol" w:hint="default"/>
    </w:rPr>
  </w:style>
  <w:style w:type="character" w:customStyle="1" w:styleId="WW8Num37z0">
    <w:name w:val="WW8Num37z0"/>
    <w:rsid w:val="000D3BB3"/>
    <w:rPr>
      <w:rFonts w:ascii="Symbol" w:hAnsi="Symbol" w:cs="Symbol" w:hint="default"/>
    </w:rPr>
  </w:style>
  <w:style w:type="character" w:customStyle="1" w:styleId="WW8Num37z1">
    <w:name w:val="WW8Num37z1"/>
    <w:rsid w:val="000D3BB3"/>
    <w:rPr>
      <w:rFonts w:ascii="Courier New" w:hAnsi="Courier New" w:cs="Courier New" w:hint="default"/>
    </w:rPr>
  </w:style>
  <w:style w:type="character" w:customStyle="1" w:styleId="WW8Num37z2">
    <w:name w:val="WW8Num37z2"/>
    <w:rsid w:val="000D3BB3"/>
    <w:rPr>
      <w:rFonts w:ascii="Wingdings" w:hAnsi="Wingdings" w:cs="Wingdings" w:hint="default"/>
    </w:rPr>
  </w:style>
  <w:style w:type="character" w:customStyle="1" w:styleId="WW8Num38z0">
    <w:name w:val="WW8Num38z0"/>
    <w:rsid w:val="000D3BB3"/>
    <w:rPr>
      <w:rFonts w:ascii="Symbol" w:hAnsi="Symbol" w:cs="Symbol" w:hint="default"/>
    </w:rPr>
  </w:style>
  <w:style w:type="character" w:customStyle="1" w:styleId="WW8Num38z1">
    <w:name w:val="WW8Num38z1"/>
    <w:rsid w:val="000D3BB3"/>
    <w:rPr>
      <w:rFonts w:ascii="Courier New" w:hAnsi="Courier New" w:cs="Courier New" w:hint="default"/>
    </w:rPr>
  </w:style>
  <w:style w:type="character" w:customStyle="1" w:styleId="WW8Num38z2">
    <w:name w:val="WW8Num38z2"/>
    <w:rsid w:val="000D3BB3"/>
    <w:rPr>
      <w:rFonts w:ascii="Wingdings" w:hAnsi="Wingdings" w:cs="Wingdings" w:hint="default"/>
    </w:rPr>
  </w:style>
  <w:style w:type="character" w:customStyle="1" w:styleId="WW8Num39z0">
    <w:name w:val="WW8Num39z0"/>
    <w:rsid w:val="000D3BB3"/>
    <w:rPr>
      <w:rFonts w:ascii="Symbol" w:hAnsi="Symbol" w:cs="Symbol" w:hint="default"/>
    </w:rPr>
  </w:style>
  <w:style w:type="character" w:customStyle="1" w:styleId="WW8Num39z2">
    <w:name w:val="WW8Num39z2"/>
    <w:rsid w:val="000D3BB3"/>
    <w:rPr>
      <w:rFonts w:ascii="Wingdings" w:hAnsi="Wingdings" w:cs="Wingdings" w:hint="default"/>
    </w:rPr>
  </w:style>
  <w:style w:type="character" w:customStyle="1" w:styleId="WW8Num39z4">
    <w:name w:val="WW8Num39z4"/>
    <w:rsid w:val="000D3BB3"/>
    <w:rPr>
      <w:rFonts w:ascii="Courier New" w:hAnsi="Courier New" w:cs="Courier New" w:hint="default"/>
    </w:rPr>
  </w:style>
  <w:style w:type="character" w:customStyle="1" w:styleId="WW8Num41z0">
    <w:name w:val="WW8Num41z0"/>
    <w:rsid w:val="000D3BB3"/>
    <w:rPr>
      <w:rFonts w:ascii="Symbol" w:hAnsi="Symbol" w:cs="Symbol" w:hint="default"/>
    </w:rPr>
  </w:style>
  <w:style w:type="character" w:customStyle="1" w:styleId="WW8Num41z1">
    <w:name w:val="WW8Num41z1"/>
    <w:rsid w:val="000D3BB3"/>
    <w:rPr>
      <w:rFonts w:ascii="Courier New" w:hAnsi="Courier New" w:cs="Courier New" w:hint="default"/>
    </w:rPr>
  </w:style>
  <w:style w:type="character" w:customStyle="1" w:styleId="WW8Num41z2">
    <w:name w:val="WW8Num41z2"/>
    <w:rsid w:val="000D3BB3"/>
    <w:rPr>
      <w:rFonts w:ascii="Wingdings" w:hAnsi="Wingdings" w:cs="Wingdings" w:hint="default"/>
    </w:rPr>
  </w:style>
  <w:style w:type="character" w:customStyle="1" w:styleId="WW8NumSt37z0">
    <w:name w:val="WW8NumSt37z0"/>
    <w:rsid w:val="000D3BB3"/>
    <w:rPr>
      <w:rFonts w:ascii="Helvetica" w:hAnsi="Helvetica" w:hint="default"/>
    </w:rPr>
  </w:style>
  <w:style w:type="character" w:customStyle="1" w:styleId="2d">
    <w:name w:val="Основной шрифт абзаца2"/>
    <w:rsid w:val="000D3BB3"/>
  </w:style>
  <w:style w:type="character" w:customStyle="1" w:styleId="WW8Num8z1">
    <w:name w:val="WW8Num8z1"/>
    <w:rsid w:val="000D3BB3"/>
    <w:rPr>
      <w:rFonts w:ascii="Symbol" w:hAnsi="Symbol" w:cs="Symbol" w:hint="default"/>
    </w:rPr>
  </w:style>
  <w:style w:type="character" w:customStyle="1" w:styleId="WW-Absatz-Standardschriftart">
    <w:name w:val="WW-Absatz-Standardschriftart"/>
    <w:rsid w:val="000D3BB3"/>
  </w:style>
  <w:style w:type="character" w:customStyle="1" w:styleId="WW8Num21z4">
    <w:name w:val="WW8Num21z4"/>
    <w:rsid w:val="000D3BB3"/>
    <w:rPr>
      <w:rFonts w:ascii="Courier New" w:hAnsi="Courier New" w:cs="Courier New" w:hint="default"/>
    </w:rPr>
  </w:style>
  <w:style w:type="character" w:customStyle="1" w:styleId="WW8Num33z1">
    <w:name w:val="WW8Num33z1"/>
    <w:rsid w:val="000D3BB3"/>
    <w:rPr>
      <w:rFonts w:ascii="Courier New" w:hAnsi="Courier New" w:cs="Courier New" w:hint="default"/>
    </w:rPr>
  </w:style>
  <w:style w:type="character" w:customStyle="1" w:styleId="WW8Num33z2">
    <w:name w:val="WW8Num33z2"/>
    <w:rsid w:val="000D3BB3"/>
    <w:rPr>
      <w:rFonts w:ascii="Wingdings" w:hAnsi="Wingdings" w:cs="Wingdings" w:hint="default"/>
    </w:rPr>
  </w:style>
  <w:style w:type="character" w:customStyle="1" w:styleId="WW8Num35z1">
    <w:name w:val="WW8Num35z1"/>
    <w:rsid w:val="000D3BB3"/>
    <w:rPr>
      <w:rFonts w:ascii="Courier New" w:hAnsi="Courier New" w:cs="Courier New" w:hint="default"/>
    </w:rPr>
  </w:style>
  <w:style w:type="character" w:customStyle="1" w:styleId="WW8Num35z2">
    <w:name w:val="WW8Num35z2"/>
    <w:rsid w:val="000D3BB3"/>
    <w:rPr>
      <w:rFonts w:ascii="Wingdings" w:hAnsi="Wingdings" w:cs="Wingdings" w:hint="default"/>
    </w:rPr>
  </w:style>
  <w:style w:type="character" w:customStyle="1" w:styleId="WW8Num36z0">
    <w:name w:val="WW8Num36z0"/>
    <w:rsid w:val="000D3BB3"/>
    <w:rPr>
      <w:rFonts w:ascii="Symbol" w:hAnsi="Symbol" w:cs="Symbol" w:hint="default"/>
    </w:rPr>
  </w:style>
  <w:style w:type="character" w:customStyle="1" w:styleId="WW8Num36z2">
    <w:name w:val="WW8Num36z2"/>
    <w:rsid w:val="000D3BB3"/>
    <w:rPr>
      <w:rFonts w:ascii="Wingdings" w:hAnsi="Wingdings" w:cs="Wingdings" w:hint="default"/>
    </w:rPr>
  </w:style>
  <w:style w:type="character" w:customStyle="1" w:styleId="WW8Num36z4">
    <w:name w:val="WW8Num36z4"/>
    <w:rsid w:val="000D3BB3"/>
    <w:rPr>
      <w:rFonts w:ascii="Courier New" w:hAnsi="Courier New" w:cs="Courier New" w:hint="default"/>
    </w:rPr>
  </w:style>
  <w:style w:type="character" w:customStyle="1" w:styleId="WW8NumSt13z0">
    <w:name w:val="WW8NumSt13z0"/>
    <w:rsid w:val="000D3BB3"/>
    <w:rPr>
      <w:rFonts w:ascii="Helvetica" w:hAnsi="Helvetica" w:hint="default"/>
    </w:rPr>
  </w:style>
  <w:style w:type="character" w:customStyle="1" w:styleId="1f6">
    <w:name w:val="Верхний колонтитул Знак1"/>
    <w:rsid w:val="000D3BB3"/>
    <w:rPr>
      <w:rFonts w:ascii="SimSun" w:eastAsia="SimSun" w:hAnsi="SimSun" w:hint="eastAsia"/>
      <w:sz w:val="24"/>
      <w:szCs w:val="24"/>
    </w:rPr>
  </w:style>
  <w:style w:type="character" w:customStyle="1" w:styleId="1f7">
    <w:name w:val="Нижний колонтитул Знак1"/>
    <w:rsid w:val="000D3BB3"/>
    <w:rPr>
      <w:rFonts w:ascii="SimSun" w:eastAsia="SimSun" w:hAnsi="SimSun" w:hint="eastAsia"/>
      <w:sz w:val="24"/>
      <w:szCs w:val="24"/>
    </w:rPr>
  </w:style>
  <w:style w:type="character" w:customStyle="1" w:styleId="1f8">
    <w:name w:val="Основной текст с отступом Знак1"/>
    <w:rsid w:val="000D3BB3"/>
    <w:rPr>
      <w:sz w:val="24"/>
      <w:szCs w:val="24"/>
    </w:rPr>
  </w:style>
  <w:style w:type="character" w:customStyle="1" w:styleId="1f9">
    <w:name w:val="Текст выноски Знак1"/>
    <w:rsid w:val="000D3BB3"/>
    <w:rPr>
      <w:rFonts w:ascii="Tahoma" w:eastAsia="SimSun" w:hAnsi="Tahoma" w:cs="Tahoma" w:hint="default"/>
      <w:sz w:val="16"/>
      <w:szCs w:val="16"/>
    </w:rPr>
  </w:style>
  <w:style w:type="character" w:customStyle="1" w:styleId="afff8">
    <w:name w:val="Символ нумерации"/>
    <w:rsid w:val="000D3BB3"/>
  </w:style>
  <w:style w:type="character" w:customStyle="1" w:styleId="afff9">
    <w:name w:val="Маркеры списка"/>
    <w:rsid w:val="000D3BB3"/>
    <w:rPr>
      <w:rFonts w:ascii="OpenSymbol" w:eastAsia="OpenSymbol" w:hAnsi="OpenSymbol" w:cs="OpenSymbol" w:hint="eastAsia"/>
    </w:rPr>
  </w:style>
  <w:style w:type="character" w:customStyle="1" w:styleId="1fa">
    <w:name w:val="Название Знак1"/>
    <w:locked/>
    <w:rsid w:val="000D3BB3"/>
    <w:rPr>
      <w:sz w:val="28"/>
      <w:szCs w:val="28"/>
      <w:lang w:eastAsia="ar-SA"/>
    </w:rPr>
  </w:style>
  <w:style w:type="character" w:customStyle="1" w:styleId="1fb">
    <w:name w:val="Подзаголовок Знак1"/>
    <w:locked/>
    <w:rsid w:val="000D3BB3"/>
    <w:rPr>
      <w:rFonts w:ascii="Arial" w:eastAsia="Lucida Sans Unicode" w:hAnsi="Arial" w:cs="Tahoma"/>
      <w:i/>
      <w:iCs/>
      <w:sz w:val="28"/>
      <w:szCs w:val="28"/>
      <w:lang w:eastAsia="ar-SA"/>
    </w:rPr>
  </w:style>
  <w:style w:type="character" w:customStyle="1" w:styleId="afffa">
    <w:name w:val="Тема примечания Знак"/>
    <w:link w:val="afffb"/>
    <w:semiHidden/>
    <w:rsid w:val="000D3BB3"/>
    <w:rPr>
      <w:rFonts w:eastAsia="SimSun"/>
      <w:b/>
      <w:bCs/>
      <w:lang w:eastAsia="ar-SA"/>
    </w:rPr>
  </w:style>
  <w:style w:type="paragraph" w:styleId="afffb">
    <w:name w:val="annotation subject"/>
    <w:basedOn w:val="afff1"/>
    <w:next w:val="afff1"/>
    <w:link w:val="afffa"/>
    <w:semiHidden/>
    <w:unhideWhenUsed/>
    <w:rsid w:val="000D3BB3"/>
    <w:rPr>
      <w:b/>
      <w:bCs/>
    </w:rPr>
  </w:style>
  <w:style w:type="character" w:customStyle="1" w:styleId="1fc">
    <w:name w:val="Тема примечания Знак1"/>
    <w:uiPriority w:val="99"/>
    <w:semiHidden/>
    <w:rsid w:val="000D3BB3"/>
    <w:rPr>
      <w:rFonts w:ascii="Times New Roman" w:eastAsia="Times New Roman" w:hAnsi="Times New Roman"/>
      <w:b/>
      <w:bCs/>
    </w:rPr>
  </w:style>
  <w:style w:type="paragraph" w:customStyle="1" w:styleId="43">
    <w:name w:val="Основной текст с отступом4"/>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
    <w:rsid w:val="000D3BB3"/>
    <w:pPr>
      <w:widowControl w:val="0"/>
      <w:spacing w:before="120"/>
      <w:jc w:val="both"/>
    </w:pPr>
    <w:rPr>
      <w:sz w:val="24"/>
    </w:rPr>
  </w:style>
  <w:style w:type="paragraph" w:customStyle="1" w:styleId="51">
    <w:name w:val="Основной текст с отступом5"/>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40">
    <w:name w:val="Основной текст 24"/>
    <w:basedOn w:val="a"/>
    <w:rsid w:val="000D3BB3"/>
    <w:pPr>
      <w:widowControl w:val="0"/>
      <w:spacing w:before="120"/>
      <w:jc w:val="both"/>
    </w:pPr>
    <w:rPr>
      <w:sz w:val="24"/>
    </w:rPr>
  </w:style>
  <w:style w:type="numbering" w:customStyle="1" w:styleId="2e">
    <w:name w:val="Нет списка2"/>
    <w:next w:val="a2"/>
    <w:uiPriority w:val="99"/>
    <w:semiHidden/>
    <w:unhideWhenUsed/>
    <w:rsid w:val="000D3BB3"/>
  </w:style>
  <w:style w:type="numbering" w:customStyle="1" w:styleId="3c">
    <w:name w:val="Нет списка3"/>
    <w:next w:val="a2"/>
    <w:uiPriority w:val="99"/>
    <w:semiHidden/>
    <w:unhideWhenUsed/>
    <w:rsid w:val="000D3BB3"/>
  </w:style>
  <w:style w:type="paragraph" w:customStyle="1" w:styleId="3120">
    <w:name w:val="Стиль Заголовок 3 + 12 пт"/>
    <w:basedOn w:val="3"/>
    <w:rsid w:val="000D3BB3"/>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c">
    <w:name w:val="Основной текст_"/>
    <w:link w:val="1fd"/>
    <w:rsid w:val="000D3BB3"/>
    <w:rPr>
      <w:rFonts w:ascii="Gungsuh" w:eastAsia="Gungsuh" w:hAnsi="Gungsuh" w:cs="Gungsuh"/>
      <w:spacing w:val="-20"/>
      <w:sz w:val="26"/>
      <w:szCs w:val="26"/>
      <w:shd w:val="clear" w:color="auto" w:fill="FFFFFF"/>
    </w:rPr>
  </w:style>
  <w:style w:type="character" w:customStyle="1" w:styleId="3d">
    <w:name w:val="Основной текст (3)"/>
    <w:rsid w:val="000D3BB3"/>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0D3BB3"/>
    <w:rPr>
      <w:rFonts w:ascii="Gungsuh" w:eastAsia="Gungsuh" w:hAnsi="Gungsuh" w:cs="Gungsuh"/>
      <w:spacing w:val="0"/>
      <w:sz w:val="26"/>
      <w:szCs w:val="26"/>
      <w:shd w:val="clear" w:color="auto" w:fill="FFFFFF"/>
    </w:rPr>
  </w:style>
  <w:style w:type="paragraph" w:customStyle="1" w:styleId="1fd">
    <w:name w:val="Основной текст1"/>
    <w:basedOn w:val="a"/>
    <w:link w:val="afffc"/>
    <w:rsid w:val="000D3BB3"/>
    <w:pPr>
      <w:shd w:val="clear" w:color="auto" w:fill="FFFFFF"/>
      <w:spacing w:before="480" w:after="180" w:line="360" w:lineRule="exact"/>
    </w:pPr>
    <w:rPr>
      <w:rFonts w:ascii="Gungsuh" w:eastAsia="Gungsuh" w:hAnsi="Gungsuh"/>
      <w:spacing w:val="-20"/>
      <w:sz w:val="26"/>
      <w:szCs w:val="26"/>
    </w:rPr>
  </w:style>
  <w:style w:type="numbering" w:customStyle="1" w:styleId="111">
    <w:name w:val="Нет списка11"/>
    <w:next w:val="a2"/>
    <w:uiPriority w:val="99"/>
    <w:semiHidden/>
    <w:unhideWhenUsed/>
    <w:rsid w:val="000D3BB3"/>
  </w:style>
  <w:style w:type="paragraph" w:customStyle="1" w:styleId="112">
    <w:name w:val="Основной текст с отступом11"/>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
    <w:rsid w:val="000D3BB3"/>
    <w:pPr>
      <w:widowControl w:val="0"/>
      <w:suppressAutoHyphens/>
      <w:spacing w:before="120"/>
      <w:jc w:val="both"/>
    </w:pPr>
    <w:rPr>
      <w:sz w:val="24"/>
      <w:lang w:eastAsia="ar-SA"/>
    </w:rPr>
  </w:style>
  <w:style w:type="paragraph" w:customStyle="1" w:styleId="340">
    <w:name w:val="Основной текст с отступом 34"/>
    <w:basedOn w:val="a"/>
    <w:rsid w:val="000D3BB3"/>
    <w:pPr>
      <w:widowControl w:val="0"/>
      <w:shd w:val="clear" w:color="auto" w:fill="FFFFFF"/>
      <w:suppressAutoHyphens/>
      <w:spacing w:after="100"/>
      <w:ind w:firstLine="720"/>
      <w:jc w:val="both"/>
    </w:pPr>
    <w:rPr>
      <w:sz w:val="28"/>
      <w:lang w:eastAsia="ar-SA"/>
    </w:rPr>
  </w:style>
  <w:style w:type="paragraph" w:customStyle="1" w:styleId="afffd">
    <w:name w:val="ОСНОВНОЙ !!!"/>
    <w:basedOn w:val="af5"/>
    <w:link w:val="2f"/>
    <w:rsid w:val="000D3BB3"/>
    <w:pPr>
      <w:spacing w:before="120"/>
      <w:ind w:firstLine="900"/>
      <w:jc w:val="both"/>
    </w:pPr>
    <w:rPr>
      <w:rFonts w:ascii="Arial" w:hAnsi="Arial"/>
      <w:color w:val="660066"/>
      <w:sz w:val="26"/>
      <w:lang w:eastAsia="ar-SA"/>
    </w:rPr>
  </w:style>
  <w:style w:type="character" w:customStyle="1" w:styleId="2f">
    <w:name w:val="ОСНОВНОЙ !!! Знак2"/>
    <w:link w:val="afffd"/>
    <w:rsid w:val="000D3BB3"/>
    <w:rPr>
      <w:rFonts w:ascii="Arial" w:eastAsia="Times New Roman" w:hAnsi="Arial"/>
      <w:color w:val="660066"/>
      <w:sz w:val="26"/>
      <w:szCs w:val="24"/>
      <w:lang w:eastAsia="ar-SA"/>
    </w:rPr>
  </w:style>
  <w:style w:type="paragraph" w:customStyle="1" w:styleId="uni">
    <w:name w:val="uni"/>
    <w:basedOn w:val="a"/>
    <w:rsid w:val="000D3BB3"/>
    <w:pPr>
      <w:spacing w:before="100" w:beforeAutospacing="1" w:after="100" w:afterAutospacing="1"/>
    </w:pPr>
    <w:rPr>
      <w:sz w:val="24"/>
      <w:szCs w:val="24"/>
    </w:rPr>
  </w:style>
  <w:style w:type="paragraph" w:customStyle="1" w:styleId="afffe">
    <w:name w:val="Прижатый влево"/>
    <w:basedOn w:val="a"/>
    <w:next w:val="a"/>
    <w:uiPriority w:val="99"/>
    <w:rsid w:val="000D3BB3"/>
    <w:pPr>
      <w:widowControl w:val="0"/>
      <w:autoSpaceDE w:val="0"/>
      <w:autoSpaceDN w:val="0"/>
      <w:adjustRightInd w:val="0"/>
    </w:pPr>
    <w:rPr>
      <w:rFonts w:ascii="Arial" w:hAnsi="Arial" w:cs="Arial"/>
      <w:sz w:val="24"/>
      <w:szCs w:val="24"/>
    </w:rPr>
  </w:style>
  <w:style w:type="character" w:customStyle="1" w:styleId="affff">
    <w:name w:val="Гипертекстовая ссылка"/>
    <w:uiPriority w:val="99"/>
    <w:rsid w:val="000D3BB3"/>
    <w:rPr>
      <w:rFonts w:cs="Times New Roman"/>
      <w:b w:val="0"/>
      <w:color w:val="106BBE"/>
    </w:rPr>
  </w:style>
  <w:style w:type="character" w:customStyle="1" w:styleId="affff0">
    <w:name w:val="Абзац списка Знак Знак"/>
    <w:uiPriority w:val="34"/>
    <w:rsid w:val="00F34200"/>
    <w:rPr>
      <w:rFonts w:ascii="Times New Roman" w:eastAsia="Times New Roman" w:hAnsi="Times New Roman" w:cs="Times New Roman"/>
      <w:sz w:val="24"/>
      <w:szCs w:val="24"/>
      <w:lang w:val="en-US" w:bidi="en-US"/>
    </w:rPr>
  </w:style>
  <w:style w:type="character" w:customStyle="1" w:styleId="affff1">
    <w:name w:val="Без интервала Знак Знак"/>
    <w:locked/>
    <w:rsid w:val="00F34200"/>
    <w:rPr>
      <w:rFonts w:ascii="Times New Roman" w:eastAsia="Times New Roman" w:hAnsi="Times New Roman"/>
      <w:lang w:val="ru-RU" w:eastAsia="ru-RU" w:bidi="ar-SA"/>
    </w:rPr>
  </w:style>
  <w:style w:type="character" w:customStyle="1" w:styleId="affff2">
    <w:name w:val="Основной текст_ Знак"/>
    <w:rsid w:val="00F34200"/>
    <w:rPr>
      <w:rFonts w:ascii="Gungsuh" w:eastAsia="Gungsuh" w:hAnsi="Gungsuh" w:cs="Gungsuh"/>
      <w:spacing w:val="-20"/>
      <w:sz w:val="26"/>
      <w:szCs w:val="26"/>
      <w:shd w:val="clear" w:color="auto" w:fill="FFFFFF"/>
    </w:rPr>
  </w:style>
  <w:style w:type="character" w:customStyle="1" w:styleId="affff3">
    <w:name w:val="ОСНОВНОЙ !!! Знак"/>
    <w:rsid w:val="00F34200"/>
    <w:rPr>
      <w:rFonts w:ascii="Arial" w:eastAsia="Times New Roman" w:hAnsi="Arial"/>
      <w:color w:val="660066"/>
      <w:sz w:val="26"/>
      <w:szCs w:val="24"/>
      <w:lang w:eastAsia="ar-SA"/>
    </w:rPr>
  </w:style>
  <w:style w:type="paragraph" w:customStyle="1" w:styleId="s1">
    <w:name w:val="s_1"/>
    <w:basedOn w:val="a"/>
    <w:rsid w:val="00B35C85"/>
    <w:pPr>
      <w:spacing w:before="100" w:beforeAutospacing="1" w:after="100" w:afterAutospacing="1"/>
    </w:pPr>
    <w:rPr>
      <w:sz w:val="24"/>
      <w:szCs w:val="24"/>
    </w:rPr>
  </w:style>
  <w:style w:type="character" w:customStyle="1" w:styleId="27">
    <w:name w:val="Название Знак2"/>
    <w:basedOn w:val="a0"/>
    <w:link w:val="aff9"/>
    <w:rsid w:val="002021B7"/>
    <w:rPr>
      <w:rFonts w:ascii="Arial" w:eastAsia="Lucida Sans Unicode" w:hAnsi="Arial" w:cs="Tahoma"/>
      <w:sz w:val="28"/>
      <w:szCs w:val="28"/>
      <w:lang w:eastAsia="ar-SA"/>
    </w:rPr>
  </w:style>
  <w:style w:type="paragraph" w:customStyle="1" w:styleId="s22">
    <w:name w:val="s_22"/>
    <w:basedOn w:val="a"/>
    <w:rsid w:val="002021B7"/>
    <w:pPr>
      <w:spacing w:before="100" w:beforeAutospacing="1" w:after="100" w:afterAutospacing="1"/>
    </w:pPr>
    <w:rPr>
      <w:sz w:val="24"/>
      <w:szCs w:val="24"/>
    </w:rPr>
  </w:style>
  <w:style w:type="paragraph" w:customStyle="1" w:styleId="s15">
    <w:name w:val="s_15"/>
    <w:basedOn w:val="a"/>
    <w:rsid w:val="002021B7"/>
    <w:pPr>
      <w:spacing w:before="100" w:beforeAutospacing="1" w:after="100" w:afterAutospacing="1"/>
    </w:pPr>
    <w:rPr>
      <w:sz w:val="24"/>
      <w:szCs w:val="24"/>
    </w:rPr>
  </w:style>
  <w:style w:type="character" w:customStyle="1" w:styleId="s10">
    <w:name w:val="s_10"/>
    <w:rsid w:val="002021B7"/>
  </w:style>
  <w:style w:type="paragraph" w:customStyle="1" w:styleId="s9">
    <w:name w:val="s_9"/>
    <w:basedOn w:val="a"/>
    <w:rsid w:val="002021B7"/>
    <w:pPr>
      <w:spacing w:before="100" w:beforeAutospacing="1" w:after="100" w:afterAutospacing="1"/>
    </w:pPr>
    <w:rPr>
      <w:sz w:val="24"/>
      <w:szCs w:val="24"/>
    </w:rPr>
  </w:style>
  <w:style w:type="character" w:customStyle="1" w:styleId="affff4">
    <w:name w:val="Цветовое выделение"/>
    <w:uiPriority w:val="99"/>
    <w:rsid w:val="002021B7"/>
    <w:rPr>
      <w:b/>
      <w:bCs/>
      <w:color w:val="26282F"/>
    </w:rPr>
  </w:style>
  <w:style w:type="paragraph" w:customStyle="1" w:styleId="affff5">
    <w:name w:val="Заголовок статьи"/>
    <w:basedOn w:val="a"/>
    <w:next w:val="a"/>
    <w:uiPriority w:val="99"/>
    <w:rsid w:val="002021B7"/>
    <w:pPr>
      <w:widowControl w:val="0"/>
      <w:autoSpaceDE w:val="0"/>
      <w:autoSpaceDN w:val="0"/>
      <w:adjustRightInd w:val="0"/>
      <w:ind w:left="1612" w:hanging="892"/>
      <w:jc w:val="both"/>
    </w:pPr>
    <w:rPr>
      <w:rFonts w:ascii="Arial" w:hAnsi="Arial" w:cs="Arial"/>
      <w:sz w:val="24"/>
      <w:szCs w:val="24"/>
    </w:rPr>
  </w:style>
  <w:style w:type="paragraph" w:customStyle="1" w:styleId="affff6">
    <w:name w:val="Комментарий"/>
    <w:basedOn w:val="a"/>
    <w:next w:val="a"/>
    <w:uiPriority w:val="99"/>
    <w:rsid w:val="002021B7"/>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7">
    <w:name w:val="Информация об изменениях документа"/>
    <w:basedOn w:val="affff6"/>
    <w:next w:val="a"/>
    <w:uiPriority w:val="99"/>
    <w:rsid w:val="002021B7"/>
    <w:rPr>
      <w:i/>
      <w:iCs/>
    </w:rPr>
  </w:style>
  <w:style w:type="paragraph" w:customStyle="1" w:styleId="s16">
    <w:name w:val="s_16"/>
    <w:basedOn w:val="a"/>
    <w:rsid w:val="003E737A"/>
    <w:pPr>
      <w:spacing w:before="100" w:beforeAutospacing="1" w:after="100" w:afterAutospacing="1"/>
    </w:pPr>
    <w:rPr>
      <w:sz w:val="24"/>
      <w:szCs w:val="24"/>
    </w:rPr>
  </w:style>
  <w:style w:type="paragraph" w:customStyle="1" w:styleId="affff8">
    <w:name w:val="Информация о версии"/>
    <w:basedOn w:val="affff6"/>
    <w:next w:val="a"/>
    <w:uiPriority w:val="99"/>
    <w:rsid w:val="002A536A"/>
    <w:rPr>
      <w:rFonts w:ascii="Times New Roman CYR" w:eastAsiaTheme="minorEastAsia" w:hAnsi="Times New Roman CYR" w:cs="Times New Roman CYR"/>
      <w:i/>
      <w:iCs/>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66">
      <w:bodyDiv w:val="1"/>
      <w:marLeft w:val="0"/>
      <w:marRight w:val="0"/>
      <w:marTop w:val="0"/>
      <w:marBottom w:val="0"/>
      <w:divBdr>
        <w:top w:val="none" w:sz="0" w:space="0" w:color="auto"/>
        <w:left w:val="none" w:sz="0" w:space="0" w:color="auto"/>
        <w:bottom w:val="none" w:sz="0" w:space="0" w:color="auto"/>
        <w:right w:val="none" w:sz="0" w:space="0" w:color="auto"/>
      </w:divBdr>
    </w:div>
    <w:div w:id="24449441">
      <w:bodyDiv w:val="1"/>
      <w:marLeft w:val="0"/>
      <w:marRight w:val="0"/>
      <w:marTop w:val="0"/>
      <w:marBottom w:val="0"/>
      <w:divBdr>
        <w:top w:val="none" w:sz="0" w:space="0" w:color="auto"/>
        <w:left w:val="none" w:sz="0" w:space="0" w:color="auto"/>
        <w:bottom w:val="none" w:sz="0" w:space="0" w:color="auto"/>
        <w:right w:val="none" w:sz="0" w:space="0" w:color="auto"/>
      </w:divBdr>
    </w:div>
    <w:div w:id="25718887">
      <w:bodyDiv w:val="1"/>
      <w:marLeft w:val="0"/>
      <w:marRight w:val="0"/>
      <w:marTop w:val="0"/>
      <w:marBottom w:val="0"/>
      <w:divBdr>
        <w:top w:val="none" w:sz="0" w:space="0" w:color="auto"/>
        <w:left w:val="none" w:sz="0" w:space="0" w:color="auto"/>
        <w:bottom w:val="none" w:sz="0" w:space="0" w:color="auto"/>
        <w:right w:val="none" w:sz="0" w:space="0" w:color="auto"/>
      </w:divBdr>
    </w:div>
    <w:div w:id="98453879">
      <w:bodyDiv w:val="1"/>
      <w:marLeft w:val="0"/>
      <w:marRight w:val="0"/>
      <w:marTop w:val="0"/>
      <w:marBottom w:val="0"/>
      <w:divBdr>
        <w:top w:val="none" w:sz="0" w:space="0" w:color="auto"/>
        <w:left w:val="none" w:sz="0" w:space="0" w:color="auto"/>
        <w:bottom w:val="none" w:sz="0" w:space="0" w:color="auto"/>
        <w:right w:val="none" w:sz="0" w:space="0" w:color="auto"/>
      </w:divBdr>
    </w:div>
    <w:div w:id="127088082">
      <w:bodyDiv w:val="1"/>
      <w:marLeft w:val="0"/>
      <w:marRight w:val="0"/>
      <w:marTop w:val="0"/>
      <w:marBottom w:val="0"/>
      <w:divBdr>
        <w:top w:val="none" w:sz="0" w:space="0" w:color="auto"/>
        <w:left w:val="none" w:sz="0" w:space="0" w:color="auto"/>
        <w:bottom w:val="none" w:sz="0" w:space="0" w:color="auto"/>
        <w:right w:val="none" w:sz="0" w:space="0" w:color="auto"/>
      </w:divBdr>
      <w:divsChild>
        <w:div w:id="80226758">
          <w:marLeft w:val="0"/>
          <w:marRight w:val="0"/>
          <w:marTop w:val="0"/>
          <w:marBottom w:val="0"/>
          <w:divBdr>
            <w:top w:val="none" w:sz="0" w:space="0" w:color="auto"/>
            <w:left w:val="none" w:sz="0" w:space="0" w:color="auto"/>
            <w:bottom w:val="none" w:sz="0" w:space="0" w:color="auto"/>
            <w:right w:val="none" w:sz="0" w:space="0" w:color="auto"/>
          </w:divBdr>
        </w:div>
        <w:div w:id="423262993">
          <w:marLeft w:val="0"/>
          <w:marRight w:val="0"/>
          <w:marTop w:val="0"/>
          <w:marBottom w:val="0"/>
          <w:divBdr>
            <w:top w:val="none" w:sz="0" w:space="0" w:color="auto"/>
            <w:left w:val="none" w:sz="0" w:space="0" w:color="auto"/>
            <w:bottom w:val="none" w:sz="0" w:space="0" w:color="auto"/>
            <w:right w:val="none" w:sz="0" w:space="0" w:color="auto"/>
          </w:divBdr>
        </w:div>
        <w:div w:id="1159732295">
          <w:marLeft w:val="0"/>
          <w:marRight w:val="0"/>
          <w:marTop w:val="0"/>
          <w:marBottom w:val="0"/>
          <w:divBdr>
            <w:top w:val="none" w:sz="0" w:space="0" w:color="auto"/>
            <w:left w:val="none" w:sz="0" w:space="0" w:color="auto"/>
            <w:bottom w:val="none" w:sz="0" w:space="0" w:color="auto"/>
            <w:right w:val="none" w:sz="0" w:space="0" w:color="auto"/>
          </w:divBdr>
          <w:divsChild>
            <w:div w:id="1896432468">
              <w:marLeft w:val="0"/>
              <w:marRight w:val="0"/>
              <w:marTop w:val="0"/>
              <w:marBottom w:val="0"/>
              <w:divBdr>
                <w:top w:val="none" w:sz="0" w:space="0" w:color="auto"/>
                <w:left w:val="none" w:sz="0" w:space="0" w:color="auto"/>
                <w:bottom w:val="none" w:sz="0" w:space="0" w:color="auto"/>
                <w:right w:val="none" w:sz="0" w:space="0" w:color="auto"/>
              </w:divBdr>
            </w:div>
            <w:div w:id="2057925886">
              <w:marLeft w:val="0"/>
              <w:marRight w:val="0"/>
              <w:marTop w:val="0"/>
              <w:marBottom w:val="0"/>
              <w:divBdr>
                <w:top w:val="none" w:sz="0" w:space="0" w:color="auto"/>
                <w:left w:val="none" w:sz="0" w:space="0" w:color="auto"/>
                <w:bottom w:val="none" w:sz="0" w:space="0" w:color="auto"/>
                <w:right w:val="none" w:sz="0" w:space="0" w:color="auto"/>
              </w:divBdr>
            </w:div>
            <w:div w:id="1518734765">
              <w:marLeft w:val="0"/>
              <w:marRight w:val="0"/>
              <w:marTop w:val="0"/>
              <w:marBottom w:val="0"/>
              <w:divBdr>
                <w:top w:val="none" w:sz="0" w:space="0" w:color="auto"/>
                <w:left w:val="none" w:sz="0" w:space="0" w:color="auto"/>
                <w:bottom w:val="none" w:sz="0" w:space="0" w:color="auto"/>
                <w:right w:val="none" w:sz="0" w:space="0" w:color="auto"/>
              </w:divBdr>
            </w:div>
            <w:div w:id="578757844">
              <w:marLeft w:val="0"/>
              <w:marRight w:val="0"/>
              <w:marTop w:val="0"/>
              <w:marBottom w:val="0"/>
              <w:divBdr>
                <w:top w:val="none" w:sz="0" w:space="0" w:color="auto"/>
                <w:left w:val="none" w:sz="0" w:space="0" w:color="auto"/>
                <w:bottom w:val="none" w:sz="0" w:space="0" w:color="auto"/>
                <w:right w:val="none" w:sz="0" w:space="0" w:color="auto"/>
              </w:divBdr>
            </w:div>
            <w:div w:id="1545604539">
              <w:marLeft w:val="0"/>
              <w:marRight w:val="0"/>
              <w:marTop w:val="0"/>
              <w:marBottom w:val="0"/>
              <w:divBdr>
                <w:top w:val="none" w:sz="0" w:space="0" w:color="auto"/>
                <w:left w:val="none" w:sz="0" w:space="0" w:color="auto"/>
                <w:bottom w:val="none" w:sz="0" w:space="0" w:color="auto"/>
                <w:right w:val="none" w:sz="0" w:space="0" w:color="auto"/>
              </w:divBdr>
            </w:div>
          </w:divsChild>
        </w:div>
        <w:div w:id="545872796">
          <w:marLeft w:val="0"/>
          <w:marRight w:val="0"/>
          <w:marTop w:val="0"/>
          <w:marBottom w:val="0"/>
          <w:divBdr>
            <w:top w:val="none" w:sz="0" w:space="0" w:color="auto"/>
            <w:left w:val="none" w:sz="0" w:space="0" w:color="auto"/>
            <w:bottom w:val="none" w:sz="0" w:space="0" w:color="auto"/>
            <w:right w:val="none" w:sz="0" w:space="0" w:color="auto"/>
          </w:divBdr>
          <w:divsChild>
            <w:div w:id="1410343936">
              <w:marLeft w:val="0"/>
              <w:marRight w:val="0"/>
              <w:marTop w:val="0"/>
              <w:marBottom w:val="0"/>
              <w:divBdr>
                <w:top w:val="none" w:sz="0" w:space="0" w:color="auto"/>
                <w:left w:val="none" w:sz="0" w:space="0" w:color="auto"/>
                <w:bottom w:val="none" w:sz="0" w:space="0" w:color="auto"/>
                <w:right w:val="none" w:sz="0" w:space="0" w:color="auto"/>
              </w:divBdr>
            </w:div>
            <w:div w:id="526604001">
              <w:marLeft w:val="0"/>
              <w:marRight w:val="0"/>
              <w:marTop w:val="0"/>
              <w:marBottom w:val="0"/>
              <w:divBdr>
                <w:top w:val="none" w:sz="0" w:space="0" w:color="auto"/>
                <w:left w:val="none" w:sz="0" w:space="0" w:color="auto"/>
                <w:bottom w:val="none" w:sz="0" w:space="0" w:color="auto"/>
                <w:right w:val="none" w:sz="0" w:space="0" w:color="auto"/>
              </w:divBdr>
            </w:div>
          </w:divsChild>
        </w:div>
        <w:div w:id="106199111">
          <w:marLeft w:val="0"/>
          <w:marRight w:val="0"/>
          <w:marTop w:val="0"/>
          <w:marBottom w:val="0"/>
          <w:divBdr>
            <w:top w:val="none" w:sz="0" w:space="0" w:color="auto"/>
            <w:left w:val="none" w:sz="0" w:space="0" w:color="auto"/>
            <w:bottom w:val="none" w:sz="0" w:space="0" w:color="auto"/>
            <w:right w:val="none" w:sz="0" w:space="0" w:color="auto"/>
          </w:divBdr>
        </w:div>
        <w:div w:id="2017340451">
          <w:marLeft w:val="0"/>
          <w:marRight w:val="0"/>
          <w:marTop w:val="0"/>
          <w:marBottom w:val="0"/>
          <w:divBdr>
            <w:top w:val="none" w:sz="0" w:space="0" w:color="auto"/>
            <w:left w:val="none" w:sz="0" w:space="0" w:color="auto"/>
            <w:bottom w:val="none" w:sz="0" w:space="0" w:color="auto"/>
            <w:right w:val="none" w:sz="0" w:space="0" w:color="auto"/>
          </w:divBdr>
        </w:div>
        <w:div w:id="1202743253">
          <w:marLeft w:val="0"/>
          <w:marRight w:val="0"/>
          <w:marTop w:val="240"/>
          <w:marBottom w:val="240"/>
          <w:divBdr>
            <w:top w:val="none" w:sz="0" w:space="0" w:color="auto"/>
            <w:left w:val="none" w:sz="0" w:space="0" w:color="auto"/>
            <w:bottom w:val="none" w:sz="0" w:space="0" w:color="auto"/>
            <w:right w:val="none" w:sz="0" w:space="0" w:color="auto"/>
          </w:divBdr>
        </w:div>
      </w:divsChild>
    </w:div>
    <w:div w:id="136185580">
      <w:bodyDiv w:val="1"/>
      <w:marLeft w:val="0"/>
      <w:marRight w:val="0"/>
      <w:marTop w:val="0"/>
      <w:marBottom w:val="0"/>
      <w:divBdr>
        <w:top w:val="none" w:sz="0" w:space="0" w:color="auto"/>
        <w:left w:val="none" w:sz="0" w:space="0" w:color="auto"/>
        <w:bottom w:val="none" w:sz="0" w:space="0" w:color="auto"/>
        <w:right w:val="none" w:sz="0" w:space="0" w:color="auto"/>
      </w:divBdr>
    </w:div>
    <w:div w:id="186144675">
      <w:bodyDiv w:val="1"/>
      <w:marLeft w:val="0"/>
      <w:marRight w:val="0"/>
      <w:marTop w:val="0"/>
      <w:marBottom w:val="0"/>
      <w:divBdr>
        <w:top w:val="none" w:sz="0" w:space="0" w:color="auto"/>
        <w:left w:val="none" w:sz="0" w:space="0" w:color="auto"/>
        <w:bottom w:val="none" w:sz="0" w:space="0" w:color="auto"/>
        <w:right w:val="none" w:sz="0" w:space="0" w:color="auto"/>
      </w:divBdr>
    </w:div>
    <w:div w:id="307520921">
      <w:bodyDiv w:val="1"/>
      <w:marLeft w:val="0"/>
      <w:marRight w:val="0"/>
      <w:marTop w:val="0"/>
      <w:marBottom w:val="0"/>
      <w:divBdr>
        <w:top w:val="none" w:sz="0" w:space="0" w:color="auto"/>
        <w:left w:val="none" w:sz="0" w:space="0" w:color="auto"/>
        <w:bottom w:val="none" w:sz="0" w:space="0" w:color="auto"/>
        <w:right w:val="none" w:sz="0" w:space="0" w:color="auto"/>
      </w:divBdr>
    </w:div>
    <w:div w:id="338001047">
      <w:bodyDiv w:val="1"/>
      <w:marLeft w:val="0"/>
      <w:marRight w:val="0"/>
      <w:marTop w:val="0"/>
      <w:marBottom w:val="0"/>
      <w:divBdr>
        <w:top w:val="none" w:sz="0" w:space="0" w:color="auto"/>
        <w:left w:val="none" w:sz="0" w:space="0" w:color="auto"/>
        <w:bottom w:val="none" w:sz="0" w:space="0" w:color="auto"/>
        <w:right w:val="none" w:sz="0" w:space="0" w:color="auto"/>
      </w:divBdr>
    </w:div>
    <w:div w:id="377362842">
      <w:bodyDiv w:val="1"/>
      <w:marLeft w:val="0"/>
      <w:marRight w:val="0"/>
      <w:marTop w:val="0"/>
      <w:marBottom w:val="0"/>
      <w:divBdr>
        <w:top w:val="none" w:sz="0" w:space="0" w:color="auto"/>
        <w:left w:val="none" w:sz="0" w:space="0" w:color="auto"/>
        <w:bottom w:val="none" w:sz="0" w:space="0" w:color="auto"/>
        <w:right w:val="none" w:sz="0" w:space="0" w:color="auto"/>
      </w:divBdr>
    </w:div>
    <w:div w:id="430861023">
      <w:bodyDiv w:val="1"/>
      <w:marLeft w:val="0"/>
      <w:marRight w:val="0"/>
      <w:marTop w:val="0"/>
      <w:marBottom w:val="0"/>
      <w:divBdr>
        <w:top w:val="none" w:sz="0" w:space="0" w:color="auto"/>
        <w:left w:val="none" w:sz="0" w:space="0" w:color="auto"/>
        <w:bottom w:val="none" w:sz="0" w:space="0" w:color="auto"/>
        <w:right w:val="none" w:sz="0" w:space="0" w:color="auto"/>
      </w:divBdr>
    </w:div>
    <w:div w:id="434055765">
      <w:bodyDiv w:val="1"/>
      <w:marLeft w:val="0"/>
      <w:marRight w:val="0"/>
      <w:marTop w:val="0"/>
      <w:marBottom w:val="0"/>
      <w:divBdr>
        <w:top w:val="none" w:sz="0" w:space="0" w:color="auto"/>
        <w:left w:val="none" w:sz="0" w:space="0" w:color="auto"/>
        <w:bottom w:val="none" w:sz="0" w:space="0" w:color="auto"/>
        <w:right w:val="none" w:sz="0" w:space="0" w:color="auto"/>
      </w:divBdr>
    </w:div>
    <w:div w:id="485366855">
      <w:bodyDiv w:val="1"/>
      <w:marLeft w:val="0"/>
      <w:marRight w:val="0"/>
      <w:marTop w:val="0"/>
      <w:marBottom w:val="0"/>
      <w:divBdr>
        <w:top w:val="none" w:sz="0" w:space="0" w:color="auto"/>
        <w:left w:val="none" w:sz="0" w:space="0" w:color="auto"/>
        <w:bottom w:val="none" w:sz="0" w:space="0" w:color="auto"/>
        <w:right w:val="none" w:sz="0" w:space="0" w:color="auto"/>
      </w:divBdr>
    </w:div>
    <w:div w:id="497111083">
      <w:bodyDiv w:val="1"/>
      <w:marLeft w:val="0"/>
      <w:marRight w:val="0"/>
      <w:marTop w:val="0"/>
      <w:marBottom w:val="0"/>
      <w:divBdr>
        <w:top w:val="none" w:sz="0" w:space="0" w:color="auto"/>
        <w:left w:val="none" w:sz="0" w:space="0" w:color="auto"/>
        <w:bottom w:val="none" w:sz="0" w:space="0" w:color="auto"/>
        <w:right w:val="none" w:sz="0" w:space="0" w:color="auto"/>
      </w:divBdr>
    </w:div>
    <w:div w:id="559487198">
      <w:bodyDiv w:val="1"/>
      <w:marLeft w:val="0"/>
      <w:marRight w:val="0"/>
      <w:marTop w:val="0"/>
      <w:marBottom w:val="0"/>
      <w:divBdr>
        <w:top w:val="none" w:sz="0" w:space="0" w:color="auto"/>
        <w:left w:val="none" w:sz="0" w:space="0" w:color="auto"/>
        <w:bottom w:val="none" w:sz="0" w:space="0" w:color="auto"/>
        <w:right w:val="none" w:sz="0" w:space="0" w:color="auto"/>
      </w:divBdr>
    </w:div>
    <w:div w:id="627518145">
      <w:bodyDiv w:val="1"/>
      <w:marLeft w:val="0"/>
      <w:marRight w:val="0"/>
      <w:marTop w:val="0"/>
      <w:marBottom w:val="0"/>
      <w:divBdr>
        <w:top w:val="none" w:sz="0" w:space="0" w:color="auto"/>
        <w:left w:val="none" w:sz="0" w:space="0" w:color="auto"/>
        <w:bottom w:val="none" w:sz="0" w:space="0" w:color="auto"/>
        <w:right w:val="none" w:sz="0" w:space="0" w:color="auto"/>
      </w:divBdr>
      <w:divsChild>
        <w:div w:id="593979644">
          <w:marLeft w:val="0"/>
          <w:marRight w:val="0"/>
          <w:marTop w:val="240"/>
          <w:marBottom w:val="240"/>
          <w:divBdr>
            <w:top w:val="none" w:sz="0" w:space="0" w:color="auto"/>
            <w:left w:val="none" w:sz="0" w:space="0" w:color="auto"/>
            <w:bottom w:val="none" w:sz="0" w:space="0" w:color="auto"/>
            <w:right w:val="none" w:sz="0" w:space="0" w:color="auto"/>
          </w:divBdr>
        </w:div>
        <w:div w:id="568534862">
          <w:marLeft w:val="0"/>
          <w:marRight w:val="0"/>
          <w:marTop w:val="240"/>
          <w:marBottom w:val="240"/>
          <w:divBdr>
            <w:top w:val="none" w:sz="0" w:space="0" w:color="auto"/>
            <w:left w:val="none" w:sz="0" w:space="0" w:color="auto"/>
            <w:bottom w:val="none" w:sz="0" w:space="0" w:color="auto"/>
            <w:right w:val="none" w:sz="0" w:space="0" w:color="auto"/>
          </w:divBdr>
        </w:div>
        <w:div w:id="1617977732">
          <w:marLeft w:val="0"/>
          <w:marRight w:val="0"/>
          <w:marTop w:val="240"/>
          <w:marBottom w:val="240"/>
          <w:divBdr>
            <w:top w:val="none" w:sz="0" w:space="0" w:color="auto"/>
            <w:left w:val="none" w:sz="0" w:space="0" w:color="auto"/>
            <w:bottom w:val="none" w:sz="0" w:space="0" w:color="auto"/>
            <w:right w:val="none" w:sz="0" w:space="0" w:color="auto"/>
          </w:divBdr>
        </w:div>
      </w:divsChild>
    </w:div>
    <w:div w:id="649753297">
      <w:bodyDiv w:val="1"/>
      <w:marLeft w:val="0"/>
      <w:marRight w:val="0"/>
      <w:marTop w:val="0"/>
      <w:marBottom w:val="0"/>
      <w:divBdr>
        <w:top w:val="none" w:sz="0" w:space="0" w:color="auto"/>
        <w:left w:val="none" w:sz="0" w:space="0" w:color="auto"/>
        <w:bottom w:val="none" w:sz="0" w:space="0" w:color="auto"/>
        <w:right w:val="none" w:sz="0" w:space="0" w:color="auto"/>
      </w:divBdr>
    </w:div>
    <w:div w:id="799373497">
      <w:bodyDiv w:val="1"/>
      <w:marLeft w:val="0"/>
      <w:marRight w:val="0"/>
      <w:marTop w:val="0"/>
      <w:marBottom w:val="0"/>
      <w:divBdr>
        <w:top w:val="none" w:sz="0" w:space="0" w:color="auto"/>
        <w:left w:val="none" w:sz="0" w:space="0" w:color="auto"/>
        <w:bottom w:val="none" w:sz="0" w:space="0" w:color="auto"/>
        <w:right w:val="none" w:sz="0" w:space="0" w:color="auto"/>
      </w:divBdr>
    </w:div>
    <w:div w:id="866483997">
      <w:bodyDiv w:val="1"/>
      <w:marLeft w:val="0"/>
      <w:marRight w:val="0"/>
      <w:marTop w:val="0"/>
      <w:marBottom w:val="0"/>
      <w:divBdr>
        <w:top w:val="none" w:sz="0" w:space="0" w:color="auto"/>
        <w:left w:val="none" w:sz="0" w:space="0" w:color="auto"/>
        <w:bottom w:val="none" w:sz="0" w:space="0" w:color="auto"/>
        <w:right w:val="none" w:sz="0" w:space="0" w:color="auto"/>
      </w:divBdr>
    </w:div>
    <w:div w:id="883448722">
      <w:bodyDiv w:val="1"/>
      <w:marLeft w:val="0"/>
      <w:marRight w:val="0"/>
      <w:marTop w:val="0"/>
      <w:marBottom w:val="0"/>
      <w:divBdr>
        <w:top w:val="none" w:sz="0" w:space="0" w:color="auto"/>
        <w:left w:val="none" w:sz="0" w:space="0" w:color="auto"/>
        <w:bottom w:val="none" w:sz="0" w:space="0" w:color="auto"/>
        <w:right w:val="none" w:sz="0" w:space="0" w:color="auto"/>
      </w:divBdr>
      <w:divsChild>
        <w:div w:id="1121530797">
          <w:marLeft w:val="0"/>
          <w:marRight w:val="0"/>
          <w:marTop w:val="0"/>
          <w:marBottom w:val="0"/>
          <w:divBdr>
            <w:top w:val="none" w:sz="0" w:space="0" w:color="auto"/>
            <w:left w:val="none" w:sz="0" w:space="0" w:color="auto"/>
            <w:bottom w:val="none" w:sz="0" w:space="0" w:color="auto"/>
            <w:right w:val="none" w:sz="0" w:space="0" w:color="auto"/>
          </w:divBdr>
        </w:div>
        <w:div w:id="1351881163">
          <w:marLeft w:val="0"/>
          <w:marRight w:val="0"/>
          <w:marTop w:val="0"/>
          <w:marBottom w:val="0"/>
          <w:divBdr>
            <w:top w:val="none" w:sz="0" w:space="0" w:color="auto"/>
            <w:left w:val="none" w:sz="0" w:space="0" w:color="auto"/>
            <w:bottom w:val="none" w:sz="0" w:space="0" w:color="auto"/>
            <w:right w:val="none" w:sz="0" w:space="0" w:color="auto"/>
          </w:divBdr>
          <w:divsChild>
            <w:div w:id="42607040">
              <w:marLeft w:val="0"/>
              <w:marRight w:val="0"/>
              <w:marTop w:val="0"/>
              <w:marBottom w:val="0"/>
              <w:divBdr>
                <w:top w:val="none" w:sz="0" w:space="0" w:color="auto"/>
                <w:left w:val="none" w:sz="0" w:space="0" w:color="auto"/>
                <w:bottom w:val="none" w:sz="0" w:space="0" w:color="auto"/>
                <w:right w:val="none" w:sz="0" w:space="0" w:color="auto"/>
              </w:divBdr>
            </w:div>
            <w:div w:id="1436515726">
              <w:marLeft w:val="0"/>
              <w:marRight w:val="0"/>
              <w:marTop w:val="0"/>
              <w:marBottom w:val="0"/>
              <w:divBdr>
                <w:top w:val="none" w:sz="0" w:space="0" w:color="auto"/>
                <w:left w:val="none" w:sz="0" w:space="0" w:color="auto"/>
                <w:bottom w:val="none" w:sz="0" w:space="0" w:color="auto"/>
                <w:right w:val="none" w:sz="0" w:space="0" w:color="auto"/>
              </w:divBdr>
            </w:div>
          </w:divsChild>
        </w:div>
        <w:div w:id="734471063">
          <w:marLeft w:val="0"/>
          <w:marRight w:val="0"/>
          <w:marTop w:val="0"/>
          <w:marBottom w:val="0"/>
          <w:divBdr>
            <w:top w:val="none" w:sz="0" w:space="0" w:color="auto"/>
            <w:left w:val="none" w:sz="0" w:space="0" w:color="auto"/>
            <w:bottom w:val="none" w:sz="0" w:space="0" w:color="auto"/>
            <w:right w:val="none" w:sz="0" w:space="0" w:color="auto"/>
          </w:divBdr>
        </w:div>
        <w:div w:id="1709185260">
          <w:marLeft w:val="0"/>
          <w:marRight w:val="0"/>
          <w:marTop w:val="0"/>
          <w:marBottom w:val="0"/>
          <w:divBdr>
            <w:top w:val="none" w:sz="0" w:space="0" w:color="auto"/>
            <w:left w:val="none" w:sz="0" w:space="0" w:color="auto"/>
            <w:bottom w:val="none" w:sz="0" w:space="0" w:color="auto"/>
            <w:right w:val="none" w:sz="0" w:space="0" w:color="auto"/>
          </w:divBdr>
        </w:div>
        <w:div w:id="530532360">
          <w:marLeft w:val="0"/>
          <w:marRight w:val="0"/>
          <w:marTop w:val="0"/>
          <w:marBottom w:val="0"/>
          <w:divBdr>
            <w:top w:val="none" w:sz="0" w:space="0" w:color="auto"/>
            <w:left w:val="none" w:sz="0" w:space="0" w:color="auto"/>
            <w:bottom w:val="none" w:sz="0" w:space="0" w:color="auto"/>
            <w:right w:val="none" w:sz="0" w:space="0" w:color="auto"/>
          </w:divBdr>
          <w:divsChild>
            <w:div w:id="323899711">
              <w:marLeft w:val="0"/>
              <w:marRight w:val="0"/>
              <w:marTop w:val="0"/>
              <w:marBottom w:val="0"/>
              <w:divBdr>
                <w:top w:val="none" w:sz="0" w:space="0" w:color="auto"/>
                <w:left w:val="none" w:sz="0" w:space="0" w:color="auto"/>
                <w:bottom w:val="none" w:sz="0" w:space="0" w:color="auto"/>
                <w:right w:val="none" w:sz="0" w:space="0" w:color="auto"/>
              </w:divBdr>
            </w:div>
            <w:div w:id="162166393">
              <w:marLeft w:val="0"/>
              <w:marRight w:val="0"/>
              <w:marTop w:val="0"/>
              <w:marBottom w:val="0"/>
              <w:divBdr>
                <w:top w:val="none" w:sz="0" w:space="0" w:color="auto"/>
                <w:left w:val="none" w:sz="0" w:space="0" w:color="auto"/>
                <w:bottom w:val="none" w:sz="0" w:space="0" w:color="auto"/>
                <w:right w:val="none" w:sz="0" w:space="0" w:color="auto"/>
              </w:divBdr>
            </w:div>
            <w:div w:id="766072719">
              <w:marLeft w:val="0"/>
              <w:marRight w:val="0"/>
              <w:marTop w:val="0"/>
              <w:marBottom w:val="0"/>
              <w:divBdr>
                <w:top w:val="none" w:sz="0" w:space="0" w:color="auto"/>
                <w:left w:val="none" w:sz="0" w:space="0" w:color="auto"/>
                <w:bottom w:val="none" w:sz="0" w:space="0" w:color="auto"/>
                <w:right w:val="none" w:sz="0" w:space="0" w:color="auto"/>
              </w:divBdr>
            </w:div>
          </w:divsChild>
        </w:div>
        <w:div w:id="1274098148">
          <w:marLeft w:val="0"/>
          <w:marRight w:val="0"/>
          <w:marTop w:val="0"/>
          <w:marBottom w:val="0"/>
          <w:divBdr>
            <w:top w:val="none" w:sz="0" w:space="0" w:color="auto"/>
            <w:left w:val="none" w:sz="0" w:space="0" w:color="auto"/>
            <w:bottom w:val="none" w:sz="0" w:space="0" w:color="auto"/>
            <w:right w:val="none" w:sz="0" w:space="0" w:color="auto"/>
          </w:divBdr>
          <w:divsChild>
            <w:div w:id="1708021289">
              <w:marLeft w:val="0"/>
              <w:marRight w:val="0"/>
              <w:marTop w:val="0"/>
              <w:marBottom w:val="0"/>
              <w:divBdr>
                <w:top w:val="none" w:sz="0" w:space="0" w:color="auto"/>
                <w:left w:val="none" w:sz="0" w:space="0" w:color="auto"/>
                <w:bottom w:val="none" w:sz="0" w:space="0" w:color="auto"/>
                <w:right w:val="none" w:sz="0" w:space="0" w:color="auto"/>
              </w:divBdr>
            </w:div>
            <w:div w:id="307563744">
              <w:marLeft w:val="0"/>
              <w:marRight w:val="0"/>
              <w:marTop w:val="0"/>
              <w:marBottom w:val="0"/>
              <w:divBdr>
                <w:top w:val="none" w:sz="0" w:space="0" w:color="auto"/>
                <w:left w:val="none" w:sz="0" w:space="0" w:color="auto"/>
                <w:bottom w:val="none" w:sz="0" w:space="0" w:color="auto"/>
                <w:right w:val="none" w:sz="0" w:space="0" w:color="auto"/>
              </w:divBdr>
            </w:div>
            <w:div w:id="1861620111">
              <w:marLeft w:val="0"/>
              <w:marRight w:val="0"/>
              <w:marTop w:val="0"/>
              <w:marBottom w:val="0"/>
              <w:divBdr>
                <w:top w:val="none" w:sz="0" w:space="0" w:color="auto"/>
                <w:left w:val="none" w:sz="0" w:space="0" w:color="auto"/>
                <w:bottom w:val="none" w:sz="0" w:space="0" w:color="auto"/>
                <w:right w:val="none" w:sz="0" w:space="0" w:color="auto"/>
              </w:divBdr>
            </w:div>
            <w:div w:id="372075068">
              <w:marLeft w:val="0"/>
              <w:marRight w:val="0"/>
              <w:marTop w:val="0"/>
              <w:marBottom w:val="0"/>
              <w:divBdr>
                <w:top w:val="none" w:sz="0" w:space="0" w:color="auto"/>
                <w:left w:val="none" w:sz="0" w:space="0" w:color="auto"/>
                <w:bottom w:val="none" w:sz="0" w:space="0" w:color="auto"/>
                <w:right w:val="none" w:sz="0" w:space="0" w:color="auto"/>
              </w:divBdr>
            </w:div>
            <w:div w:id="739520941">
              <w:marLeft w:val="0"/>
              <w:marRight w:val="0"/>
              <w:marTop w:val="0"/>
              <w:marBottom w:val="0"/>
              <w:divBdr>
                <w:top w:val="none" w:sz="0" w:space="0" w:color="auto"/>
                <w:left w:val="none" w:sz="0" w:space="0" w:color="auto"/>
                <w:bottom w:val="none" w:sz="0" w:space="0" w:color="auto"/>
                <w:right w:val="none" w:sz="0" w:space="0" w:color="auto"/>
              </w:divBdr>
            </w:div>
          </w:divsChild>
        </w:div>
        <w:div w:id="209651816">
          <w:marLeft w:val="0"/>
          <w:marRight w:val="0"/>
          <w:marTop w:val="0"/>
          <w:marBottom w:val="0"/>
          <w:divBdr>
            <w:top w:val="none" w:sz="0" w:space="0" w:color="auto"/>
            <w:left w:val="none" w:sz="0" w:space="0" w:color="auto"/>
            <w:bottom w:val="none" w:sz="0" w:space="0" w:color="auto"/>
            <w:right w:val="none" w:sz="0" w:space="0" w:color="auto"/>
          </w:divBdr>
          <w:divsChild>
            <w:div w:id="443891597">
              <w:marLeft w:val="0"/>
              <w:marRight w:val="0"/>
              <w:marTop w:val="0"/>
              <w:marBottom w:val="0"/>
              <w:divBdr>
                <w:top w:val="none" w:sz="0" w:space="0" w:color="auto"/>
                <w:left w:val="none" w:sz="0" w:space="0" w:color="auto"/>
                <w:bottom w:val="none" w:sz="0" w:space="0" w:color="auto"/>
                <w:right w:val="none" w:sz="0" w:space="0" w:color="auto"/>
              </w:divBdr>
            </w:div>
            <w:div w:id="230242182">
              <w:marLeft w:val="0"/>
              <w:marRight w:val="0"/>
              <w:marTop w:val="0"/>
              <w:marBottom w:val="0"/>
              <w:divBdr>
                <w:top w:val="none" w:sz="0" w:space="0" w:color="auto"/>
                <w:left w:val="none" w:sz="0" w:space="0" w:color="auto"/>
                <w:bottom w:val="none" w:sz="0" w:space="0" w:color="auto"/>
                <w:right w:val="none" w:sz="0" w:space="0" w:color="auto"/>
              </w:divBdr>
            </w:div>
            <w:div w:id="464813099">
              <w:marLeft w:val="0"/>
              <w:marRight w:val="0"/>
              <w:marTop w:val="0"/>
              <w:marBottom w:val="0"/>
              <w:divBdr>
                <w:top w:val="none" w:sz="0" w:space="0" w:color="auto"/>
                <w:left w:val="none" w:sz="0" w:space="0" w:color="auto"/>
                <w:bottom w:val="none" w:sz="0" w:space="0" w:color="auto"/>
                <w:right w:val="none" w:sz="0" w:space="0" w:color="auto"/>
              </w:divBdr>
            </w:div>
            <w:div w:id="513232597">
              <w:marLeft w:val="0"/>
              <w:marRight w:val="0"/>
              <w:marTop w:val="0"/>
              <w:marBottom w:val="0"/>
              <w:divBdr>
                <w:top w:val="none" w:sz="0" w:space="0" w:color="auto"/>
                <w:left w:val="none" w:sz="0" w:space="0" w:color="auto"/>
                <w:bottom w:val="none" w:sz="0" w:space="0" w:color="auto"/>
                <w:right w:val="none" w:sz="0" w:space="0" w:color="auto"/>
              </w:divBdr>
            </w:div>
            <w:div w:id="1685134008">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2131823837">
          <w:marLeft w:val="0"/>
          <w:marRight w:val="0"/>
          <w:marTop w:val="0"/>
          <w:marBottom w:val="0"/>
          <w:divBdr>
            <w:top w:val="none" w:sz="0" w:space="0" w:color="auto"/>
            <w:left w:val="none" w:sz="0" w:space="0" w:color="auto"/>
            <w:bottom w:val="none" w:sz="0" w:space="0" w:color="auto"/>
            <w:right w:val="none" w:sz="0" w:space="0" w:color="auto"/>
          </w:divBdr>
        </w:div>
        <w:div w:id="67312290">
          <w:marLeft w:val="0"/>
          <w:marRight w:val="0"/>
          <w:marTop w:val="0"/>
          <w:marBottom w:val="0"/>
          <w:divBdr>
            <w:top w:val="none" w:sz="0" w:space="0" w:color="auto"/>
            <w:left w:val="none" w:sz="0" w:space="0" w:color="auto"/>
            <w:bottom w:val="none" w:sz="0" w:space="0" w:color="auto"/>
            <w:right w:val="none" w:sz="0" w:space="0" w:color="auto"/>
          </w:divBdr>
        </w:div>
        <w:div w:id="1279024830">
          <w:marLeft w:val="0"/>
          <w:marRight w:val="0"/>
          <w:marTop w:val="0"/>
          <w:marBottom w:val="0"/>
          <w:divBdr>
            <w:top w:val="none" w:sz="0" w:space="0" w:color="auto"/>
            <w:left w:val="none" w:sz="0" w:space="0" w:color="auto"/>
            <w:bottom w:val="none" w:sz="0" w:space="0" w:color="auto"/>
            <w:right w:val="none" w:sz="0" w:space="0" w:color="auto"/>
          </w:divBdr>
        </w:div>
        <w:div w:id="1043020078">
          <w:marLeft w:val="0"/>
          <w:marRight w:val="0"/>
          <w:marTop w:val="0"/>
          <w:marBottom w:val="0"/>
          <w:divBdr>
            <w:top w:val="none" w:sz="0" w:space="0" w:color="auto"/>
            <w:left w:val="none" w:sz="0" w:space="0" w:color="auto"/>
            <w:bottom w:val="none" w:sz="0" w:space="0" w:color="auto"/>
            <w:right w:val="none" w:sz="0" w:space="0" w:color="auto"/>
          </w:divBdr>
        </w:div>
        <w:div w:id="909122767">
          <w:marLeft w:val="0"/>
          <w:marRight w:val="0"/>
          <w:marTop w:val="240"/>
          <w:marBottom w:val="240"/>
          <w:divBdr>
            <w:top w:val="none" w:sz="0" w:space="0" w:color="auto"/>
            <w:left w:val="none" w:sz="0" w:space="0" w:color="auto"/>
            <w:bottom w:val="none" w:sz="0" w:space="0" w:color="auto"/>
            <w:right w:val="none" w:sz="0" w:space="0" w:color="auto"/>
          </w:divBdr>
        </w:div>
        <w:div w:id="1350377722">
          <w:marLeft w:val="0"/>
          <w:marRight w:val="0"/>
          <w:marTop w:val="240"/>
          <w:marBottom w:val="240"/>
          <w:divBdr>
            <w:top w:val="none" w:sz="0" w:space="0" w:color="auto"/>
            <w:left w:val="none" w:sz="0" w:space="0" w:color="auto"/>
            <w:bottom w:val="none" w:sz="0" w:space="0" w:color="auto"/>
            <w:right w:val="none" w:sz="0" w:space="0" w:color="auto"/>
          </w:divBdr>
        </w:div>
        <w:div w:id="692073155">
          <w:marLeft w:val="0"/>
          <w:marRight w:val="0"/>
          <w:marTop w:val="240"/>
          <w:marBottom w:val="240"/>
          <w:divBdr>
            <w:top w:val="none" w:sz="0" w:space="0" w:color="auto"/>
            <w:left w:val="none" w:sz="0" w:space="0" w:color="auto"/>
            <w:bottom w:val="none" w:sz="0" w:space="0" w:color="auto"/>
            <w:right w:val="none" w:sz="0" w:space="0" w:color="auto"/>
          </w:divBdr>
        </w:div>
        <w:div w:id="1121265976">
          <w:marLeft w:val="0"/>
          <w:marRight w:val="0"/>
          <w:marTop w:val="0"/>
          <w:marBottom w:val="0"/>
          <w:divBdr>
            <w:top w:val="none" w:sz="0" w:space="0" w:color="auto"/>
            <w:left w:val="none" w:sz="0" w:space="0" w:color="auto"/>
            <w:bottom w:val="none" w:sz="0" w:space="0" w:color="auto"/>
            <w:right w:val="none" w:sz="0" w:space="0" w:color="auto"/>
          </w:divBdr>
          <w:divsChild>
            <w:div w:id="2047027611">
              <w:marLeft w:val="0"/>
              <w:marRight w:val="0"/>
              <w:marTop w:val="240"/>
              <w:marBottom w:val="240"/>
              <w:divBdr>
                <w:top w:val="none" w:sz="0" w:space="0" w:color="auto"/>
                <w:left w:val="none" w:sz="0" w:space="0" w:color="auto"/>
                <w:bottom w:val="none" w:sz="0" w:space="0" w:color="auto"/>
                <w:right w:val="none" w:sz="0" w:space="0" w:color="auto"/>
              </w:divBdr>
            </w:div>
          </w:divsChild>
        </w:div>
        <w:div w:id="426971026">
          <w:marLeft w:val="0"/>
          <w:marRight w:val="0"/>
          <w:marTop w:val="0"/>
          <w:marBottom w:val="0"/>
          <w:divBdr>
            <w:top w:val="none" w:sz="0" w:space="0" w:color="auto"/>
            <w:left w:val="none" w:sz="0" w:space="0" w:color="auto"/>
            <w:bottom w:val="none" w:sz="0" w:space="0" w:color="auto"/>
            <w:right w:val="none" w:sz="0" w:space="0" w:color="auto"/>
          </w:divBdr>
          <w:divsChild>
            <w:div w:id="1422919636">
              <w:marLeft w:val="0"/>
              <w:marRight w:val="0"/>
              <w:marTop w:val="240"/>
              <w:marBottom w:val="240"/>
              <w:divBdr>
                <w:top w:val="none" w:sz="0" w:space="0" w:color="auto"/>
                <w:left w:val="none" w:sz="0" w:space="0" w:color="auto"/>
                <w:bottom w:val="none" w:sz="0" w:space="0" w:color="auto"/>
                <w:right w:val="none" w:sz="0" w:space="0" w:color="auto"/>
              </w:divBdr>
            </w:div>
            <w:div w:id="1219705589">
              <w:marLeft w:val="0"/>
              <w:marRight w:val="0"/>
              <w:marTop w:val="0"/>
              <w:marBottom w:val="0"/>
              <w:divBdr>
                <w:top w:val="none" w:sz="0" w:space="0" w:color="auto"/>
                <w:left w:val="none" w:sz="0" w:space="0" w:color="auto"/>
                <w:bottom w:val="none" w:sz="0" w:space="0" w:color="auto"/>
                <w:right w:val="none" w:sz="0" w:space="0" w:color="auto"/>
              </w:divBdr>
            </w:div>
            <w:div w:id="1846169759">
              <w:marLeft w:val="0"/>
              <w:marRight w:val="0"/>
              <w:marTop w:val="0"/>
              <w:marBottom w:val="0"/>
              <w:divBdr>
                <w:top w:val="none" w:sz="0" w:space="0" w:color="auto"/>
                <w:left w:val="none" w:sz="0" w:space="0" w:color="auto"/>
                <w:bottom w:val="none" w:sz="0" w:space="0" w:color="auto"/>
                <w:right w:val="none" w:sz="0" w:space="0" w:color="auto"/>
              </w:divBdr>
            </w:div>
            <w:div w:id="2026009181">
              <w:marLeft w:val="0"/>
              <w:marRight w:val="0"/>
              <w:marTop w:val="0"/>
              <w:marBottom w:val="0"/>
              <w:divBdr>
                <w:top w:val="none" w:sz="0" w:space="0" w:color="auto"/>
                <w:left w:val="none" w:sz="0" w:space="0" w:color="auto"/>
                <w:bottom w:val="none" w:sz="0" w:space="0" w:color="auto"/>
                <w:right w:val="none" w:sz="0" w:space="0" w:color="auto"/>
              </w:divBdr>
            </w:div>
            <w:div w:id="62677491">
              <w:marLeft w:val="0"/>
              <w:marRight w:val="0"/>
              <w:marTop w:val="0"/>
              <w:marBottom w:val="0"/>
              <w:divBdr>
                <w:top w:val="none" w:sz="0" w:space="0" w:color="auto"/>
                <w:left w:val="none" w:sz="0" w:space="0" w:color="auto"/>
                <w:bottom w:val="none" w:sz="0" w:space="0" w:color="auto"/>
                <w:right w:val="none" w:sz="0" w:space="0" w:color="auto"/>
              </w:divBdr>
            </w:div>
            <w:div w:id="1896892628">
              <w:marLeft w:val="0"/>
              <w:marRight w:val="0"/>
              <w:marTop w:val="0"/>
              <w:marBottom w:val="0"/>
              <w:divBdr>
                <w:top w:val="none" w:sz="0" w:space="0" w:color="auto"/>
                <w:left w:val="none" w:sz="0" w:space="0" w:color="auto"/>
                <w:bottom w:val="none" w:sz="0" w:space="0" w:color="auto"/>
                <w:right w:val="none" w:sz="0" w:space="0" w:color="auto"/>
              </w:divBdr>
              <w:divsChild>
                <w:div w:id="14377477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072556">
          <w:marLeft w:val="0"/>
          <w:marRight w:val="0"/>
          <w:marTop w:val="0"/>
          <w:marBottom w:val="0"/>
          <w:divBdr>
            <w:top w:val="none" w:sz="0" w:space="0" w:color="auto"/>
            <w:left w:val="none" w:sz="0" w:space="0" w:color="auto"/>
            <w:bottom w:val="none" w:sz="0" w:space="0" w:color="auto"/>
            <w:right w:val="none" w:sz="0" w:space="0" w:color="auto"/>
          </w:divBdr>
          <w:divsChild>
            <w:div w:id="1751538031">
              <w:marLeft w:val="0"/>
              <w:marRight w:val="0"/>
              <w:marTop w:val="240"/>
              <w:marBottom w:val="240"/>
              <w:divBdr>
                <w:top w:val="none" w:sz="0" w:space="0" w:color="auto"/>
                <w:left w:val="none" w:sz="0" w:space="0" w:color="auto"/>
                <w:bottom w:val="none" w:sz="0" w:space="0" w:color="auto"/>
                <w:right w:val="none" w:sz="0" w:space="0" w:color="auto"/>
              </w:divBdr>
            </w:div>
          </w:divsChild>
        </w:div>
        <w:div w:id="1809544258">
          <w:marLeft w:val="0"/>
          <w:marRight w:val="0"/>
          <w:marTop w:val="0"/>
          <w:marBottom w:val="0"/>
          <w:divBdr>
            <w:top w:val="none" w:sz="0" w:space="0" w:color="auto"/>
            <w:left w:val="none" w:sz="0" w:space="0" w:color="auto"/>
            <w:bottom w:val="none" w:sz="0" w:space="0" w:color="auto"/>
            <w:right w:val="none" w:sz="0" w:space="0" w:color="auto"/>
          </w:divBdr>
          <w:divsChild>
            <w:div w:id="324669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6937754">
      <w:bodyDiv w:val="1"/>
      <w:marLeft w:val="0"/>
      <w:marRight w:val="0"/>
      <w:marTop w:val="0"/>
      <w:marBottom w:val="0"/>
      <w:divBdr>
        <w:top w:val="none" w:sz="0" w:space="0" w:color="auto"/>
        <w:left w:val="none" w:sz="0" w:space="0" w:color="auto"/>
        <w:bottom w:val="none" w:sz="0" w:space="0" w:color="auto"/>
        <w:right w:val="none" w:sz="0" w:space="0" w:color="auto"/>
      </w:divBdr>
      <w:divsChild>
        <w:div w:id="7873985">
          <w:marLeft w:val="0"/>
          <w:marRight w:val="0"/>
          <w:marTop w:val="0"/>
          <w:marBottom w:val="0"/>
          <w:divBdr>
            <w:top w:val="none" w:sz="0" w:space="0" w:color="auto"/>
            <w:left w:val="none" w:sz="0" w:space="0" w:color="auto"/>
            <w:bottom w:val="none" w:sz="0" w:space="0" w:color="auto"/>
            <w:right w:val="none" w:sz="0" w:space="0" w:color="auto"/>
          </w:divBdr>
        </w:div>
        <w:div w:id="1768693576">
          <w:marLeft w:val="0"/>
          <w:marRight w:val="0"/>
          <w:marTop w:val="0"/>
          <w:marBottom w:val="0"/>
          <w:divBdr>
            <w:top w:val="none" w:sz="0" w:space="0" w:color="auto"/>
            <w:left w:val="none" w:sz="0" w:space="0" w:color="auto"/>
            <w:bottom w:val="none" w:sz="0" w:space="0" w:color="auto"/>
            <w:right w:val="none" w:sz="0" w:space="0" w:color="auto"/>
          </w:divBdr>
        </w:div>
        <w:div w:id="452334668">
          <w:marLeft w:val="0"/>
          <w:marRight w:val="0"/>
          <w:marTop w:val="0"/>
          <w:marBottom w:val="0"/>
          <w:divBdr>
            <w:top w:val="none" w:sz="0" w:space="0" w:color="auto"/>
            <w:left w:val="none" w:sz="0" w:space="0" w:color="auto"/>
            <w:bottom w:val="none" w:sz="0" w:space="0" w:color="auto"/>
            <w:right w:val="none" w:sz="0" w:space="0" w:color="auto"/>
          </w:divBdr>
        </w:div>
        <w:div w:id="361131252">
          <w:marLeft w:val="0"/>
          <w:marRight w:val="0"/>
          <w:marTop w:val="0"/>
          <w:marBottom w:val="0"/>
          <w:divBdr>
            <w:top w:val="none" w:sz="0" w:space="0" w:color="auto"/>
            <w:left w:val="none" w:sz="0" w:space="0" w:color="auto"/>
            <w:bottom w:val="none" w:sz="0" w:space="0" w:color="auto"/>
            <w:right w:val="none" w:sz="0" w:space="0" w:color="auto"/>
          </w:divBdr>
          <w:divsChild>
            <w:div w:id="606036325">
              <w:marLeft w:val="0"/>
              <w:marRight w:val="0"/>
              <w:marTop w:val="0"/>
              <w:marBottom w:val="0"/>
              <w:divBdr>
                <w:top w:val="none" w:sz="0" w:space="0" w:color="auto"/>
                <w:left w:val="none" w:sz="0" w:space="0" w:color="auto"/>
                <w:bottom w:val="none" w:sz="0" w:space="0" w:color="auto"/>
                <w:right w:val="none" w:sz="0" w:space="0" w:color="auto"/>
              </w:divBdr>
            </w:div>
            <w:div w:id="60252308">
              <w:marLeft w:val="0"/>
              <w:marRight w:val="0"/>
              <w:marTop w:val="0"/>
              <w:marBottom w:val="0"/>
              <w:divBdr>
                <w:top w:val="none" w:sz="0" w:space="0" w:color="auto"/>
                <w:left w:val="none" w:sz="0" w:space="0" w:color="auto"/>
                <w:bottom w:val="none" w:sz="0" w:space="0" w:color="auto"/>
                <w:right w:val="none" w:sz="0" w:space="0" w:color="auto"/>
              </w:divBdr>
            </w:div>
            <w:div w:id="1163155826">
              <w:marLeft w:val="0"/>
              <w:marRight w:val="0"/>
              <w:marTop w:val="0"/>
              <w:marBottom w:val="0"/>
              <w:divBdr>
                <w:top w:val="none" w:sz="0" w:space="0" w:color="auto"/>
                <w:left w:val="none" w:sz="0" w:space="0" w:color="auto"/>
                <w:bottom w:val="none" w:sz="0" w:space="0" w:color="auto"/>
                <w:right w:val="none" w:sz="0" w:space="0" w:color="auto"/>
              </w:divBdr>
            </w:div>
          </w:divsChild>
        </w:div>
        <w:div w:id="1997877152">
          <w:marLeft w:val="0"/>
          <w:marRight w:val="0"/>
          <w:marTop w:val="0"/>
          <w:marBottom w:val="0"/>
          <w:divBdr>
            <w:top w:val="none" w:sz="0" w:space="0" w:color="auto"/>
            <w:left w:val="none" w:sz="0" w:space="0" w:color="auto"/>
            <w:bottom w:val="none" w:sz="0" w:space="0" w:color="auto"/>
            <w:right w:val="none" w:sz="0" w:space="0" w:color="auto"/>
          </w:divBdr>
        </w:div>
        <w:div w:id="821577142">
          <w:marLeft w:val="0"/>
          <w:marRight w:val="0"/>
          <w:marTop w:val="0"/>
          <w:marBottom w:val="0"/>
          <w:divBdr>
            <w:top w:val="none" w:sz="0" w:space="0" w:color="auto"/>
            <w:left w:val="none" w:sz="0" w:space="0" w:color="auto"/>
            <w:bottom w:val="none" w:sz="0" w:space="0" w:color="auto"/>
            <w:right w:val="none" w:sz="0" w:space="0" w:color="auto"/>
          </w:divBdr>
        </w:div>
        <w:div w:id="1691486609">
          <w:marLeft w:val="0"/>
          <w:marRight w:val="0"/>
          <w:marTop w:val="240"/>
          <w:marBottom w:val="240"/>
          <w:divBdr>
            <w:top w:val="none" w:sz="0" w:space="0" w:color="auto"/>
            <w:left w:val="none" w:sz="0" w:space="0" w:color="auto"/>
            <w:bottom w:val="none" w:sz="0" w:space="0" w:color="auto"/>
            <w:right w:val="none" w:sz="0" w:space="0" w:color="auto"/>
          </w:divBdr>
        </w:div>
        <w:div w:id="158157947">
          <w:marLeft w:val="0"/>
          <w:marRight w:val="0"/>
          <w:marTop w:val="240"/>
          <w:marBottom w:val="240"/>
          <w:divBdr>
            <w:top w:val="none" w:sz="0" w:space="0" w:color="auto"/>
            <w:left w:val="none" w:sz="0" w:space="0" w:color="auto"/>
            <w:bottom w:val="none" w:sz="0" w:space="0" w:color="auto"/>
            <w:right w:val="none" w:sz="0" w:space="0" w:color="auto"/>
          </w:divBdr>
        </w:div>
      </w:divsChild>
    </w:div>
    <w:div w:id="1095976692">
      <w:bodyDiv w:val="1"/>
      <w:marLeft w:val="0"/>
      <w:marRight w:val="0"/>
      <w:marTop w:val="0"/>
      <w:marBottom w:val="0"/>
      <w:divBdr>
        <w:top w:val="none" w:sz="0" w:space="0" w:color="auto"/>
        <w:left w:val="none" w:sz="0" w:space="0" w:color="auto"/>
        <w:bottom w:val="none" w:sz="0" w:space="0" w:color="auto"/>
        <w:right w:val="none" w:sz="0" w:space="0" w:color="auto"/>
      </w:divBdr>
    </w:div>
    <w:div w:id="1113092995">
      <w:bodyDiv w:val="1"/>
      <w:marLeft w:val="0"/>
      <w:marRight w:val="0"/>
      <w:marTop w:val="0"/>
      <w:marBottom w:val="0"/>
      <w:divBdr>
        <w:top w:val="none" w:sz="0" w:space="0" w:color="auto"/>
        <w:left w:val="none" w:sz="0" w:space="0" w:color="auto"/>
        <w:bottom w:val="none" w:sz="0" w:space="0" w:color="auto"/>
        <w:right w:val="none" w:sz="0" w:space="0" w:color="auto"/>
      </w:divBdr>
      <w:divsChild>
        <w:div w:id="927537139">
          <w:marLeft w:val="0"/>
          <w:marRight w:val="0"/>
          <w:marTop w:val="240"/>
          <w:marBottom w:val="240"/>
          <w:divBdr>
            <w:top w:val="none" w:sz="0" w:space="0" w:color="auto"/>
            <w:left w:val="none" w:sz="0" w:space="0" w:color="auto"/>
            <w:bottom w:val="none" w:sz="0" w:space="0" w:color="auto"/>
            <w:right w:val="none" w:sz="0" w:space="0" w:color="auto"/>
          </w:divBdr>
        </w:div>
        <w:div w:id="1406688704">
          <w:marLeft w:val="0"/>
          <w:marRight w:val="0"/>
          <w:marTop w:val="0"/>
          <w:marBottom w:val="0"/>
          <w:divBdr>
            <w:top w:val="none" w:sz="0" w:space="0" w:color="auto"/>
            <w:left w:val="none" w:sz="0" w:space="0" w:color="auto"/>
            <w:bottom w:val="none" w:sz="0" w:space="0" w:color="auto"/>
            <w:right w:val="none" w:sz="0" w:space="0" w:color="auto"/>
          </w:divBdr>
        </w:div>
        <w:div w:id="1112550239">
          <w:marLeft w:val="0"/>
          <w:marRight w:val="0"/>
          <w:marTop w:val="0"/>
          <w:marBottom w:val="0"/>
          <w:divBdr>
            <w:top w:val="none" w:sz="0" w:space="0" w:color="auto"/>
            <w:left w:val="none" w:sz="0" w:space="0" w:color="auto"/>
            <w:bottom w:val="none" w:sz="0" w:space="0" w:color="auto"/>
            <w:right w:val="none" w:sz="0" w:space="0" w:color="auto"/>
          </w:divBdr>
        </w:div>
        <w:div w:id="2057267179">
          <w:marLeft w:val="0"/>
          <w:marRight w:val="0"/>
          <w:marTop w:val="0"/>
          <w:marBottom w:val="0"/>
          <w:divBdr>
            <w:top w:val="none" w:sz="0" w:space="0" w:color="auto"/>
            <w:left w:val="none" w:sz="0" w:space="0" w:color="auto"/>
            <w:bottom w:val="none" w:sz="0" w:space="0" w:color="auto"/>
            <w:right w:val="none" w:sz="0" w:space="0" w:color="auto"/>
          </w:divBdr>
        </w:div>
        <w:div w:id="1380744405">
          <w:marLeft w:val="0"/>
          <w:marRight w:val="0"/>
          <w:marTop w:val="0"/>
          <w:marBottom w:val="0"/>
          <w:divBdr>
            <w:top w:val="none" w:sz="0" w:space="0" w:color="auto"/>
            <w:left w:val="none" w:sz="0" w:space="0" w:color="auto"/>
            <w:bottom w:val="none" w:sz="0" w:space="0" w:color="auto"/>
            <w:right w:val="none" w:sz="0" w:space="0" w:color="auto"/>
          </w:divBdr>
        </w:div>
        <w:div w:id="339234181">
          <w:marLeft w:val="0"/>
          <w:marRight w:val="0"/>
          <w:marTop w:val="0"/>
          <w:marBottom w:val="0"/>
          <w:divBdr>
            <w:top w:val="none" w:sz="0" w:space="0" w:color="auto"/>
            <w:left w:val="none" w:sz="0" w:space="0" w:color="auto"/>
            <w:bottom w:val="none" w:sz="0" w:space="0" w:color="auto"/>
            <w:right w:val="none" w:sz="0" w:space="0" w:color="auto"/>
          </w:divBdr>
        </w:div>
        <w:div w:id="857037865">
          <w:marLeft w:val="0"/>
          <w:marRight w:val="0"/>
          <w:marTop w:val="0"/>
          <w:marBottom w:val="0"/>
          <w:divBdr>
            <w:top w:val="none" w:sz="0" w:space="0" w:color="auto"/>
            <w:left w:val="none" w:sz="0" w:space="0" w:color="auto"/>
            <w:bottom w:val="none" w:sz="0" w:space="0" w:color="auto"/>
            <w:right w:val="none" w:sz="0" w:space="0" w:color="auto"/>
          </w:divBdr>
          <w:divsChild>
            <w:div w:id="2123918208">
              <w:marLeft w:val="0"/>
              <w:marRight w:val="0"/>
              <w:marTop w:val="240"/>
              <w:marBottom w:val="240"/>
              <w:divBdr>
                <w:top w:val="none" w:sz="0" w:space="0" w:color="auto"/>
                <w:left w:val="none" w:sz="0" w:space="0" w:color="auto"/>
                <w:bottom w:val="none" w:sz="0" w:space="0" w:color="auto"/>
                <w:right w:val="none" w:sz="0" w:space="0" w:color="auto"/>
              </w:divBdr>
            </w:div>
          </w:divsChild>
        </w:div>
        <w:div w:id="1000041289">
          <w:marLeft w:val="0"/>
          <w:marRight w:val="0"/>
          <w:marTop w:val="0"/>
          <w:marBottom w:val="0"/>
          <w:divBdr>
            <w:top w:val="none" w:sz="0" w:space="0" w:color="auto"/>
            <w:left w:val="none" w:sz="0" w:space="0" w:color="auto"/>
            <w:bottom w:val="none" w:sz="0" w:space="0" w:color="auto"/>
            <w:right w:val="none" w:sz="0" w:space="0" w:color="auto"/>
          </w:divBdr>
        </w:div>
        <w:div w:id="767970766">
          <w:marLeft w:val="0"/>
          <w:marRight w:val="0"/>
          <w:marTop w:val="0"/>
          <w:marBottom w:val="0"/>
          <w:divBdr>
            <w:top w:val="none" w:sz="0" w:space="0" w:color="auto"/>
            <w:left w:val="none" w:sz="0" w:space="0" w:color="auto"/>
            <w:bottom w:val="none" w:sz="0" w:space="0" w:color="auto"/>
            <w:right w:val="none" w:sz="0" w:space="0" w:color="auto"/>
          </w:divBdr>
          <w:divsChild>
            <w:div w:id="2091195078">
              <w:marLeft w:val="0"/>
              <w:marRight w:val="0"/>
              <w:marTop w:val="240"/>
              <w:marBottom w:val="240"/>
              <w:divBdr>
                <w:top w:val="none" w:sz="0" w:space="0" w:color="auto"/>
                <w:left w:val="none" w:sz="0" w:space="0" w:color="auto"/>
                <w:bottom w:val="none" w:sz="0" w:space="0" w:color="auto"/>
                <w:right w:val="none" w:sz="0" w:space="0" w:color="auto"/>
              </w:divBdr>
            </w:div>
          </w:divsChild>
        </w:div>
        <w:div w:id="1883515383">
          <w:marLeft w:val="0"/>
          <w:marRight w:val="0"/>
          <w:marTop w:val="0"/>
          <w:marBottom w:val="0"/>
          <w:divBdr>
            <w:top w:val="none" w:sz="0" w:space="0" w:color="auto"/>
            <w:left w:val="none" w:sz="0" w:space="0" w:color="auto"/>
            <w:bottom w:val="none" w:sz="0" w:space="0" w:color="auto"/>
            <w:right w:val="none" w:sz="0" w:space="0" w:color="auto"/>
          </w:divBdr>
        </w:div>
        <w:div w:id="16271511">
          <w:marLeft w:val="0"/>
          <w:marRight w:val="0"/>
          <w:marTop w:val="240"/>
          <w:marBottom w:val="240"/>
          <w:divBdr>
            <w:top w:val="none" w:sz="0" w:space="0" w:color="auto"/>
            <w:left w:val="none" w:sz="0" w:space="0" w:color="auto"/>
            <w:bottom w:val="none" w:sz="0" w:space="0" w:color="auto"/>
            <w:right w:val="none" w:sz="0" w:space="0" w:color="auto"/>
          </w:divBdr>
        </w:div>
        <w:div w:id="1788355070">
          <w:marLeft w:val="0"/>
          <w:marRight w:val="0"/>
          <w:marTop w:val="240"/>
          <w:marBottom w:val="240"/>
          <w:divBdr>
            <w:top w:val="none" w:sz="0" w:space="0" w:color="auto"/>
            <w:left w:val="none" w:sz="0" w:space="0" w:color="auto"/>
            <w:bottom w:val="none" w:sz="0" w:space="0" w:color="auto"/>
            <w:right w:val="none" w:sz="0" w:space="0" w:color="auto"/>
          </w:divBdr>
        </w:div>
        <w:div w:id="500661762">
          <w:marLeft w:val="0"/>
          <w:marRight w:val="0"/>
          <w:marTop w:val="240"/>
          <w:marBottom w:val="240"/>
          <w:divBdr>
            <w:top w:val="none" w:sz="0" w:space="0" w:color="auto"/>
            <w:left w:val="none" w:sz="0" w:space="0" w:color="auto"/>
            <w:bottom w:val="none" w:sz="0" w:space="0" w:color="auto"/>
            <w:right w:val="none" w:sz="0" w:space="0" w:color="auto"/>
          </w:divBdr>
        </w:div>
      </w:divsChild>
    </w:div>
    <w:div w:id="1195117843">
      <w:bodyDiv w:val="1"/>
      <w:marLeft w:val="0"/>
      <w:marRight w:val="0"/>
      <w:marTop w:val="0"/>
      <w:marBottom w:val="0"/>
      <w:divBdr>
        <w:top w:val="none" w:sz="0" w:space="0" w:color="auto"/>
        <w:left w:val="none" w:sz="0" w:space="0" w:color="auto"/>
        <w:bottom w:val="none" w:sz="0" w:space="0" w:color="auto"/>
        <w:right w:val="none" w:sz="0" w:space="0" w:color="auto"/>
      </w:divBdr>
    </w:div>
    <w:div w:id="1225338609">
      <w:bodyDiv w:val="1"/>
      <w:marLeft w:val="0"/>
      <w:marRight w:val="0"/>
      <w:marTop w:val="0"/>
      <w:marBottom w:val="0"/>
      <w:divBdr>
        <w:top w:val="none" w:sz="0" w:space="0" w:color="auto"/>
        <w:left w:val="none" w:sz="0" w:space="0" w:color="auto"/>
        <w:bottom w:val="none" w:sz="0" w:space="0" w:color="auto"/>
        <w:right w:val="none" w:sz="0" w:space="0" w:color="auto"/>
      </w:divBdr>
      <w:divsChild>
        <w:div w:id="1234973227">
          <w:marLeft w:val="0"/>
          <w:marRight w:val="0"/>
          <w:marTop w:val="240"/>
          <w:marBottom w:val="240"/>
          <w:divBdr>
            <w:top w:val="none" w:sz="0" w:space="0" w:color="auto"/>
            <w:left w:val="none" w:sz="0" w:space="0" w:color="auto"/>
            <w:bottom w:val="none" w:sz="0" w:space="0" w:color="auto"/>
            <w:right w:val="none" w:sz="0" w:space="0" w:color="auto"/>
          </w:divBdr>
        </w:div>
        <w:div w:id="333412930">
          <w:marLeft w:val="0"/>
          <w:marRight w:val="0"/>
          <w:marTop w:val="0"/>
          <w:marBottom w:val="0"/>
          <w:divBdr>
            <w:top w:val="none" w:sz="0" w:space="0" w:color="auto"/>
            <w:left w:val="none" w:sz="0" w:space="0" w:color="auto"/>
            <w:bottom w:val="none" w:sz="0" w:space="0" w:color="auto"/>
            <w:right w:val="none" w:sz="0" w:space="0" w:color="auto"/>
          </w:divBdr>
          <w:divsChild>
            <w:div w:id="540360325">
              <w:marLeft w:val="0"/>
              <w:marRight w:val="0"/>
              <w:marTop w:val="240"/>
              <w:marBottom w:val="240"/>
              <w:divBdr>
                <w:top w:val="none" w:sz="0" w:space="0" w:color="auto"/>
                <w:left w:val="none" w:sz="0" w:space="0" w:color="auto"/>
                <w:bottom w:val="none" w:sz="0" w:space="0" w:color="auto"/>
                <w:right w:val="none" w:sz="0" w:space="0" w:color="auto"/>
              </w:divBdr>
            </w:div>
          </w:divsChild>
        </w:div>
        <w:div w:id="1055085184">
          <w:marLeft w:val="0"/>
          <w:marRight w:val="0"/>
          <w:marTop w:val="0"/>
          <w:marBottom w:val="0"/>
          <w:divBdr>
            <w:top w:val="none" w:sz="0" w:space="0" w:color="auto"/>
            <w:left w:val="none" w:sz="0" w:space="0" w:color="auto"/>
            <w:bottom w:val="none" w:sz="0" w:space="0" w:color="auto"/>
            <w:right w:val="none" w:sz="0" w:space="0" w:color="auto"/>
          </w:divBdr>
          <w:divsChild>
            <w:div w:id="1888032568">
              <w:marLeft w:val="0"/>
              <w:marRight w:val="0"/>
              <w:marTop w:val="240"/>
              <w:marBottom w:val="240"/>
              <w:divBdr>
                <w:top w:val="none" w:sz="0" w:space="0" w:color="auto"/>
                <w:left w:val="none" w:sz="0" w:space="0" w:color="auto"/>
                <w:bottom w:val="none" w:sz="0" w:space="0" w:color="auto"/>
                <w:right w:val="none" w:sz="0" w:space="0" w:color="auto"/>
              </w:divBdr>
            </w:div>
          </w:divsChild>
        </w:div>
        <w:div w:id="685403712">
          <w:marLeft w:val="0"/>
          <w:marRight w:val="0"/>
          <w:marTop w:val="0"/>
          <w:marBottom w:val="0"/>
          <w:divBdr>
            <w:top w:val="none" w:sz="0" w:space="0" w:color="auto"/>
            <w:left w:val="none" w:sz="0" w:space="0" w:color="auto"/>
            <w:bottom w:val="none" w:sz="0" w:space="0" w:color="auto"/>
            <w:right w:val="none" w:sz="0" w:space="0" w:color="auto"/>
          </w:divBdr>
          <w:divsChild>
            <w:div w:id="358895392">
              <w:marLeft w:val="0"/>
              <w:marRight w:val="0"/>
              <w:marTop w:val="240"/>
              <w:marBottom w:val="240"/>
              <w:divBdr>
                <w:top w:val="none" w:sz="0" w:space="0" w:color="auto"/>
                <w:left w:val="none" w:sz="0" w:space="0" w:color="auto"/>
                <w:bottom w:val="none" w:sz="0" w:space="0" w:color="auto"/>
                <w:right w:val="none" w:sz="0" w:space="0" w:color="auto"/>
              </w:divBdr>
            </w:div>
          </w:divsChild>
        </w:div>
        <w:div w:id="792679055">
          <w:marLeft w:val="0"/>
          <w:marRight w:val="0"/>
          <w:marTop w:val="0"/>
          <w:marBottom w:val="0"/>
          <w:divBdr>
            <w:top w:val="none" w:sz="0" w:space="0" w:color="auto"/>
            <w:left w:val="none" w:sz="0" w:space="0" w:color="auto"/>
            <w:bottom w:val="none" w:sz="0" w:space="0" w:color="auto"/>
            <w:right w:val="none" w:sz="0" w:space="0" w:color="auto"/>
          </w:divBdr>
        </w:div>
        <w:div w:id="1964119624">
          <w:marLeft w:val="0"/>
          <w:marRight w:val="0"/>
          <w:marTop w:val="0"/>
          <w:marBottom w:val="0"/>
          <w:divBdr>
            <w:top w:val="none" w:sz="0" w:space="0" w:color="auto"/>
            <w:left w:val="none" w:sz="0" w:space="0" w:color="auto"/>
            <w:bottom w:val="none" w:sz="0" w:space="0" w:color="auto"/>
            <w:right w:val="none" w:sz="0" w:space="0" w:color="auto"/>
          </w:divBdr>
          <w:divsChild>
            <w:div w:id="1212958201">
              <w:marLeft w:val="0"/>
              <w:marRight w:val="0"/>
              <w:marTop w:val="240"/>
              <w:marBottom w:val="240"/>
              <w:divBdr>
                <w:top w:val="none" w:sz="0" w:space="0" w:color="auto"/>
                <w:left w:val="none" w:sz="0" w:space="0" w:color="auto"/>
                <w:bottom w:val="none" w:sz="0" w:space="0" w:color="auto"/>
                <w:right w:val="none" w:sz="0" w:space="0" w:color="auto"/>
              </w:divBdr>
            </w:div>
          </w:divsChild>
        </w:div>
        <w:div w:id="1540507860">
          <w:marLeft w:val="0"/>
          <w:marRight w:val="0"/>
          <w:marTop w:val="0"/>
          <w:marBottom w:val="0"/>
          <w:divBdr>
            <w:top w:val="none" w:sz="0" w:space="0" w:color="auto"/>
            <w:left w:val="none" w:sz="0" w:space="0" w:color="auto"/>
            <w:bottom w:val="none" w:sz="0" w:space="0" w:color="auto"/>
            <w:right w:val="none" w:sz="0" w:space="0" w:color="auto"/>
          </w:divBdr>
        </w:div>
        <w:div w:id="2076659649">
          <w:marLeft w:val="0"/>
          <w:marRight w:val="0"/>
          <w:marTop w:val="0"/>
          <w:marBottom w:val="0"/>
          <w:divBdr>
            <w:top w:val="none" w:sz="0" w:space="0" w:color="auto"/>
            <w:left w:val="none" w:sz="0" w:space="0" w:color="auto"/>
            <w:bottom w:val="none" w:sz="0" w:space="0" w:color="auto"/>
            <w:right w:val="none" w:sz="0" w:space="0" w:color="auto"/>
          </w:divBdr>
          <w:divsChild>
            <w:div w:id="449593905">
              <w:marLeft w:val="0"/>
              <w:marRight w:val="0"/>
              <w:marTop w:val="240"/>
              <w:marBottom w:val="240"/>
              <w:divBdr>
                <w:top w:val="none" w:sz="0" w:space="0" w:color="auto"/>
                <w:left w:val="none" w:sz="0" w:space="0" w:color="auto"/>
                <w:bottom w:val="none" w:sz="0" w:space="0" w:color="auto"/>
                <w:right w:val="none" w:sz="0" w:space="0" w:color="auto"/>
              </w:divBdr>
            </w:div>
          </w:divsChild>
        </w:div>
        <w:div w:id="1030185539">
          <w:marLeft w:val="0"/>
          <w:marRight w:val="0"/>
          <w:marTop w:val="0"/>
          <w:marBottom w:val="0"/>
          <w:divBdr>
            <w:top w:val="none" w:sz="0" w:space="0" w:color="auto"/>
            <w:left w:val="none" w:sz="0" w:space="0" w:color="auto"/>
            <w:bottom w:val="none" w:sz="0" w:space="0" w:color="auto"/>
            <w:right w:val="none" w:sz="0" w:space="0" w:color="auto"/>
          </w:divBdr>
          <w:divsChild>
            <w:div w:id="1311591596">
              <w:marLeft w:val="0"/>
              <w:marRight w:val="0"/>
              <w:marTop w:val="240"/>
              <w:marBottom w:val="240"/>
              <w:divBdr>
                <w:top w:val="none" w:sz="0" w:space="0" w:color="auto"/>
                <w:left w:val="none" w:sz="0" w:space="0" w:color="auto"/>
                <w:bottom w:val="none" w:sz="0" w:space="0" w:color="auto"/>
                <w:right w:val="none" w:sz="0" w:space="0" w:color="auto"/>
              </w:divBdr>
            </w:div>
            <w:div w:id="1864663031">
              <w:marLeft w:val="0"/>
              <w:marRight w:val="0"/>
              <w:marTop w:val="0"/>
              <w:marBottom w:val="0"/>
              <w:divBdr>
                <w:top w:val="none" w:sz="0" w:space="0" w:color="auto"/>
                <w:left w:val="none" w:sz="0" w:space="0" w:color="auto"/>
                <w:bottom w:val="none" w:sz="0" w:space="0" w:color="auto"/>
                <w:right w:val="none" w:sz="0" w:space="0" w:color="auto"/>
              </w:divBdr>
              <w:divsChild>
                <w:div w:id="2120102975">
                  <w:marLeft w:val="0"/>
                  <w:marRight w:val="0"/>
                  <w:marTop w:val="240"/>
                  <w:marBottom w:val="240"/>
                  <w:divBdr>
                    <w:top w:val="none" w:sz="0" w:space="0" w:color="auto"/>
                    <w:left w:val="none" w:sz="0" w:space="0" w:color="auto"/>
                    <w:bottom w:val="none" w:sz="0" w:space="0" w:color="auto"/>
                    <w:right w:val="none" w:sz="0" w:space="0" w:color="auto"/>
                  </w:divBdr>
                </w:div>
              </w:divsChild>
            </w:div>
            <w:div w:id="277418965">
              <w:marLeft w:val="0"/>
              <w:marRight w:val="0"/>
              <w:marTop w:val="0"/>
              <w:marBottom w:val="0"/>
              <w:divBdr>
                <w:top w:val="none" w:sz="0" w:space="0" w:color="auto"/>
                <w:left w:val="none" w:sz="0" w:space="0" w:color="auto"/>
                <w:bottom w:val="none" w:sz="0" w:space="0" w:color="auto"/>
                <w:right w:val="none" w:sz="0" w:space="0" w:color="auto"/>
              </w:divBdr>
              <w:divsChild>
                <w:div w:id="1231429538">
                  <w:marLeft w:val="0"/>
                  <w:marRight w:val="0"/>
                  <w:marTop w:val="240"/>
                  <w:marBottom w:val="240"/>
                  <w:divBdr>
                    <w:top w:val="none" w:sz="0" w:space="0" w:color="auto"/>
                    <w:left w:val="none" w:sz="0" w:space="0" w:color="auto"/>
                    <w:bottom w:val="none" w:sz="0" w:space="0" w:color="auto"/>
                    <w:right w:val="none" w:sz="0" w:space="0" w:color="auto"/>
                  </w:divBdr>
                </w:div>
              </w:divsChild>
            </w:div>
            <w:div w:id="1573466200">
              <w:marLeft w:val="0"/>
              <w:marRight w:val="0"/>
              <w:marTop w:val="0"/>
              <w:marBottom w:val="0"/>
              <w:divBdr>
                <w:top w:val="none" w:sz="0" w:space="0" w:color="auto"/>
                <w:left w:val="none" w:sz="0" w:space="0" w:color="auto"/>
                <w:bottom w:val="none" w:sz="0" w:space="0" w:color="auto"/>
                <w:right w:val="none" w:sz="0" w:space="0" w:color="auto"/>
              </w:divBdr>
            </w:div>
          </w:divsChild>
        </w:div>
        <w:div w:id="1240751700">
          <w:marLeft w:val="0"/>
          <w:marRight w:val="0"/>
          <w:marTop w:val="0"/>
          <w:marBottom w:val="0"/>
          <w:divBdr>
            <w:top w:val="none" w:sz="0" w:space="0" w:color="auto"/>
            <w:left w:val="none" w:sz="0" w:space="0" w:color="auto"/>
            <w:bottom w:val="none" w:sz="0" w:space="0" w:color="auto"/>
            <w:right w:val="none" w:sz="0" w:space="0" w:color="auto"/>
          </w:divBdr>
        </w:div>
        <w:div w:id="1368221155">
          <w:marLeft w:val="0"/>
          <w:marRight w:val="0"/>
          <w:marTop w:val="0"/>
          <w:marBottom w:val="0"/>
          <w:divBdr>
            <w:top w:val="none" w:sz="0" w:space="0" w:color="auto"/>
            <w:left w:val="none" w:sz="0" w:space="0" w:color="auto"/>
            <w:bottom w:val="none" w:sz="0" w:space="0" w:color="auto"/>
            <w:right w:val="none" w:sz="0" w:space="0" w:color="auto"/>
          </w:divBdr>
        </w:div>
        <w:div w:id="1378822751">
          <w:marLeft w:val="0"/>
          <w:marRight w:val="0"/>
          <w:marTop w:val="0"/>
          <w:marBottom w:val="0"/>
          <w:divBdr>
            <w:top w:val="none" w:sz="0" w:space="0" w:color="auto"/>
            <w:left w:val="none" w:sz="0" w:space="0" w:color="auto"/>
            <w:bottom w:val="none" w:sz="0" w:space="0" w:color="auto"/>
            <w:right w:val="none" w:sz="0" w:space="0" w:color="auto"/>
          </w:divBdr>
        </w:div>
        <w:div w:id="343479597">
          <w:marLeft w:val="0"/>
          <w:marRight w:val="0"/>
          <w:marTop w:val="0"/>
          <w:marBottom w:val="0"/>
          <w:divBdr>
            <w:top w:val="none" w:sz="0" w:space="0" w:color="auto"/>
            <w:left w:val="none" w:sz="0" w:space="0" w:color="auto"/>
            <w:bottom w:val="none" w:sz="0" w:space="0" w:color="auto"/>
            <w:right w:val="none" w:sz="0" w:space="0" w:color="auto"/>
          </w:divBdr>
        </w:div>
        <w:div w:id="944927348">
          <w:marLeft w:val="0"/>
          <w:marRight w:val="0"/>
          <w:marTop w:val="0"/>
          <w:marBottom w:val="0"/>
          <w:divBdr>
            <w:top w:val="none" w:sz="0" w:space="0" w:color="auto"/>
            <w:left w:val="none" w:sz="0" w:space="0" w:color="auto"/>
            <w:bottom w:val="none" w:sz="0" w:space="0" w:color="auto"/>
            <w:right w:val="none" w:sz="0" w:space="0" w:color="auto"/>
          </w:divBdr>
          <w:divsChild>
            <w:div w:id="1604533077">
              <w:marLeft w:val="0"/>
              <w:marRight w:val="0"/>
              <w:marTop w:val="240"/>
              <w:marBottom w:val="240"/>
              <w:divBdr>
                <w:top w:val="none" w:sz="0" w:space="0" w:color="auto"/>
                <w:left w:val="none" w:sz="0" w:space="0" w:color="auto"/>
                <w:bottom w:val="none" w:sz="0" w:space="0" w:color="auto"/>
                <w:right w:val="none" w:sz="0" w:space="0" w:color="auto"/>
              </w:divBdr>
            </w:div>
          </w:divsChild>
        </w:div>
        <w:div w:id="2083988379">
          <w:marLeft w:val="0"/>
          <w:marRight w:val="0"/>
          <w:marTop w:val="0"/>
          <w:marBottom w:val="0"/>
          <w:divBdr>
            <w:top w:val="none" w:sz="0" w:space="0" w:color="auto"/>
            <w:left w:val="none" w:sz="0" w:space="0" w:color="auto"/>
            <w:bottom w:val="none" w:sz="0" w:space="0" w:color="auto"/>
            <w:right w:val="none" w:sz="0" w:space="0" w:color="auto"/>
          </w:divBdr>
        </w:div>
        <w:div w:id="1946687458">
          <w:marLeft w:val="0"/>
          <w:marRight w:val="0"/>
          <w:marTop w:val="0"/>
          <w:marBottom w:val="0"/>
          <w:divBdr>
            <w:top w:val="none" w:sz="0" w:space="0" w:color="auto"/>
            <w:left w:val="none" w:sz="0" w:space="0" w:color="auto"/>
            <w:bottom w:val="none" w:sz="0" w:space="0" w:color="auto"/>
            <w:right w:val="none" w:sz="0" w:space="0" w:color="auto"/>
          </w:divBdr>
        </w:div>
        <w:div w:id="1350911977">
          <w:marLeft w:val="0"/>
          <w:marRight w:val="0"/>
          <w:marTop w:val="0"/>
          <w:marBottom w:val="0"/>
          <w:divBdr>
            <w:top w:val="none" w:sz="0" w:space="0" w:color="auto"/>
            <w:left w:val="none" w:sz="0" w:space="0" w:color="auto"/>
            <w:bottom w:val="none" w:sz="0" w:space="0" w:color="auto"/>
            <w:right w:val="none" w:sz="0" w:space="0" w:color="auto"/>
          </w:divBdr>
        </w:div>
        <w:div w:id="1534079278">
          <w:marLeft w:val="0"/>
          <w:marRight w:val="0"/>
          <w:marTop w:val="0"/>
          <w:marBottom w:val="0"/>
          <w:divBdr>
            <w:top w:val="none" w:sz="0" w:space="0" w:color="auto"/>
            <w:left w:val="none" w:sz="0" w:space="0" w:color="auto"/>
            <w:bottom w:val="none" w:sz="0" w:space="0" w:color="auto"/>
            <w:right w:val="none" w:sz="0" w:space="0" w:color="auto"/>
          </w:divBdr>
          <w:divsChild>
            <w:div w:id="1157192252">
              <w:marLeft w:val="0"/>
              <w:marRight w:val="0"/>
              <w:marTop w:val="240"/>
              <w:marBottom w:val="240"/>
              <w:divBdr>
                <w:top w:val="none" w:sz="0" w:space="0" w:color="auto"/>
                <w:left w:val="none" w:sz="0" w:space="0" w:color="auto"/>
                <w:bottom w:val="none" w:sz="0" w:space="0" w:color="auto"/>
                <w:right w:val="none" w:sz="0" w:space="0" w:color="auto"/>
              </w:divBdr>
            </w:div>
          </w:divsChild>
        </w:div>
        <w:div w:id="1989824031">
          <w:marLeft w:val="0"/>
          <w:marRight w:val="0"/>
          <w:marTop w:val="0"/>
          <w:marBottom w:val="0"/>
          <w:divBdr>
            <w:top w:val="none" w:sz="0" w:space="0" w:color="auto"/>
            <w:left w:val="none" w:sz="0" w:space="0" w:color="auto"/>
            <w:bottom w:val="none" w:sz="0" w:space="0" w:color="auto"/>
            <w:right w:val="none" w:sz="0" w:space="0" w:color="auto"/>
          </w:divBdr>
          <w:divsChild>
            <w:div w:id="1288774615">
              <w:marLeft w:val="0"/>
              <w:marRight w:val="0"/>
              <w:marTop w:val="240"/>
              <w:marBottom w:val="240"/>
              <w:divBdr>
                <w:top w:val="none" w:sz="0" w:space="0" w:color="auto"/>
                <w:left w:val="none" w:sz="0" w:space="0" w:color="auto"/>
                <w:bottom w:val="none" w:sz="0" w:space="0" w:color="auto"/>
                <w:right w:val="none" w:sz="0" w:space="0" w:color="auto"/>
              </w:divBdr>
            </w:div>
          </w:divsChild>
        </w:div>
        <w:div w:id="57754830">
          <w:marLeft w:val="0"/>
          <w:marRight w:val="0"/>
          <w:marTop w:val="0"/>
          <w:marBottom w:val="0"/>
          <w:divBdr>
            <w:top w:val="none" w:sz="0" w:space="0" w:color="auto"/>
            <w:left w:val="none" w:sz="0" w:space="0" w:color="auto"/>
            <w:bottom w:val="none" w:sz="0" w:space="0" w:color="auto"/>
            <w:right w:val="none" w:sz="0" w:space="0" w:color="auto"/>
          </w:divBdr>
          <w:divsChild>
            <w:div w:id="384255745">
              <w:marLeft w:val="0"/>
              <w:marRight w:val="0"/>
              <w:marTop w:val="240"/>
              <w:marBottom w:val="240"/>
              <w:divBdr>
                <w:top w:val="none" w:sz="0" w:space="0" w:color="auto"/>
                <w:left w:val="none" w:sz="0" w:space="0" w:color="auto"/>
                <w:bottom w:val="none" w:sz="0" w:space="0" w:color="auto"/>
                <w:right w:val="none" w:sz="0" w:space="0" w:color="auto"/>
              </w:divBdr>
            </w:div>
          </w:divsChild>
        </w:div>
        <w:div w:id="238560772">
          <w:marLeft w:val="0"/>
          <w:marRight w:val="0"/>
          <w:marTop w:val="0"/>
          <w:marBottom w:val="0"/>
          <w:divBdr>
            <w:top w:val="none" w:sz="0" w:space="0" w:color="auto"/>
            <w:left w:val="none" w:sz="0" w:space="0" w:color="auto"/>
            <w:bottom w:val="none" w:sz="0" w:space="0" w:color="auto"/>
            <w:right w:val="none" w:sz="0" w:space="0" w:color="auto"/>
          </w:divBdr>
          <w:divsChild>
            <w:div w:id="684751240">
              <w:marLeft w:val="0"/>
              <w:marRight w:val="0"/>
              <w:marTop w:val="240"/>
              <w:marBottom w:val="240"/>
              <w:divBdr>
                <w:top w:val="none" w:sz="0" w:space="0" w:color="auto"/>
                <w:left w:val="none" w:sz="0" w:space="0" w:color="auto"/>
                <w:bottom w:val="none" w:sz="0" w:space="0" w:color="auto"/>
                <w:right w:val="none" w:sz="0" w:space="0" w:color="auto"/>
              </w:divBdr>
            </w:div>
          </w:divsChild>
        </w:div>
        <w:div w:id="1655063030">
          <w:marLeft w:val="0"/>
          <w:marRight w:val="0"/>
          <w:marTop w:val="0"/>
          <w:marBottom w:val="0"/>
          <w:divBdr>
            <w:top w:val="none" w:sz="0" w:space="0" w:color="auto"/>
            <w:left w:val="none" w:sz="0" w:space="0" w:color="auto"/>
            <w:bottom w:val="none" w:sz="0" w:space="0" w:color="auto"/>
            <w:right w:val="none" w:sz="0" w:space="0" w:color="auto"/>
          </w:divBdr>
          <w:divsChild>
            <w:div w:id="113986117">
              <w:marLeft w:val="0"/>
              <w:marRight w:val="0"/>
              <w:marTop w:val="240"/>
              <w:marBottom w:val="240"/>
              <w:divBdr>
                <w:top w:val="none" w:sz="0" w:space="0" w:color="auto"/>
                <w:left w:val="none" w:sz="0" w:space="0" w:color="auto"/>
                <w:bottom w:val="none" w:sz="0" w:space="0" w:color="auto"/>
                <w:right w:val="none" w:sz="0" w:space="0" w:color="auto"/>
              </w:divBdr>
            </w:div>
          </w:divsChild>
        </w:div>
        <w:div w:id="1392508984">
          <w:marLeft w:val="0"/>
          <w:marRight w:val="0"/>
          <w:marTop w:val="0"/>
          <w:marBottom w:val="0"/>
          <w:divBdr>
            <w:top w:val="none" w:sz="0" w:space="0" w:color="auto"/>
            <w:left w:val="none" w:sz="0" w:space="0" w:color="auto"/>
            <w:bottom w:val="none" w:sz="0" w:space="0" w:color="auto"/>
            <w:right w:val="none" w:sz="0" w:space="0" w:color="auto"/>
          </w:divBdr>
          <w:divsChild>
            <w:div w:id="55930960">
              <w:marLeft w:val="0"/>
              <w:marRight w:val="0"/>
              <w:marTop w:val="240"/>
              <w:marBottom w:val="240"/>
              <w:divBdr>
                <w:top w:val="none" w:sz="0" w:space="0" w:color="auto"/>
                <w:left w:val="none" w:sz="0" w:space="0" w:color="auto"/>
                <w:bottom w:val="none" w:sz="0" w:space="0" w:color="auto"/>
                <w:right w:val="none" w:sz="0" w:space="0" w:color="auto"/>
              </w:divBdr>
            </w:div>
          </w:divsChild>
        </w:div>
        <w:div w:id="1932665160">
          <w:marLeft w:val="0"/>
          <w:marRight w:val="0"/>
          <w:marTop w:val="240"/>
          <w:marBottom w:val="240"/>
          <w:divBdr>
            <w:top w:val="none" w:sz="0" w:space="0" w:color="auto"/>
            <w:left w:val="none" w:sz="0" w:space="0" w:color="auto"/>
            <w:bottom w:val="none" w:sz="0" w:space="0" w:color="auto"/>
            <w:right w:val="none" w:sz="0" w:space="0" w:color="auto"/>
          </w:divBdr>
        </w:div>
      </w:divsChild>
    </w:div>
    <w:div w:id="1285572850">
      <w:bodyDiv w:val="1"/>
      <w:marLeft w:val="0"/>
      <w:marRight w:val="0"/>
      <w:marTop w:val="0"/>
      <w:marBottom w:val="0"/>
      <w:divBdr>
        <w:top w:val="none" w:sz="0" w:space="0" w:color="auto"/>
        <w:left w:val="none" w:sz="0" w:space="0" w:color="auto"/>
        <w:bottom w:val="none" w:sz="0" w:space="0" w:color="auto"/>
        <w:right w:val="none" w:sz="0" w:space="0" w:color="auto"/>
      </w:divBdr>
    </w:div>
    <w:div w:id="1306936787">
      <w:bodyDiv w:val="1"/>
      <w:marLeft w:val="0"/>
      <w:marRight w:val="0"/>
      <w:marTop w:val="0"/>
      <w:marBottom w:val="0"/>
      <w:divBdr>
        <w:top w:val="none" w:sz="0" w:space="0" w:color="auto"/>
        <w:left w:val="none" w:sz="0" w:space="0" w:color="auto"/>
        <w:bottom w:val="none" w:sz="0" w:space="0" w:color="auto"/>
        <w:right w:val="none" w:sz="0" w:space="0" w:color="auto"/>
      </w:divBdr>
    </w:div>
    <w:div w:id="1408577669">
      <w:bodyDiv w:val="1"/>
      <w:marLeft w:val="0"/>
      <w:marRight w:val="0"/>
      <w:marTop w:val="0"/>
      <w:marBottom w:val="0"/>
      <w:divBdr>
        <w:top w:val="none" w:sz="0" w:space="0" w:color="auto"/>
        <w:left w:val="none" w:sz="0" w:space="0" w:color="auto"/>
        <w:bottom w:val="none" w:sz="0" w:space="0" w:color="auto"/>
        <w:right w:val="none" w:sz="0" w:space="0" w:color="auto"/>
      </w:divBdr>
      <w:divsChild>
        <w:div w:id="1094479030">
          <w:marLeft w:val="0"/>
          <w:marRight w:val="0"/>
          <w:marTop w:val="0"/>
          <w:marBottom w:val="0"/>
          <w:divBdr>
            <w:top w:val="none" w:sz="0" w:space="0" w:color="auto"/>
            <w:left w:val="none" w:sz="0" w:space="0" w:color="auto"/>
            <w:bottom w:val="none" w:sz="0" w:space="0" w:color="auto"/>
            <w:right w:val="none" w:sz="0" w:space="0" w:color="auto"/>
          </w:divBdr>
        </w:div>
        <w:div w:id="411314217">
          <w:marLeft w:val="0"/>
          <w:marRight w:val="0"/>
          <w:marTop w:val="0"/>
          <w:marBottom w:val="0"/>
          <w:divBdr>
            <w:top w:val="none" w:sz="0" w:space="0" w:color="auto"/>
            <w:left w:val="none" w:sz="0" w:space="0" w:color="auto"/>
            <w:bottom w:val="none" w:sz="0" w:space="0" w:color="auto"/>
            <w:right w:val="none" w:sz="0" w:space="0" w:color="auto"/>
          </w:divBdr>
        </w:div>
        <w:div w:id="1163012303">
          <w:marLeft w:val="0"/>
          <w:marRight w:val="0"/>
          <w:marTop w:val="0"/>
          <w:marBottom w:val="0"/>
          <w:divBdr>
            <w:top w:val="none" w:sz="0" w:space="0" w:color="auto"/>
            <w:left w:val="none" w:sz="0" w:space="0" w:color="auto"/>
            <w:bottom w:val="none" w:sz="0" w:space="0" w:color="auto"/>
            <w:right w:val="none" w:sz="0" w:space="0" w:color="auto"/>
          </w:divBdr>
        </w:div>
        <w:div w:id="394402477">
          <w:marLeft w:val="0"/>
          <w:marRight w:val="0"/>
          <w:marTop w:val="0"/>
          <w:marBottom w:val="0"/>
          <w:divBdr>
            <w:top w:val="none" w:sz="0" w:space="0" w:color="auto"/>
            <w:left w:val="none" w:sz="0" w:space="0" w:color="auto"/>
            <w:bottom w:val="none" w:sz="0" w:space="0" w:color="auto"/>
            <w:right w:val="none" w:sz="0" w:space="0" w:color="auto"/>
          </w:divBdr>
        </w:div>
        <w:div w:id="1717662028">
          <w:marLeft w:val="0"/>
          <w:marRight w:val="0"/>
          <w:marTop w:val="0"/>
          <w:marBottom w:val="0"/>
          <w:divBdr>
            <w:top w:val="none" w:sz="0" w:space="0" w:color="auto"/>
            <w:left w:val="none" w:sz="0" w:space="0" w:color="auto"/>
            <w:bottom w:val="none" w:sz="0" w:space="0" w:color="auto"/>
            <w:right w:val="none" w:sz="0" w:space="0" w:color="auto"/>
          </w:divBdr>
        </w:div>
        <w:div w:id="486285028">
          <w:marLeft w:val="0"/>
          <w:marRight w:val="0"/>
          <w:marTop w:val="0"/>
          <w:marBottom w:val="0"/>
          <w:divBdr>
            <w:top w:val="none" w:sz="0" w:space="0" w:color="auto"/>
            <w:left w:val="none" w:sz="0" w:space="0" w:color="auto"/>
            <w:bottom w:val="none" w:sz="0" w:space="0" w:color="auto"/>
            <w:right w:val="none" w:sz="0" w:space="0" w:color="auto"/>
          </w:divBdr>
        </w:div>
        <w:div w:id="437718402">
          <w:marLeft w:val="0"/>
          <w:marRight w:val="0"/>
          <w:marTop w:val="0"/>
          <w:marBottom w:val="0"/>
          <w:divBdr>
            <w:top w:val="none" w:sz="0" w:space="0" w:color="auto"/>
            <w:left w:val="none" w:sz="0" w:space="0" w:color="auto"/>
            <w:bottom w:val="none" w:sz="0" w:space="0" w:color="auto"/>
            <w:right w:val="none" w:sz="0" w:space="0" w:color="auto"/>
          </w:divBdr>
        </w:div>
        <w:div w:id="870612198">
          <w:marLeft w:val="0"/>
          <w:marRight w:val="0"/>
          <w:marTop w:val="0"/>
          <w:marBottom w:val="0"/>
          <w:divBdr>
            <w:top w:val="none" w:sz="0" w:space="0" w:color="auto"/>
            <w:left w:val="none" w:sz="0" w:space="0" w:color="auto"/>
            <w:bottom w:val="none" w:sz="0" w:space="0" w:color="auto"/>
            <w:right w:val="none" w:sz="0" w:space="0" w:color="auto"/>
          </w:divBdr>
        </w:div>
        <w:div w:id="694036521">
          <w:marLeft w:val="0"/>
          <w:marRight w:val="0"/>
          <w:marTop w:val="0"/>
          <w:marBottom w:val="0"/>
          <w:divBdr>
            <w:top w:val="none" w:sz="0" w:space="0" w:color="auto"/>
            <w:left w:val="none" w:sz="0" w:space="0" w:color="auto"/>
            <w:bottom w:val="none" w:sz="0" w:space="0" w:color="auto"/>
            <w:right w:val="none" w:sz="0" w:space="0" w:color="auto"/>
          </w:divBdr>
        </w:div>
      </w:divsChild>
    </w:div>
    <w:div w:id="1426609546">
      <w:bodyDiv w:val="1"/>
      <w:marLeft w:val="0"/>
      <w:marRight w:val="0"/>
      <w:marTop w:val="0"/>
      <w:marBottom w:val="0"/>
      <w:divBdr>
        <w:top w:val="none" w:sz="0" w:space="0" w:color="auto"/>
        <w:left w:val="none" w:sz="0" w:space="0" w:color="auto"/>
        <w:bottom w:val="none" w:sz="0" w:space="0" w:color="auto"/>
        <w:right w:val="none" w:sz="0" w:space="0" w:color="auto"/>
      </w:divBdr>
    </w:div>
    <w:div w:id="1523205412">
      <w:bodyDiv w:val="1"/>
      <w:marLeft w:val="0"/>
      <w:marRight w:val="0"/>
      <w:marTop w:val="0"/>
      <w:marBottom w:val="0"/>
      <w:divBdr>
        <w:top w:val="none" w:sz="0" w:space="0" w:color="auto"/>
        <w:left w:val="none" w:sz="0" w:space="0" w:color="auto"/>
        <w:bottom w:val="none" w:sz="0" w:space="0" w:color="auto"/>
        <w:right w:val="none" w:sz="0" w:space="0" w:color="auto"/>
      </w:divBdr>
    </w:div>
    <w:div w:id="1536769379">
      <w:bodyDiv w:val="1"/>
      <w:marLeft w:val="0"/>
      <w:marRight w:val="0"/>
      <w:marTop w:val="0"/>
      <w:marBottom w:val="0"/>
      <w:divBdr>
        <w:top w:val="none" w:sz="0" w:space="0" w:color="auto"/>
        <w:left w:val="none" w:sz="0" w:space="0" w:color="auto"/>
        <w:bottom w:val="none" w:sz="0" w:space="0" w:color="auto"/>
        <w:right w:val="none" w:sz="0" w:space="0" w:color="auto"/>
      </w:divBdr>
    </w:div>
    <w:div w:id="1575896257">
      <w:bodyDiv w:val="1"/>
      <w:marLeft w:val="0"/>
      <w:marRight w:val="0"/>
      <w:marTop w:val="0"/>
      <w:marBottom w:val="0"/>
      <w:divBdr>
        <w:top w:val="none" w:sz="0" w:space="0" w:color="auto"/>
        <w:left w:val="none" w:sz="0" w:space="0" w:color="auto"/>
        <w:bottom w:val="none" w:sz="0" w:space="0" w:color="auto"/>
        <w:right w:val="none" w:sz="0" w:space="0" w:color="auto"/>
      </w:divBdr>
    </w:div>
    <w:div w:id="1595941528">
      <w:bodyDiv w:val="1"/>
      <w:marLeft w:val="0"/>
      <w:marRight w:val="0"/>
      <w:marTop w:val="0"/>
      <w:marBottom w:val="0"/>
      <w:divBdr>
        <w:top w:val="none" w:sz="0" w:space="0" w:color="auto"/>
        <w:left w:val="none" w:sz="0" w:space="0" w:color="auto"/>
        <w:bottom w:val="none" w:sz="0" w:space="0" w:color="auto"/>
        <w:right w:val="none" w:sz="0" w:space="0" w:color="auto"/>
      </w:divBdr>
    </w:div>
    <w:div w:id="1603100771">
      <w:bodyDiv w:val="1"/>
      <w:marLeft w:val="0"/>
      <w:marRight w:val="0"/>
      <w:marTop w:val="0"/>
      <w:marBottom w:val="0"/>
      <w:divBdr>
        <w:top w:val="none" w:sz="0" w:space="0" w:color="auto"/>
        <w:left w:val="none" w:sz="0" w:space="0" w:color="auto"/>
        <w:bottom w:val="none" w:sz="0" w:space="0" w:color="auto"/>
        <w:right w:val="none" w:sz="0" w:space="0" w:color="auto"/>
      </w:divBdr>
      <w:divsChild>
        <w:div w:id="1720127232">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sChild>
            <w:div w:id="88087870">
              <w:marLeft w:val="0"/>
              <w:marRight w:val="0"/>
              <w:marTop w:val="240"/>
              <w:marBottom w:val="240"/>
              <w:divBdr>
                <w:top w:val="none" w:sz="0" w:space="0" w:color="auto"/>
                <w:left w:val="none" w:sz="0" w:space="0" w:color="auto"/>
                <w:bottom w:val="none" w:sz="0" w:space="0" w:color="auto"/>
                <w:right w:val="none" w:sz="0" w:space="0" w:color="auto"/>
              </w:divBdr>
            </w:div>
          </w:divsChild>
        </w:div>
        <w:div w:id="1201044831">
          <w:marLeft w:val="0"/>
          <w:marRight w:val="0"/>
          <w:marTop w:val="0"/>
          <w:marBottom w:val="0"/>
          <w:divBdr>
            <w:top w:val="none" w:sz="0" w:space="0" w:color="auto"/>
            <w:left w:val="none" w:sz="0" w:space="0" w:color="auto"/>
            <w:bottom w:val="none" w:sz="0" w:space="0" w:color="auto"/>
            <w:right w:val="none" w:sz="0" w:space="0" w:color="auto"/>
          </w:divBdr>
        </w:div>
        <w:div w:id="1234268727">
          <w:marLeft w:val="0"/>
          <w:marRight w:val="0"/>
          <w:marTop w:val="0"/>
          <w:marBottom w:val="0"/>
          <w:divBdr>
            <w:top w:val="none" w:sz="0" w:space="0" w:color="auto"/>
            <w:left w:val="none" w:sz="0" w:space="0" w:color="auto"/>
            <w:bottom w:val="none" w:sz="0" w:space="0" w:color="auto"/>
            <w:right w:val="none" w:sz="0" w:space="0" w:color="auto"/>
          </w:divBdr>
        </w:div>
        <w:div w:id="1132213366">
          <w:marLeft w:val="0"/>
          <w:marRight w:val="0"/>
          <w:marTop w:val="0"/>
          <w:marBottom w:val="0"/>
          <w:divBdr>
            <w:top w:val="none" w:sz="0" w:space="0" w:color="auto"/>
            <w:left w:val="none" w:sz="0" w:space="0" w:color="auto"/>
            <w:bottom w:val="none" w:sz="0" w:space="0" w:color="auto"/>
            <w:right w:val="none" w:sz="0" w:space="0" w:color="auto"/>
          </w:divBdr>
        </w:div>
        <w:div w:id="758796705">
          <w:marLeft w:val="0"/>
          <w:marRight w:val="0"/>
          <w:marTop w:val="0"/>
          <w:marBottom w:val="0"/>
          <w:divBdr>
            <w:top w:val="none" w:sz="0" w:space="0" w:color="auto"/>
            <w:left w:val="none" w:sz="0" w:space="0" w:color="auto"/>
            <w:bottom w:val="none" w:sz="0" w:space="0" w:color="auto"/>
            <w:right w:val="none" w:sz="0" w:space="0" w:color="auto"/>
          </w:divBdr>
        </w:div>
        <w:div w:id="832372963">
          <w:marLeft w:val="0"/>
          <w:marRight w:val="0"/>
          <w:marTop w:val="0"/>
          <w:marBottom w:val="0"/>
          <w:divBdr>
            <w:top w:val="none" w:sz="0" w:space="0" w:color="auto"/>
            <w:left w:val="none" w:sz="0" w:space="0" w:color="auto"/>
            <w:bottom w:val="none" w:sz="0" w:space="0" w:color="auto"/>
            <w:right w:val="none" w:sz="0" w:space="0" w:color="auto"/>
          </w:divBdr>
        </w:div>
        <w:div w:id="13849084">
          <w:marLeft w:val="0"/>
          <w:marRight w:val="0"/>
          <w:marTop w:val="0"/>
          <w:marBottom w:val="0"/>
          <w:divBdr>
            <w:top w:val="none" w:sz="0" w:space="0" w:color="auto"/>
            <w:left w:val="none" w:sz="0" w:space="0" w:color="auto"/>
            <w:bottom w:val="none" w:sz="0" w:space="0" w:color="auto"/>
            <w:right w:val="none" w:sz="0" w:space="0" w:color="auto"/>
          </w:divBdr>
        </w:div>
        <w:div w:id="1455324420">
          <w:marLeft w:val="0"/>
          <w:marRight w:val="0"/>
          <w:marTop w:val="240"/>
          <w:marBottom w:val="240"/>
          <w:divBdr>
            <w:top w:val="none" w:sz="0" w:space="0" w:color="auto"/>
            <w:left w:val="none" w:sz="0" w:space="0" w:color="auto"/>
            <w:bottom w:val="none" w:sz="0" w:space="0" w:color="auto"/>
            <w:right w:val="none" w:sz="0" w:space="0" w:color="auto"/>
          </w:divBdr>
        </w:div>
        <w:div w:id="503982790">
          <w:marLeft w:val="0"/>
          <w:marRight w:val="0"/>
          <w:marTop w:val="240"/>
          <w:marBottom w:val="240"/>
          <w:divBdr>
            <w:top w:val="none" w:sz="0" w:space="0" w:color="auto"/>
            <w:left w:val="none" w:sz="0" w:space="0" w:color="auto"/>
            <w:bottom w:val="none" w:sz="0" w:space="0" w:color="auto"/>
            <w:right w:val="none" w:sz="0" w:space="0" w:color="auto"/>
          </w:divBdr>
        </w:div>
        <w:div w:id="2142455799">
          <w:marLeft w:val="0"/>
          <w:marRight w:val="0"/>
          <w:marTop w:val="240"/>
          <w:marBottom w:val="240"/>
          <w:divBdr>
            <w:top w:val="none" w:sz="0" w:space="0" w:color="auto"/>
            <w:left w:val="none" w:sz="0" w:space="0" w:color="auto"/>
            <w:bottom w:val="none" w:sz="0" w:space="0" w:color="auto"/>
            <w:right w:val="none" w:sz="0" w:space="0" w:color="auto"/>
          </w:divBdr>
        </w:div>
      </w:divsChild>
    </w:div>
    <w:div w:id="1618368627">
      <w:bodyDiv w:val="1"/>
      <w:marLeft w:val="0"/>
      <w:marRight w:val="0"/>
      <w:marTop w:val="0"/>
      <w:marBottom w:val="0"/>
      <w:divBdr>
        <w:top w:val="none" w:sz="0" w:space="0" w:color="auto"/>
        <w:left w:val="none" w:sz="0" w:space="0" w:color="auto"/>
        <w:bottom w:val="none" w:sz="0" w:space="0" w:color="auto"/>
        <w:right w:val="none" w:sz="0" w:space="0" w:color="auto"/>
      </w:divBdr>
    </w:div>
    <w:div w:id="1639069798">
      <w:bodyDiv w:val="1"/>
      <w:marLeft w:val="0"/>
      <w:marRight w:val="0"/>
      <w:marTop w:val="0"/>
      <w:marBottom w:val="0"/>
      <w:divBdr>
        <w:top w:val="none" w:sz="0" w:space="0" w:color="auto"/>
        <w:left w:val="none" w:sz="0" w:space="0" w:color="auto"/>
        <w:bottom w:val="none" w:sz="0" w:space="0" w:color="auto"/>
        <w:right w:val="none" w:sz="0" w:space="0" w:color="auto"/>
      </w:divBdr>
      <w:divsChild>
        <w:div w:id="1831483966">
          <w:marLeft w:val="0"/>
          <w:marRight w:val="0"/>
          <w:marTop w:val="0"/>
          <w:marBottom w:val="0"/>
          <w:divBdr>
            <w:top w:val="none" w:sz="0" w:space="0" w:color="auto"/>
            <w:left w:val="none" w:sz="0" w:space="0" w:color="auto"/>
            <w:bottom w:val="none" w:sz="0" w:space="0" w:color="auto"/>
            <w:right w:val="none" w:sz="0" w:space="0" w:color="auto"/>
          </w:divBdr>
        </w:div>
        <w:div w:id="2122333689">
          <w:marLeft w:val="0"/>
          <w:marRight w:val="0"/>
          <w:marTop w:val="0"/>
          <w:marBottom w:val="0"/>
          <w:divBdr>
            <w:top w:val="none" w:sz="0" w:space="0" w:color="auto"/>
            <w:left w:val="none" w:sz="0" w:space="0" w:color="auto"/>
            <w:bottom w:val="none" w:sz="0" w:space="0" w:color="auto"/>
            <w:right w:val="none" w:sz="0" w:space="0" w:color="auto"/>
          </w:divBdr>
        </w:div>
        <w:div w:id="503328498">
          <w:marLeft w:val="0"/>
          <w:marRight w:val="0"/>
          <w:marTop w:val="0"/>
          <w:marBottom w:val="0"/>
          <w:divBdr>
            <w:top w:val="none" w:sz="0" w:space="0" w:color="auto"/>
            <w:left w:val="none" w:sz="0" w:space="0" w:color="auto"/>
            <w:bottom w:val="none" w:sz="0" w:space="0" w:color="auto"/>
            <w:right w:val="none" w:sz="0" w:space="0" w:color="auto"/>
          </w:divBdr>
          <w:divsChild>
            <w:div w:id="845677812">
              <w:marLeft w:val="0"/>
              <w:marRight w:val="0"/>
              <w:marTop w:val="0"/>
              <w:marBottom w:val="0"/>
              <w:divBdr>
                <w:top w:val="none" w:sz="0" w:space="0" w:color="auto"/>
                <w:left w:val="none" w:sz="0" w:space="0" w:color="auto"/>
                <w:bottom w:val="none" w:sz="0" w:space="0" w:color="auto"/>
                <w:right w:val="none" w:sz="0" w:space="0" w:color="auto"/>
              </w:divBdr>
              <w:divsChild>
                <w:div w:id="1687171368">
                  <w:marLeft w:val="0"/>
                  <w:marRight w:val="0"/>
                  <w:marTop w:val="0"/>
                  <w:marBottom w:val="0"/>
                  <w:divBdr>
                    <w:top w:val="none" w:sz="0" w:space="0" w:color="auto"/>
                    <w:left w:val="none" w:sz="0" w:space="0" w:color="auto"/>
                    <w:bottom w:val="none" w:sz="0" w:space="0" w:color="auto"/>
                    <w:right w:val="none" w:sz="0" w:space="0" w:color="auto"/>
                  </w:divBdr>
                  <w:divsChild>
                    <w:div w:id="237635494">
                      <w:marLeft w:val="0"/>
                      <w:marRight w:val="0"/>
                      <w:marTop w:val="240"/>
                      <w:marBottom w:val="240"/>
                      <w:divBdr>
                        <w:top w:val="none" w:sz="0" w:space="0" w:color="auto"/>
                        <w:left w:val="none" w:sz="0" w:space="0" w:color="auto"/>
                        <w:bottom w:val="none" w:sz="0" w:space="0" w:color="auto"/>
                        <w:right w:val="none" w:sz="0" w:space="0" w:color="auto"/>
                      </w:divBdr>
                    </w:div>
                  </w:divsChild>
                </w:div>
                <w:div w:id="1648974053">
                  <w:marLeft w:val="0"/>
                  <w:marRight w:val="0"/>
                  <w:marTop w:val="0"/>
                  <w:marBottom w:val="0"/>
                  <w:divBdr>
                    <w:top w:val="none" w:sz="0" w:space="0" w:color="auto"/>
                    <w:left w:val="none" w:sz="0" w:space="0" w:color="auto"/>
                    <w:bottom w:val="none" w:sz="0" w:space="0" w:color="auto"/>
                    <w:right w:val="none" w:sz="0" w:space="0" w:color="auto"/>
                  </w:divBdr>
                </w:div>
                <w:div w:id="1938246409">
                  <w:marLeft w:val="0"/>
                  <w:marRight w:val="0"/>
                  <w:marTop w:val="0"/>
                  <w:marBottom w:val="0"/>
                  <w:divBdr>
                    <w:top w:val="none" w:sz="0" w:space="0" w:color="auto"/>
                    <w:left w:val="none" w:sz="0" w:space="0" w:color="auto"/>
                    <w:bottom w:val="none" w:sz="0" w:space="0" w:color="auto"/>
                    <w:right w:val="none" w:sz="0" w:space="0" w:color="auto"/>
                  </w:divBdr>
                </w:div>
              </w:divsChild>
            </w:div>
            <w:div w:id="274751962">
              <w:marLeft w:val="0"/>
              <w:marRight w:val="0"/>
              <w:marTop w:val="0"/>
              <w:marBottom w:val="0"/>
              <w:divBdr>
                <w:top w:val="none" w:sz="0" w:space="0" w:color="auto"/>
                <w:left w:val="none" w:sz="0" w:space="0" w:color="auto"/>
                <w:bottom w:val="none" w:sz="0" w:space="0" w:color="auto"/>
                <w:right w:val="none" w:sz="0" w:space="0" w:color="auto"/>
              </w:divBdr>
            </w:div>
            <w:div w:id="114952277">
              <w:marLeft w:val="0"/>
              <w:marRight w:val="0"/>
              <w:marTop w:val="0"/>
              <w:marBottom w:val="0"/>
              <w:divBdr>
                <w:top w:val="none" w:sz="0" w:space="0" w:color="auto"/>
                <w:left w:val="none" w:sz="0" w:space="0" w:color="auto"/>
                <w:bottom w:val="none" w:sz="0" w:space="0" w:color="auto"/>
                <w:right w:val="none" w:sz="0" w:space="0" w:color="auto"/>
              </w:divBdr>
            </w:div>
          </w:divsChild>
        </w:div>
        <w:div w:id="2028024509">
          <w:marLeft w:val="0"/>
          <w:marRight w:val="0"/>
          <w:marTop w:val="0"/>
          <w:marBottom w:val="0"/>
          <w:divBdr>
            <w:top w:val="none" w:sz="0" w:space="0" w:color="auto"/>
            <w:left w:val="none" w:sz="0" w:space="0" w:color="auto"/>
            <w:bottom w:val="none" w:sz="0" w:space="0" w:color="auto"/>
            <w:right w:val="none" w:sz="0" w:space="0" w:color="auto"/>
          </w:divBdr>
          <w:divsChild>
            <w:div w:id="218781823">
              <w:marLeft w:val="0"/>
              <w:marRight w:val="0"/>
              <w:marTop w:val="0"/>
              <w:marBottom w:val="0"/>
              <w:divBdr>
                <w:top w:val="none" w:sz="0" w:space="0" w:color="auto"/>
                <w:left w:val="none" w:sz="0" w:space="0" w:color="auto"/>
                <w:bottom w:val="none" w:sz="0" w:space="0" w:color="auto"/>
                <w:right w:val="none" w:sz="0" w:space="0" w:color="auto"/>
              </w:divBdr>
            </w:div>
            <w:div w:id="739792917">
              <w:marLeft w:val="0"/>
              <w:marRight w:val="0"/>
              <w:marTop w:val="0"/>
              <w:marBottom w:val="0"/>
              <w:divBdr>
                <w:top w:val="none" w:sz="0" w:space="0" w:color="auto"/>
                <w:left w:val="none" w:sz="0" w:space="0" w:color="auto"/>
                <w:bottom w:val="none" w:sz="0" w:space="0" w:color="auto"/>
                <w:right w:val="none" w:sz="0" w:space="0" w:color="auto"/>
              </w:divBdr>
            </w:div>
            <w:div w:id="1234969942">
              <w:marLeft w:val="0"/>
              <w:marRight w:val="0"/>
              <w:marTop w:val="0"/>
              <w:marBottom w:val="0"/>
              <w:divBdr>
                <w:top w:val="none" w:sz="0" w:space="0" w:color="auto"/>
                <w:left w:val="none" w:sz="0" w:space="0" w:color="auto"/>
                <w:bottom w:val="none" w:sz="0" w:space="0" w:color="auto"/>
                <w:right w:val="none" w:sz="0" w:space="0" w:color="auto"/>
              </w:divBdr>
            </w:div>
            <w:div w:id="1868366708">
              <w:marLeft w:val="0"/>
              <w:marRight w:val="0"/>
              <w:marTop w:val="0"/>
              <w:marBottom w:val="0"/>
              <w:divBdr>
                <w:top w:val="none" w:sz="0" w:space="0" w:color="auto"/>
                <w:left w:val="none" w:sz="0" w:space="0" w:color="auto"/>
                <w:bottom w:val="none" w:sz="0" w:space="0" w:color="auto"/>
                <w:right w:val="none" w:sz="0" w:space="0" w:color="auto"/>
              </w:divBdr>
            </w:div>
            <w:div w:id="1908613677">
              <w:marLeft w:val="0"/>
              <w:marRight w:val="0"/>
              <w:marTop w:val="0"/>
              <w:marBottom w:val="0"/>
              <w:divBdr>
                <w:top w:val="none" w:sz="0" w:space="0" w:color="auto"/>
                <w:left w:val="none" w:sz="0" w:space="0" w:color="auto"/>
                <w:bottom w:val="none" w:sz="0" w:space="0" w:color="auto"/>
                <w:right w:val="none" w:sz="0" w:space="0" w:color="auto"/>
              </w:divBdr>
            </w:div>
            <w:div w:id="603877526">
              <w:marLeft w:val="0"/>
              <w:marRight w:val="0"/>
              <w:marTop w:val="0"/>
              <w:marBottom w:val="0"/>
              <w:divBdr>
                <w:top w:val="none" w:sz="0" w:space="0" w:color="auto"/>
                <w:left w:val="none" w:sz="0" w:space="0" w:color="auto"/>
                <w:bottom w:val="none" w:sz="0" w:space="0" w:color="auto"/>
                <w:right w:val="none" w:sz="0" w:space="0" w:color="auto"/>
              </w:divBdr>
            </w:div>
            <w:div w:id="1679389036">
              <w:marLeft w:val="0"/>
              <w:marRight w:val="0"/>
              <w:marTop w:val="0"/>
              <w:marBottom w:val="0"/>
              <w:divBdr>
                <w:top w:val="none" w:sz="0" w:space="0" w:color="auto"/>
                <w:left w:val="none" w:sz="0" w:space="0" w:color="auto"/>
                <w:bottom w:val="none" w:sz="0" w:space="0" w:color="auto"/>
                <w:right w:val="none" w:sz="0" w:space="0" w:color="auto"/>
              </w:divBdr>
            </w:div>
            <w:div w:id="1528983607">
              <w:marLeft w:val="0"/>
              <w:marRight w:val="0"/>
              <w:marTop w:val="0"/>
              <w:marBottom w:val="0"/>
              <w:divBdr>
                <w:top w:val="none" w:sz="0" w:space="0" w:color="auto"/>
                <w:left w:val="none" w:sz="0" w:space="0" w:color="auto"/>
                <w:bottom w:val="none" w:sz="0" w:space="0" w:color="auto"/>
                <w:right w:val="none" w:sz="0" w:space="0" w:color="auto"/>
              </w:divBdr>
            </w:div>
            <w:div w:id="680014682">
              <w:marLeft w:val="0"/>
              <w:marRight w:val="0"/>
              <w:marTop w:val="0"/>
              <w:marBottom w:val="0"/>
              <w:divBdr>
                <w:top w:val="none" w:sz="0" w:space="0" w:color="auto"/>
                <w:left w:val="none" w:sz="0" w:space="0" w:color="auto"/>
                <w:bottom w:val="none" w:sz="0" w:space="0" w:color="auto"/>
                <w:right w:val="none" w:sz="0" w:space="0" w:color="auto"/>
              </w:divBdr>
            </w:div>
            <w:div w:id="646086333">
              <w:marLeft w:val="0"/>
              <w:marRight w:val="0"/>
              <w:marTop w:val="0"/>
              <w:marBottom w:val="0"/>
              <w:divBdr>
                <w:top w:val="none" w:sz="0" w:space="0" w:color="auto"/>
                <w:left w:val="none" w:sz="0" w:space="0" w:color="auto"/>
                <w:bottom w:val="none" w:sz="0" w:space="0" w:color="auto"/>
                <w:right w:val="none" w:sz="0" w:space="0" w:color="auto"/>
              </w:divBdr>
            </w:div>
            <w:div w:id="1185897035">
              <w:marLeft w:val="0"/>
              <w:marRight w:val="0"/>
              <w:marTop w:val="0"/>
              <w:marBottom w:val="0"/>
              <w:divBdr>
                <w:top w:val="none" w:sz="0" w:space="0" w:color="auto"/>
                <w:left w:val="none" w:sz="0" w:space="0" w:color="auto"/>
                <w:bottom w:val="none" w:sz="0" w:space="0" w:color="auto"/>
                <w:right w:val="none" w:sz="0" w:space="0" w:color="auto"/>
              </w:divBdr>
            </w:div>
            <w:div w:id="20713798">
              <w:marLeft w:val="0"/>
              <w:marRight w:val="0"/>
              <w:marTop w:val="0"/>
              <w:marBottom w:val="0"/>
              <w:divBdr>
                <w:top w:val="none" w:sz="0" w:space="0" w:color="auto"/>
                <w:left w:val="none" w:sz="0" w:space="0" w:color="auto"/>
                <w:bottom w:val="none" w:sz="0" w:space="0" w:color="auto"/>
                <w:right w:val="none" w:sz="0" w:space="0" w:color="auto"/>
              </w:divBdr>
            </w:div>
            <w:div w:id="1045372173">
              <w:marLeft w:val="0"/>
              <w:marRight w:val="0"/>
              <w:marTop w:val="0"/>
              <w:marBottom w:val="0"/>
              <w:divBdr>
                <w:top w:val="none" w:sz="0" w:space="0" w:color="auto"/>
                <w:left w:val="none" w:sz="0" w:space="0" w:color="auto"/>
                <w:bottom w:val="none" w:sz="0" w:space="0" w:color="auto"/>
                <w:right w:val="none" w:sz="0" w:space="0" w:color="auto"/>
              </w:divBdr>
            </w:div>
            <w:div w:id="241765076">
              <w:marLeft w:val="0"/>
              <w:marRight w:val="0"/>
              <w:marTop w:val="0"/>
              <w:marBottom w:val="0"/>
              <w:divBdr>
                <w:top w:val="none" w:sz="0" w:space="0" w:color="auto"/>
                <w:left w:val="none" w:sz="0" w:space="0" w:color="auto"/>
                <w:bottom w:val="none" w:sz="0" w:space="0" w:color="auto"/>
                <w:right w:val="none" w:sz="0" w:space="0" w:color="auto"/>
              </w:divBdr>
            </w:div>
          </w:divsChild>
        </w:div>
        <w:div w:id="263809134">
          <w:marLeft w:val="0"/>
          <w:marRight w:val="0"/>
          <w:marTop w:val="0"/>
          <w:marBottom w:val="0"/>
          <w:divBdr>
            <w:top w:val="none" w:sz="0" w:space="0" w:color="auto"/>
            <w:left w:val="none" w:sz="0" w:space="0" w:color="auto"/>
            <w:bottom w:val="none" w:sz="0" w:space="0" w:color="auto"/>
            <w:right w:val="none" w:sz="0" w:space="0" w:color="auto"/>
          </w:divBdr>
        </w:div>
        <w:div w:id="1774740209">
          <w:marLeft w:val="0"/>
          <w:marRight w:val="0"/>
          <w:marTop w:val="240"/>
          <w:marBottom w:val="240"/>
          <w:divBdr>
            <w:top w:val="none" w:sz="0" w:space="0" w:color="auto"/>
            <w:left w:val="none" w:sz="0" w:space="0" w:color="auto"/>
            <w:bottom w:val="none" w:sz="0" w:space="0" w:color="auto"/>
            <w:right w:val="none" w:sz="0" w:space="0" w:color="auto"/>
          </w:divBdr>
        </w:div>
      </w:divsChild>
    </w:div>
    <w:div w:id="1671986220">
      <w:bodyDiv w:val="1"/>
      <w:marLeft w:val="0"/>
      <w:marRight w:val="0"/>
      <w:marTop w:val="0"/>
      <w:marBottom w:val="0"/>
      <w:divBdr>
        <w:top w:val="none" w:sz="0" w:space="0" w:color="auto"/>
        <w:left w:val="none" w:sz="0" w:space="0" w:color="auto"/>
        <w:bottom w:val="none" w:sz="0" w:space="0" w:color="auto"/>
        <w:right w:val="none" w:sz="0" w:space="0" w:color="auto"/>
      </w:divBdr>
    </w:div>
    <w:div w:id="1747876717">
      <w:bodyDiv w:val="1"/>
      <w:marLeft w:val="0"/>
      <w:marRight w:val="0"/>
      <w:marTop w:val="0"/>
      <w:marBottom w:val="0"/>
      <w:divBdr>
        <w:top w:val="none" w:sz="0" w:space="0" w:color="auto"/>
        <w:left w:val="none" w:sz="0" w:space="0" w:color="auto"/>
        <w:bottom w:val="none" w:sz="0" w:space="0" w:color="auto"/>
        <w:right w:val="none" w:sz="0" w:space="0" w:color="auto"/>
      </w:divBdr>
      <w:divsChild>
        <w:div w:id="58945340">
          <w:marLeft w:val="0"/>
          <w:marRight w:val="0"/>
          <w:marTop w:val="0"/>
          <w:marBottom w:val="0"/>
          <w:divBdr>
            <w:top w:val="none" w:sz="0" w:space="0" w:color="auto"/>
            <w:left w:val="none" w:sz="0" w:space="0" w:color="auto"/>
            <w:bottom w:val="none" w:sz="0" w:space="0" w:color="auto"/>
            <w:right w:val="none" w:sz="0" w:space="0" w:color="auto"/>
          </w:divBdr>
        </w:div>
        <w:div w:id="71857906">
          <w:marLeft w:val="0"/>
          <w:marRight w:val="0"/>
          <w:marTop w:val="0"/>
          <w:marBottom w:val="0"/>
          <w:divBdr>
            <w:top w:val="none" w:sz="0" w:space="0" w:color="auto"/>
            <w:left w:val="none" w:sz="0" w:space="0" w:color="auto"/>
            <w:bottom w:val="none" w:sz="0" w:space="0" w:color="auto"/>
            <w:right w:val="none" w:sz="0" w:space="0" w:color="auto"/>
          </w:divBdr>
        </w:div>
        <w:div w:id="83379517">
          <w:marLeft w:val="0"/>
          <w:marRight w:val="0"/>
          <w:marTop w:val="0"/>
          <w:marBottom w:val="0"/>
          <w:divBdr>
            <w:top w:val="none" w:sz="0" w:space="0" w:color="auto"/>
            <w:left w:val="none" w:sz="0" w:space="0" w:color="auto"/>
            <w:bottom w:val="none" w:sz="0" w:space="0" w:color="auto"/>
            <w:right w:val="none" w:sz="0" w:space="0" w:color="auto"/>
          </w:divBdr>
        </w:div>
        <w:div w:id="101151357">
          <w:marLeft w:val="0"/>
          <w:marRight w:val="0"/>
          <w:marTop w:val="0"/>
          <w:marBottom w:val="0"/>
          <w:divBdr>
            <w:top w:val="none" w:sz="0" w:space="0" w:color="auto"/>
            <w:left w:val="none" w:sz="0" w:space="0" w:color="auto"/>
            <w:bottom w:val="none" w:sz="0" w:space="0" w:color="auto"/>
            <w:right w:val="none" w:sz="0" w:space="0" w:color="auto"/>
          </w:divBdr>
        </w:div>
        <w:div w:id="164445947">
          <w:marLeft w:val="0"/>
          <w:marRight w:val="0"/>
          <w:marTop w:val="0"/>
          <w:marBottom w:val="0"/>
          <w:divBdr>
            <w:top w:val="none" w:sz="0" w:space="0" w:color="auto"/>
            <w:left w:val="none" w:sz="0" w:space="0" w:color="auto"/>
            <w:bottom w:val="none" w:sz="0" w:space="0" w:color="auto"/>
            <w:right w:val="none" w:sz="0" w:space="0" w:color="auto"/>
          </w:divBdr>
        </w:div>
        <w:div w:id="229314652">
          <w:marLeft w:val="0"/>
          <w:marRight w:val="0"/>
          <w:marTop w:val="0"/>
          <w:marBottom w:val="0"/>
          <w:divBdr>
            <w:top w:val="none" w:sz="0" w:space="0" w:color="auto"/>
            <w:left w:val="none" w:sz="0" w:space="0" w:color="auto"/>
            <w:bottom w:val="none" w:sz="0" w:space="0" w:color="auto"/>
            <w:right w:val="none" w:sz="0" w:space="0" w:color="auto"/>
          </w:divBdr>
        </w:div>
        <w:div w:id="774400765">
          <w:marLeft w:val="0"/>
          <w:marRight w:val="0"/>
          <w:marTop w:val="0"/>
          <w:marBottom w:val="0"/>
          <w:divBdr>
            <w:top w:val="none" w:sz="0" w:space="0" w:color="auto"/>
            <w:left w:val="none" w:sz="0" w:space="0" w:color="auto"/>
            <w:bottom w:val="none" w:sz="0" w:space="0" w:color="auto"/>
            <w:right w:val="none" w:sz="0" w:space="0" w:color="auto"/>
          </w:divBdr>
        </w:div>
        <w:div w:id="814958173">
          <w:marLeft w:val="0"/>
          <w:marRight w:val="0"/>
          <w:marTop w:val="0"/>
          <w:marBottom w:val="0"/>
          <w:divBdr>
            <w:top w:val="none" w:sz="0" w:space="0" w:color="auto"/>
            <w:left w:val="none" w:sz="0" w:space="0" w:color="auto"/>
            <w:bottom w:val="none" w:sz="0" w:space="0" w:color="auto"/>
            <w:right w:val="none" w:sz="0" w:space="0" w:color="auto"/>
          </w:divBdr>
        </w:div>
        <w:div w:id="886335807">
          <w:marLeft w:val="0"/>
          <w:marRight w:val="0"/>
          <w:marTop w:val="0"/>
          <w:marBottom w:val="0"/>
          <w:divBdr>
            <w:top w:val="none" w:sz="0" w:space="0" w:color="auto"/>
            <w:left w:val="none" w:sz="0" w:space="0" w:color="auto"/>
            <w:bottom w:val="none" w:sz="0" w:space="0" w:color="auto"/>
            <w:right w:val="none" w:sz="0" w:space="0" w:color="auto"/>
          </w:divBdr>
        </w:div>
        <w:div w:id="895505316">
          <w:marLeft w:val="0"/>
          <w:marRight w:val="0"/>
          <w:marTop w:val="0"/>
          <w:marBottom w:val="0"/>
          <w:divBdr>
            <w:top w:val="none" w:sz="0" w:space="0" w:color="auto"/>
            <w:left w:val="none" w:sz="0" w:space="0" w:color="auto"/>
            <w:bottom w:val="none" w:sz="0" w:space="0" w:color="auto"/>
            <w:right w:val="none" w:sz="0" w:space="0" w:color="auto"/>
          </w:divBdr>
        </w:div>
        <w:div w:id="1060129961">
          <w:marLeft w:val="0"/>
          <w:marRight w:val="0"/>
          <w:marTop w:val="0"/>
          <w:marBottom w:val="0"/>
          <w:divBdr>
            <w:top w:val="none" w:sz="0" w:space="0" w:color="auto"/>
            <w:left w:val="none" w:sz="0" w:space="0" w:color="auto"/>
            <w:bottom w:val="none" w:sz="0" w:space="0" w:color="auto"/>
            <w:right w:val="none" w:sz="0" w:space="0" w:color="auto"/>
          </w:divBdr>
        </w:div>
        <w:div w:id="1101536043">
          <w:marLeft w:val="0"/>
          <w:marRight w:val="0"/>
          <w:marTop w:val="0"/>
          <w:marBottom w:val="0"/>
          <w:divBdr>
            <w:top w:val="none" w:sz="0" w:space="0" w:color="auto"/>
            <w:left w:val="none" w:sz="0" w:space="0" w:color="auto"/>
            <w:bottom w:val="none" w:sz="0" w:space="0" w:color="auto"/>
            <w:right w:val="none" w:sz="0" w:space="0" w:color="auto"/>
          </w:divBdr>
        </w:div>
        <w:div w:id="1186288471">
          <w:marLeft w:val="0"/>
          <w:marRight w:val="0"/>
          <w:marTop w:val="0"/>
          <w:marBottom w:val="0"/>
          <w:divBdr>
            <w:top w:val="none" w:sz="0" w:space="0" w:color="auto"/>
            <w:left w:val="none" w:sz="0" w:space="0" w:color="auto"/>
            <w:bottom w:val="none" w:sz="0" w:space="0" w:color="auto"/>
            <w:right w:val="none" w:sz="0" w:space="0" w:color="auto"/>
          </w:divBdr>
        </w:div>
        <w:div w:id="1188567035">
          <w:marLeft w:val="0"/>
          <w:marRight w:val="0"/>
          <w:marTop w:val="0"/>
          <w:marBottom w:val="0"/>
          <w:divBdr>
            <w:top w:val="none" w:sz="0" w:space="0" w:color="auto"/>
            <w:left w:val="none" w:sz="0" w:space="0" w:color="auto"/>
            <w:bottom w:val="none" w:sz="0" w:space="0" w:color="auto"/>
            <w:right w:val="none" w:sz="0" w:space="0" w:color="auto"/>
          </w:divBdr>
        </w:div>
        <w:div w:id="1207721858">
          <w:marLeft w:val="0"/>
          <w:marRight w:val="0"/>
          <w:marTop w:val="0"/>
          <w:marBottom w:val="0"/>
          <w:divBdr>
            <w:top w:val="none" w:sz="0" w:space="0" w:color="auto"/>
            <w:left w:val="none" w:sz="0" w:space="0" w:color="auto"/>
            <w:bottom w:val="none" w:sz="0" w:space="0" w:color="auto"/>
            <w:right w:val="none" w:sz="0" w:space="0" w:color="auto"/>
          </w:divBdr>
        </w:div>
        <w:div w:id="1276789391">
          <w:marLeft w:val="0"/>
          <w:marRight w:val="0"/>
          <w:marTop w:val="0"/>
          <w:marBottom w:val="0"/>
          <w:divBdr>
            <w:top w:val="none" w:sz="0" w:space="0" w:color="auto"/>
            <w:left w:val="none" w:sz="0" w:space="0" w:color="auto"/>
            <w:bottom w:val="none" w:sz="0" w:space="0" w:color="auto"/>
            <w:right w:val="none" w:sz="0" w:space="0" w:color="auto"/>
          </w:divBdr>
        </w:div>
        <w:div w:id="1349793747">
          <w:marLeft w:val="0"/>
          <w:marRight w:val="0"/>
          <w:marTop w:val="0"/>
          <w:marBottom w:val="0"/>
          <w:divBdr>
            <w:top w:val="none" w:sz="0" w:space="0" w:color="auto"/>
            <w:left w:val="none" w:sz="0" w:space="0" w:color="auto"/>
            <w:bottom w:val="none" w:sz="0" w:space="0" w:color="auto"/>
            <w:right w:val="none" w:sz="0" w:space="0" w:color="auto"/>
          </w:divBdr>
        </w:div>
        <w:div w:id="1540046098">
          <w:marLeft w:val="0"/>
          <w:marRight w:val="0"/>
          <w:marTop w:val="0"/>
          <w:marBottom w:val="0"/>
          <w:divBdr>
            <w:top w:val="none" w:sz="0" w:space="0" w:color="auto"/>
            <w:left w:val="none" w:sz="0" w:space="0" w:color="auto"/>
            <w:bottom w:val="none" w:sz="0" w:space="0" w:color="auto"/>
            <w:right w:val="none" w:sz="0" w:space="0" w:color="auto"/>
          </w:divBdr>
        </w:div>
        <w:div w:id="1662392745">
          <w:marLeft w:val="0"/>
          <w:marRight w:val="0"/>
          <w:marTop w:val="0"/>
          <w:marBottom w:val="0"/>
          <w:divBdr>
            <w:top w:val="none" w:sz="0" w:space="0" w:color="auto"/>
            <w:left w:val="none" w:sz="0" w:space="0" w:color="auto"/>
            <w:bottom w:val="none" w:sz="0" w:space="0" w:color="auto"/>
            <w:right w:val="none" w:sz="0" w:space="0" w:color="auto"/>
          </w:divBdr>
        </w:div>
        <w:div w:id="1708027406">
          <w:marLeft w:val="0"/>
          <w:marRight w:val="0"/>
          <w:marTop w:val="0"/>
          <w:marBottom w:val="0"/>
          <w:divBdr>
            <w:top w:val="none" w:sz="0" w:space="0" w:color="auto"/>
            <w:left w:val="none" w:sz="0" w:space="0" w:color="auto"/>
            <w:bottom w:val="none" w:sz="0" w:space="0" w:color="auto"/>
            <w:right w:val="none" w:sz="0" w:space="0" w:color="auto"/>
          </w:divBdr>
        </w:div>
        <w:div w:id="1816331759">
          <w:marLeft w:val="0"/>
          <w:marRight w:val="0"/>
          <w:marTop w:val="0"/>
          <w:marBottom w:val="0"/>
          <w:divBdr>
            <w:top w:val="none" w:sz="0" w:space="0" w:color="auto"/>
            <w:left w:val="none" w:sz="0" w:space="0" w:color="auto"/>
            <w:bottom w:val="none" w:sz="0" w:space="0" w:color="auto"/>
            <w:right w:val="none" w:sz="0" w:space="0" w:color="auto"/>
          </w:divBdr>
        </w:div>
        <w:div w:id="1915115929">
          <w:marLeft w:val="0"/>
          <w:marRight w:val="0"/>
          <w:marTop w:val="0"/>
          <w:marBottom w:val="0"/>
          <w:divBdr>
            <w:top w:val="none" w:sz="0" w:space="0" w:color="auto"/>
            <w:left w:val="none" w:sz="0" w:space="0" w:color="auto"/>
            <w:bottom w:val="none" w:sz="0" w:space="0" w:color="auto"/>
            <w:right w:val="none" w:sz="0" w:space="0" w:color="auto"/>
          </w:divBdr>
        </w:div>
        <w:div w:id="2088189205">
          <w:marLeft w:val="0"/>
          <w:marRight w:val="0"/>
          <w:marTop w:val="0"/>
          <w:marBottom w:val="0"/>
          <w:divBdr>
            <w:top w:val="none" w:sz="0" w:space="0" w:color="auto"/>
            <w:left w:val="none" w:sz="0" w:space="0" w:color="auto"/>
            <w:bottom w:val="none" w:sz="0" w:space="0" w:color="auto"/>
            <w:right w:val="none" w:sz="0" w:space="0" w:color="auto"/>
          </w:divBdr>
        </w:div>
      </w:divsChild>
    </w:div>
    <w:div w:id="1751194018">
      <w:bodyDiv w:val="1"/>
      <w:marLeft w:val="0"/>
      <w:marRight w:val="0"/>
      <w:marTop w:val="0"/>
      <w:marBottom w:val="0"/>
      <w:divBdr>
        <w:top w:val="none" w:sz="0" w:space="0" w:color="auto"/>
        <w:left w:val="none" w:sz="0" w:space="0" w:color="auto"/>
        <w:bottom w:val="none" w:sz="0" w:space="0" w:color="auto"/>
        <w:right w:val="none" w:sz="0" w:space="0" w:color="auto"/>
      </w:divBdr>
      <w:divsChild>
        <w:div w:id="1106849611">
          <w:marLeft w:val="0"/>
          <w:marRight w:val="0"/>
          <w:marTop w:val="240"/>
          <w:marBottom w:val="240"/>
          <w:divBdr>
            <w:top w:val="none" w:sz="0" w:space="0" w:color="auto"/>
            <w:left w:val="none" w:sz="0" w:space="0" w:color="auto"/>
            <w:bottom w:val="none" w:sz="0" w:space="0" w:color="auto"/>
            <w:right w:val="none" w:sz="0" w:space="0" w:color="auto"/>
          </w:divBdr>
        </w:div>
        <w:div w:id="1903253376">
          <w:marLeft w:val="0"/>
          <w:marRight w:val="0"/>
          <w:marTop w:val="240"/>
          <w:marBottom w:val="240"/>
          <w:divBdr>
            <w:top w:val="none" w:sz="0" w:space="0" w:color="auto"/>
            <w:left w:val="none" w:sz="0" w:space="0" w:color="auto"/>
            <w:bottom w:val="none" w:sz="0" w:space="0" w:color="auto"/>
            <w:right w:val="none" w:sz="0" w:space="0" w:color="auto"/>
          </w:divBdr>
        </w:div>
      </w:divsChild>
    </w:div>
    <w:div w:id="1841114598">
      <w:bodyDiv w:val="1"/>
      <w:marLeft w:val="0"/>
      <w:marRight w:val="0"/>
      <w:marTop w:val="0"/>
      <w:marBottom w:val="0"/>
      <w:divBdr>
        <w:top w:val="none" w:sz="0" w:space="0" w:color="auto"/>
        <w:left w:val="none" w:sz="0" w:space="0" w:color="auto"/>
        <w:bottom w:val="none" w:sz="0" w:space="0" w:color="auto"/>
        <w:right w:val="none" w:sz="0" w:space="0" w:color="auto"/>
      </w:divBdr>
      <w:divsChild>
        <w:div w:id="1836342433">
          <w:marLeft w:val="0"/>
          <w:marRight w:val="0"/>
          <w:marTop w:val="240"/>
          <w:marBottom w:val="240"/>
          <w:divBdr>
            <w:top w:val="none" w:sz="0" w:space="0" w:color="auto"/>
            <w:left w:val="none" w:sz="0" w:space="0" w:color="auto"/>
            <w:bottom w:val="none" w:sz="0" w:space="0" w:color="auto"/>
            <w:right w:val="none" w:sz="0" w:space="0" w:color="auto"/>
          </w:divBdr>
        </w:div>
        <w:div w:id="572006256">
          <w:marLeft w:val="0"/>
          <w:marRight w:val="0"/>
          <w:marTop w:val="0"/>
          <w:marBottom w:val="0"/>
          <w:divBdr>
            <w:top w:val="none" w:sz="0" w:space="0" w:color="auto"/>
            <w:left w:val="none" w:sz="0" w:space="0" w:color="auto"/>
            <w:bottom w:val="none" w:sz="0" w:space="0" w:color="auto"/>
            <w:right w:val="none" w:sz="0" w:space="0" w:color="auto"/>
          </w:divBdr>
        </w:div>
        <w:div w:id="1236937222">
          <w:marLeft w:val="0"/>
          <w:marRight w:val="0"/>
          <w:marTop w:val="0"/>
          <w:marBottom w:val="0"/>
          <w:divBdr>
            <w:top w:val="none" w:sz="0" w:space="0" w:color="auto"/>
            <w:left w:val="none" w:sz="0" w:space="0" w:color="auto"/>
            <w:bottom w:val="none" w:sz="0" w:space="0" w:color="auto"/>
            <w:right w:val="none" w:sz="0" w:space="0" w:color="auto"/>
          </w:divBdr>
          <w:divsChild>
            <w:div w:id="717778391">
              <w:marLeft w:val="0"/>
              <w:marRight w:val="0"/>
              <w:marTop w:val="0"/>
              <w:marBottom w:val="0"/>
              <w:divBdr>
                <w:top w:val="none" w:sz="0" w:space="0" w:color="auto"/>
                <w:left w:val="none" w:sz="0" w:space="0" w:color="auto"/>
                <w:bottom w:val="none" w:sz="0" w:space="0" w:color="auto"/>
                <w:right w:val="none" w:sz="0" w:space="0" w:color="auto"/>
              </w:divBdr>
            </w:div>
            <w:div w:id="1193227006">
              <w:marLeft w:val="0"/>
              <w:marRight w:val="0"/>
              <w:marTop w:val="0"/>
              <w:marBottom w:val="0"/>
              <w:divBdr>
                <w:top w:val="none" w:sz="0" w:space="0" w:color="auto"/>
                <w:left w:val="none" w:sz="0" w:space="0" w:color="auto"/>
                <w:bottom w:val="none" w:sz="0" w:space="0" w:color="auto"/>
                <w:right w:val="none" w:sz="0" w:space="0" w:color="auto"/>
              </w:divBdr>
              <w:divsChild>
                <w:div w:id="1892963893">
                  <w:marLeft w:val="0"/>
                  <w:marRight w:val="0"/>
                  <w:marTop w:val="240"/>
                  <w:marBottom w:val="240"/>
                  <w:divBdr>
                    <w:top w:val="none" w:sz="0" w:space="0" w:color="auto"/>
                    <w:left w:val="none" w:sz="0" w:space="0" w:color="auto"/>
                    <w:bottom w:val="none" w:sz="0" w:space="0" w:color="auto"/>
                    <w:right w:val="none" w:sz="0" w:space="0" w:color="auto"/>
                  </w:divBdr>
                </w:div>
              </w:divsChild>
            </w:div>
            <w:div w:id="1601253007">
              <w:marLeft w:val="0"/>
              <w:marRight w:val="0"/>
              <w:marTop w:val="0"/>
              <w:marBottom w:val="0"/>
              <w:divBdr>
                <w:top w:val="none" w:sz="0" w:space="0" w:color="auto"/>
                <w:left w:val="none" w:sz="0" w:space="0" w:color="auto"/>
                <w:bottom w:val="none" w:sz="0" w:space="0" w:color="auto"/>
                <w:right w:val="none" w:sz="0" w:space="0" w:color="auto"/>
              </w:divBdr>
            </w:div>
          </w:divsChild>
        </w:div>
        <w:div w:id="1227833868">
          <w:marLeft w:val="0"/>
          <w:marRight w:val="0"/>
          <w:marTop w:val="0"/>
          <w:marBottom w:val="0"/>
          <w:divBdr>
            <w:top w:val="none" w:sz="0" w:space="0" w:color="auto"/>
            <w:left w:val="none" w:sz="0" w:space="0" w:color="auto"/>
            <w:bottom w:val="none" w:sz="0" w:space="0" w:color="auto"/>
            <w:right w:val="none" w:sz="0" w:space="0" w:color="auto"/>
          </w:divBdr>
          <w:divsChild>
            <w:div w:id="723796317">
              <w:marLeft w:val="0"/>
              <w:marRight w:val="0"/>
              <w:marTop w:val="0"/>
              <w:marBottom w:val="0"/>
              <w:divBdr>
                <w:top w:val="none" w:sz="0" w:space="0" w:color="auto"/>
                <w:left w:val="none" w:sz="0" w:space="0" w:color="auto"/>
                <w:bottom w:val="none" w:sz="0" w:space="0" w:color="auto"/>
                <w:right w:val="none" w:sz="0" w:space="0" w:color="auto"/>
              </w:divBdr>
            </w:div>
            <w:div w:id="852188117">
              <w:marLeft w:val="0"/>
              <w:marRight w:val="0"/>
              <w:marTop w:val="0"/>
              <w:marBottom w:val="0"/>
              <w:divBdr>
                <w:top w:val="none" w:sz="0" w:space="0" w:color="auto"/>
                <w:left w:val="none" w:sz="0" w:space="0" w:color="auto"/>
                <w:bottom w:val="none" w:sz="0" w:space="0" w:color="auto"/>
                <w:right w:val="none" w:sz="0" w:space="0" w:color="auto"/>
              </w:divBdr>
            </w:div>
            <w:div w:id="365835518">
              <w:marLeft w:val="0"/>
              <w:marRight w:val="0"/>
              <w:marTop w:val="0"/>
              <w:marBottom w:val="0"/>
              <w:divBdr>
                <w:top w:val="none" w:sz="0" w:space="0" w:color="auto"/>
                <w:left w:val="none" w:sz="0" w:space="0" w:color="auto"/>
                <w:bottom w:val="none" w:sz="0" w:space="0" w:color="auto"/>
                <w:right w:val="none" w:sz="0" w:space="0" w:color="auto"/>
              </w:divBdr>
            </w:div>
            <w:div w:id="413356837">
              <w:marLeft w:val="0"/>
              <w:marRight w:val="0"/>
              <w:marTop w:val="0"/>
              <w:marBottom w:val="0"/>
              <w:divBdr>
                <w:top w:val="none" w:sz="0" w:space="0" w:color="auto"/>
                <w:left w:val="none" w:sz="0" w:space="0" w:color="auto"/>
                <w:bottom w:val="none" w:sz="0" w:space="0" w:color="auto"/>
                <w:right w:val="none" w:sz="0" w:space="0" w:color="auto"/>
              </w:divBdr>
            </w:div>
            <w:div w:id="1454907186">
              <w:marLeft w:val="0"/>
              <w:marRight w:val="0"/>
              <w:marTop w:val="0"/>
              <w:marBottom w:val="0"/>
              <w:divBdr>
                <w:top w:val="none" w:sz="0" w:space="0" w:color="auto"/>
                <w:left w:val="none" w:sz="0" w:space="0" w:color="auto"/>
                <w:bottom w:val="none" w:sz="0" w:space="0" w:color="auto"/>
                <w:right w:val="none" w:sz="0" w:space="0" w:color="auto"/>
              </w:divBdr>
            </w:div>
          </w:divsChild>
        </w:div>
        <w:div w:id="1032998554">
          <w:marLeft w:val="0"/>
          <w:marRight w:val="0"/>
          <w:marTop w:val="0"/>
          <w:marBottom w:val="0"/>
          <w:divBdr>
            <w:top w:val="none" w:sz="0" w:space="0" w:color="auto"/>
            <w:left w:val="none" w:sz="0" w:space="0" w:color="auto"/>
            <w:bottom w:val="none" w:sz="0" w:space="0" w:color="auto"/>
            <w:right w:val="none" w:sz="0" w:space="0" w:color="auto"/>
          </w:divBdr>
          <w:divsChild>
            <w:div w:id="1879272397">
              <w:marLeft w:val="0"/>
              <w:marRight w:val="0"/>
              <w:marTop w:val="240"/>
              <w:marBottom w:val="240"/>
              <w:divBdr>
                <w:top w:val="none" w:sz="0" w:space="0" w:color="auto"/>
                <w:left w:val="none" w:sz="0" w:space="0" w:color="auto"/>
                <w:bottom w:val="none" w:sz="0" w:space="0" w:color="auto"/>
                <w:right w:val="none" w:sz="0" w:space="0" w:color="auto"/>
              </w:divBdr>
            </w:div>
          </w:divsChild>
        </w:div>
        <w:div w:id="1076516515">
          <w:marLeft w:val="0"/>
          <w:marRight w:val="0"/>
          <w:marTop w:val="0"/>
          <w:marBottom w:val="0"/>
          <w:divBdr>
            <w:top w:val="none" w:sz="0" w:space="0" w:color="auto"/>
            <w:left w:val="none" w:sz="0" w:space="0" w:color="auto"/>
            <w:bottom w:val="none" w:sz="0" w:space="0" w:color="auto"/>
            <w:right w:val="none" w:sz="0" w:space="0" w:color="auto"/>
          </w:divBdr>
          <w:divsChild>
            <w:div w:id="1993636701">
              <w:marLeft w:val="0"/>
              <w:marRight w:val="0"/>
              <w:marTop w:val="240"/>
              <w:marBottom w:val="240"/>
              <w:divBdr>
                <w:top w:val="none" w:sz="0" w:space="0" w:color="auto"/>
                <w:left w:val="none" w:sz="0" w:space="0" w:color="auto"/>
                <w:bottom w:val="none" w:sz="0" w:space="0" w:color="auto"/>
                <w:right w:val="none" w:sz="0" w:space="0" w:color="auto"/>
              </w:divBdr>
            </w:div>
          </w:divsChild>
        </w:div>
        <w:div w:id="1500775484">
          <w:marLeft w:val="0"/>
          <w:marRight w:val="0"/>
          <w:marTop w:val="0"/>
          <w:marBottom w:val="0"/>
          <w:divBdr>
            <w:top w:val="none" w:sz="0" w:space="0" w:color="auto"/>
            <w:left w:val="none" w:sz="0" w:space="0" w:color="auto"/>
            <w:bottom w:val="none" w:sz="0" w:space="0" w:color="auto"/>
            <w:right w:val="none" w:sz="0" w:space="0" w:color="auto"/>
          </w:divBdr>
          <w:divsChild>
            <w:div w:id="1228028344">
              <w:marLeft w:val="0"/>
              <w:marRight w:val="0"/>
              <w:marTop w:val="240"/>
              <w:marBottom w:val="240"/>
              <w:divBdr>
                <w:top w:val="none" w:sz="0" w:space="0" w:color="auto"/>
                <w:left w:val="none" w:sz="0" w:space="0" w:color="auto"/>
                <w:bottom w:val="none" w:sz="0" w:space="0" w:color="auto"/>
                <w:right w:val="none" w:sz="0" w:space="0" w:color="auto"/>
              </w:divBdr>
            </w:div>
          </w:divsChild>
        </w:div>
        <w:div w:id="33502077">
          <w:marLeft w:val="0"/>
          <w:marRight w:val="0"/>
          <w:marTop w:val="0"/>
          <w:marBottom w:val="0"/>
          <w:divBdr>
            <w:top w:val="none" w:sz="0" w:space="0" w:color="auto"/>
            <w:left w:val="none" w:sz="0" w:space="0" w:color="auto"/>
            <w:bottom w:val="none" w:sz="0" w:space="0" w:color="auto"/>
            <w:right w:val="none" w:sz="0" w:space="0" w:color="auto"/>
          </w:divBdr>
        </w:div>
        <w:div w:id="973220851">
          <w:marLeft w:val="0"/>
          <w:marRight w:val="0"/>
          <w:marTop w:val="0"/>
          <w:marBottom w:val="0"/>
          <w:divBdr>
            <w:top w:val="none" w:sz="0" w:space="0" w:color="auto"/>
            <w:left w:val="none" w:sz="0" w:space="0" w:color="auto"/>
            <w:bottom w:val="none" w:sz="0" w:space="0" w:color="auto"/>
            <w:right w:val="none" w:sz="0" w:space="0" w:color="auto"/>
          </w:divBdr>
          <w:divsChild>
            <w:div w:id="1302081854">
              <w:marLeft w:val="0"/>
              <w:marRight w:val="0"/>
              <w:marTop w:val="240"/>
              <w:marBottom w:val="240"/>
              <w:divBdr>
                <w:top w:val="none" w:sz="0" w:space="0" w:color="auto"/>
                <w:left w:val="none" w:sz="0" w:space="0" w:color="auto"/>
                <w:bottom w:val="none" w:sz="0" w:space="0" w:color="auto"/>
                <w:right w:val="none" w:sz="0" w:space="0" w:color="auto"/>
              </w:divBdr>
            </w:div>
          </w:divsChild>
        </w:div>
        <w:div w:id="472066343">
          <w:marLeft w:val="0"/>
          <w:marRight w:val="0"/>
          <w:marTop w:val="0"/>
          <w:marBottom w:val="0"/>
          <w:divBdr>
            <w:top w:val="none" w:sz="0" w:space="0" w:color="auto"/>
            <w:left w:val="none" w:sz="0" w:space="0" w:color="auto"/>
            <w:bottom w:val="none" w:sz="0" w:space="0" w:color="auto"/>
            <w:right w:val="none" w:sz="0" w:space="0" w:color="auto"/>
          </w:divBdr>
        </w:div>
        <w:div w:id="1497183331">
          <w:marLeft w:val="0"/>
          <w:marRight w:val="0"/>
          <w:marTop w:val="0"/>
          <w:marBottom w:val="0"/>
          <w:divBdr>
            <w:top w:val="none" w:sz="0" w:space="0" w:color="auto"/>
            <w:left w:val="none" w:sz="0" w:space="0" w:color="auto"/>
            <w:bottom w:val="none" w:sz="0" w:space="0" w:color="auto"/>
            <w:right w:val="none" w:sz="0" w:space="0" w:color="auto"/>
          </w:divBdr>
          <w:divsChild>
            <w:div w:id="1597783457">
              <w:marLeft w:val="0"/>
              <w:marRight w:val="0"/>
              <w:marTop w:val="240"/>
              <w:marBottom w:val="240"/>
              <w:divBdr>
                <w:top w:val="none" w:sz="0" w:space="0" w:color="auto"/>
                <w:left w:val="none" w:sz="0" w:space="0" w:color="auto"/>
                <w:bottom w:val="none" w:sz="0" w:space="0" w:color="auto"/>
                <w:right w:val="none" w:sz="0" w:space="0" w:color="auto"/>
              </w:divBdr>
            </w:div>
          </w:divsChild>
        </w:div>
        <w:div w:id="1245916100">
          <w:marLeft w:val="0"/>
          <w:marRight w:val="0"/>
          <w:marTop w:val="240"/>
          <w:marBottom w:val="240"/>
          <w:divBdr>
            <w:top w:val="none" w:sz="0" w:space="0" w:color="auto"/>
            <w:left w:val="none" w:sz="0" w:space="0" w:color="auto"/>
            <w:bottom w:val="none" w:sz="0" w:space="0" w:color="auto"/>
            <w:right w:val="none" w:sz="0" w:space="0" w:color="auto"/>
          </w:divBdr>
        </w:div>
        <w:div w:id="1568765906">
          <w:marLeft w:val="0"/>
          <w:marRight w:val="0"/>
          <w:marTop w:val="0"/>
          <w:marBottom w:val="0"/>
          <w:divBdr>
            <w:top w:val="none" w:sz="0" w:space="0" w:color="auto"/>
            <w:left w:val="none" w:sz="0" w:space="0" w:color="auto"/>
            <w:bottom w:val="none" w:sz="0" w:space="0" w:color="auto"/>
            <w:right w:val="none" w:sz="0" w:space="0" w:color="auto"/>
          </w:divBdr>
          <w:divsChild>
            <w:div w:id="192960370">
              <w:marLeft w:val="0"/>
              <w:marRight w:val="0"/>
              <w:marTop w:val="0"/>
              <w:marBottom w:val="0"/>
              <w:divBdr>
                <w:top w:val="none" w:sz="0" w:space="0" w:color="auto"/>
                <w:left w:val="none" w:sz="0" w:space="0" w:color="auto"/>
                <w:bottom w:val="none" w:sz="0" w:space="0" w:color="auto"/>
                <w:right w:val="none" w:sz="0" w:space="0" w:color="auto"/>
              </w:divBdr>
            </w:div>
            <w:div w:id="1681736229">
              <w:marLeft w:val="0"/>
              <w:marRight w:val="0"/>
              <w:marTop w:val="0"/>
              <w:marBottom w:val="0"/>
              <w:divBdr>
                <w:top w:val="none" w:sz="0" w:space="0" w:color="auto"/>
                <w:left w:val="none" w:sz="0" w:space="0" w:color="auto"/>
                <w:bottom w:val="none" w:sz="0" w:space="0" w:color="auto"/>
                <w:right w:val="none" w:sz="0" w:space="0" w:color="auto"/>
              </w:divBdr>
              <w:divsChild>
                <w:div w:id="1216042069">
                  <w:marLeft w:val="0"/>
                  <w:marRight w:val="0"/>
                  <w:marTop w:val="240"/>
                  <w:marBottom w:val="240"/>
                  <w:divBdr>
                    <w:top w:val="none" w:sz="0" w:space="0" w:color="auto"/>
                    <w:left w:val="none" w:sz="0" w:space="0" w:color="auto"/>
                    <w:bottom w:val="none" w:sz="0" w:space="0" w:color="auto"/>
                    <w:right w:val="none" w:sz="0" w:space="0" w:color="auto"/>
                  </w:divBdr>
                </w:div>
              </w:divsChild>
            </w:div>
            <w:div w:id="261494900">
              <w:marLeft w:val="0"/>
              <w:marRight w:val="0"/>
              <w:marTop w:val="0"/>
              <w:marBottom w:val="0"/>
              <w:divBdr>
                <w:top w:val="none" w:sz="0" w:space="0" w:color="auto"/>
                <w:left w:val="none" w:sz="0" w:space="0" w:color="auto"/>
                <w:bottom w:val="none" w:sz="0" w:space="0" w:color="auto"/>
                <w:right w:val="none" w:sz="0" w:space="0" w:color="auto"/>
              </w:divBdr>
            </w:div>
            <w:div w:id="895436939">
              <w:marLeft w:val="0"/>
              <w:marRight w:val="0"/>
              <w:marTop w:val="0"/>
              <w:marBottom w:val="0"/>
              <w:divBdr>
                <w:top w:val="none" w:sz="0" w:space="0" w:color="auto"/>
                <w:left w:val="none" w:sz="0" w:space="0" w:color="auto"/>
                <w:bottom w:val="none" w:sz="0" w:space="0" w:color="auto"/>
                <w:right w:val="none" w:sz="0" w:space="0" w:color="auto"/>
              </w:divBdr>
            </w:div>
            <w:div w:id="330179939">
              <w:marLeft w:val="0"/>
              <w:marRight w:val="0"/>
              <w:marTop w:val="0"/>
              <w:marBottom w:val="0"/>
              <w:divBdr>
                <w:top w:val="none" w:sz="0" w:space="0" w:color="auto"/>
                <w:left w:val="none" w:sz="0" w:space="0" w:color="auto"/>
                <w:bottom w:val="none" w:sz="0" w:space="0" w:color="auto"/>
                <w:right w:val="none" w:sz="0" w:space="0" w:color="auto"/>
              </w:divBdr>
              <w:divsChild>
                <w:div w:id="271715439">
                  <w:marLeft w:val="0"/>
                  <w:marRight w:val="0"/>
                  <w:marTop w:val="240"/>
                  <w:marBottom w:val="240"/>
                  <w:divBdr>
                    <w:top w:val="none" w:sz="0" w:space="0" w:color="auto"/>
                    <w:left w:val="none" w:sz="0" w:space="0" w:color="auto"/>
                    <w:bottom w:val="none" w:sz="0" w:space="0" w:color="auto"/>
                    <w:right w:val="none" w:sz="0" w:space="0" w:color="auto"/>
                  </w:divBdr>
                </w:div>
              </w:divsChild>
            </w:div>
            <w:div w:id="14118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166">
      <w:bodyDiv w:val="1"/>
      <w:marLeft w:val="0"/>
      <w:marRight w:val="0"/>
      <w:marTop w:val="0"/>
      <w:marBottom w:val="0"/>
      <w:divBdr>
        <w:top w:val="none" w:sz="0" w:space="0" w:color="auto"/>
        <w:left w:val="none" w:sz="0" w:space="0" w:color="auto"/>
        <w:bottom w:val="none" w:sz="0" w:space="0" w:color="auto"/>
        <w:right w:val="none" w:sz="0" w:space="0" w:color="auto"/>
      </w:divBdr>
    </w:div>
    <w:div w:id="1926259951">
      <w:bodyDiv w:val="1"/>
      <w:marLeft w:val="0"/>
      <w:marRight w:val="0"/>
      <w:marTop w:val="0"/>
      <w:marBottom w:val="0"/>
      <w:divBdr>
        <w:top w:val="none" w:sz="0" w:space="0" w:color="auto"/>
        <w:left w:val="none" w:sz="0" w:space="0" w:color="auto"/>
        <w:bottom w:val="none" w:sz="0" w:space="0" w:color="auto"/>
        <w:right w:val="none" w:sz="0" w:space="0" w:color="auto"/>
      </w:divBdr>
      <w:divsChild>
        <w:div w:id="2127848850">
          <w:marLeft w:val="0"/>
          <w:marRight w:val="0"/>
          <w:marTop w:val="0"/>
          <w:marBottom w:val="0"/>
          <w:divBdr>
            <w:top w:val="none" w:sz="0" w:space="0" w:color="auto"/>
            <w:left w:val="none" w:sz="0" w:space="0" w:color="auto"/>
            <w:bottom w:val="none" w:sz="0" w:space="0" w:color="auto"/>
            <w:right w:val="none" w:sz="0" w:space="0" w:color="auto"/>
          </w:divBdr>
          <w:divsChild>
            <w:div w:id="1373918327">
              <w:marLeft w:val="0"/>
              <w:marRight w:val="0"/>
              <w:marTop w:val="0"/>
              <w:marBottom w:val="0"/>
              <w:divBdr>
                <w:top w:val="none" w:sz="0" w:space="0" w:color="auto"/>
                <w:left w:val="none" w:sz="0" w:space="0" w:color="auto"/>
                <w:bottom w:val="none" w:sz="0" w:space="0" w:color="auto"/>
                <w:right w:val="none" w:sz="0" w:space="0" w:color="auto"/>
              </w:divBdr>
              <w:divsChild>
                <w:div w:id="50466799">
                  <w:marLeft w:val="0"/>
                  <w:marRight w:val="0"/>
                  <w:marTop w:val="0"/>
                  <w:marBottom w:val="0"/>
                  <w:divBdr>
                    <w:top w:val="none" w:sz="0" w:space="0" w:color="auto"/>
                    <w:left w:val="none" w:sz="0" w:space="0" w:color="auto"/>
                    <w:bottom w:val="none" w:sz="0" w:space="0" w:color="auto"/>
                    <w:right w:val="none" w:sz="0" w:space="0" w:color="auto"/>
                  </w:divBdr>
                  <w:divsChild>
                    <w:div w:id="1671325510">
                      <w:marLeft w:val="0"/>
                      <w:marRight w:val="0"/>
                      <w:marTop w:val="0"/>
                      <w:marBottom w:val="0"/>
                      <w:divBdr>
                        <w:top w:val="none" w:sz="0" w:space="0" w:color="auto"/>
                        <w:left w:val="none" w:sz="0" w:space="0" w:color="auto"/>
                        <w:bottom w:val="none" w:sz="0" w:space="0" w:color="auto"/>
                        <w:right w:val="none" w:sz="0" w:space="0" w:color="auto"/>
                      </w:divBdr>
                    </w:div>
                    <w:div w:id="5022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5942">
          <w:marLeft w:val="0"/>
          <w:marRight w:val="0"/>
          <w:marTop w:val="0"/>
          <w:marBottom w:val="0"/>
          <w:divBdr>
            <w:top w:val="none" w:sz="0" w:space="0" w:color="auto"/>
            <w:left w:val="none" w:sz="0" w:space="0" w:color="auto"/>
            <w:bottom w:val="none" w:sz="0" w:space="0" w:color="auto"/>
            <w:right w:val="none" w:sz="0" w:space="0" w:color="auto"/>
          </w:divBdr>
          <w:divsChild>
            <w:div w:id="515388937">
              <w:marLeft w:val="0"/>
              <w:marRight w:val="0"/>
              <w:marTop w:val="0"/>
              <w:marBottom w:val="0"/>
              <w:divBdr>
                <w:top w:val="none" w:sz="0" w:space="0" w:color="auto"/>
                <w:left w:val="none" w:sz="0" w:space="0" w:color="auto"/>
                <w:bottom w:val="none" w:sz="0" w:space="0" w:color="auto"/>
                <w:right w:val="none" w:sz="0" w:space="0" w:color="auto"/>
              </w:divBdr>
              <w:divsChild>
                <w:div w:id="1619530964">
                  <w:marLeft w:val="0"/>
                  <w:marRight w:val="0"/>
                  <w:marTop w:val="0"/>
                  <w:marBottom w:val="0"/>
                  <w:divBdr>
                    <w:top w:val="none" w:sz="0" w:space="0" w:color="auto"/>
                    <w:left w:val="none" w:sz="0" w:space="0" w:color="auto"/>
                    <w:bottom w:val="none" w:sz="0" w:space="0" w:color="auto"/>
                    <w:right w:val="none" w:sz="0" w:space="0" w:color="auto"/>
                  </w:divBdr>
                  <w:divsChild>
                    <w:div w:id="961379788">
                      <w:marLeft w:val="0"/>
                      <w:marRight w:val="0"/>
                      <w:marTop w:val="0"/>
                      <w:marBottom w:val="0"/>
                      <w:divBdr>
                        <w:top w:val="none" w:sz="0" w:space="0" w:color="auto"/>
                        <w:left w:val="none" w:sz="0" w:space="0" w:color="auto"/>
                        <w:bottom w:val="none" w:sz="0" w:space="0" w:color="auto"/>
                        <w:right w:val="none" w:sz="0" w:space="0" w:color="auto"/>
                      </w:divBdr>
                    </w:div>
                    <w:div w:id="50084293">
                      <w:marLeft w:val="0"/>
                      <w:marRight w:val="0"/>
                      <w:marTop w:val="0"/>
                      <w:marBottom w:val="0"/>
                      <w:divBdr>
                        <w:top w:val="none" w:sz="0" w:space="0" w:color="auto"/>
                        <w:left w:val="none" w:sz="0" w:space="0" w:color="auto"/>
                        <w:bottom w:val="none" w:sz="0" w:space="0" w:color="auto"/>
                        <w:right w:val="none" w:sz="0" w:space="0" w:color="auto"/>
                      </w:divBdr>
                      <w:divsChild>
                        <w:div w:id="3987952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32621562">
      <w:bodyDiv w:val="1"/>
      <w:marLeft w:val="0"/>
      <w:marRight w:val="0"/>
      <w:marTop w:val="0"/>
      <w:marBottom w:val="0"/>
      <w:divBdr>
        <w:top w:val="none" w:sz="0" w:space="0" w:color="auto"/>
        <w:left w:val="none" w:sz="0" w:space="0" w:color="auto"/>
        <w:bottom w:val="none" w:sz="0" w:space="0" w:color="auto"/>
        <w:right w:val="none" w:sz="0" w:space="0" w:color="auto"/>
      </w:divBdr>
    </w:div>
    <w:div w:id="1940914408">
      <w:bodyDiv w:val="1"/>
      <w:marLeft w:val="0"/>
      <w:marRight w:val="0"/>
      <w:marTop w:val="0"/>
      <w:marBottom w:val="0"/>
      <w:divBdr>
        <w:top w:val="none" w:sz="0" w:space="0" w:color="auto"/>
        <w:left w:val="none" w:sz="0" w:space="0" w:color="auto"/>
        <w:bottom w:val="none" w:sz="0" w:space="0" w:color="auto"/>
        <w:right w:val="none" w:sz="0" w:space="0" w:color="auto"/>
      </w:divBdr>
    </w:div>
    <w:div w:id="1968772973">
      <w:bodyDiv w:val="1"/>
      <w:marLeft w:val="0"/>
      <w:marRight w:val="0"/>
      <w:marTop w:val="0"/>
      <w:marBottom w:val="0"/>
      <w:divBdr>
        <w:top w:val="none" w:sz="0" w:space="0" w:color="auto"/>
        <w:left w:val="none" w:sz="0" w:space="0" w:color="auto"/>
        <w:bottom w:val="none" w:sz="0" w:space="0" w:color="auto"/>
        <w:right w:val="none" w:sz="0" w:space="0" w:color="auto"/>
      </w:divBdr>
    </w:div>
    <w:div w:id="1992101281">
      <w:bodyDiv w:val="1"/>
      <w:marLeft w:val="0"/>
      <w:marRight w:val="0"/>
      <w:marTop w:val="0"/>
      <w:marBottom w:val="0"/>
      <w:divBdr>
        <w:top w:val="none" w:sz="0" w:space="0" w:color="auto"/>
        <w:left w:val="none" w:sz="0" w:space="0" w:color="auto"/>
        <w:bottom w:val="none" w:sz="0" w:space="0" w:color="auto"/>
        <w:right w:val="none" w:sz="0" w:space="0" w:color="auto"/>
      </w:divBdr>
      <w:divsChild>
        <w:div w:id="1125926141">
          <w:marLeft w:val="0"/>
          <w:marRight w:val="0"/>
          <w:marTop w:val="0"/>
          <w:marBottom w:val="0"/>
          <w:divBdr>
            <w:top w:val="none" w:sz="0" w:space="0" w:color="auto"/>
            <w:left w:val="none" w:sz="0" w:space="0" w:color="auto"/>
            <w:bottom w:val="none" w:sz="0" w:space="0" w:color="auto"/>
            <w:right w:val="none" w:sz="0" w:space="0" w:color="auto"/>
          </w:divBdr>
          <w:divsChild>
            <w:div w:id="727455317">
              <w:marLeft w:val="0"/>
              <w:marRight w:val="0"/>
              <w:marTop w:val="0"/>
              <w:marBottom w:val="0"/>
              <w:divBdr>
                <w:top w:val="none" w:sz="0" w:space="0" w:color="auto"/>
                <w:left w:val="none" w:sz="0" w:space="0" w:color="auto"/>
                <w:bottom w:val="none" w:sz="0" w:space="0" w:color="auto"/>
                <w:right w:val="none" w:sz="0" w:space="0" w:color="auto"/>
              </w:divBdr>
              <w:divsChild>
                <w:div w:id="765813235">
                  <w:marLeft w:val="0"/>
                  <w:marRight w:val="0"/>
                  <w:marTop w:val="0"/>
                  <w:marBottom w:val="0"/>
                  <w:divBdr>
                    <w:top w:val="none" w:sz="0" w:space="0" w:color="auto"/>
                    <w:left w:val="none" w:sz="0" w:space="0" w:color="auto"/>
                    <w:bottom w:val="none" w:sz="0" w:space="0" w:color="auto"/>
                    <w:right w:val="none" w:sz="0" w:space="0" w:color="auto"/>
                  </w:divBdr>
                </w:div>
                <w:div w:id="1206865841">
                  <w:marLeft w:val="0"/>
                  <w:marRight w:val="0"/>
                  <w:marTop w:val="0"/>
                  <w:marBottom w:val="0"/>
                  <w:divBdr>
                    <w:top w:val="none" w:sz="0" w:space="0" w:color="auto"/>
                    <w:left w:val="none" w:sz="0" w:space="0" w:color="auto"/>
                    <w:bottom w:val="none" w:sz="0" w:space="0" w:color="auto"/>
                    <w:right w:val="none" w:sz="0" w:space="0" w:color="auto"/>
                  </w:divBdr>
                </w:div>
                <w:div w:id="1406955445">
                  <w:marLeft w:val="0"/>
                  <w:marRight w:val="0"/>
                  <w:marTop w:val="0"/>
                  <w:marBottom w:val="0"/>
                  <w:divBdr>
                    <w:top w:val="none" w:sz="0" w:space="0" w:color="auto"/>
                    <w:left w:val="none" w:sz="0" w:space="0" w:color="auto"/>
                    <w:bottom w:val="none" w:sz="0" w:space="0" w:color="auto"/>
                    <w:right w:val="none" w:sz="0" w:space="0" w:color="auto"/>
                  </w:divBdr>
                  <w:divsChild>
                    <w:div w:id="14589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7182">
          <w:marLeft w:val="0"/>
          <w:marRight w:val="0"/>
          <w:marTop w:val="0"/>
          <w:marBottom w:val="0"/>
          <w:divBdr>
            <w:top w:val="none" w:sz="0" w:space="0" w:color="auto"/>
            <w:left w:val="none" w:sz="0" w:space="0" w:color="auto"/>
            <w:bottom w:val="none" w:sz="0" w:space="0" w:color="auto"/>
            <w:right w:val="none" w:sz="0" w:space="0" w:color="auto"/>
          </w:divBdr>
          <w:divsChild>
            <w:div w:id="1307782625">
              <w:marLeft w:val="0"/>
              <w:marRight w:val="0"/>
              <w:marTop w:val="0"/>
              <w:marBottom w:val="0"/>
              <w:divBdr>
                <w:top w:val="none" w:sz="0" w:space="0" w:color="auto"/>
                <w:left w:val="none" w:sz="0" w:space="0" w:color="auto"/>
                <w:bottom w:val="none" w:sz="0" w:space="0" w:color="auto"/>
                <w:right w:val="none" w:sz="0" w:space="0" w:color="auto"/>
              </w:divBdr>
              <w:divsChild>
                <w:div w:id="1581795789">
                  <w:marLeft w:val="0"/>
                  <w:marRight w:val="0"/>
                  <w:marTop w:val="0"/>
                  <w:marBottom w:val="0"/>
                  <w:divBdr>
                    <w:top w:val="none" w:sz="0" w:space="0" w:color="auto"/>
                    <w:left w:val="none" w:sz="0" w:space="0" w:color="auto"/>
                    <w:bottom w:val="none" w:sz="0" w:space="0" w:color="auto"/>
                    <w:right w:val="none" w:sz="0" w:space="0" w:color="auto"/>
                  </w:divBdr>
                  <w:divsChild>
                    <w:div w:id="10258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0379">
      <w:bodyDiv w:val="1"/>
      <w:marLeft w:val="0"/>
      <w:marRight w:val="0"/>
      <w:marTop w:val="0"/>
      <w:marBottom w:val="0"/>
      <w:divBdr>
        <w:top w:val="none" w:sz="0" w:space="0" w:color="auto"/>
        <w:left w:val="none" w:sz="0" w:space="0" w:color="auto"/>
        <w:bottom w:val="none" w:sz="0" w:space="0" w:color="auto"/>
        <w:right w:val="none" w:sz="0" w:space="0" w:color="auto"/>
      </w:divBdr>
    </w:div>
    <w:div w:id="2048409804">
      <w:bodyDiv w:val="1"/>
      <w:marLeft w:val="0"/>
      <w:marRight w:val="0"/>
      <w:marTop w:val="0"/>
      <w:marBottom w:val="0"/>
      <w:divBdr>
        <w:top w:val="none" w:sz="0" w:space="0" w:color="auto"/>
        <w:left w:val="none" w:sz="0" w:space="0" w:color="auto"/>
        <w:bottom w:val="none" w:sz="0" w:space="0" w:color="auto"/>
        <w:right w:val="none" w:sz="0" w:space="0" w:color="auto"/>
      </w:divBdr>
    </w:div>
    <w:div w:id="2069645313">
      <w:bodyDiv w:val="1"/>
      <w:marLeft w:val="0"/>
      <w:marRight w:val="0"/>
      <w:marTop w:val="0"/>
      <w:marBottom w:val="0"/>
      <w:divBdr>
        <w:top w:val="none" w:sz="0" w:space="0" w:color="auto"/>
        <w:left w:val="none" w:sz="0" w:space="0" w:color="auto"/>
        <w:bottom w:val="none" w:sz="0" w:space="0" w:color="auto"/>
        <w:right w:val="none" w:sz="0" w:space="0" w:color="auto"/>
      </w:divBdr>
    </w:div>
    <w:div w:id="2088502706">
      <w:bodyDiv w:val="1"/>
      <w:marLeft w:val="0"/>
      <w:marRight w:val="0"/>
      <w:marTop w:val="0"/>
      <w:marBottom w:val="0"/>
      <w:divBdr>
        <w:top w:val="none" w:sz="0" w:space="0" w:color="auto"/>
        <w:left w:val="none" w:sz="0" w:space="0" w:color="auto"/>
        <w:bottom w:val="none" w:sz="0" w:space="0" w:color="auto"/>
        <w:right w:val="none" w:sz="0" w:space="0" w:color="auto"/>
      </w:divBdr>
    </w:div>
    <w:div w:id="20965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consultantplus://offline/ref=5C4208796DE6D07DDFB4DA90DFAE25D47ABB8506A5C6E7574F4823A94BEEEACF805C15C2828A43F3C7317Ax8GFG" TargetMode="External"/><Relationship Id="rId39" Type="http://schemas.openxmlformats.org/officeDocument/2006/relationships/hyperlink" Target="http://base.garant.ru/6180772/" TargetMode="External"/><Relationship Id="rId21" Type="http://schemas.openxmlformats.org/officeDocument/2006/relationships/hyperlink" Target="https://home.garant.ru/" TargetMode="External"/><Relationship Id="rId34" Type="http://schemas.openxmlformats.org/officeDocument/2006/relationships/hyperlink" Target="consultantplus://offline/ref=5C4208796DE6D07DDFB4DA90DFAE25D47ABB8506A5C6E7574F4823A94BEEEACF805C15C2828A43F3C7317Ax8GF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consultantplus://offline/ref=5C4208796DE6D07DDFB4DA90DFAE25D47ABB8506A5C6E7574F4823A94BEEEACF805C15C2828A43F3C7317Ax8GF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5C4208796DE6D07DDFB4DA90DFAE25D47ABB8506A5C6E7574F4823A94BEEEACF805C15C2828A43F3C7317Bx8GFG" TargetMode="External"/><Relationship Id="rId32" Type="http://schemas.openxmlformats.org/officeDocument/2006/relationships/hyperlink" Target="https://base.garant.ru/77664910/1cafb24d049dcd1e7707a22d98e9858f/" TargetMode="External"/><Relationship Id="rId37" Type="http://schemas.openxmlformats.org/officeDocument/2006/relationships/hyperlink" Target="https://base.garant.ru/70736874/53f89421bbdaf741eb2d1ecc4ddb4c33/"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consultantplus://offline/ref=5C4208796DE6D07DDFB4DA90DFAE25D47ABB8506A5C6E7574F4823A94BEEEACF805C15C2828A43F3C7317Ax8GFG" TargetMode="External"/><Relationship Id="rId36" Type="http://schemas.openxmlformats.org/officeDocument/2006/relationships/hyperlink" Target="https://base.garant.ru/70736874/53f89421bbdaf741eb2d1ecc4ddb4c33/" TargetMode="External"/><Relationship Id="rId10" Type="http://schemas.openxmlformats.org/officeDocument/2006/relationships/footer" Target="footer1.xm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consultantplus://offline/ref=5C4208796DE6D07DDFB4DA90DFAE25D47ABB8506A5C6E7574F4823A94BEEEACF805C15C2828A43F3C7317Bx8GFG" TargetMode="External"/><Relationship Id="rId30" Type="http://schemas.openxmlformats.org/officeDocument/2006/relationships/hyperlink" Target="https://base.garant.ru/77664910/1cafb24d049dcd1e7707a22d98e9858f/" TargetMode="External"/><Relationship Id="rId35" Type="http://schemas.openxmlformats.org/officeDocument/2006/relationships/hyperlink" Target="consultantplus://offline/ref=5C4208796DE6D07DDFB4DA90DFAE25D47ABB8506A5C6E7574F4823A94BEEEACF805C15C2828A43F3C7317Ax8GF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consultantplus://offline/ref=5C4208796DE6D07DDFB4DA90DFAE25D47ABB8506A5C6E7574F4823A94BEEEACF805C15C2828A43F3C7317Ax8GFG" TargetMode="External"/><Relationship Id="rId33" Type="http://schemas.openxmlformats.org/officeDocument/2006/relationships/hyperlink" Target="consultantplus://offline/ref=5C4208796DE6D07DDFB4DA90DFAE25D47ABB8506A5C6E7574F4823A94BEEEACF805C15C2828A43F3C7317Bx8GFG" TargetMode="External"/><Relationship Id="rId38"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0DFC-C236-4E28-936F-C439A7A2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187</Pages>
  <Words>55588</Words>
  <Characters>316854</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371699</CharactersWithSpaces>
  <SharedDoc>false</SharedDoc>
  <HLinks>
    <vt:vector size="66" baseType="variant">
      <vt:variant>
        <vt:i4>5439583</vt:i4>
      </vt:variant>
      <vt:variant>
        <vt:i4>30</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27</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24</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21</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18</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15</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12</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9</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6</vt:i4>
      </vt:variant>
      <vt:variant>
        <vt:i4>0</vt:i4>
      </vt:variant>
      <vt:variant>
        <vt:i4>5</vt:i4>
      </vt:variant>
      <vt:variant>
        <vt:lpwstr>consultantplus://offline/ref=5C4208796DE6D07DDFB4DA90DFAE25D47ABB8506A5C6E7574F4823A94BEEEACF805C15C2828A43F3C7317Bx8GFG</vt:lpwstr>
      </vt:variant>
      <vt:variant>
        <vt:lpwstr/>
      </vt:variant>
      <vt:variant>
        <vt:i4>6488136</vt:i4>
      </vt:variant>
      <vt:variant>
        <vt:i4>3</vt:i4>
      </vt:variant>
      <vt:variant>
        <vt:i4>0</vt:i4>
      </vt:variant>
      <vt:variant>
        <vt:i4>5</vt:i4>
      </vt:variant>
      <vt:variant>
        <vt:lpwstr>http://base.garant.ru/70736874/</vt:lpwstr>
      </vt:variant>
      <vt:variant>
        <vt:lpwstr>block_1031</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вячеслав</cp:lastModifiedBy>
  <cp:revision>97</cp:revision>
  <cp:lastPrinted>2020-03-26T13:22:00Z</cp:lastPrinted>
  <dcterms:created xsi:type="dcterms:W3CDTF">2019-07-07T13:23:00Z</dcterms:created>
  <dcterms:modified xsi:type="dcterms:W3CDTF">2020-09-17T14:05:00Z</dcterms:modified>
</cp:coreProperties>
</file>